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E6" w:rsidRDefault="00AA13E6" w:rsidP="00AA13E6">
      <w:r>
        <w:rPr>
          <w:rFonts w:ascii="Tahoma" w:hAnsi="Tahoma" w:cs="Tahoma"/>
        </w:rPr>
        <w:t> </w:t>
      </w:r>
    </w:p>
    <w:tbl>
      <w:tblPr>
        <w:tblW w:w="1005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143"/>
        <w:gridCol w:w="656"/>
        <w:gridCol w:w="1840"/>
        <w:gridCol w:w="1280"/>
        <w:gridCol w:w="1180"/>
      </w:tblGrid>
      <w:tr w:rsidR="00AA13E6" w:rsidTr="00AA13E6">
        <w:trPr>
          <w:trHeight w:val="60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3E6" w:rsidRDefault="00AA13E6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Код 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ценной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бумаги</w:t>
            </w:r>
          </w:p>
        </w:tc>
        <w:tc>
          <w:tcPr>
            <w:tcW w:w="41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3E6" w:rsidRDefault="00AA13E6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Эмитент</w:t>
            </w:r>
          </w:p>
        </w:tc>
        <w:tc>
          <w:tcPr>
            <w:tcW w:w="6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3E6" w:rsidRDefault="00AA13E6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Тип,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вид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3E6" w:rsidRDefault="00AA13E6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Государственный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регистрационный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номер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3E6" w:rsidRDefault="00AA13E6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Шаг цены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(до 05.05.2015)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3E6" w:rsidRDefault="00AA13E6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Шаг цены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(с 05.05.2015)</w:t>
            </w:r>
          </w:p>
        </w:tc>
      </w:tr>
      <w:tr w:rsidR="00AA13E6" w:rsidTr="00AA13E6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AGRO</w:t>
            </w: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Pr="00AA13E6" w:rsidRDefault="00AA13E6">
            <w:pPr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Bank of New York Mellon Corporation (</w:t>
            </w:r>
            <w:r>
              <w:rPr>
                <w:color w:val="000000"/>
                <w:sz w:val="16"/>
                <w:szCs w:val="16"/>
              </w:rPr>
              <w:t>эмитент</w:t>
            </w:r>
            <w:r w:rsidRPr="00AA13E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представляемых</w:t>
            </w:r>
            <w:r w:rsidRPr="00AA13E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ЦБ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-  ROS AGRO PLC)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ДР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AA13E6" w:rsidTr="00AA13E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CHMF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ОАО "Северсталь"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AО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1-02-00143-A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</w:tr>
      <w:tr w:rsidR="00AA13E6" w:rsidTr="00AA13E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CHMK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ОАО "Челябинский металлургический комбинат"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AО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1-01-00080-A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AA13E6" w:rsidTr="00AA13E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CHZN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ОАО "Челябинский цинковый завод"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AО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1-01-45040-D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AA13E6" w:rsidTr="00AA13E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DASB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ОАО "Дагестанская энергосбытовая компания"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AО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1-01-55094-E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0,0001</w:t>
            </w:r>
          </w:p>
        </w:tc>
      </w:tr>
      <w:tr w:rsidR="00AA13E6" w:rsidTr="00AA13E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DIXY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ОАО "ДИКСИ ГРУПП"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AО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1-02-40420-H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</w:tr>
      <w:tr w:rsidR="00AA13E6" w:rsidTr="00AA13E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HALS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ОАО "Система-Галс"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AО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1-01-01017-H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AA13E6" w:rsidTr="00AA13E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IRAO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ОАО "Интер РАО"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AО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1-04-33498-E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0,0005</w:t>
            </w:r>
          </w:p>
        </w:tc>
      </w:tr>
      <w:tr w:rsidR="00AA13E6" w:rsidTr="00AA13E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JNOS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ОАО "Славнефть-Ярославнефтеоргсинтез"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AО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1-01-00199-A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</w:tr>
      <w:tr w:rsidR="00AA13E6" w:rsidTr="00AA13E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JNOSP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ОАО "Славнефть-Ярославнефтеоргсинтез"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АП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2-01-00199-A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</w:tr>
      <w:tr w:rsidR="00AA13E6" w:rsidTr="00AA13E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KZOS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ОАО "Казаньоргсинтез"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AО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1-02-55245-D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A13E6" w:rsidTr="00AA13E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LPSB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ОАО "Липецкая энергосбытовая компания"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AО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1-01-65097-D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A13E6" w:rsidTr="00AA13E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MAGE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ОАО "Магаданэнерго"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AО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1-01-00254-A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A13E6" w:rsidTr="00AA13E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NKNC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ПАО «Нижнекамскнефтехим»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AО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1-02-00096-A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</w:tr>
      <w:tr w:rsidR="00AA13E6" w:rsidTr="00AA13E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NKNCP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ПАО «Нижнекамскнефтехим»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АП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2-02-00096-A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A13E6" w:rsidTr="00AA13E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NLMK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ОАО "НЛМК"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AО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1-01-00102-A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A13E6" w:rsidTr="00AA13E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OMZZP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ОАО ОМЗ (Группа Уралмаш-Ижора)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АП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2-01-30174-D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AA13E6" w:rsidTr="00AA13E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OTCP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ПАО "Отисифарм"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AО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1-01-50162-A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</w:tr>
      <w:tr w:rsidR="00AA13E6" w:rsidTr="00AA13E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PGIL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Полюс Голд Интернешенл Лимитед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(Polyus Gold International Limited)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AО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</w:tr>
      <w:tr w:rsidR="00AA13E6" w:rsidTr="00AA13E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RSTI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ОАО "Россети"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AО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1-01-55385-E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0,0005</w:t>
            </w:r>
          </w:p>
        </w:tc>
      </w:tr>
      <w:tr w:rsidR="00AA13E6" w:rsidTr="00AA13E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RUAL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 xml:space="preserve">Юнайтед Компани РУСАЛ Плс </w:t>
            </w:r>
            <w:r>
              <w:rPr>
                <w:color w:val="000000"/>
                <w:sz w:val="16"/>
                <w:szCs w:val="16"/>
                <w:lang w:val="en-US"/>
              </w:rPr>
              <w:t>(United Company RUSAL Plc)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AО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A13E6" w:rsidTr="00AA13E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RUALR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Сбербанк России (ОАО) (эмитент представляемых ЦБ - UNITED COMPANY RUSAL PLC)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5-01-01481-B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</w:tr>
      <w:tr w:rsidR="00AA13E6" w:rsidTr="00AA13E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RUSI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ОАО "ИК РУСС-ИНВЕСТ"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AО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1-01-00409-A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</w:tr>
      <w:tr w:rsidR="00AA13E6" w:rsidTr="00AA13E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TANL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ОАО "ТАНТАЛ"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AО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1-01-45454-E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</w:tr>
      <w:tr w:rsidR="00AA13E6" w:rsidTr="00AA13E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TGKB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ОАО ТГК-2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AО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r>
              <w:rPr>
                <w:color w:val="000000"/>
                <w:sz w:val="16"/>
                <w:szCs w:val="16"/>
              </w:rPr>
              <w:t>1-01-10420-A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0,000001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3E6" w:rsidRDefault="00AA13E6">
            <w:pPr>
              <w:jc w:val="right"/>
            </w:pPr>
            <w:r>
              <w:rPr>
                <w:color w:val="000000"/>
                <w:sz w:val="16"/>
                <w:szCs w:val="16"/>
              </w:rPr>
              <w:t>0,000005</w:t>
            </w:r>
          </w:p>
        </w:tc>
      </w:tr>
    </w:tbl>
    <w:p w:rsidR="00AA13E6" w:rsidRDefault="00AA13E6" w:rsidP="00AA13E6">
      <w:r>
        <w:rPr>
          <w:rFonts w:ascii="Tahoma" w:hAnsi="Tahoma" w:cs="Tahoma"/>
        </w:rPr>
        <w:t> </w:t>
      </w:r>
    </w:p>
    <w:p w:rsidR="001B1A5B" w:rsidRDefault="00AA13E6">
      <w:bookmarkStart w:id="0" w:name="_GoBack"/>
      <w:bookmarkEnd w:id="0"/>
    </w:p>
    <w:sectPr w:rsidR="001B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E6"/>
    <w:rsid w:val="00055496"/>
    <w:rsid w:val="00AA13E6"/>
    <w:rsid w:val="00B5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50B21-4671-4866-9512-61D43FB9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3E6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Елина Елена Аркадьевна</dc:creator>
  <cp:keywords/>
  <dc:description/>
  <cp:lastModifiedBy>Елина Елена Аркадьевна</cp:lastModifiedBy>
  <cp:revision>1</cp:revision>
  <dcterms:created xsi:type="dcterms:W3CDTF">2015-04-24T08:21:00Z</dcterms:created>
  <dcterms:modified xsi:type="dcterms:W3CDTF">2015-04-24T08:22:00Z</dcterms:modified>
</cp:coreProperties>
</file>