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35" w:rsidRPr="002F7035" w:rsidRDefault="002F7035" w:rsidP="002F7035">
      <w:pPr>
        <w:spacing w:after="0"/>
        <w:ind w:left="1028"/>
        <w:jc w:val="center"/>
        <w:rPr>
          <w:rFonts w:ascii="Calibri" w:eastAsia="Calibri" w:hAnsi="Calibri" w:cs="Calibri"/>
          <w:b/>
          <w:color w:val="000000"/>
          <w:sz w:val="22"/>
          <w:lang w:val="en-US" w:eastAsia="ru-RU"/>
        </w:rPr>
      </w:pPr>
      <w:r w:rsidRPr="002F7035">
        <w:rPr>
          <w:rFonts w:ascii="Calibri" w:eastAsia="Calibri" w:hAnsi="Calibri" w:cs="Calibri"/>
          <w:b/>
          <w:color w:val="000000"/>
          <w:sz w:val="22"/>
          <w:lang w:val="en-US" w:eastAsia="ru-RU"/>
        </w:rPr>
        <w:t>LIST OF FOREIGN EXCHANGES LISTING ON WHICH IS OBLIGATORY FOR ISSUANCE OF RUSSIAN DEPOSITARY RECEIPTS IF THE ISSUER DOES NOT ASSUME OBLIGATIONS TO RUSSIAN DEPOSITARY RECEIPTS HOLDERS</w:t>
      </w:r>
    </w:p>
    <w:p w:rsidR="00A006FE" w:rsidRPr="002F7035" w:rsidRDefault="00A006FE">
      <w:pPr>
        <w:pStyle w:val="ConsPlusNormal"/>
        <w:jc w:val="both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5"/>
        <w:gridCol w:w="4245"/>
      </w:tblGrid>
      <w:tr w:rsidR="00A006FE">
        <w:tc>
          <w:tcPr>
            <w:tcW w:w="567" w:type="dxa"/>
          </w:tcPr>
          <w:p w:rsidR="00A006FE" w:rsidRDefault="00A00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5" w:type="dxa"/>
          </w:tcPr>
          <w:p w:rsidR="00A006FE" w:rsidRDefault="002F7035">
            <w:pPr>
              <w:pStyle w:val="ConsPlusNormal"/>
              <w:jc w:val="center"/>
            </w:pPr>
            <w:proofErr w:type="spellStart"/>
            <w:r w:rsidRPr="002F7035">
              <w:t>Name</w:t>
            </w:r>
            <w:proofErr w:type="spellEnd"/>
            <w:r w:rsidRPr="002F7035">
              <w:t xml:space="preserve"> </w:t>
            </w:r>
            <w:proofErr w:type="spellStart"/>
            <w:r w:rsidRPr="002F7035">
              <w:t>in</w:t>
            </w:r>
            <w:proofErr w:type="spellEnd"/>
            <w:r w:rsidRPr="002F7035">
              <w:t xml:space="preserve"> </w:t>
            </w:r>
            <w:proofErr w:type="spellStart"/>
            <w:r w:rsidRPr="002F7035">
              <w:t>Russian</w:t>
            </w:r>
            <w:proofErr w:type="spellEnd"/>
            <w:r w:rsidRPr="002F7035">
              <w:t xml:space="preserve">          </w:t>
            </w:r>
          </w:p>
        </w:tc>
        <w:tc>
          <w:tcPr>
            <w:tcW w:w="4245" w:type="dxa"/>
          </w:tcPr>
          <w:p w:rsidR="00A006FE" w:rsidRDefault="002F7035">
            <w:pPr>
              <w:pStyle w:val="ConsPlusNormal"/>
              <w:jc w:val="center"/>
            </w:pPr>
            <w:proofErr w:type="spellStart"/>
            <w:r w:rsidRPr="002F7035">
              <w:t>Name</w:t>
            </w:r>
            <w:proofErr w:type="spellEnd"/>
            <w:r w:rsidRPr="002F7035">
              <w:t xml:space="preserve"> </w:t>
            </w:r>
            <w:proofErr w:type="spellStart"/>
            <w:r w:rsidRPr="002F7035">
              <w:t>in</w:t>
            </w:r>
            <w:proofErr w:type="spellEnd"/>
            <w:r w:rsidRPr="002F7035">
              <w:t xml:space="preserve"> </w:t>
            </w:r>
            <w:proofErr w:type="spellStart"/>
            <w:r w:rsidRPr="002F7035">
              <w:t>English</w:t>
            </w:r>
            <w:proofErr w:type="spellEnd"/>
            <w:r w:rsidRPr="002F7035">
              <w:t xml:space="preserve">              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bookmarkStart w:id="0" w:name="_GoBack"/>
            <w:bookmarkEnd w:id="0"/>
            <w:r>
              <w:t>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Афинская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Athens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Б3 - Бразилия, Фондовая биржа и внебиржевой рынок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 xml:space="preserve">B3 S.A. - </w:t>
            </w:r>
            <w:proofErr w:type="spellStart"/>
            <w:r w:rsidRPr="00A006FE">
              <w:rPr>
                <w:lang w:val="en-US"/>
              </w:rPr>
              <w:t>Brasil</w:t>
            </w:r>
            <w:proofErr w:type="spellEnd"/>
            <w:r w:rsidRPr="00A006FE">
              <w:rPr>
                <w:lang w:val="en-US"/>
              </w:rPr>
              <w:t xml:space="preserve">, </w:t>
            </w:r>
            <w:proofErr w:type="spellStart"/>
            <w:r w:rsidRPr="00A006FE">
              <w:rPr>
                <w:lang w:val="en-US"/>
              </w:rPr>
              <w:t>Bolsa</w:t>
            </w:r>
            <w:proofErr w:type="spellEnd"/>
            <w:r w:rsidRPr="00A006FE">
              <w:rPr>
                <w:lang w:val="en-US"/>
              </w:rPr>
              <w:t xml:space="preserve">, </w:t>
            </w:r>
            <w:proofErr w:type="spellStart"/>
            <w:r w:rsidRPr="00A006FE">
              <w:rPr>
                <w:lang w:val="en-US"/>
              </w:rPr>
              <w:t>Balcao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Белорусская валютно-фондовая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Belarusian currency and stock exchange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Бомбейская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Bombay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Будапештская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Budapest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Варшавская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Венская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Венчурная фондовая биржа </w:t>
            </w:r>
            <w:proofErr w:type="spellStart"/>
            <w:r>
              <w:t>ТиЭсЭкс</w:t>
            </w:r>
            <w:proofErr w:type="spellEnd"/>
            <w:r>
              <w:t xml:space="preserve"> (Канада)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TSX </w:t>
            </w:r>
            <w:proofErr w:type="spellStart"/>
            <w:r>
              <w:t>Venture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Canada</w:t>
            </w:r>
            <w:proofErr w:type="spellEnd"/>
            <w:r>
              <w:t>)</w:t>
            </w:r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Гонконгская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The Stock Exchange of Hong Kong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Дубайская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Dubai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Амстердам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Amsterdam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Брюссель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Brussels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Дублин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Dublin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Лиссабон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Lisbon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Лондон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London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Париж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Paris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Итальянская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Italian Stock Exchange (</w:t>
            </w:r>
            <w:proofErr w:type="spellStart"/>
            <w:r w:rsidRPr="00A006FE">
              <w:rPr>
                <w:lang w:val="en-US"/>
              </w:rPr>
              <w:t>Borsa</w:t>
            </w:r>
            <w:proofErr w:type="spellEnd"/>
            <w:r w:rsidRPr="00A006FE">
              <w:rPr>
                <w:lang w:val="en-US"/>
              </w:rPr>
              <w:t xml:space="preserve"> </w:t>
            </w:r>
            <w:proofErr w:type="spellStart"/>
            <w:r w:rsidRPr="00A006FE">
              <w:rPr>
                <w:lang w:val="en-US"/>
              </w:rPr>
              <w:t>Italiana</w:t>
            </w:r>
            <w:proofErr w:type="spellEnd"/>
            <w:r w:rsidRPr="00A006FE">
              <w:rPr>
                <w:lang w:val="en-US"/>
              </w:rP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Йоханнесбургская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Johannesburg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Казахстанская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Кипрская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Cyprus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Корейская фондовая биржа (</w:t>
            </w:r>
            <w:proofErr w:type="spellStart"/>
            <w:r>
              <w:t>КейАрЭкс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Korea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(KRX)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Кыргызская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Kyrgyz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Лондонская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Люблянская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Ljubljana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Люксембургская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Luxembourg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Мальтийская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Malta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Мексиканская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Mexican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Вильнюс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Vilnius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Исландия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Iceland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Копенгаген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Copenhagen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Рига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Riga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Стокгольм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Stockholm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Таллин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Tallinn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Хельсинки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Helsinki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Национальная Индийская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National Stock Exchange of India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 Арка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NYSE </w:t>
            </w:r>
            <w:proofErr w:type="spellStart"/>
            <w:r>
              <w:t>Area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 облигаций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NYSE </w:t>
            </w:r>
            <w:proofErr w:type="spellStart"/>
            <w:r>
              <w:t>Bonds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Осакская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Osaka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Саудовская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Saudi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Tadawul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Сингапурская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Singapore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Стамбульская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Istanbul Stock Exchange (</w:t>
            </w:r>
            <w:proofErr w:type="spellStart"/>
            <w:r w:rsidRPr="00A006FE">
              <w:rPr>
                <w:lang w:val="en-US"/>
              </w:rPr>
              <w:t>Borsa</w:t>
            </w:r>
            <w:proofErr w:type="spellEnd"/>
            <w:r w:rsidRPr="00A006FE">
              <w:rPr>
                <w:lang w:val="en-US"/>
              </w:rPr>
              <w:t xml:space="preserve"> Istanbul)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Тайбейская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Taipei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Тайваньская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Taiwan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Токийская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Tokyo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Армении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Armenia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(AMX)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Барселоны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Barcelona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Бильбао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Bilbao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Буэнос-Айреса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Aires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Валенсии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Valencia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Мадрида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Madrid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Насдак</w:t>
            </w:r>
            <w:proofErr w:type="spellEnd"/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The</w:t>
            </w:r>
            <w:proofErr w:type="spellEnd"/>
            <w:r>
              <w:t xml:space="preserve"> NASDAQ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Осло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 xml:space="preserve">Oslo Stock Exchange (Oslo </w:t>
            </w:r>
            <w:proofErr w:type="spellStart"/>
            <w:r w:rsidRPr="00A006FE">
              <w:rPr>
                <w:lang w:val="en-US"/>
              </w:rPr>
              <w:t>Bors</w:t>
            </w:r>
            <w:proofErr w:type="spellEnd"/>
            <w:r w:rsidRPr="00A006FE">
              <w:rPr>
                <w:lang w:val="en-US"/>
              </w:rP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Сантьяго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Santiago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2F7035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Тель-Авива (</w:t>
            </w:r>
            <w:proofErr w:type="spellStart"/>
            <w:r>
              <w:t>ТиЭйЭсИ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Tel-Aviv Stock Exchange (TASE)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Торонто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Toronto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Хошимина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Hochiminh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ЭйЭсЭкс</w:t>
            </w:r>
            <w:proofErr w:type="spellEnd"/>
            <w:r>
              <w:t xml:space="preserve"> (Австралия)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ASX (</w:t>
            </w:r>
            <w:proofErr w:type="spellStart"/>
            <w:r>
              <w:t>Australia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ЭнЗэдЭкс</w:t>
            </w:r>
            <w:proofErr w:type="spellEnd"/>
            <w:r>
              <w:t xml:space="preserve"> (Новая Зеландия)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NZX (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Zealand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Франкфуртская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Frankfurt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Чикагская фондовая биржа (</w:t>
            </w:r>
            <w:proofErr w:type="spellStart"/>
            <w:r>
              <w:t>СиЭйчЭкс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Chicago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(CHX)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Шанхайская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Shanghai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Швейцарская фондовая биржа </w:t>
            </w:r>
            <w:proofErr w:type="spellStart"/>
            <w:r>
              <w:t>ЭсАйЭкс</w:t>
            </w:r>
            <w:proofErr w:type="spellEnd"/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SIX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Шенженьская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Shenzhen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</w:tbl>
    <w:p w:rsidR="00A006FE" w:rsidRDefault="00A006FE">
      <w:pPr>
        <w:pStyle w:val="ConsPlusNormal"/>
        <w:jc w:val="both"/>
      </w:pPr>
    </w:p>
    <w:p w:rsidR="00A006FE" w:rsidRDefault="00A006FE">
      <w:pPr>
        <w:pStyle w:val="ConsPlusNormal"/>
        <w:jc w:val="both"/>
      </w:pPr>
    </w:p>
    <w:p w:rsidR="00A006FE" w:rsidRDefault="00A00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9E" w:rsidRDefault="002F7035"/>
    <w:sectPr w:rsidR="00DC379E" w:rsidSect="00224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E"/>
    <w:rsid w:val="002F7035"/>
    <w:rsid w:val="003F1E73"/>
    <w:rsid w:val="006731D9"/>
    <w:rsid w:val="008F6AF7"/>
    <w:rsid w:val="00A006FE"/>
    <w:rsid w:val="00A049D0"/>
    <w:rsid w:val="00B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A79D-B1B5-4EC2-9A27-CFE45CA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customStyle="1" w:styleId="ConsPlusTitle">
    <w:name w:val="ConsPlusTitle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b/>
      <w:szCs w:val="20"/>
      <w:lang w:eastAsia="ru-RU"/>
    </w:rPr>
  </w:style>
  <w:style w:type="paragraph" w:customStyle="1" w:styleId="ConsPlusTitlePage">
    <w:name w:val="ConsPlusTitlePage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Сергеевна</dc:creator>
  <cp:keywords/>
  <dc:description/>
  <cp:lastModifiedBy>Мороз Ксения Николаевна</cp:lastModifiedBy>
  <cp:revision>2</cp:revision>
  <dcterms:created xsi:type="dcterms:W3CDTF">2019-08-16T08:28:00Z</dcterms:created>
  <dcterms:modified xsi:type="dcterms:W3CDTF">2019-08-16T08:28:00Z</dcterms:modified>
</cp:coreProperties>
</file>