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7C" w:rsidRPr="00CA5545" w:rsidRDefault="00675F7C" w:rsidP="002B0241">
      <w:pPr>
        <w:ind w:firstLine="709"/>
        <w:jc w:val="both"/>
      </w:pPr>
    </w:p>
    <w:p w:rsidR="00675F7C" w:rsidRPr="00CA5545" w:rsidRDefault="00675F7C" w:rsidP="002B0241">
      <w:pPr>
        <w:ind w:firstLine="709"/>
        <w:jc w:val="both"/>
      </w:pPr>
    </w:p>
    <w:p w:rsidR="00675F7C" w:rsidRPr="00CA5545" w:rsidRDefault="00675F7C" w:rsidP="002B0241">
      <w:pPr>
        <w:ind w:firstLine="709"/>
        <w:jc w:val="both"/>
      </w:pPr>
    </w:p>
    <w:p w:rsidR="00C57354" w:rsidRDefault="00C57354" w:rsidP="002B0241">
      <w:pPr>
        <w:ind w:firstLine="709"/>
        <w:jc w:val="both"/>
      </w:pPr>
    </w:p>
    <w:p w:rsidR="00CA5545" w:rsidRDefault="00CA5545" w:rsidP="002B0241">
      <w:pPr>
        <w:ind w:firstLine="709"/>
        <w:jc w:val="both"/>
      </w:pPr>
    </w:p>
    <w:p w:rsidR="00CA5545" w:rsidRDefault="00CA5545" w:rsidP="002B0241">
      <w:pPr>
        <w:ind w:firstLine="709"/>
        <w:jc w:val="both"/>
        <w:rPr>
          <w:lang w:val="en-US"/>
        </w:rPr>
      </w:pPr>
    </w:p>
    <w:tbl>
      <w:tblPr>
        <w:tblpPr w:leftFromText="180" w:rightFromText="180" w:vertAnchor="page" w:horzAnchor="margin" w:tblpY="16"/>
        <w:tblW w:w="0" w:type="auto"/>
        <w:tblLook w:val="01E0" w:firstRow="1" w:lastRow="1" w:firstColumn="1" w:lastColumn="1" w:noHBand="0" w:noVBand="0"/>
      </w:tblPr>
      <w:tblGrid>
        <w:gridCol w:w="4785"/>
        <w:gridCol w:w="11"/>
        <w:gridCol w:w="4775"/>
      </w:tblGrid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479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  <w:tc>
          <w:tcPr>
            <w:tcW w:w="4775" w:type="dxa"/>
          </w:tcPr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387EA4">
            <w:pPr>
              <w:tabs>
                <w:tab w:val="left" w:pos="4320"/>
                <w:tab w:val="left" w:pos="4860"/>
              </w:tabs>
              <w:ind w:right="-1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7EA4" w:rsidRPr="00033B6D" w:rsidRDefault="00387EA4" w:rsidP="00AF0FBE">
            <w:pPr>
              <w:tabs>
                <w:tab w:val="left" w:pos="4320"/>
                <w:tab w:val="left" w:pos="4860"/>
              </w:tabs>
              <w:ind w:left="874" w:right="-1" w:firstLine="284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33B6D">
              <w:rPr>
                <w:rFonts w:ascii="Tahoma" w:hAnsi="Tahoma" w:cs="Tahoma"/>
                <w:b/>
                <w:sz w:val="22"/>
                <w:szCs w:val="22"/>
              </w:rPr>
              <w:t xml:space="preserve">Участникам торгов              </w:t>
            </w:r>
          </w:p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  <w:r w:rsidRPr="00033B6D">
              <w:rPr>
                <w:rFonts w:ascii="Tahoma" w:hAnsi="Tahoma" w:cs="Tahoma"/>
                <w:b/>
                <w:sz w:val="22"/>
                <w:szCs w:val="22"/>
              </w:rPr>
              <w:t xml:space="preserve">               </w:t>
            </w:r>
          </w:p>
        </w:tc>
      </w:tr>
      <w:tr w:rsidR="00387EA4" w:rsidRPr="00E42ECD" w:rsidTr="00AF0FBE">
        <w:tc>
          <w:tcPr>
            <w:tcW w:w="479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  <w:tc>
          <w:tcPr>
            <w:tcW w:w="4775" w:type="dxa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9571" w:type="dxa"/>
            <w:gridSpan w:val="3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  <w:tr w:rsidR="00387EA4" w:rsidRPr="00E42ECD" w:rsidTr="00AF0FBE">
        <w:tc>
          <w:tcPr>
            <w:tcW w:w="4785" w:type="dxa"/>
          </w:tcPr>
          <w:p w:rsidR="00387EA4" w:rsidRPr="00E42ECD" w:rsidRDefault="00387EA4" w:rsidP="00AF0FBE">
            <w:pPr>
              <w:pStyle w:val="Iauiue3"/>
              <w:keepLines w:val="0"/>
              <w:widowControl/>
              <w:ind w:right="1149" w:firstLine="0"/>
              <w:rPr>
                <w:rFonts w:ascii="Tahoma" w:hAnsi="Tahoma" w:cs="Tahoma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87EA4" w:rsidRPr="00E42ECD" w:rsidRDefault="00387EA4" w:rsidP="00AF0FBE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rFonts w:ascii="Tahoma" w:hAnsi="Tahoma" w:cs="Tahoma"/>
              </w:rPr>
            </w:pPr>
          </w:p>
        </w:tc>
      </w:tr>
    </w:tbl>
    <w:p w:rsidR="00387EA4" w:rsidRPr="00E42ECD" w:rsidRDefault="00387EA4" w:rsidP="00387EA4">
      <w:pPr>
        <w:pStyle w:val="Iauiue"/>
        <w:spacing w:line="360" w:lineRule="auto"/>
        <w:ind w:right="-5" w:firstLine="708"/>
        <w:jc w:val="both"/>
        <w:rPr>
          <w:rFonts w:ascii="Tahoma" w:hAnsi="Tahoma" w:cs="Tahoma"/>
          <w:sz w:val="24"/>
          <w:szCs w:val="24"/>
        </w:rPr>
      </w:pPr>
    </w:p>
    <w:p w:rsidR="00387EA4" w:rsidRPr="002B0241" w:rsidRDefault="00387EA4" w:rsidP="00387EA4">
      <w:pPr>
        <w:pStyle w:val="Iauiue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2B0241">
        <w:rPr>
          <w:rFonts w:ascii="Tahoma" w:hAnsi="Tahoma" w:cs="Tahoma"/>
          <w:sz w:val="24"/>
          <w:szCs w:val="24"/>
        </w:rPr>
        <w:t xml:space="preserve">  </w:t>
      </w:r>
    </w:p>
    <w:p w:rsidR="001220F2" w:rsidRPr="00630642" w:rsidRDefault="00387EA4" w:rsidP="00387EA4">
      <w:pPr>
        <w:pStyle w:val="Iauiue"/>
        <w:ind w:firstLine="708"/>
        <w:jc w:val="both"/>
        <w:rPr>
          <w:rFonts w:ascii="Tahoma" w:hAnsi="Tahoma" w:cs="Tahoma"/>
          <w:sz w:val="24"/>
          <w:szCs w:val="24"/>
        </w:rPr>
      </w:pPr>
      <w:r w:rsidRPr="000A02EB">
        <w:rPr>
          <w:rFonts w:ascii="Tahoma" w:hAnsi="Tahoma" w:cs="Tahoma"/>
          <w:sz w:val="24"/>
          <w:szCs w:val="24"/>
        </w:rPr>
        <w:t>Информируем Вас о том, что</w:t>
      </w:r>
      <w:r w:rsidRPr="002B0241">
        <w:rPr>
          <w:rFonts w:ascii="Tahoma" w:hAnsi="Tahoma" w:cs="Tahoma"/>
          <w:sz w:val="24"/>
          <w:szCs w:val="24"/>
        </w:rPr>
        <w:t xml:space="preserve"> </w:t>
      </w:r>
      <w:bookmarkStart w:id="0" w:name="DocDate"/>
      <w:bookmarkEnd w:id="0"/>
      <w:r>
        <w:rPr>
          <w:rFonts w:ascii="Tahoma" w:hAnsi="Tahoma" w:cs="Tahoma"/>
          <w:sz w:val="24"/>
          <w:szCs w:val="24"/>
        </w:rPr>
        <w:t>на</w:t>
      </w:r>
      <w:r w:rsidR="00175A25" w:rsidRPr="00630642">
        <w:rPr>
          <w:rFonts w:ascii="Tahoma" w:hAnsi="Tahoma" w:cs="Tahoma"/>
          <w:sz w:val="24"/>
          <w:szCs w:val="24"/>
        </w:rPr>
        <w:t xml:space="preserve"> период с 30 марта по 03 апреля 2020 года</w:t>
      </w:r>
      <w:r w:rsidR="006A5F98" w:rsidRPr="00630642">
        <w:rPr>
          <w:rFonts w:ascii="Tahoma" w:hAnsi="Tahoma" w:cs="Tahoma"/>
          <w:sz w:val="24"/>
          <w:szCs w:val="24"/>
        </w:rPr>
        <w:t xml:space="preserve"> </w:t>
      </w:r>
      <w:r w:rsidR="00175A25" w:rsidRPr="00630642">
        <w:rPr>
          <w:rFonts w:ascii="Tahoma" w:hAnsi="Tahoma" w:cs="Tahoma"/>
          <w:sz w:val="24"/>
          <w:szCs w:val="24"/>
        </w:rPr>
        <w:t xml:space="preserve">включительно </w:t>
      </w:r>
      <w:r w:rsidR="001220F2" w:rsidRPr="00630642">
        <w:rPr>
          <w:rFonts w:ascii="Tahoma" w:hAnsi="Tahoma" w:cs="Tahoma"/>
          <w:sz w:val="24"/>
          <w:szCs w:val="24"/>
        </w:rPr>
        <w:t xml:space="preserve">следующие пункты </w:t>
      </w:r>
      <w:bookmarkStart w:id="1" w:name="_Hlk32500763"/>
      <w:r w:rsidR="001220F2" w:rsidRPr="00630642">
        <w:rPr>
          <w:rFonts w:ascii="Tahoma" w:hAnsi="Tahoma" w:cs="Tahoma"/>
          <w:sz w:val="24"/>
          <w:szCs w:val="24"/>
        </w:rPr>
        <w:t xml:space="preserve">Дополнительных условий </w:t>
      </w:r>
      <w:r w:rsidR="001220F2" w:rsidRPr="00336BD1">
        <w:rPr>
          <w:rFonts w:ascii="Tahoma" w:hAnsi="Tahoma" w:cs="Tahoma"/>
          <w:sz w:val="24"/>
          <w:szCs w:val="24"/>
        </w:rPr>
        <w:t>проведения торгов на фондовом рынке и рынке деп</w:t>
      </w:r>
      <w:r w:rsidR="001220F2" w:rsidRPr="00630642">
        <w:rPr>
          <w:rFonts w:ascii="Tahoma" w:hAnsi="Tahoma" w:cs="Tahoma"/>
          <w:sz w:val="24"/>
          <w:szCs w:val="24"/>
        </w:rPr>
        <w:t>о</w:t>
      </w:r>
      <w:r w:rsidR="001220F2" w:rsidRPr="00336BD1">
        <w:rPr>
          <w:rFonts w:ascii="Tahoma" w:hAnsi="Tahoma" w:cs="Tahoma"/>
          <w:sz w:val="24"/>
          <w:szCs w:val="24"/>
        </w:rPr>
        <w:t xml:space="preserve">зитов, утвержденных </w:t>
      </w:r>
      <w:r w:rsidR="001220F2" w:rsidRPr="00630642">
        <w:rPr>
          <w:rFonts w:ascii="Tahoma" w:hAnsi="Tahoma" w:cs="Tahoma"/>
          <w:sz w:val="24"/>
          <w:szCs w:val="24"/>
        </w:rPr>
        <w:t>Приказом</w:t>
      </w:r>
      <w:r w:rsidR="00336BD1" w:rsidRPr="00630642">
        <w:rPr>
          <w:rFonts w:ascii="Tahoma" w:hAnsi="Tahoma" w:cs="Tahoma"/>
          <w:sz w:val="24"/>
          <w:szCs w:val="24"/>
        </w:rPr>
        <w:t xml:space="preserve"> </w:t>
      </w:r>
      <w:r w:rsidR="00336BD1" w:rsidRPr="00336BD1">
        <w:rPr>
          <w:rFonts w:ascii="Tahoma" w:hAnsi="Tahoma" w:cs="Tahoma"/>
          <w:sz w:val="24"/>
          <w:szCs w:val="24"/>
        </w:rPr>
        <w:t>№ МБ-П-2019-20</w:t>
      </w:r>
      <w:r w:rsidR="00336BD1" w:rsidRPr="00630642">
        <w:rPr>
          <w:rFonts w:ascii="Tahoma" w:hAnsi="Tahoma" w:cs="Tahoma"/>
          <w:sz w:val="24"/>
          <w:szCs w:val="24"/>
        </w:rPr>
        <w:t>30 от 13.09.2019 г.</w:t>
      </w:r>
      <w:r w:rsidRPr="00387EA4">
        <w:rPr>
          <w:rFonts w:ascii="Tahoma" w:hAnsi="Tahoma" w:cs="Tahoma"/>
          <w:sz w:val="24"/>
          <w:szCs w:val="24"/>
        </w:rPr>
        <w:t xml:space="preserve"> </w:t>
      </w:r>
      <w:r w:rsidRPr="00630642">
        <w:rPr>
          <w:rFonts w:ascii="Tahoma" w:hAnsi="Tahoma" w:cs="Tahoma"/>
          <w:sz w:val="24"/>
          <w:szCs w:val="24"/>
        </w:rPr>
        <w:t>излож</w:t>
      </w:r>
      <w:r>
        <w:rPr>
          <w:rFonts w:ascii="Tahoma" w:hAnsi="Tahoma" w:cs="Tahoma"/>
          <w:sz w:val="24"/>
          <w:szCs w:val="24"/>
        </w:rPr>
        <w:t>ены</w:t>
      </w:r>
      <w:r w:rsidRPr="00630642">
        <w:rPr>
          <w:rFonts w:ascii="Tahoma" w:hAnsi="Tahoma" w:cs="Tahoma"/>
          <w:sz w:val="24"/>
          <w:szCs w:val="24"/>
        </w:rPr>
        <w:t xml:space="preserve"> в новой редакции</w:t>
      </w:r>
      <w:r w:rsidR="00630642">
        <w:rPr>
          <w:rFonts w:ascii="Tahoma" w:hAnsi="Tahoma" w:cs="Tahoma"/>
          <w:sz w:val="24"/>
          <w:szCs w:val="24"/>
        </w:rPr>
        <w:t>:</w:t>
      </w:r>
    </w:p>
    <w:bookmarkEnd w:id="1"/>
    <w:p w:rsidR="00CF2A55" w:rsidRPr="00630642" w:rsidRDefault="00CF2A55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1.1. </w:t>
      </w:r>
      <w:r w:rsidR="001220F2" w:rsidRPr="00630642">
        <w:rPr>
          <w:rFonts w:ascii="Tahoma" w:hAnsi="Tahoma" w:cs="Tahoma"/>
          <w:sz w:val="24"/>
          <w:szCs w:val="24"/>
        </w:rPr>
        <w:t>Абзац 2 пункта 1.8:</w:t>
      </w:r>
    </w:p>
    <w:p w:rsidR="001220F2" w:rsidRPr="00630642" w:rsidRDefault="001220F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«Если </w:t>
      </w:r>
      <w:r w:rsidRPr="00630642">
        <w:rPr>
          <w:rFonts w:ascii="Tahoma" w:hAnsi="Tahoma" w:cs="Tahoma"/>
          <w:sz w:val="24"/>
          <w:szCs w:val="24"/>
          <w:lang w:val="en-US"/>
        </w:rPr>
        <w:t>n</w:t>
      </w:r>
      <w:r w:rsidRPr="00630642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день, то Датой исполнения является ближайший следующий торговый рабочий расчетный день.»</w:t>
      </w: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1.2. </w:t>
      </w:r>
      <w:r w:rsidR="001220F2" w:rsidRPr="00630642">
        <w:rPr>
          <w:rFonts w:ascii="Tahoma" w:hAnsi="Tahoma" w:cs="Tahoma"/>
          <w:sz w:val="24"/>
          <w:szCs w:val="24"/>
        </w:rPr>
        <w:t xml:space="preserve">Абзац 4 </w:t>
      </w:r>
      <w:r w:rsidRPr="00AF0FBE">
        <w:rPr>
          <w:rFonts w:ascii="Tahoma" w:hAnsi="Tahoma" w:cs="Tahoma"/>
          <w:sz w:val="24"/>
          <w:szCs w:val="24"/>
        </w:rPr>
        <w:t>пункта 1.8</w:t>
      </w:r>
      <w:r>
        <w:rPr>
          <w:rFonts w:ascii="Tahoma" w:hAnsi="Tahoma" w:cs="Tahoma"/>
          <w:sz w:val="24"/>
          <w:szCs w:val="24"/>
        </w:rPr>
        <w:t>:</w:t>
      </w:r>
    </w:p>
    <w:p w:rsidR="001220F2" w:rsidRPr="00630642" w:rsidRDefault="001220F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«Если </w:t>
      </w:r>
      <w:r w:rsidRPr="00630642">
        <w:rPr>
          <w:rFonts w:ascii="Tahoma" w:hAnsi="Tahoma" w:cs="Tahoma"/>
          <w:sz w:val="24"/>
          <w:szCs w:val="24"/>
          <w:lang w:val="en-US"/>
        </w:rPr>
        <w:t>n</w:t>
      </w:r>
      <w:r w:rsidRPr="00630642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день, то Датой исполнения является ближайший следующий торговый рабочий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исполнения.»</w:t>
      </w: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1.3. </w:t>
      </w:r>
      <w:r w:rsidR="001220F2" w:rsidRPr="00630642">
        <w:rPr>
          <w:rFonts w:ascii="Tahoma" w:hAnsi="Tahoma" w:cs="Tahoma"/>
          <w:sz w:val="24"/>
          <w:szCs w:val="24"/>
        </w:rPr>
        <w:t>Абзац 2 пункта 1.11.12:</w:t>
      </w:r>
    </w:p>
    <w:p w:rsidR="001220F2" w:rsidRDefault="001220F2" w:rsidP="00630642">
      <w:pPr>
        <w:rPr>
          <w:rFonts w:ascii="Tahoma" w:hAnsi="Tahoma" w:cs="Tahoma"/>
        </w:rPr>
      </w:pPr>
      <w:r w:rsidRPr="00630642">
        <w:rPr>
          <w:rFonts w:ascii="Tahoma" w:hAnsi="Tahoma" w:cs="Tahoma"/>
        </w:rPr>
        <w:t>«Если n имеет значение до 1M (не включая), и дата исполнения попадает на нерасчетный день, то Датой исполнения является ближайший следующий торговый рабочий расчетный день.</w:t>
      </w:r>
      <w:r w:rsidR="00630642">
        <w:rPr>
          <w:rFonts w:ascii="Tahoma" w:hAnsi="Tahoma" w:cs="Tahoma"/>
        </w:rPr>
        <w:t>»</w:t>
      </w:r>
      <w:r w:rsidRPr="00630642">
        <w:rPr>
          <w:rFonts w:ascii="Tahoma" w:hAnsi="Tahoma" w:cs="Tahoma"/>
        </w:rPr>
        <w:t xml:space="preserve"> </w:t>
      </w:r>
    </w:p>
    <w:p w:rsidR="00B36D4C" w:rsidRPr="00630642" w:rsidRDefault="00B36D4C" w:rsidP="00630642">
      <w:pPr>
        <w:rPr>
          <w:rFonts w:ascii="Tahoma" w:hAnsi="Tahoma" w:cs="Tahoma"/>
        </w:rPr>
      </w:pPr>
    </w:p>
    <w:p w:rsidR="001220F2" w:rsidRPr="00630642" w:rsidRDefault="00630642" w:rsidP="00630642">
      <w:pPr>
        <w:pStyle w:val="a9"/>
        <w:spacing w:line="240" w:lineRule="auto"/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1.4. </w:t>
      </w:r>
      <w:proofErr w:type="gramStart"/>
      <w:r w:rsidR="001220F2" w:rsidRPr="00630642">
        <w:rPr>
          <w:rFonts w:ascii="Tahoma" w:hAnsi="Tahoma" w:cs="Tahoma"/>
          <w:sz w:val="24"/>
          <w:szCs w:val="24"/>
        </w:rPr>
        <w:t>Абзац  3</w:t>
      </w:r>
      <w:proofErr w:type="gramEnd"/>
      <w:r w:rsidR="001220F2" w:rsidRPr="00630642">
        <w:rPr>
          <w:rFonts w:ascii="Tahoma" w:hAnsi="Tahoma" w:cs="Tahoma"/>
          <w:sz w:val="24"/>
          <w:szCs w:val="24"/>
        </w:rPr>
        <w:t xml:space="preserve"> </w:t>
      </w:r>
      <w:r w:rsidRPr="00AF0FBE">
        <w:rPr>
          <w:rFonts w:ascii="Tahoma" w:hAnsi="Tahoma" w:cs="Tahoma"/>
          <w:sz w:val="24"/>
          <w:szCs w:val="24"/>
        </w:rPr>
        <w:t>пункта 1.11.12</w:t>
      </w:r>
      <w:r>
        <w:rPr>
          <w:rFonts w:ascii="Tahoma" w:hAnsi="Tahoma" w:cs="Tahoma"/>
          <w:sz w:val="24"/>
          <w:szCs w:val="24"/>
        </w:rPr>
        <w:t>:</w:t>
      </w:r>
    </w:p>
    <w:p w:rsidR="001220F2" w:rsidRPr="00630642" w:rsidRDefault="00630642" w:rsidP="00630642">
      <w:pPr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1220F2" w:rsidRPr="00630642">
        <w:rPr>
          <w:rFonts w:ascii="Tahoma" w:hAnsi="Tahoma" w:cs="Tahoma"/>
        </w:rPr>
        <w:t>Если n имеет значение, начиная с 1M (включая), и дата исполнения попадает на нерасчетный день, то Датой исполнения является ближайший следующий торговый рабочий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исполнения.»</w:t>
      </w:r>
    </w:p>
    <w:p w:rsidR="00CF2A55" w:rsidRPr="00630642" w:rsidRDefault="00DB4342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  <w:r w:rsidRPr="00630642">
        <w:rPr>
          <w:rFonts w:ascii="Tahoma" w:hAnsi="Tahoma" w:cs="Tahoma"/>
          <w:sz w:val="24"/>
          <w:szCs w:val="24"/>
        </w:rPr>
        <w:t xml:space="preserve">     </w:t>
      </w:r>
      <w:r w:rsidR="00D047E9" w:rsidRPr="00630642">
        <w:rPr>
          <w:rFonts w:ascii="Tahoma" w:hAnsi="Tahoma" w:cs="Tahoma"/>
          <w:sz w:val="24"/>
          <w:szCs w:val="24"/>
        </w:rPr>
        <w:t xml:space="preserve"> </w:t>
      </w:r>
    </w:p>
    <w:p w:rsidR="00630642" w:rsidRPr="006D765F" w:rsidRDefault="00630642" w:rsidP="00630642">
      <w:pPr>
        <w:pStyle w:val="Iauiue"/>
        <w:jc w:val="both"/>
        <w:rPr>
          <w:rFonts w:ascii="Tahoma" w:hAnsi="Tahoma" w:cs="Tahoma"/>
          <w:sz w:val="24"/>
          <w:szCs w:val="24"/>
        </w:rPr>
      </w:pPr>
    </w:p>
    <w:p w:rsidR="001057AB" w:rsidRPr="00630642" w:rsidRDefault="001057AB" w:rsidP="001057AB">
      <w:pPr>
        <w:jc w:val="both"/>
        <w:rPr>
          <w:rFonts w:ascii="Tahoma" w:hAnsi="Tahoma" w:cs="Tahoma"/>
        </w:rPr>
      </w:pPr>
    </w:p>
    <w:p w:rsidR="00DA7B2E" w:rsidRPr="00630642" w:rsidRDefault="00DA7B2E" w:rsidP="006D765F">
      <w:pPr>
        <w:pStyle w:val="Iauiue"/>
        <w:jc w:val="both"/>
        <w:rPr>
          <w:rFonts w:ascii="Tahoma" w:hAnsi="Tahoma" w:cs="Tahoma"/>
          <w:sz w:val="24"/>
          <w:szCs w:val="24"/>
        </w:rPr>
      </w:pPr>
    </w:p>
    <w:sectPr w:rsidR="00DA7B2E" w:rsidRPr="00630642" w:rsidSect="00603CE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782"/>
    <w:multiLevelType w:val="hybridMultilevel"/>
    <w:tmpl w:val="7ACE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7A3"/>
    <w:multiLevelType w:val="hybridMultilevel"/>
    <w:tmpl w:val="F622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231"/>
    <w:multiLevelType w:val="hybridMultilevel"/>
    <w:tmpl w:val="5CB893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B2D"/>
    <w:multiLevelType w:val="hybridMultilevel"/>
    <w:tmpl w:val="922C319E"/>
    <w:lvl w:ilvl="0" w:tplc="22349A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7955A6"/>
    <w:multiLevelType w:val="multilevel"/>
    <w:tmpl w:val="16DC6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25808FB"/>
    <w:multiLevelType w:val="hybridMultilevel"/>
    <w:tmpl w:val="B5E8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316"/>
    <w:multiLevelType w:val="hybridMultilevel"/>
    <w:tmpl w:val="4C42C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883B25"/>
    <w:multiLevelType w:val="hybridMultilevel"/>
    <w:tmpl w:val="648E2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2EA4228"/>
    <w:multiLevelType w:val="hybridMultilevel"/>
    <w:tmpl w:val="6ED8F7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FE2328"/>
    <w:multiLevelType w:val="hybridMultilevel"/>
    <w:tmpl w:val="CB680E9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15AEF"/>
    <w:multiLevelType w:val="multilevel"/>
    <w:tmpl w:val="9E581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7305894"/>
    <w:multiLevelType w:val="hybridMultilevel"/>
    <w:tmpl w:val="9350D5CA"/>
    <w:lvl w:ilvl="0" w:tplc="2A045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37E2D"/>
    <w:multiLevelType w:val="hybridMultilevel"/>
    <w:tmpl w:val="441C3272"/>
    <w:lvl w:ilvl="0" w:tplc="E9282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</w:num>
  <w:num w:numId="4">
    <w:abstractNumId w:val="17"/>
  </w:num>
  <w:num w:numId="5">
    <w:abstractNumId w:val="3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7C"/>
    <w:rsid w:val="00002FCC"/>
    <w:rsid w:val="00005CF4"/>
    <w:rsid w:val="00006A35"/>
    <w:rsid w:val="00011F7C"/>
    <w:rsid w:val="0001582F"/>
    <w:rsid w:val="00016C66"/>
    <w:rsid w:val="00022FDE"/>
    <w:rsid w:val="00024A68"/>
    <w:rsid w:val="0003109C"/>
    <w:rsid w:val="00035480"/>
    <w:rsid w:val="000418DA"/>
    <w:rsid w:val="00047827"/>
    <w:rsid w:val="00051250"/>
    <w:rsid w:val="00051F26"/>
    <w:rsid w:val="0006171D"/>
    <w:rsid w:val="00065A68"/>
    <w:rsid w:val="00065FCB"/>
    <w:rsid w:val="00082FBF"/>
    <w:rsid w:val="0008647D"/>
    <w:rsid w:val="000871B4"/>
    <w:rsid w:val="00091531"/>
    <w:rsid w:val="00093034"/>
    <w:rsid w:val="0009648B"/>
    <w:rsid w:val="000A24CA"/>
    <w:rsid w:val="000A3E61"/>
    <w:rsid w:val="000C44A7"/>
    <w:rsid w:val="000C4BA0"/>
    <w:rsid w:val="000D542C"/>
    <w:rsid w:val="000D6BFE"/>
    <w:rsid w:val="000D74D7"/>
    <w:rsid w:val="000E209A"/>
    <w:rsid w:val="00100733"/>
    <w:rsid w:val="00101C1D"/>
    <w:rsid w:val="00102039"/>
    <w:rsid w:val="00104192"/>
    <w:rsid w:val="001042A6"/>
    <w:rsid w:val="001057AB"/>
    <w:rsid w:val="00106F18"/>
    <w:rsid w:val="0011376B"/>
    <w:rsid w:val="00117245"/>
    <w:rsid w:val="001220F2"/>
    <w:rsid w:val="0012494B"/>
    <w:rsid w:val="001267C1"/>
    <w:rsid w:val="0014092E"/>
    <w:rsid w:val="00143188"/>
    <w:rsid w:val="00145C32"/>
    <w:rsid w:val="00154A2A"/>
    <w:rsid w:val="0015643C"/>
    <w:rsid w:val="00157D5C"/>
    <w:rsid w:val="0017266C"/>
    <w:rsid w:val="00175A25"/>
    <w:rsid w:val="0018271E"/>
    <w:rsid w:val="001828C9"/>
    <w:rsid w:val="0018538D"/>
    <w:rsid w:val="00185E7F"/>
    <w:rsid w:val="00186291"/>
    <w:rsid w:val="001875D7"/>
    <w:rsid w:val="00191A56"/>
    <w:rsid w:val="001B4D75"/>
    <w:rsid w:val="001B59EF"/>
    <w:rsid w:val="001C0468"/>
    <w:rsid w:val="001C1FE5"/>
    <w:rsid w:val="001C3292"/>
    <w:rsid w:val="001E7A3F"/>
    <w:rsid w:val="00201138"/>
    <w:rsid w:val="00202AD8"/>
    <w:rsid w:val="002217BD"/>
    <w:rsid w:val="00243435"/>
    <w:rsid w:val="00246C05"/>
    <w:rsid w:val="002526D3"/>
    <w:rsid w:val="00263C65"/>
    <w:rsid w:val="00263FDE"/>
    <w:rsid w:val="0028040C"/>
    <w:rsid w:val="00291493"/>
    <w:rsid w:val="0029247A"/>
    <w:rsid w:val="002A1969"/>
    <w:rsid w:val="002A48F9"/>
    <w:rsid w:val="002A4BC4"/>
    <w:rsid w:val="002B0241"/>
    <w:rsid w:val="002B665B"/>
    <w:rsid w:val="002C07E4"/>
    <w:rsid w:val="002C1524"/>
    <w:rsid w:val="002D055A"/>
    <w:rsid w:val="002D1179"/>
    <w:rsid w:val="002D429F"/>
    <w:rsid w:val="002D4552"/>
    <w:rsid w:val="002D4B01"/>
    <w:rsid w:val="002D5228"/>
    <w:rsid w:val="002D534E"/>
    <w:rsid w:val="002E3EEF"/>
    <w:rsid w:val="002F0640"/>
    <w:rsid w:val="002F46B0"/>
    <w:rsid w:val="0030036A"/>
    <w:rsid w:val="00305CD9"/>
    <w:rsid w:val="00315920"/>
    <w:rsid w:val="00322ADA"/>
    <w:rsid w:val="003263F8"/>
    <w:rsid w:val="00331E57"/>
    <w:rsid w:val="003343B9"/>
    <w:rsid w:val="00335B64"/>
    <w:rsid w:val="00336BD1"/>
    <w:rsid w:val="0034668E"/>
    <w:rsid w:val="00352177"/>
    <w:rsid w:val="00356187"/>
    <w:rsid w:val="0036221E"/>
    <w:rsid w:val="00363376"/>
    <w:rsid w:val="00364191"/>
    <w:rsid w:val="00364441"/>
    <w:rsid w:val="00365F72"/>
    <w:rsid w:val="00366703"/>
    <w:rsid w:val="0036724E"/>
    <w:rsid w:val="00374969"/>
    <w:rsid w:val="00375A1C"/>
    <w:rsid w:val="0038173B"/>
    <w:rsid w:val="0038355B"/>
    <w:rsid w:val="00383B6B"/>
    <w:rsid w:val="00386E1D"/>
    <w:rsid w:val="00387EA4"/>
    <w:rsid w:val="00390DA9"/>
    <w:rsid w:val="003944E7"/>
    <w:rsid w:val="003B3AC1"/>
    <w:rsid w:val="003B5D4B"/>
    <w:rsid w:val="003E18DE"/>
    <w:rsid w:val="003E2301"/>
    <w:rsid w:val="003E246E"/>
    <w:rsid w:val="003F0D3F"/>
    <w:rsid w:val="003F14E8"/>
    <w:rsid w:val="003F1F34"/>
    <w:rsid w:val="003F414D"/>
    <w:rsid w:val="00401C87"/>
    <w:rsid w:val="00403A35"/>
    <w:rsid w:val="00410023"/>
    <w:rsid w:val="00412BDE"/>
    <w:rsid w:val="004159D1"/>
    <w:rsid w:val="0042612C"/>
    <w:rsid w:val="00426740"/>
    <w:rsid w:val="0044043A"/>
    <w:rsid w:val="00441540"/>
    <w:rsid w:val="004433B5"/>
    <w:rsid w:val="004602CA"/>
    <w:rsid w:val="0047255D"/>
    <w:rsid w:val="00481BD8"/>
    <w:rsid w:val="004825D4"/>
    <w:rsid w:val="0048269D"/>
    <w:rsid w:val="004841D9"/>
    <w:rsid w:val="00485CE1"/>
    <w:rsid w:val="00486C25"/>
    <w:rsid w:val="004A1DD3"/>
    <w:rsid w:val="004A4D3C"/>
    <w:rsid w:val="004B00B5"/>
    <w:rsid w:val="004B1E9E"/>
    <w:rsid w:val="004E0167"/>
    <w:rsid w:val="004E266A"/>
    <w:rsid w:val="004E796B"/>
    <w:rsid w:val="004F0E39"/>
    <w:rsid w:val="004F1E2A"/>
    <w:rsid w:val="004F719A"/>
    <w:rsid w:val="00505D9E"/>
    <w:rsid w:val="005069E5"/>
    <w:rsid w:val="0052347B"/>
    <w:rsid w:val="005241C1"/>
    <w:rsid w:val="00526BA6"/>
    <w:rsid w:val="00527092"/>
    <w:rsid w:val="0053685F"/>
    <w:rsid w:val="00537B29"/>
    <w:rsid w:val="005421BA"/>
    <w:rsid w:val="00546F3B"/>
    <w:rsid w:val="00547867"/>
    <w:rsid w:val="00551107"/>
    <w:rsid w:val="00577C7A"/>
    <w:rsid w:val="00584C4D"/>
    <w:rsid w:val="00584E75"/>
    <w:rsid w:val="00587C95"/>
    <w:rsid w:val="005901FA"/>
    <w:rsid w:val="00591E72"/>
    <w:rsid w:val="005943C8"/>
    <w:rsid w:val="00594491"/>
    <w:rsid w:val="005B4A4E"/>
    <w:rsid w:val="005C072F"/>
    <w:rsid w:val="005D17B6"/>
    <w:rsid w:val="005D24A6"/>
    <w:rsid w:val="005E0501"/>
    <w:rsid w:val="005E0A9A"/>
    <w:rsid w:val="005E4CFC"/>
    <w:rsid w:val="005E57F8"/>
    <w:rsid w:val="005F24E3"/>
    <w:rsid w:val="005F595E"/>
    <w:rsid w:val="005F66BD"/>
    <w:rsid w:val="005F7A2F"/>
    <w:rsid w:val="00603B67"/>
    <w:rsid w:val="00603CE9"/>
    <w:rsid w:val="006112DD"/>
    <w:rsid w:val="006138DB"/>
    <w:rsid w:val="00620060"/>
    <w:rsid w:val="00621AA7"/>
    <w:rsid w:val="00630642"/>
    <w:rsid w:val="00636E38"/>
    <w:rsid w:val="0064722B"/>
    <w:rsid w:val="006618B2"/>
    <w:rsid w:val="006657D1"/>
    <w:rsid w:val="00670956"/>
    <w:rsid w:val="00675F7C"/>
    <w:rsid w:val="006770BA"/>
    <w:rsid w:val="00682D0C"/>
    <w:rsid w:val="006918B8"/>
    <w:rsid w:val="006963C3"/>
    <w:rsid w:val="006A5F98"/>
    <w:rsid w:val="006A7F9F"/>
    <w:rsid w:val="006C4D7E"/>
    <w:rsid w:val="006D4C10"/>
    <w:rsid w:val="006D58B0"/>
    <w:rsid w:val="006D765F"/>
    <w:rsid w:val="006E0125"/>
    <w:rsid w:val="006E6B39"/>
    <w:rsid w:val="006F6103"/>
    <w:rsid w:val="0070447D"/>
    <w:rsid w:val="00707426"/>
    <w:rsid w:val="007122E0"/>
    <w:rsid w:val="00720ED9"/>
    <w:rsid w:val="00725BFD"/>
    <w:rsid w:val="00727157"/>
    <w:rsid w:val="00733E2E"/>
    <w:rsid w:val="00737B9D"/>
    <w:rsid w:val="007409AC"/>
    <w:rsid w:val="00740B0A"/>
    <w:rsid w:val="00741995"/>
    <w:rsid w:val="00741B5B"/>
    <w:rsid w:val="00743EAA"/>
    <w:rsid w:val="0074677B"/>
    <w:rsid w:val="0074773C"/>
    <w:rsid w:val="007533F3"/>
    <w:rsid w:val="00763DDA"/>
    <w:rsid w:val="00772B78"/>
    <w:rsid w:val="007731A7"/>
    <w:rsid w:val="007741E2"/>
    <w:rsid w:val="00777891"/>
    <w:rsid w:val="0078113E"/>
    <w:rsid w:val="007819AE"/>
    <w:rsid w:val="00781BCA"/>
    <w:rsid w:val="00784E8B"/>
    <w:rsid w:val="00794B3D"/>
    <w:rsid w:val="007A15FC"/>
    <w:rsid w:val="007C18C5"/>
    <w:rsid w:val="007C3665"/>
    <w:rsid w:val="007C7CDF"/>
    <w:rsid w:val="007D28B7"/>
    <w:rsid w:val="007D4A43"/>
    <w:rsid w:val="007D5DE6"/>
    <w:rsid w:val="007D7A72"/>
    <w:rsid w:val="007D7BC9"/>
    <w:rsid w:val="007E4954"/>
    <w:rsid w:val="007E7ABE"/>
    <w:rsid w:val="007F3549"/>
    <w:rsid w:val="007F3831"/>
    <w:rsid w:val="008030FF"/>
    <w:rsid w:val="00810B31"/>
    <w:rsid w:val="0082309E"/>
    <w:rsid w:val="00825BC7"/>
    <w:rsid w:val="00831465"/>
    <w:rsid w:val="008423E0"/>
    <w:rsid w:val="0085407C"/>
    <w:rsid w:val="0085443B"/>
    <w:rsid w:val="008554AA"/>
    <w:rsid w:val="00860509"/>
    <w:rsid w:val="0086302B"/>
    <w:rsid w:val="008639C8"/>
    <w:rsid w:val="00867DDB"/>
    <w:rsid w:val="008729E0"/>
    <w:rsid w:val="00877B29"/>
    <w:rsid w:val="00881C87"/>
    <w:rsid w:val="00883D27"/>
    <w:rsid w:val="00884614"/>
    <w:rsid w:val="008A1C61"/>
    <w:rsid w:val="008A26CE"/>
    <w:rsid w:val="008B61DC"/>
    <w:rsid w:val="008C58C5"/>
    <w:rsid w:val="008D44D1"/>
    <w:rsid w:val="008D7BC9"/>
    <w:rsid w:val="008E22EE"/>
    <w:rsid w:val="008E45E3"/>
    <w:rsid w:val="009058A4"/>
    <w:rsid w:val="0090735A"/>
    <w:rsid w:val="009163B6"/>
    <w:rsid w:val="0092278A"/>
    <w:rsid w:val="009258B5"/>
    <w:rsid w:val="00931974"/>
    <w:rsid w:val="009319D2"/>
    <w:rsid w:val="00935755"/>
    <w:rsid w:val="00954F64"/>
    <w:rsid w:val="0095774E"/>
    <w:rsid w:val="00970973"/>
    <w:rsid w:val="00970BF5"/>
    <w:rsid w:val="00975714"/>
    <w:rsid w:val="00994640"/>
    <w:rsid w:val="009965CC"/>
    <w:rsid w:val="009A35F6"/>
    <w:rsid w:val="009A45B0"/>
    <w:rsid w:val="009B3721"/>
    <w:rsid w:val="009C31ED"/>
    <w:rsid w:val="009C47F7"/>
    <w:rsid w:val="009D04D4"/>
    <w:rsid w:val="009D31DF"/>
    <w:rsid w:val="009D32EA"/>
    <w:rsid w:val="009D763D"/>
    <w:rsid w:val="009E0056"/>
    <w:rsid w:val="009E271D"/>
    <w:rsid w:val="009E4B48"/>
    <w:rsid w:val="009E5B8B"/>
    <w:rsid w:val="009E6640"/>
    <w:rsid w:val="009F038E"/>
    <w:rsid w:val="009F1D4D"/>
    <w:rsid w:val="009F2E7C"/>
    <w:rsid w:val="009F4EEB"/>
    <w:rsid w:val="00A17C9D"/>
    <w:rsid w:val="00A245A6"/>
    <w:rsid w:val="00A33E60"/>
    <w:rsid w:val="00A3486F"/>
    <w:rsid w:val="00A5611D"/>
    <w:rsid w:val="00A5799C"/>
    <w:rsid w:val="00A613D1"/>
    <w:rsid w:val="00A61988"/>
    <w:rsid w:val="00A706FC"/>
    <w:rsid w:val="00A91F97"/>
    <w:rsid w:val="00A92FE5"/>
    <w:rsid w:val="00A95FD8"/>
    <w:rsid w:val="00AA71E1"/>
    <w:rsid w:val="00AB17DA"/>
    <w:rsid w:val="00AB4BF1"/>
    <w:rsid w:val="00AB7F47"/>
    <w:rsid w:val="00AC128C"/>
    <w:rsid w:val="00AC34C2"/>
    <w:rsid w:val="00AD0D84"/>
    <w:rsid w:val="00AD2166"/>
    <w:rsid w:val="00AD460E"/>
    <w:rsid w:val="00AD6B63"/>
    <w:rsid w:val="00AD77C9"/>
    <w:rsid w:val="00AF24DD"/>
    <w:rsid w:val="00AF34EC"/>
    <w:rsid w:val="00AF7D01"/>
    <w:rsid w:val="00B05BA2"/>
    <w:rsid w:val="00B06B2A"/>
    <w:rsid w:val="00B07BDC"/>
    <w:rsid w:val="00B16083"/>
    <w:rsid w:val="00B21BCA"/>
    <w:rsid w:val="00B34B33"/>
    <w:rsid w:val="00B350B4"/>
    <w:rsid w:val="00B36D4C"/>
    <w:rsid w:val="00B438E6"/>
    <w:rsid w:val="00B505CF"/>
    <w:rsid w:val="00B73178"/>
    <w:rsid w:val="00B74ED5"/>
    <w:rsid w:val="00B76DDB"/>
    <w:rsid w:val="00B81C8D"/>
    <w:rsid w:val="00B83464"/>
    <w:rsid w:val="00B84400"/>
    <w:rsid w:val="00B84C37"/>
    <w:rsid w:val="00B9173F"/>
    <w:rsid w:val="00B924BD"/>
    <w:rsid w:val="00B9270B"/>
    <w:rsid w:val="00B95DC6"/>
    <w:rsid w:val="00BA2143"/>
    <w:rsid w:val="00BA2207"/>
    <w:rsid w:val="00BB2A20"/>
    <w:rsid w:val="00BB2C91"/>
    <w:rsid w:val="00BC6DE1"/>
    <w:rsid w:val="00BC7E18"/>
    <w:rsid w:val="00BD4596"/>
    <w:rsid w:val="00BD5A9D"/>
    <w:rsid w:val="00BE4452"/>
    <w:rsid w:val="00BF607B"/>
    <w:rsid w:val="00C0053A"/>
    <w:rsid w:val="00C046E1"/>
    <w:rsid w:val="00C069C9"/>
    <w:rsid w:val="00C14DB8"/>
    <w:rsid w:val="00C16EA4"/>
    <w:rsid w:val="00C249EF"/>
    <w:rsid w:val="00C35849"/>
    <w:rsid w:val="00C36FDB"/>
    <w:rsid w:val="00C37886"/>
    <w:rsid w:val="00C40F53"/>
    <w:rsid w:val="00C43744"/>
    <w:rsid w:val="00C46763"/>
    <w:rsid w:val="00C517D3"/>
    <w:rsid w:val="00C57354"/>
    <w:rsid w:val="00C57962"/>
    <w:rsid w:val="00C61844"/>
    <w:rsid w:val="00C71928"/>
    <w:rsid w:val="00C73CE6"/>
    <w:rsid w:val="00C82F0C"/>
    <w:rsid w:val="00C87A56"/>
    <w:rsid w:val="00C90818"/>
    <w:rsid w:val="00CA3C87"/>
    <w:rsid w:val="00CA5545"/>
    <w:rsid w:val="00CE15AF"/>
    <w:rsid w:val="00CF2A55"/>
    <w:rsid w:val="00D03F80"/>
    <w:rsid w:val="00D047E9"/>
    <w:rsid w:val="00D0575E"/>
    <w:rsid w:val="00D14935"/>
    <w:rsid w:val="00D14C63"/>
    <w:rsid w:val="00D237B5"/>
    <w:rsid w:val="00D268DA"/>
    <w:rsid w:val="00D30C03"/>
    <w:rsid w:val="00D31CD1"/>
    <w:rsid w:val="00D4143B"/>
    <w:rsid w:val="00D417F5"/>
    <w:rsid w:val="00D47648"/>
    <w:rsid w:val="00D47CA9"/>
    <w:rsid w:val="00D51B0F"/>
    <w:rsid w:val="00D56FA1"/>
    <w:rsid w:val="00D57A55"/>
    <w:rsid w:val="00D63623"/>
    <w:rsid w:val="00D653A6"/>
    <w:rsid w:val="00D8436C"/>
    <w:rsid w:val="00D86C04"/>
    <w:rsid w:val="00D879FB"/>
    <w:rsid w:val="00D94884"/>
    <w:rsid w:val="00DA7B2E"/>
    <w:rsid w:val="00DB4342"/>
    <w:rsid w:val="00DB611A"/>
    <w:rsid w:val="00DB643B"/>
    <w:rsid w:val="00DC7DE5"/>
    <w:rsid w:val="00DC7F51"/>
    <w:rsid w:val="00DD4CEA"/>
    <w:rsid w:val="00DD570C"/>
    <w:rsid w:val="00DD6602"/>
    <w:rsid w:val="00DD71A0"/>
    <w:rsid w:val="00DE03E3"/>
    <w:rsid w:val="00DE587A"/>
    <w:rsid w:val="00DE6356"/>
    <w:rsid w:val="00DE743C"/>
    <w:rsid w:val="00DF091A"/>
    <w:rsid w:val="00DF1346"/>
    <w:rsid w:val="00DF3919"/>
    <w:rsid w:val="00E026C0"/>
    <w:rsid w:val="00E02D2D"/>
    <w:rsid w:val="00E0387C"/>
    <w:rsid w:val="00E05C94"/>
    <w:rsid w:val="00E06A33"/>
    <w:rsid w:val="00E2331A"/>
    <w:rsid w:val="00E33B6F"/>
    <w:rsid w:val="00E409DC"/>
    <w:rsid w:val="00E54080"/>
    <w:rsid w:val="00E64C8A"/>
    <w:rsid w:val="00E66CBF"/>
    <w:rsid w:val="00E73C0B"/>
    <w:rsid w:val="00E87603"/>
    <w:rsid w:val="00EA6546"/>
    <w:rsid w:val="00EA70C6"/>
    <w:rsid w:val="00EA74B8"/>
    <w:rsid w:val="00EB1A83"/>
    <w:rsid w:val="00EB5256"/>
    <w:rsid w:val="00EC22A2"/>
    <w:rsid w:val="00ED097B"/>
    <w:rsid w:val="00ED12A0"/>
    <w:rsid w:val="00ED251B"/>
    <w:rsid w:val="00ED41A7"/>
    <w:rsid w:val="00ED4C3D"/>
    <w:rsid w:val="00EE4A8B"/>
    <w:rsid w:val="00EE741B"/>
    <w:rsid w:val="00EF24E4"/>
    <w:rsid w:val="00EF5626"/>
    <w:rsid w:val="00F0129D"/>
    <w:rsid w:val="00F039C9"/>
    <w:rsid w:val="00F059D6"/>
    <w:rsid w:val="00F12250"/>
    <w:rsid w:val="00F344DC"/>
    <w:rsid w:val="00F40DF1"/>
    <w:rsid w:val="00F504D1"/>
    <w:rsid w:val="00F56BAE"/>
    <w:rsid w:val="00F62A62"/>
    <w:rsid w:val="00F71E30"/>
    <w:rsid w:val="00F75BCD"/>
    <w:rsid w:val="00F75D5D"/>
    <w:rsid w:val="00F90D29"/>
    <w:rsid w:val="00F93984"/>
    <w:rsid w:val="00F93C42"/>
    <w:rsid w:val="00FA3D27"/>
    <w:rsid w:val="00FB2BA5"/>
    <w:rsid w:val="00FB4081"/>
    <w:rsid w:val="00FB562E"/>
    <w:rsid w:val="00FC0AD8"/>
    <w:rsid w:val="00FC72A5"/>
    <w:rsid w:val="00FD3196"/>
    <w:rsid w:val="00FE7F69"/>
    <w:rsid w:val="00FF0147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1090-738E-495A-BC5D-76354D8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rsid w:val="00675F7C"/>
    <w:pPr>
      <w:spacing w:after="120"/>
    </w:pPr>
  </w:style>
  <w:style w:type="paragraph" w:customStyle="1" w:styleId="Iauiue">
    <w:name w:val="Iau?iue"/>
    <w:rsid w:val="00675F7C"/>
  </w:style>
  <w:style w:type="paragraph" w:styleId="a5">
    <w:name w:val="Balloon Text"/>
    <w:basedOn w:val="a"/>
    <w:link w:val="a6"/>
    <w:rsid w:val="004E2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66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AvtalBr Знак,Bodytext Знак,bt Знак"/>
    <w:link w:val="a3"/>
    <w:rsid w:val="009058A4"/>
    <w:rPr>
      <w:sz w:val="24"/>
      <w:szCs w:val="24"/>
    </w:rPr>
  </w:style>
  <w:style w:type="paragraph" w:styleId="a7">
    <w:name w:val="Body Text Indent"/>
    <w:basedOn w:val="a"/>
    <w:link w:val="a8"/>
    <w:rsid w:val="00AF7D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F7D01"/>
    <w:rPr>
      <w:sz w:val="24"/>
      <w:szCs w:val="24"/>
    </w:rPr>
  </w:style>
  <w:style w:type="paragraph" w:styleId="2">
    <w:name w:val="Body Text Indent 2"/>
    <w:basedOn w:val="a"/>
    <w:link w:val="20"/>
    <w:rsid w:val="0033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1E57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31E57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331E57"/>
    <w:rPr>
      <w:sz w:val="22"/>
      <w:szCs w:val="22"/>
    </w:rPr>
  </w:style>
  <w:style w:type="character" w:styleId="ab">
    <w:name w:val="Hyperlink"/>
    <w:rsid w:val="00BC7E18"/>
    <w:rPr>
      <w:strike w:val="0"/>
      <w:dstrike w:val="0"/>
      <w:color w:val="125512"/>
      <w:u w:val="none"/>
      <w:effect w:val="none"/>
    </w:rPr>
  </w:style>
  <w:style w:type="character" w:customStyle="1" w:styleId="SUBST">
    <w:name w:val="__SUBST"/>
    <w:rsid w:val="00884614"/>
    <w:rPr>
      <w:b/>
      <w:i/>
      <w:sz w:val="22"/>
    </w:rPr>
  </w:style>
  <w:style w:type="character" w:styleId="ac">
    <w:name w:val="annotation reference"/>
    <w:basedOn w:val="a0"/>
    <w:rsid w:val="00AF34EC"/>
    <w:rPr>
      <w:sz w:val="16"/>
      <w:szCs w:val="16"/>
    </w:rPr>
  </w:style>
  <w:style w:type="paragraph" w:styleId="ad">
    <w:name w:val="annotation text"/>
    <w:basedOn w:val="a"/>
    <w:link w:val="ae"/>
    <w:rsid w:val="00AF34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34EC"/>
  </w:style>
  <w:style w:type="paragraph" w:styleId="af">
    <w:name w:val="annotation subject"/>
    <w:basedOn w:val="ad"/>
    <w:next w:val="ad"/>
    <w:link w:val="af0"/>
    <w:rsid w:val="00AF34EC"/>
    <w:rPr>
      <w:b/>
      <w:bCs/>
    </w:rPr>
  </w:style>
  <w:style w:type="character" w:customStyle="1" w:styleId="af0">
    <w:name w:val="Тема примечания Знак"/>
    <w:basedOn w:val="ae"/>
    <w:link w:val="af"/>
    <w:rsid w:val="00AF34EC"/>
    <w:rPr>
      <w:b/>
      <w:bCs/>
    </w:rPr>
  </w:style>
  <w:style w:type="table" w:styleId="af1">
    <w:name w:val="Table Grid"/>
    <w:basedOn w:val="a1"/>
    <w:rsid w:val="00F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D03F80"/>
    <w:rPr>
      <w:sz w:val="24"/>
      <w:szCs w:val="24"/>
    </w:rPr>
  </w:style>
  <w:style w:type="paragraph" w:customStyle="1" w:styleId="Iauiue3">
    <w:name w:val="Iau?iue3"/>
    <w:link w:val="Iauiue30"/>
    <w:rsid w:val="00387EA4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rsid w:val="00387EA4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7933-C033-4A2E-8023-D8E73B7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1566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http://moex.com/s503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Kurkina</dc:creator>
  <cp:keywords/>
  <cp:lastModifiedBy>Андреева Ольга Александровна</cp:lastModifiedBy>
  <cp:revision>2</cp:revision>
  <cp:lastPrinted>2019-12-26T08:05:00Z</cp:lastPrinted>
  <dcterms:created xsi:type="dcterms:W3CDTF">2020-03-27T15:10:00Z</dcterms:created>
  <dcterms:modified xsi:type="dcterms:W3CDTF">2020-03-27T15:10:00Z</dcterms:modified>
</cp:coreProperties>
</file>