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7D316" w14:textId="77777777" w:rsidR="00B4534C" w:rsidRPr="008E2B29" w:rsidRDefault="00B4534C" w:rsidP="00A56803">
      <w:pPr>
        <w:jc w:val="both"/>
        <w:rPr>
          <w:sz w:val="22"/>
          <w:szCs w:val="22"/>
        </w:rPr>
      </w:pPr>
    </w:p>
    <w:p w14:paraId="7D8996BB" w14:textId="77777777" w:rsidR="00183D01" w:rsidRPr="008E2B29" w:rsidRDefault="00183D01" w:rsidP="00A56803">
      <w:pPr>
        <w:jc w:val="both"/>
        <w:rPr>
          <w:sz w:val="22"/>
          <w:szCs w:val="22"/>
        </w:rPr>
      </w:pPr>
    </w:p>
    <w:p w14:paraId="22688D6B" w14:textId="77777777" w:rsidR="0026075B" w:rsidRPr="008E2B29" w:rsidRDefault="0026075B" w:rsidP="00A56803">
      <w:pPr>
        <w:jc w:val="both"/>
        <w:rPr>
          <w:sz w:val="22"/>
          <w:szCs w:val="22"/>
        </w:rPr>
      </w:pPr>
    </w:p>
    <w:p w14:paraId="2006186A" w14:textId="77777777" w:rsidR="005B569B" w:rsidRPr="008E2B29" w:rsidRDefault="005B569B" w:rsidP="00A56803">
      <w:pPr>
        <w:jc w:val="both"/>
        <w:rPr>
          <w:sz w:val="22"/>
          <w:szCs w:val="22"/>
        </w:rPr>
      </w:pPr>
    </w:p>
    <w:p w14:paraId="24E36C7B" w14:textId="77777777"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43C57995" w14:textId="77777777"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9D62D3D" w14:textId="77777777" w:rsidR="004F39C7" w:rsidRDefault="004F39C7" w:rsidP="005E052E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ahoma" w:hAnsi="Tahoma" w:cs="Tahoma"/>
          <w:sz w:val="22"/>
          <w:szCs w:val="22"/>
        </w:rPr>
      </w:pPr>
      <w:r w:rsidRPr="004F39C7">
        <w:rPr>
          <w:rFonts w:ascii="Tahoma" w:hAnsi="Tahoma" w:cs="Tahoma"/>
          <w:b/>
          <w:sz w:val="22"/>
          <w:szCs w:val="22"/>
        </w:rPr>
        <w:t>Участникам торгов</w:t>
      </w:r>
    </w:p>
    <w:p w14:paraId="7892240B" w14:textId="77777777"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197DC49E" w14:textId="77777777"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8EC9660" w14:textId="5C5F075A" w:rsidR="00FE0892" w:rsidRDefault="00FE0892" w:rsidP="005E052E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936A6" w:rsidRPr="009E230B">
        <w:rPr>
          <w:rFonts w:ascii="Tahoma" w:hAnsi="Tahoma" w:cs="Tahoma"/>
          <w:sz w:val="22"/>
          <w:szCs w:val="22"/>
        </w:rPr>
        <w:t>И</w:t>
      </w:r>
      <w:r w:rsidR="00F73603" w:rsidRPr="009E230B">
        <w:rPr>
          <w:rFonts w:ascii="Tahoma" w:hAnsi="Tahoma" w:cs="Tahoma"/>
          <w:sz w:val="22"/>
          <w:szCs w:val="22"/>
        </w:rPr>
        <w:t>нформируем</w:t>
      </w:r>
      <w:r w:rsidR="008936A6" w:rsidRPr="009E230B">
        <w:rPr>
          <w:rFonts w:ascii="Tahoma" w:hAnsi="Tahoma" w:cs="Tahoma"/>
          <w:sz w:val="22"/>
          <w:szCs w:val="22"/>
        </w:rPr>
        <w:t xml:space="preserve"> Вас</w:t>
      </w:r>
      <w:r w:rsidR="00AD7E1E">
        <w:rPr>
          <w:rFonts w:ascii="Tahoma" w:hAnsi="Tahoma" w:cs="Tahoma"/>
          <w:sz w:val="22"/>
          <w:szCs w:val="22"/>
        </w:rPr>
        <w:t xml:space="preserve"> о том</w:t>
      </w:r>
      <w:r w:rsidR="008936A6" w:rsidRPr="009E230B">
        <w:rPr>
          <w:rFonts w:ascii="Tahoma" w:hAnsi="Tahoma" w:cs="Tahoma"/>
          <w:sz w:val="22"/>
          <w:szCs w:val="22"/>
        </w:rPr>
        <w:t xml:space="preserve">, что </w:t>
      </w:r>
      <w:r w:rsidR="009E230B">
        <w:rPr>
          <w:rFonts w:ascii="Tahoma" w:hAnsi="Tahoma" w:cs="Tahoma"/>
          <w:sz w:val="22"/>
          <w:szCs w:val="22"/>
        </w:rPr>
        <w:t>в соответствии с</w:t>
      </w:r>
      <w:r w:rsidR="00C31DC1" w:rsidRPr="009E230B">
        <w:rPr>
          <w:rFonts w:ascii="Tahoma" w:hAnsi="Tahoma" w:cs="Tahoma"/>
          <w:sz w:val="22"/>
          <w:szCs w:val="22"/>
        </w:rPr>
        <w:t xml:space="preserve"> Правил</w:t>
      </w:r>
      <w:r w:rsidR="009E230B">
        <w:rPr>
          <w:rFonts w:ascii="Tahoma" w:hAnsi="Tahoma" w:cs="Tahoma"/>
          <w:sz w:val="22"/>
          <w:szCs w:val="22"/>
        </w:rPr>
        <w:t>ами</w:t>
      </w:r>
      <w:r w:rsidR="00C31DC1" w:rsidRPr="009E230B">
        <w:rPr>
          <w:rFonts w:ascii="Tahoma" w:hAnsi="Tahoma" w:cs="Tahoma"/>
          <w:sz w:val="22"/>
          <w:szCs w:val="22"/>
        </w:rPr>
        <w:t xml:space="preserve"> проведения торгов </w:t>
      </w:r>
      <w:r w:rsidR="00BD19D0" w:rsidRPr="00BD19D0">
        <w:rPr>
          <w:rFonts w:ascii="Tahoma" w:hAnsi="Tahoma" w:cs="Tahoma"/>
          <w:sz w:val="22"/>
          <w:szCs w:val="22"/>
        </w:rPr>
        <w:t>на фондовом рынке, рынке депозитов и рынке кредитов ПАО Московская Биржа, утвержденны</w:t>
      </w:r>
      <w:r w:rsidR="00BD19D0">
        <w:rPr>
          <w:rFonts w:ascii="Tahoma" w:hAnsi="Tahoma" w:cs="Tahoma"/>
          <w:sz w:val="22"/>
          <w:szCs w:val="22"/>
        </w:rPr>
        <w:t>ми</w:t>
      </w:r>
      <w:r w:rsidR="00BD19D0" w:rsidRPr="00BD19D0">
        <w:rPr>
          <w:rFonts w:ascii="Tahoma" w:hAnsi="Tahoma" w:cs="Tahoma"/>
          <w:sz w:val="22"/>
          <w:szCs w:val="22"/>
        </w:rPr>
        <w:t xml:space="preserve"> Наблюдательным советом 29 октября 2020 года (Протокол №11) (далее – Правила торгов),</w:t>
      </w:r>
      <w:r w:rsidR="005E052E">
        <w:rPr>
          <w:rFonts w:ascii="Tahoma" w:hAnsi="Tahoma" w:cs="Tahoma"/>
          <w:sz w:val="22"/>
          <w:szCs w:val="22"/>
        </w:rPr>
        <w:t xml:space="preserve"> </w:t>
      </w:r>
      <w:r w:rsidR="003E5C63" w:rsidRPr="009E230B">
        <w:rPr>
          <w:rFonts w:ascii="Tahoma" w:hAnsi="Tahoma" w:cs="Tahoma"/>
          <w:sz w:val="22"/>
          <w:szCs w:val="22"/>
        </w:rPr>
        <w:t>п</w:t>
      </w:r>
      <w:r w:rsidR="00C31DC1" w:rsidRPr="009E230B">
        <w:rPr>
          <w:rFonts w:ascii="Tahoma" w:hAnsi="Tahoma" w:cs="Tahoma"/>
          <w:sz w:val="22"/>
          <w:szCs w:val="22"/>
        </w:rPr>
        <w:t xml:space="preserve">риказом </w:t>
      </w:r>
      <w:r w:rsidR="008936A6" w:rsidRPr="009E230B">
        <w:rPr>
          <w:rFonts w:ascii="Tahoma" w:hAnsi="Tahoma" w:cs="Tahoma"/>
          <w:sz w:val="22"/>
          <w:szCs w:val="22"/>
        </w:rPr>
        <w:t>установлен</w:t>
      </w:r>
      <w:r w:rsidR="00BD19D0">
        <w:rPr>
          <w:rFonts w:ascii="Tahoma" w:hAnsi="Tahoma" w:cs="Tahoma"/>
          <w:sz w:val="22"/>
          <w:szCs w:val="22"/>
        </w:rPr>
        <w:t>о следующее</w:t>
      </w:r>
      <w:r>
        <w:rPr>
          <w:rFonts w:ascii="Tahoma" w:hAnsi="Tahoma" w:cs="Tahoma"/>
          <w:sz w:val="22"/>
          <w:szCs w:val="22"/>
        </w:rPr>
        <w:t>:</w:t>
      </w:r>
    </w:p>
    <w:p w14:paraId="7751A475" w14:textId="0C69A70A" w:rsidR="004F39C7" w:rsidRDefault="00BD19D0" w:rsidP="00A90D00">
      <w:pPr>
        <w:pStyle w:val="af1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Ф</w:t>
      </w:r>
      <w:r w:rsidR="004F39C7" w:rsidRPr="008479E3">
        <w:rPr>
          <w:rFonts w:ascii="Tahoma" w:hAnsi="Tahoma" w:cs="Tahoma"/>
        </w:rPr>
        <w:t>орм</w:t>
      </w:r>
      <w:r w:rsidR="00CA21DA" w:rsidRPr="008479E3">
        <w:rPr>
          <w:rFonts w:ascii="Tahoma" w:hAnsi="Tahoma" w:cs="Tahoma"/>
        </w:rPr>
        <w:t>а</w:t>
      </w:r>
      <w:r w:rsidR="004F39C7" w:rsidRPr="008479E3">
        <w:rPr>
          <w:rFonts w:ascii="Tahoma" w:hAnsi="Tahoma" w:cs="Tahoma"/>
        </w:rPr>
        <w:t xml:space="preserve">, время, срок и порядок проведения размещения облигаций федерального займа для физических лиц выпуска </w:t>
      </w:r>
      <w:r w:rsidR="005A335C" w:rsidRPr="008479E3">
        <w:rPr>
          <w:rFonts w:ascii="Tahoma" w:hAnsi="Tahoma" w:cs="Tahoma"/>
        </w:rPr>
        <w:t>5300</w:t>
      </w:r>
      <w:r>
        <w:rPr>
          <w:rFonts w:ascii="Tahoma" w:hAnsi="Tahoma" w:cs="Tahoma"/>
        </w:rPr>
        <w:t>7</w:t>
      </w:r>
      <w:r w:rsidR="005A335C" w:rsidRPr="008479E3">
        <w:rPr>
          <w:rFonts w:ascii="Tahoma" w:hAnsi="Tahoma" w:cs="Tahoma"/>
        </w:rPr>
        <w:t xml:space="preserve">RMFS </w:t>
      </w:r>
      <w:r w:rsidR="004F39C7" w:rsidRPr="008479E3">
        <w:rPr>
          <w:rFonts w:ascii="Tahoma" w:hAnsi="Tahoma" w:cs="Tahoma"/>
        </w:rPr>
        <w:t>(далее – ОФЗ-н):</w:t>
      </w:r>
    </w:p>
    <w:p w14:paraId="4C39F1E4" w14:textId="77777777" w:rsidR="00B16601" w:rsidRPr="008479E3" w:rsidRDefault="00B16601" w:rsidP="00B16601">
      <w:pPr>
        <w:pStyle w:val="af1"/>
        <w:overflowPunct w:val="0"/>
        <w:autoSpaceDE w:val="0"/>
        <w:autoSpaceDN w:val="0"/>
        <w:adjustRightInd w:val="0"/>
        <w:spacing w:line="240" w:lineRule="auto"/>
        <w:ind w:left="426" w:firstLine="0"/>
        <w:jc w:val="both"/>
        <w:textAlignment w:val="baseline"/>
        <w:rPr>
          <w:rFonts w:ascii="Tahoma" w:hAnsi="Tahoma" w:cs="Tahoma"/>
        </w:rPr>
      </w:pPr>
    </w:p>
    <w:p w14:paraId="121F1691" w14:textId="4FCE21CF" w:rsidR="00A90D00" w:rsidRPr="004D58AC" w:rsidRDefault="00A90D00" w:rsidP="00A90D00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1.1. </w:t>
      </w:r>
      <w:r w:rsidR="00BD19D0" w:rsidRPr="004D58AC">
        <w:rPr>
          <w:rFonts w:ascii="Tahoma" w:hAnsi="Tahoma" w:cs="Tahoma"/>
          <w:sz w:val="22"/>
          <w:szCs w:val="22"/>
        </w:rPr>
        <w:t xml:space="preserve">Размещение ОФЗ-н будет осуществляться в Режиме торгов «Размещение: Адресные заявки» путем заключения сделок на основании адресных заявок по фиксированной цене (доходности). Дата начала размещения ОФЗ-н </w:t>
      </w:r>
      <w:r w:rsidR="00BD19D0">
        <w:rPr>
          <w:rFonts w:ascii="Tahoma" w:hAnsi="Tahoma" w:cs="Tahoma"/>
          <w:sz w:val="22"/>
          <w:szCs w:val="22"/>
        </w:rPr>
        <w:t>25 января</w:t>
      </w:r>
      <w:r w:rsidR="00BD19D0" w:rsidRPr="004D58AC">
        <w:rPr>
          <w:rFonts w:ascii="Tahoma" w:hAnsi="Tahoma" w:cs="Tahoma"/>
          <w:sz w:val="22"/>
          <w:szCs w:val="22"/>
        </w:rPr>
        <w:t xml:space="preserve"> 20</w:t>
      </w:r>
      <w:r w:rsidR="00BD19D0">
        <w:rPr>
          <w:rFonts w:ascii="Tahoma" w:hAnsi="Tahoma" w:cs="Tahoma"/>
          <w:sz w:val="22"/>
          <w:szCs w:val="22"/>
        </w:rPr>
        <w:t>21</w:t>
      </w:r>
      <w:r w:rsidR="00BD19D0" w:rsidRPr="004D58AC">
        <w:rPr>
          <w:rFonts w:ascii="Tahoma" w:hAnsi="Tahoma" w:cs="Tahoma"/>
          <w:sz w:val="22"/>
          <w:szCs w:val="22"/>
        </w:rPr>
        <w:t xml:space="preserve"> года. Датой окончания размещения ОФЗ-н является </w:t>
      </w:r>
      <w:r w:rsidR="00BD19D0">
        <w:rPr>
          <w:rFonts w:ascii="Tahoma" w:hAnsi="Tahoma" w:cs="Tahoma"/>
          <w:sz w:val="22"/>
          <w:szCs w:val="22"/>
        </w:rPr>
        <w:t>30 июля 2021 года</w:t>
      </w:r>
      <w:r w:rsidR="00BD19D0" w:rsidRPr="004D58AC">
        <w:rPr>
          <w:rFonts w:ascii="Tahoma" w:hAnsi="Tahoma" w:cs="Tahoma"/>
          <w:sz w:val="22"/>
          <w:szCs w:val="22"/>
        </w:rPr>
        <w:t>.</w:t>
      </w:r>
    </w:p>
    <w:p w14:paraId="4DB1681B" w14:textId="77777777" w:rsidR="00A90D00" w:rsidRPr="00152664" w:rsidRDefault="00A90D00" w:rsidP="00A90D00">
      <w:p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Участники, имеющие право выставлять заявки и заключать сделки в </w:t>
      </w:r>
      <w:r w:rsidRPr="004D58AC">
        <w:rPr>
          <w:rFonts w:ascii="Tahoma" w:hAnsi="Tahoma" w:cs="Tahoma"/>
          <w:sz w:val="22"/>
          <w:szCs w:val="22"/>
        </w:rPr>
        <w:t>Режиме торгов «Размещение: Адресные заявки»</w:t>
      </w:r>
      <w:r w:rsidRPr="00152664">
        <w:rPr>
          <w:rFonts w:ascii="Tahoma" w:hAnsi="Tahoma" w:cs="Tahoma"/>
          <w:sz w:val="22"/>
          <w:szCs w:val="22"/>
        </w:rPr>
        <w:t xml:space="preserve">: </w:t>
      </w:r>
    </w:p>
    <w:p w14:paraId="29F3ACD3" w14:textId="77777777"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>ПАО Сбербанк (идентификатор в системе торгов MC0002500000, краткое наименование – Сбербанк</w:t>
      </w:r>
      <w:r>
        <w:rPr>
          <w:rFonts w:ascii="Tahoma" w:hAnsi="Tahoma" w:cs="Tahoma"/>
          <w:sz w:val="22"/>
          <w:szCs w:val="22"/>
        </w:rPr>
        <w:t>);</w:t>
      </w:r>
    </w:p>
    <w:p w14:paraId="0439EC67" w14:textId="77777777"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Банк ВТБ (публичное акционерное общество) (идентификатор в системе торгов MC0003300000, краткое наименование – ВТБ РФ); </w:t>
      </w:r>
    </w:p>
    <w:p w14:paraId="3D2EE56A" w14:textId="77777777"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ПАО «Промсвязьбанк» (идентификатор в системе торгов MC0038600000, краткое наименование – </w:t>
      </w:r>
      <w:proofErr w:type="spellStart"/>
      <w:r w:rsidRPr="00152664">
        <w:rPr>
          <w:rFonts w:ascii="Tahoma" w:hAnsi="Tahoma" w:cs="Tahoma"/>
          <w:sz w:val="22"/>
          <w:szCs w:val="22"/>
        </w:rPr>
        <w:t>Промсвяз</w:t>
      </w:r>
      <w:proofErr w:type="spellEnd"/>
      <w:r w:rsidRPr="00152664">
        <w:rPr>
          <w:rFonts w:ascii="Tahoma" w:hAnsi="Tahoma" w:cs="Tahoma"/>
          <w:sz w:val="22"/>
          <w:szCs w:val="22"/>
        </w:rPr>
        <w:t>).</w:t>
      </w:r>
    </w:p>
    <w:p w14:paraId="4B23DD9D" w14:textId="77777777" w:rsidR="00A90D00" w:rsidRPr="00FF0657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При проведении размещения ОФЗ-н допустимым кодом расчётов является только Т0.</w:t>
      </w:r>
    </w:p>
    <w:p w14:paraId="39F99C2A" w14:textId="77777777" w:rsidR="00A90D00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Размер 1-го лота в режиме торгов «Размещение: Адресные заявки» равен 1 ОФЗ-н.</w:t>
      </w:r>
    </w:p>
    <w:p w14:paraId="7E4D56FB" w14:textId="77777777" w:rsidR="003313B7" w:rsidRDefault="00A90D00" w:rsidP="00A90D00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14:paraId="37E8BFB7" w14:textId="7C7E8984" w:rsidR="00A90D00" w:rsidRPr="009859DF" w:rsidRDefault="003313B7" w:rsidP="00A90D00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A90D00">
        <w:rPr>
          <w:rFonts w:ascii="Tahoma" w:hAnsi="Tahoma" w:cs="Tahoma"/>
          <w:sz w:val="22"/>
          <w:szCs w:val="22"/>
        </w:rPr>
        <w:t>1.</w:t>
      </w:r>
      <w:r w:rsidR="00A90D00" w:rsidRPr="004D58AC">
        <w:rPr>
          <w:rFonts w:ascii="Tahoma" w:hAnsi="Tahoma" w:cs="Tahoma"/>
          <w:sz w:val="22"/>
          <w:szCs w:val="22"/>
        </w:rPr>
        <w:t xml:space="preserve">2. </w:t>
      </w:r>
      <w:r w:rsidR="00BD19D0">
        <w:rPr>
          <w:rFonts w:ascii="Tahoma" w:hAnsi="Tahoma" w:cs="Tahoma"/>
          <w:sz w:val="22"/>
          <w:szCs w:val="22"/>
        </w:rPr>
        <w:t>В</w:t>
      </w:r>
      <w:r w:rsidR="00A90D00" w:rsidRPr="004D58AC">
        <w:rPr>
          <w:rFonts w:ascii="Tahoma" w:hAnsi="Tahoma" w:cs="Tahoma"/>
          <w:sz w:val="22"/>
          <w:szCs w:val="22"/>
        </w:rPr>
        <w:t>ремя проведения торгов при проведении размещения ОФЗ-н:</w:t>
      </w:r>
    </w:p>
    <w:p w14:paraId="770F9BC1" w14:textId="77777777" w:rsidR="00A90D00" w:rsidRPr="009859DF" w:rsidRDefault="00A90D00" w:rsidP="00BD19D0">
      <w:pPr>
        <w:pStyle w:val="a3"/>
        <w:widowControl/>
        <w:numPr>
          <w:ilvl w:val="0"/>
          <w:numId w:val="6"/>
        </w:numPr>
        <w:tabs>
          <w:tab w:val="clear" w:pos="899"/>
        </w:tabs>
        <w:overflowPunct w:val="0"/>
        <w:autoSpaceDE w:val="0"/>
        <w:autoSpaceDN w:val="0"/>
        <w:ind w:firstLine="235"/>
        <w:textAlignment w:val="baseline"/>
        <w:rPr>
          <w:rFonts w:ascii="Tahoma" w:hAnsi="Tahoma" w:cs="Tahoma"/>
          <w:sz w:val="22"/>
          <w:szCs w:val="22"/>
        </w:rPr>
      </w:pPr>
      <w:r w:rsidRPr="004D58AC">
        <w:rPr>
          <w:rFonts w:ascii="Tahoma" w:hAnsi="Tahoma" w:cs="Tahoma"/>
          <w:sz w:val="22"/>
          <w:szCs w:val="22"/>
        </w:rPr>
        <w:t xml:space="preserve">время сбора заявок и заключения сделок при размещении ОФЗ-н: 10:00 - </w:t>
      </w:r>
      <w:r w:rsidRPr="004D58AC">
        <w:rPr>
          <w:rFonts w:ascii="Tahoma" w:hAnsi="Tahoma" w:cs="Tahoma"/>
          <w:bCs/>
          <w:sz w:val="22"/>
          <w:szCs w:val="22"/>
        </w:rPr>
        <w:t>1</w:t>
      </w:r>
      <w:r>
        <w:rPr>
          <w:rFonts w:ascii="Tahoma" w:hAnsi="Tahoma" w:cs="Tahoma"/>
          <w:bCs/>
          <w:sz w:val="22"/>
          <w:szCs w:val="22"/>
        </w:rPr>
        <w:t>9</w:t>
      </w:r>
      <w:r w:rsidRPr="004D58AC">
        <w:rPr>
          <w:rFonts w:ascii="Tahoma" w:hAnsi="Tahoma" w:cs="Tahoma"/>
          <w:bCs/>
          <w:sz w:val="22"/>
          <w:szCs w:val="22"/>
        </w:rPr>
        <w:t>:</w:t>
      </w:r>
      <w:r>
        <w:rPr>
          <w:rFonts w:ascii="Tahoma" w:hAnsi="Tahoma" w:cs="Tahoma"/>
          <w:bCs/>
          <w:sz w:val="22"/>
          <w:szCs w:val="22"/>
        </w:rPr>
        <w:t>00</w:t>
      </w:r>
      <w:r w:rsidRPr="004D58AC">
        <w:rPr>
          <w:rFonts w:ascii="Tahoma" w:hAnsi="Tahoma" w:cs="Tahoma"/>
          <w:sz w:val="22"/>
          <w:szCs w:val="22"/>
        </w:rPr>
        <w:t xml:space="preserve">.    </w:t>
      </w:r>
    </w:p>
    <w:p w14:paraId="2CD737DF" w14:textId="77777777" w:rsidR="00A90D00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57872A1F" w14:textId="151707EF" w:rsidR="00A90D00" w:rsidRPr="004D58AC" w:rsidRDefault="00BD19D0" w:rsidP="00A90D00">
      <w:pPr>
        <w:pStyle w:val="af1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Ф</w:t>
      </w:r>
      <w:r w:rsidR="00A90D00" w:rsidRPr="004D58AC">
        <w:rPr>
          <w:rFonts w:ascii="Tahoma" w:hAnsi="Tahoma" w:cs="Tahoma"/>
        </w:rPr>
        <w:t>орм</w:t>
      </w:r>
      <w:r w:rsidR="00A90D00">
        <w:rPr>
          <w:rFonts w:ascii="Tahoma" w:hAnsi="Tahoma" w:cs="Tahoma"/>
        </w:rPr>
        <w:t>а</w:t>
      </w:r>
      <w:r w:rsidR="00A90D00" w:rsidRPr="004D58AC">
        <w:rPr>
          <w:rFonts w:ascii="Tahoma" w:hAnsi="Tahoma" w:cs="Tahoma"/>
        </w:rPr>
        <w:t xml:space="preserve">, время, срок и порядок проведения приобретения </w:t>
      </w:r>
      <w:r w:rsidR="00A90D00">
        <w:rPr>
          <w:rFonts w:ascii="Tahoma" w:hAnsi="Tahoma" w:cs="Tahoma"/>
        </w:rPr>
        <w:t xml:space="preserve">(выкупа) </w:t>
      </w:r>
      <w:r w:rsidR="00A90D00" w:rsidRPr="004D58AC">
        <w:rPr>
          <w:rFonts w:ascii="Tahoma" w:hAnsi="Tahoma" w:cs="Tahoma"/>
        </w:rPr>
        <w:t>ОФЗ-н:</w:t>
      </w:r>
    </w:p>
    <w:p w14:paraId="4C37EFB5" w14:textId="77777777" w:rsidR="00B16601" w:rsidRDefault="00B16601" w:rsidP="00A90D00">
      <w:pPr>
        <w:widowControl w:val="0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7767C55E" w14:textId="5E85C087" w:rsidR="00A90D00" w:rsidRDefault="00A90D00" w:rsidP="00A90D00">
      <w:pPr>
        <w:widowControl w:val="0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</w:t>
      </w:r>
      <w:r w:rsidRPr="004D58AC">
        <w:rPr>
          <w:rFonts w:ascii="Tahoma" w:hAnsi="Tahoma" w:cs="Tahoma"/>
          <w:sz w:val="22"/>
          <w:szCs w:val="22"/>
        </w:rPr>
        <w:t xml:space="preserve"> </w:t>
      </w:r>
      <w:r w:rsidR="00BD19D0" w:rsidRPr="004D58AC">
        <w:rPr>
          <w:rFonts w:ascii="Tahoma" w:hAnsi="Tahoma" w:cs="Tahoma"/>
          <w:sz w:val="22"/>
          <w:szCs w:val="22"/>
        </w:rPr>
        <w:t xml:space="preserve">Приобретение ОФЗ-н будет осуществляться в Режиме торгов «Выкуп: Адресные заявки» в период с </w:t>
      </w:r>
      <w:r w:rsidR="00BD19D0">
        <w:rPr>
          <w:rFonts w:ascii="Tahoma" w:hAnsi="Tahoma" w:cs="Tahoma"/>
          <w:sz w:val="22"/>
          <w:szCs w:val="22"/>
        </w:rPr>
        <w:t>25 января 2021 года</w:t>
      </w:r>
      <w:r w:rsidR="00BD19D0" w:rsidRPr="004D58AC">
        <w:rPr>
          <w:rFonts w:ascii="Tahoma" w:hAnsi="Tahoma" w:cs="Tahoma"/>
          <w:sz w:val="22"/>
          <w:szCs w:val="22"/>
        </w:rPr>
        <w:t xml:space="preserve"> по </w:t>
      </w:r>
      <w:r w:rsidR="00BD19D0">
        <w:rPr>
          <w:rFonts w:ascii="Tahoma" w:hAnsi="Tahoma" w:cs="Tahoma"/>
          <w:sz w:val="22"/>
          <w:szCs w:val="22"/>
        </w:rPr>
        <w:t>06 февраля</w:t>
      </w:r>
      <w:r w:rsidR="00BD19D0" w:rsidRPr="00152664">
        <w:rPr>
          <w:rFonts w:ascii="Tahoma" w:hAnsi="Tahoma" w:cs="Tahoma"/>
          <w:sz w:val="22"/>
          <w:szCs w:val="22"/>
        </w:rPr>
        <w:t xml:space="preserve"> 202</w:t>
      </w:r>
      <w:r w:rsidR="00BD19D0">
        <w:rPr>
          <w:rFonts w:ascii="Tahoma" w:hAnsi="Tahoma" w:cs="Tahoma"/>
          <w:sz w:val="22"/>
          <w:szCs w:val="22"/>
        </w:rPr>
        <w:t>4</w:t>
      </w:r>
      <w:r w:rsidR="00BD19D0" w:rsidRPr="00152664">
        <w:rPr>
          <w:rFonts w:ascii="Tahoma" w:hAnsi="Tahoma" w:cs="Tahoma"/>
          <w:sz w:val="22"/>
          <w:szCs w:val="22"/>
        </w:rPr>
        <w:t xml:space="preserve"> </w:t>
      </w:r>
      <w:r w:rsidR="00BD19D0">
        <w:rPr>
          <w:rFonts w:ascii="Tahoma" w:hAnsi="Tahoma" w:cs="Tahoma"/>
          <w:sz w:val="22"/>
          <w:szCs w:val="22"/>
        </w:rPr>
        <w:t>года</w:t>
      </w:r>
      <w:r w:rsidR="00BD19D0" w:rsidRPr="0064048B">
        <w:rPr>
          <w:rFonts w:ascii="Tahoma" w:hAnsi="Tahoma" w:cs="Tahoma"/>
          <w:sz w:val="22"/>
          <w:szCs w:val="22"/>
        </w:rPr>
        <w:t xml:space="preserve"> </w:t>
      </w:r>
      <w:r w:rsidR="00BD19D0" w:rsidRPr="004D58AC">
        <w:rPr>
          <w:rFonts w:ascii="Tahoma" w:hAnsi="Tahoma" w:cs="Tahoma"/>
          <w:sz w:val="22"/>
          <w:szCs w:val="22"/>
        </w:rPr>
        <w:t>включительно в порядке, предусмотренном в Подразделе 1.9. Проведение торгов по приобретению акций и выкупу облигаций Части II</w:t>
      </w:r>
      <w:r w:rsidR="00BD19D0">
        <w:rPr>
          <w:rFonts w:ascii="Tahoma" w:hAnsi="Tahoma" w:cs="Tahoma"/>
          <w:sz w:val="22"/>
          <w:szCs w:val="22"/>
        </w:rPr>
        <w:t>.</w:t>
      </w:r>
      <w:r w:rsidR="00BD19D0" w:rsidRPr="004D58AC">
        <w:rPr>
          <w:rFonts w:ascii="Tahoma" w:hAnsi="Tahoma" w:cs="Tahoma"/>
          <w:sz w:val="22"/>
          <w:szCs w:val="22"/>
        </w:rPr>
        <w:t xml:space="preserve"> Правил торгов.</w:t>
      </w:r>
    </w:p>
    <w:p w14:paraId="630BACBE" w14:textId="77777777" w:rsidR="00A90D00" w:rsidRPr="00152664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Участники, имеющие право выставлять заявки и заключать сделки в </w:t>
      </w:r>
      <w:r w:rsidRPr="007576FF">
        <w:rPr>
          <w:rFonts w:ascii="Tahoma" w:hAnsi="Tahoma" w:cs="Tahoma"/>
          <w:sz w:val="22"/>
          <w:szCs w:val="22"/>
        </w:rPr>
        <w:t>Режиме торгов «Выкуп: Адресные заявки»</w:t>
      </w:r>
      <w:r w:rsidRPr="00152664">
        <w:rPr>
          <w:rFonts w:ascii="Tahoma" w:hAnsi="Tahoma" w:cs="Tahoma"/>
          <w:sz w:val="22"/>
          <w:szCs w:val="22"/>
        </w:rPr>
        <w:t xml:space="preserve">: </w:t>
      </w:r>
    </w:p>
    <w:p w14:paraId="51EEF021" w14:textId="77777777"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ПАО Сбербанк (идентификатор в системе торгов MC0002500000, краткое наименование – Сбербанк): </w:t>
      </w:r>
    </w:p>
    <w:p w14:paraId="567F0C89" w14:textId="77777777"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Банк ВТБ (публичное акционерное общество) (идентификатор в системе торгов MC0003300000, краткое наименование – ВТБ РФ); </w:t>
      </w:r>
    </w:p>
    <w:p w14:paraId="6310C8D9" w14:textId="77777777" w:rsidR="00A90D00" w:rsidRPr="00152664" w:rsidRDefault="00A90D00" w:rsidP="00A90D00">
      <w:pPr>
        <w:numPr>
          <w:ilvl w:val="0"/>
          <w:numId w:val="48"/>
        </w:numPr>
        <w:jc w:val="both"/>
        <w:rPr>
          <w:rFonts w:ascii="Tahoma" w:hAnsi="Tahoma" w:cs="Tahoma"/>
          <w:sz w:val="22"/>
          <w:szCs w:val="22"/>
        </w:rPr>
      </w:pPr>
      <w:r w:rsidRPr="00152664">
        <w:rPr>
          <w:rFonts w:ascii="Tahoma" w:hAnsi="Tahoma" w:cs="Tahoma"/>
          <w:sz w:val="22"/>
          <w:szCs w:val="22"/>
        </w:rPr>
        <w:t xml:space="preserve">ПАО «Промсвязьбанк» (идентификатор в системе торгов MC0038600000, краткое наименование – </w:t>
      </w:r>
      <w:proofErr w:type="spellStart"/>
      <w:r w:rsidRPr="00152664">
        <w:rPr>
          <w:rFonts w:ascii="Tahoma" w:hAnsi="Tahoma" w:cs="Tahoma"/>
          <w:sz w:val="22"/>
          <w:szCs w:val="22"/>
        </w:rPr>
        <w:t>Промсвяз</w:t>
      </w:r>
      <w:proofErr w:type="spellEnd"/>
      <w:r w:rsidRPr="00152664">
        <w:rPr>
          <w:rFonts w:ascii="Tahoma" w:hAnsi="Tahoma" w:cs="Tahoma"/>
          <w:sz w:val="22"/>
          <w:szCs w:val="22"/>
        </w:rPr>
        <w:t>).</w:t>
      </w:r>
    </w:p>
    <w:p w14:paraId="15F607F3" w14:textId="77777777" w:rsidR="00A90D00" w:rsidRPr="000D5856" w:rsidRDefault="00A90D00" w:rsidP="00A90D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D5856">
        <w:rPr>
          <w:rFonts w:ascii="Tahoma" w:hAnsi="Tahoma" w:cs="Tahoma"/>
          <w:sz w:val="22"/>
          <w:szCs w:val="22"/>
        </w:rPr>
        <w:t>При приобретении ОФЗ-н допустимым кодом расчётов является только Т0.</w:t>
      </w:r>
    </w:p>
    <w:p w14:paraId="1A9BA3F6" w14:textId="77777777" w:rsidR="00A90D00" w:rsidRPr="004D58AC" w:rsidRDefault="00A90D00" w:rsidP="00A90D00">
      <w:pPr>
        <w:ind w:right="-17"/>
        <w:jc w:val="both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Размер 1-го лота в режиме торгов «Выкуп: Адресные заявки» равен 1 ОФЗ-н.</w:t>
      </w:r>
    </w:p>
    <w:p w14:paraId="0B5D0352" w14:textId="77777777" w:rsidR="003313B7" w:rsidRDefault="003313B7" w:rsidP="00A90D00">
      <w:pPr>
        <w:widowControl w:val="0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5FEDCE0F" w14:textId="041A989A" w:rsidR="00A90D00" w:rsidRPr="004D58AC" w:rsidRDefault="00A90D00" w:rsidP="00A90D00">
      <w:pPr>
        <w:widowControl w:val="0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2.2.</w:t>
      </w:r>
      <w:r w:rsidRPr="004D58AC">
        <w:rPr>
          <w:rFonts w:ascii="Tahoma" w:hAnsi="Tahoma" w:cs="Tahoma"/>
          <w:sz w:val="22"/>
          <w:szCs w:val="22"/>
        </w:rPr>
        <w:t xml:space="preserve"> </w:t>
      </w:r>
      <w:r w:rsidR="00BD19D0">
        <w:rPr>
          <w:rFonts w:ascii="Tahoma" w:hAnsi="Tahoma" w:cs="Tahoma"/>
          <w:sz w:val="22"/>
          <w:szCs w:val="22"/>
        </w:rPr>
        <w:t>В</w:t>
      </w:r>
      <w:r w:rsidRPr="004D58AC">
        <w:rPr>
          <w:rFonts w:ascii="Tahoma" w:hAnsi="Tahoma" w:cs="Tahoma"/>
          <w:sz w:val="22"/>
          <w:szCs w:val="22"/>
        </w:rPr>
        <w:t>ремя проведения торгов по выкуп</w:t>
      </w:r>
      <w:r>
        <w:rPr>
          <w:rFonts w:ascii="Tahoma" w:hAnsi="Tahoma" w:cs="Tahoma"/>
          <w:sz w:val="22"/>
          <w:szCs w:val="22"/>
        </w:rPr>
        <w:t>у</w:t>
      </w:r>
      <w:r w:rsidRPr="004D58AC">
        <w:rPr>
          <w:rFonts w:ascii="Tahoma" w:hAnsi="Tahoma" w:cs="Tahoma"/>
          <w:sz w:val="22"/>
          <w:szCs w:val="22"/>
        </w:rPr>
        <w:t xml:space="preserve"> ОФЗ-н:</w:t>
      </w:r>
    </w:p>
    <w:p w14:paraId="41071068" w14:textId="77777777" w:rsidR="00A90D00" w:rsidRPr="004D58AC" w:rsidRDefault="00A90D00" w:rsidP="00BD19D0">
      <w:pPr>
        <w:pStyle w:val="a3"/>
        <w:widowControl/>
        <w:numPr>
          <w:ilvl w:val="0"/>
          <w:numId w:val="6"/>
        </w:numPr>
        <w:tabs>
          <w:tab w:val="clear" w:pos="899"/>
        </w:tabs>
        <w:overflowPunct w:val="0"/>
        <w:autoSpaceDE w:val="0"/>
        <w:autoSpaceDN w:val="0"/>
        <w:ind w:firstLine="235"/>
        <w:textAlignment w:val="baseline"/>
        <w:rPr>
          <w:rFonts w:ascii="Tahoma" w:hAnsi="Tahoma" w:cs="Tahoma"/>
          <w:sz w:val="22"/>
          <w:szCs w:val="22"/>
        </w:rPr>
      </w:pPr>
      <w:r w:rsidRPr="004D58AC">
        <w:rPr>
          <w:rFonts w:ascii="Tahoma" w:hAnsi="Tahoma" w:cs="Tahoma"/>
          <w:sz w:val="22"/>
          <w:szCs w:val="22"/>
        </w:rPr>
        <w:t xml:space="preserve">время сбора заявок и заключения сделок при выкупе ОФЗ-н: 10:00 - </w:t>
      </w:r>
      <w:r w:rsidRPr="00BD19D0">
        <w:rPr>
          <w:rFonts w:ascii="Tahoma" w:hAnsi="Tahoma" w:cs="Tahoma"/>
          <w:sz w:val="22"/>
          <w:szCs w:val="22"/>
        </w:rPr>
        <w:t>19:00</w:t>
      </w:r>
      <w:r w:rsidRPr="004D58AC">
        <w:rPr>
          <w:rFonts w:ascii="Tahoma" w:hAnsi="Tahoma" w:cs="Tahoma"/>
          <w:sz w:val="22"/>
          <w:szCs w:val="22"/>
        </w:rPr>
        <w:t xml:space="preserve">.    </w:t>
      </w:r>
    </w:p>
    <w:p w14:paraId="470D4264" w14:textId="77777777" w:rsidR="00FE0892" w:rsidRPr="00A90D00" w:rsidRDefault="00FE0892" w:rsidP="00A90D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sectPr w:rsidR="00FE0892" w:rsidRPr="00A90D00" w:rsidSect="004D46A9">
      <w:footerReference w:type="default" r:id="rId8"/>
      <w:pgSz w:w="11906" w:h="16838"/>
      <w:pgMar w:top="851" w:right="566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24ABD" w14:textId="77777777" w:rsidR="00A9640B" w:rsidRPr="004D328F" w:rsidRDefault="00A9640B" w:rsidP="00085031">
      <w:r>
        <w:separator/>
      </w:r>
    </w:p>
  </w:endnote>
  <w:endnote w:type="continuationSeparator" w:id="0">
    <w:p w14:paraId="646C74C0" w14:textId="77777777" w:rsidR="00A9640B" w:rsidRPr="004D328F" w:rsidRDefault="00A9640B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2104728"/>
      <w:docPartObj>
        <w:docPartGallery w:val="Page Numbers (Bottom of Page)"/>
        <w:docPartUnique/>
      </w:docPartObj>
    </w:sdtPr>
    <w:sdtEndPr/>
    <w:sdtContent>
      <w:p w14:paraId="22C60E8F" w14:textId="77777777" w:rsidR="00A9640B" w:rsidRDefault="00A9640B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9E3">
          <w:rPr>
            <w:noProof/>
          </w:rPr>
          <w:t>2</w:t>
        </w:r>
        <w:r>
          <w:fldChar w:fldCharType="end"/>
        </w:r>
      </w:p>
    </w:sdtContent>
  </w:sdt>
  <w:p w14:paraId="23293794" w14:textId="77777777" w:rsidR="00A9640B" w:rsidRDefault="00A9640B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8E3A6" w14:textId="77777777" w:rsidR="00A9640B" w:rsidRPr="004D328F" w:rsidRDefault="00A9640B" w:rsidP="00085031">
      <w:r>
        <w:separator/>
      </w:r>
    </w:p>
  </w:footnote>
  <w:footnote w:type="continuationSeparator" w:id="0">
    <w:p w14:paraId="71384935" w14:textId="77777777" w:rsidR="00A9640B" w:rsidRPr="004D328F" w:rsidRDefault="00A9640B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89C"/>
    <w:multiLevelType w:val="hybridMultilevel"/>
    <w:tmpl w:val="018CC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" w15:restartNumberingAfterBreak="0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2259"/>
    <w:multiLevelType w:val="hybridMultilevel"/>
    <w:tmpl w:val="A246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8" w15:restartNumberingAfterBreak="0">
    <w:nsid w:val="19546FA1"/>
    <w:multiLevelType w:val="multilevel"/>
    <w:tmpl w:val="1B96C3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840613D"/>
    <w:multiLevelType w:val="hybridMultilevel"/>
    <w:tmpl w:val="BEAA1EF4"/>
    <w:lvl w:ilvl="0" w:tplc="B336C7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4" w15:restartNumberingAfterBreak="0">
    <w:nsid w:val="29F606F4"/>
    <w:multiLevelType w:val="multilevel"/>
    <w:tmpl w:val="B4BC3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C587369"/>
    <w:multiLevelType w:val="hybridMultilevel"/>
    <w:tmpl w:val="EF761082"/>
    <w:lvl w:ilvl="0" w:tplc="011AA46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7" w15:restartNumberingAfterBreak="0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3BED3229"/>
    <w:multiLevelType w:val="multilevel"/>
    <w:tmpl w:val="86D87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2561D"/>
    <w:multiLevelType w:val="multilevel"/>
    <w:tmpl w:val="CDCC8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FE2328"/>
    <w:multiLevelType w:val="hybridMultilevel"/>
    <w:tmpl w:val="F6F82DA6"/>
    <w:lvl w:ilvl="0" w:tplc="B8529522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sz w:val="22"/>
        <w:szCs w:val="22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 w15:restartNumberingAfterBreak="0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915BBD"/>
    <w:multiLevelType w:val="hybridMultilevel"/>
    <w:tmpl w:val="A3CE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07CEF"/>
    <w:multiLevelType w:val="hybridMultilevel"/>
    <w:tmpl w:val="5B10F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31" w15:restartNumberingAfterBreak="0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A25F0C"/>
    <w:multiLevelType w:val="hybridMultilevel"/>
    <w:tmpl w:val="1026D6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1"/>
  </w:num>
  <w:num w:numId="8">
    <w:abstractNumId w:val="23"/>
  </w:num>
  <w:num w:numId="9">
    <w:abstractNumId w:val="11"/>
  </w:num>
  <w:num w:numId="10">
    <w:abstractNumId w:val="27"/>
  </w:num>
  <w:num w:numId="11">
    <w:abstractNumId w:val="23"/>
  </w:num>
  <w:num w:numId="1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6"/>
  </w:num>
  <w:num w:numId="18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17"/>
  </w:num>
  <w:num w:numId="2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2"/>
  </w:num>
  <w:num w:numId="27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2"/>
  </w:num>
  <w:num w:numId="33">
    <w:abstractNumId w:val="1"/>
  </w:num>
  <w:num w:numId="34">
    <w:abstractNumId w:val="30"/>
  </w:num>
  <w:num w:numId="35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2"/>
  </w:num>
  <w:num w:numId="38">
    <w:abstractNumId w:val="0"/>
  </w:num>
  <w:num w:numId="39">
    <w:abstractNumId w:val="33"/>
  </w:num>
  <w:num w:numId="40">
    <w:abstractNumId w:val="18"/>
  </w:num>
  <w:num w:numId="41">
    <w:abstractNumId w:val="8"/>
  </w:num>
  <w:num w:numId="4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5"/>
  </w:num>
  <w:num w:numId="45">
    <w:abstractNumId w:val="28"/>
  </w:num>
  <w:num w:numId="46">
    <w:abstractNumId w:val="12"/>
  </w:num>
  <w:num w:numId="47">
    <w:abstractNumId w:val="14"/>
  </w:num>
  <w:num w:numId="4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1A"/>
    <w:rsid w:val="0000057D"/>
    <w:rsid w:val="00000B71"/>
    <w:rsid w:val="00000E68"/>
    <w:rsid w:val="00000FB0"/>
    <w:rsid w:val="000013A9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244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1DD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9D1"/>
    <w:rsid w:val="00016A4D"/>
    <w:rsid w:val="00016DEF"/>
    <w:rsid w:val="00016F6F"/>
    <w:rsid w:val="00016FC4"/>
    <w:rsid w:val="00017026"/>
    <w:rsid w:val="00017452"/>
    <w:rsid w:val="000174C3"/>
    <w:rsid w:val="0001762F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13F"/>
    <w:rsid w:val="00021343"/>
    <w:rsid w:val="00021426"/>
    <w:rsid w:val="0002176A"/>
    <w:rsid w:val="000217E3"/>
    <w:rsid w:val="000217E6"/>
    <w:rsid w:val="00021C3C"/>
    <w:rsid w:val="00022529"/>
    <w:rsid w:val="00022726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D69"/>
    <w:rsid w:val="00026E9F"/>
    <w:rsid w:val="0002706C"/>
    <w:rsid w:val="000273F9"/>
    <w:rsid w:val="0002777E"/>
    <w:rsid w:val="00027878"/>
    <w:rsid w:val="00027AB1"/>
    <w:rsid w:val="00027E91"/>
    <w:rsid w:val="000301A2"/>
    <w:rsid w:val="000304E3"/>
    <w:rsid w:val="00030894"/>
    <w:rsid w:val="000309F0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4C86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A55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350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967"/>
    <w:rsid w:val="00074B92"/>
    <w:rsid w:val="00075175"/>
    <w:rsid w:val="00075413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0F88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46E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A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3DF2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49FC"/>
    <w:rsid w:val="000B513B"/>
    <w:rsid w:val="000B51D9"/>
    <w:rsid w:val="000B580C"/>
    <w:rsid w:val="000B5BB0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949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86B"/>
    <w:rsid w:val="000D0BF4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5A"/>
    <w:rsid w:val="000D5F7E"/>
    <w:rsid w:val="000D613E"/>
    <w:rsid w:val="000D621A"/>
    <w:rsid w:val="000D6787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8A3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9EC"/>
    <w:rsid w:val="000F5F41"/>
    <w:rsid w:val="000F6192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A61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38F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301"/>
    <w:rsid w:val="001204C8"/>
    <w:rsid w:val="001204FC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5AE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55B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6FC6"/>
    <w:rsid w:val="0015727B"/>
    <w:rsid w:val="00157609"/>
    <w:rsid w:val="00157AE3"/>
    <w:rsid w:val="00157D77"/>
    <w:rsid w:val="00160404"/>
    <w:rsid w:val="00160947"/>
    <w:rsid w:val="00160C15"/>
    <w:rsid w:val="00160E21"/>
    <w:rsid w:val="00160E55"/>
    <w:rsid w:val="00160EAD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1F75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109"/>
    <w:rsid w:val="00163462"/>
    <w:rsid w:val="0016382C"/>
    <w:rsid w:val="00163CF2"/>
    <w:rsid w:val="00163E27"/>
    <w:rsid w:val="00163FD8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84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A5B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14"/>
    <w:rsid w:val="001A19C1"/>
    <w:rsid w:val="001A1EE9"/>
    <w:rsid w:val="001A255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47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E20"/>
    <w:rsid w:val="001A7FA6"/>
    <w:rsid w:val="001B079D"/>
    <w:rsid w:val="001B08CD"/>
    <w:rsid w:val="001B09DA"/>
    <w:rsid w:val="001B0AC6"/>
    <w:rsid w:val="001B0C78"/>
    <w:rsid w:val="001B0F5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6F7E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5E42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044"/>
    <w:rsid w:val="001E1205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99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29F"/>
    <w:rsid w:val="00204607"/>
    <w:rsid w:val="00204611"/>
    <w:rsid w:val="002048A1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9C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2FB3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496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AA4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914"/>
    <w:rsid w:val="00247BEC"/>
    <w:rsid w:val="00247E94"/>
    <w:rsid w:val="0025011A"/>
    <w:rsid w:val="002502CB"/>
    <w:rsid w:val="002506B9"/>
    <w:rsid w:val="00250A09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9D7"/>
    <w:rsid w:val="00256C6C"/>
    <w:rsid w:val="00256D77"/>
    <w:rsid w:val="00257420"/>
    <w:rsid w:val="0025750E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2B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8EF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9BD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CD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29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832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4FD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12"/>
    <w:rsid w:val="002B736F"/>
    <w:rsid w:val="002B74D7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792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642"/>
    <w:rsid w:val="002D07CC"/>
    <w:rsid w:val="002D088B"/>
    <w:rsid w:val="002D0C8E"/>
    <w:rsid w:val="002D12E6"/>
    <w:rsid w:val="002D1334"/>
    <w:rsid w:val="002D13AB"/>
    <w:rsid w:val="002D19CC"/>
    <w:rsid w:val="002D1B1D"/>
    <w:rsid w:val="002D1CDF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8C2"/>
    <w:rsid w:val="002E493D"/>
    <w:rsid w:val="002E49D7"/>
    <w:rsid w:val="002E5AB8"/>
    <w:rsid w:val="002E621F"/>
    <w:rsid w:val="002E6891"/>
    <w:rsid w:val="002E6B19"/>
    <w:rsid w:val="002E6B85"/>
    <w:rsid w:val="002E726D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9D"/>
    <w:rsid w:val="002F4CF0"/>
    <w:rsid w:val="002F4D1A"/>
    <w:rsid w:val="002F4E04"/>
    <w:rsid w:val="002F55EC"/>
    <w:rsid w:val="002F5610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CFF"/>
    <w:rsid w:val="00301E39"/>
    <w:rsid w:val="00301FB1"/>
    <w:rsid w:val="003020E1"/>
    <w:rsid w:val="003020E5"/>
    <w:rsid w:val="00302146"/>
    <w:rsid w:val="003029A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E39"/>
    <w:rsid w:val="00306025"/>
    <w:rsid w:val="0030603A"/>
    <w:rsid w:val="003060F9"/>
    <w:rsid w:val="0030653D"/>
    <w:rsid w:val="00306785"/>
    <w:rsid w:val="003069EF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BFF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5D"/>
    <w:rsid w:val="0031537D"/>
    <w:rsid w:val="0031580F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3B7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4E1"/>
    <w:rsid w:val="00335979"/>
    <w:rsid w:val="00335C4E"/>
    <w:rsid w:val="003360E9"/>
    <w:rsid w:val="00336299"/>
    <w:rsid w:val="00336472"/>
    <w:rsid w:val="0033688F"/>
    <w:rsid w:val="00336D63"/>
    <w:rsid w:val="003370AB"/>
    <w:rsid w:val="00337174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3F6D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082C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6C8"/>
    <w:rsid w:val="00374CAB"/>
    <w:rsid w:val="00374CFC"/>
    <w:rsid w:val="00374D46"/>
    <w:rsid w:val="00374FF8"/>
    <w:rsid w:val="0037508F"/>
    <w:rsid w:val="003758CA"/>
    <w:rsid w:val="00375BF3"/>
    <w:rsid w:val="0037629C"/>
    <w:rsid w:val="00376573"/>
    <w:rsid w:val="003769A0"/>
    <w:rsid w:val="00376B10"/>
    <w:rsid w:val="00376DC6"/>
    <w:rsid w:val="00376FFC"/>
    <w:rsid w:val="0037728C"/>
    <w:rsid w:val="003772A3"/>
    <w:rsid w:val="003772CA"/>
    <w:rsid w:val="00377397"/>
    <w:rsid w:val="00377B77"/>
    <w:rsid w:val="00377C3A"/>
    <w:rsid w:val="00377DBF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6B7"/>
    <w:rsid w:val="0038170C"/>
    <w:rsid w:val="00381971"/>
    <w:rsid w:val="0038221F"/>
    <w:rsid w:val="003823D1"/>
    <w:rsid w:val="00382B3D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52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D4F"/>
    <w:rsid w:val="003B1DDB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694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8A3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47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5CB"/>
    <w:rsid w:val="003E5C56"/>
    <w:rsid w:val="003E5C63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336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726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866"/>
    <w:rsid w:val="00405945"/>
    <w:rsid w:val="0040595B"/>
    <w:rsid w:val="004059AC"/>
    <w:rsid w:val="00405A8D"/>
    <w:rsid w:val="00406C44"/>
    <w:rsid w:val="00406FF1"/>
    <w:rsid w:val="0040708B"/>
    <w:rsid w:val="004070B1"/>
    <w:rsid w:val="00407148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62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979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51B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03A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3D"/>
    <w:rsid w:val="00443EDF"/>
    <w:rsid w:val="0044405C"/>
    <w:rsid w:val="004440B8"/>
    <w:rsid w:val="004440FF"/>
    <w:rsid w:val="00444632"/>
    <w:rsid w:val="00444821"/>
    <w:rsid w:val="00444A85"/>
    <w:rsid w:val="00444A95"/>
    <w:rsid w:val="004455E8"/>
    <w:rsid w:val="00445A91"/>
    <w:rsid w:val="00445C2B"/>
    <w:rsid w:val="00446560"/>
    <w:rsid w:val="00446780"/>
    <w:rsid w:val="00446BE6"/>
    <w:rsid w:val="0044701C"/>
    <w:rsid w:val="00447C5D"/>
    <w:rsid w:val="00447CF1"/>
    <w:rsid w:val="00447D0F"/>
    <w:rsid w:val="00447F9B"/>
    <w:rsid w:val="004504E6"/>
    <w:rsid w:val="004505C2"/>
    <w:rsid w:val="004506AB"/>
    <w:rsid w:val="00450BEF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A7E"/>
    <w:rsid w:val="00462E1E"/>
    <w:rsid w:val="00462FC9"/>
    <w:rsid w:val="00463297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5A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25C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86D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8E8"/>
    <w:rsid w:val="004C6CA3"/>
    <w:rsid w:val="004C6CD8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46A9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6C2"/>
    <w:rsid w:val="004E08A9"/>
    <w:rsid w:val="004E0A37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70B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9C7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445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33A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8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4E39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C7B"/>
    <w:rsid w:val="00527D2F"/>
    <w:rsid w:val="00527F07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D5"/>
    <w:rsid w:val="00545DC0"/>
    <w:rsid w:val="00545E61"/>
    <w:rsid w:val="00546614"/>
    <w:rsid w:val="00546888"/>
    <w:rsid w:val="005468C8"/>
    <w:rsid w:val="00546BEA"/>
    <w:rsid w:val="00546D64"/>
    <w:rsid w:val="00546E1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810"/>
    <w:rsid w:val="00553986"/>
    <w:rsid w:val="00553B45"/>
    <w:rsid w:val="00553CAE"/>
    <w:rsid w:val="005540EC"/>
    <w:rsid w:val="005542AA"/>
    <w:rsid w:val="005543ED"/>
    <w:rsid w:val="0055449E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4C8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67EEB"/>
    <w:rsid w:val="005702F1"/>
    <w:rsid w:val="005703C0"/>
    <w:rsid w:val="00570D7F"/>
    <w:rsid w:val="005714F7"/>
    <w:rsid w:val="00571535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4B"/>
    <w:rsid w:val="00574BF2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658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281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35C"/>
    <w:rsid w:val="005A3587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5A4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9B2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6C3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0C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A97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52E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485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5F7F24"/>
    <w:rsid w:val="00600181"/>
    <w:rsid w:val="00600BD6"/>
    <w:rsid w:val="00600DC9"/>
    <w:rsid w:val="006011D4"/>
    <w:rsid w:val="00601279"/>
    <w:rsid w:val="0060207F"/>
    <w:rsid w:val="006021C7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094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B94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320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56F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6FD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35"/>
    <w:rsid w:val="00690585"/>
    <w:rsid w:val="00690664"/>
    <w:rsid w:val="006907B9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1DF7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227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A7EC3"/>
    <w:rsid w:val="006B04F5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C1E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BF7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7E3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2CC"/>
    <w:rsid w:val="006D482D"/>
    <w:rsid w:val="006D4CB1"/>
    <w:rsid w:val="006D5358"/>
    <w:rsid w:val="006D5FB0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2D5F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C82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40F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6E1C"/>
    <w:rsid w:val="007170F7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470"/>
    <w:rsid w:val="0073578E"/>
    <w:rsid w:val="00735B2C"/>
    <w:rsid w:val="00735C34"/>
    <w:rsid w:val="00735C6D"/>
    <w:rsid w:val="00735D1D"/>
    <w:rsid w:val="00735E15"/>
    <w:rsid w:val="0073640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2D6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B63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B45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2C38"/>
    <w:rsid w:val="00783097"/>
    <w:rsid w:val="007834A3"/>
    <w:rsid w:val="0078368F"/>
    <w:rsid w:val="00783E12"/>
    <w:rsid w:val="00783F76"/>
    <w:rsid w:val="00783FB7"/>
    <w:rsid w:val="00784059"/>
    <w:rsid w:val="00784186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0D0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A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BEA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5A1A"/>
    <w:rsid w:val="007D5A6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8A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5C0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ADD"/>
    <w:rsid w:val="007F0274"/>
    <w:rsid w:val="007F05EF"/>
    <w:rsid w:val="007F06C5"/>
    <w:rsid w:val="007F0859"/>
    <w:rsid w:val="007F0A35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2A7"/>
    <w:rsid w:val="007F6413"/>
    <w:rsid w:val="007F6616"/>
    <w:rsid w:val="007F6AC9"/>
    <w:rsid w:val="007F6E54"/>
    <w:rsid w:val="007F70D3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0F9B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09A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3ED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17C1E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6B"/>
    <w:rsid w:val="0082429D"/>
    <w:rsid w:val="0082456A"/>
    <w:rsid w:val="00824756"/>
    <w:rsid w:val="00824B1A"/>
    <w:rsid w:val="0082529F"/>
    <w:rsid w:val="00825937"/>
    <w:rsid w:val="00825B56"/>
    <w:rsid w:val="00825E88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102"/>
    <w:rsid w:val="008363EC"/>
    <w:rsid w:val="0083642E"/>
    <w:rsid w:val="00836941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2F96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65C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9E3"/>
    <w:rsid w:val="00847AA0"/>
    <w:rsid w:val="00847AF6"/>
    <w:rsid w:val="00847C7F"/>
    <w:rsid w:val="00847D93"/>
    <w:rsid w:val="008500E5"/>
    <w:rsid w:val="00850113"/>
    <w:rsid w:val="008502B5"/>
    <w:rsid w:val="00850452"/>
    <w:rsid w:val="0085078A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D49"/>
    <w:rsid w:val="00861E76"/>
    <w:rsid w:val="00861EF4"/>
    <w:rsid w:val="00861F1D"/>
    <w:rsid w:val="008621BE"/>
    <w:rsid w:val="00862386"/>
    <w:rsid w:val="008624BF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740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A65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23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5632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6A6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BF"/>
    <w:rsid w:val="008A3F15"/>
    <w:rsid w:val="008A449E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2E8D"/>
    <w:rsid w:val="008C320C"/>
    <w:rsid w:val="008C364F"/>
    <w:rsid w:val="008C370B"/>
    <w:rsid w:val="008C3935"/>
    <w:rsid w:val="008C40EC"/>
    <w:rsid w:val="008C4480"/>
    <w:rsid w:val="008C45CE"/>
    <w:rsid w:val="008C47A0"/>
    <w:rsid w:val="008C4B1B"/>
    <w:rsid w:val="008C4CD1"/>
    <w:rsid w:val="008C5003"/>
    <w:rsid w:val="008C53D7"/>
    <w:rsid w:val="008C5899"/>
    <w:rsid w:val="008C58A1"/>
    <w:rsid w:val="008C653C"/>
    <w:rsid w:val="008C673E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234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29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38"/>
    <w:rsid w:val="008F15CC"/>
    <w:rsid w:val="008F17D3"/>
    <w:rsid w:val="008F1A3D"/>
    <w:rsid w:val="008F223A"/>
    <w:rsid w:val="008F244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5F4A"/>
    <w:rsid w:val="008F6149"/>
    <w:rsid w:val="008F6386"/>
    <w:rsid w:val="008F65B8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1CFF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CE3"/>
    <w:rsid w:val="00917D97"/>
    <w:rsid w:val="00917DCB"/>
    <w:rsid w:val="00917F7F"/>
    <w:rsid w:val="00920172"/>
    <w:rsid w:val="00920302"/>
    <w:rsid w:val="00920497"/>
    <w:rsid w:val="009204CE"/>
    <w:rsid w:val="00920799"/>
    <w:rsid w:val="00920DB8"/>
    <w:rsid w:val="009211E3"/>
    <w:rsid w:val="009212B2"/>
    <w:rsid w:val="009212C1"/>
    <w:rsid w:val="00921360"/>
    <w:rsid w:val="00921375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A1"/>
    <w:rsid w:val="009515C6"/>
    <w:rsid w:val="009517E2"/>
    <w:rsid w:val="00951840"/>
    <w:rsid w:val="00951B32"/>
    <w:rsid w:val="00951D37"/>
    <w:rsid w:val="00951E44"/>
    <w:rsid w:val="00951E51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50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C52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0F65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87911"/>
    <w:rsid w:val="009900EC"/>
    <w:rsid w:val="009902D7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B91"/>
    <w:rsid w:val="009A7752"/>
    <w:rsid w:val="009A7817"/>
    <w:rsid w:val="009A7C14"/>
    <w:rsid w:val="009B0128"/>
    <w:rsid w:val="009B01B7"/>
    <w:rsid w:val="009B0A95"/>
    <w:rsid w:val="009B0D5B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2E2F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ACC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9B0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30B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BF2"/>
    <w:rsid w:val="009E7D7E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4D9F"/>
    <w:rsid w:val="00A05188"/>
    <w:rsid w:val="00A054D0"/>
    <w:rsid w:val="00A056AB"/>
    <w:rsid w:val="00A0593F"/>
    <w:rsid w:val="00A062C2"/>
    <w:rsid w:val="00A064D6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1CEE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3C9B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7D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613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D18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28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24E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701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3B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63C"/>
    <w:rsid w:val="00A85837"/>
    <w:rsid w:val="00A85E03"/>
    <w:rsid w:val="00A863DE"/>
    <w:rsid w:val="00A87082"/>
    <w:rsid w:val="00A87555"/>
    <w:rsid w:val="00A87D2A"/>
    <w:rsid w:val="00A87DED"/>
    <w:rsid w:val="00A87FC8"/>
    <w:rsid w:val="00A90BDF"/>
    <w:rsid w:val="00A90D00"/>
    <w:rsid w:val="00A90DF1"/>
    <w:rsid w:val="00A90FAF"/>
    <w:rsid w:val="00A9126B"/>
    <w:rsid w:val="00A91778"/>
    <w:rsid w:val="00A91861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40B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6BB3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2B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D7E1E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00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CED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147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ED7"/>
    <w:rsid w:val="00B14F28"/>
    <w:rsid w:val="00B152B9"/>
    <w:rsid w:val="00B1539A"/>
    <w:rsid w:val="00B15918"/>
    <w:rsid w:val="00B15E26"/>
    <w:rsid w:val="00B16572"/>
    <w:rsid w:val="00B16601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2F33"/>
    <w:rsid w:val="00B234B1"/>
    <w:rsid w:val="00B236CE"/>
    <w:rsid w:val="00B23700"/>
    <w:rsid w:val="00B2371F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7CF"/>
    <w:rsid w:val="00B259FB"/>
    <w:rsid w:val="00B266A8"/>
    <w:rsid w:val="00B2670E"/>
    <w:rsid w:val="00B267EE"/>
    <w:rsid w:val="00B26DC2"/>
    <w:rsid w:val="00B2702E"/>
    <w:rsid w:val="00B270DD"/>
    <w:rsid w:val="00B27472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2B9"/>
    <w:rsid w:val="00B434AC"/>
    <w:rsid w:val="00B434B7"/>
    <w:rsid w:val="00B438F4"/>
    <w:rsid w:val="00B43AAB"/>
    <w:rsid w:val="00B43D8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B88"/>
    <w:rsid w:val="00B81D0B"/>
    <w:rsid w:val="00B81E60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74C"/>
    <w:rsid w:val="00B86A35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249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7C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484"/>
    <w:rsid w:val="00BB18B0"/>
    <w:rsid w:val="00BB1C5F"/>
    <w:rsid w:val="00BB20DE"/>
    <w:rsid w:val="00BB2460"/>
    <w:rsid w:val="00BB2523"/>
    <w:rsid w:val="00BB261B"/>
    <w:rsid w:val="00BB2693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3FE5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9D0"/>
    <w:rsid w:val="00BD1B46"/>
    <w:rsid w:val="00BD1BF4"/>
    <w:rsid w:val="00BD1CDF"/>
    <w:rsid w:val="00BD26FC"/>
    <w:rsid w:val="00BD2841"/>
    <w:rsid w:val="00BD2F18"/>
    <w:rsid w:val="00BD30FC"/>
    <w:rsid w:val="00BD31B9"/>
    <w:rsid w:val="00BD3CC7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B62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1CE2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43A6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3A9"/>
    <w:rsid w:val="00BF576C"/>
    <w:rsid w:val="00BF5812"/>
    <w:rsid w:val="00BF5C6F"/>
    <w:rsid w:val="00BF5E5E"/>
    <w:rsid w:val="00BF612A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1D3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46E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07D63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5E"/>
    <w:rsid w:val="00C16790"/>
    <w:rsid w:val="00C169EF"/>
    <w:rsid w:val="00C16BFD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7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DC1"/>
    <w:rsid w:val="00C31EC1"/>
    <w:rsid w:val="00C31F6A"/>
    <w:rsid w:val="00C323E4"/>
    <w:rsid w:val="00C32556"/>
    <w:rsid w:val="00C32760"/>
    <w:rsid w:val="00C32DC1"/>
    <w:rsid w:val="00C3306C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1A5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2EEC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1AA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A7F"/>
    <w:rsid w:val="00C66D9D"/>
    <w:rsid w:val="00C67499"/>
    <w:rsid w:val="00C675E7"/>
    <w:rsid w:val="00C676AF"/>
    <w:rsid w:val="00C676C7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77EA6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903CD"/>
    <w:rsid w:val="00C90564"/>
    <w:rsid w:val="00C905D7"/>
    <w:rsid w:val="00C906C7"/>
    <w:rsid w:val="00C90758"/>
    <w:rsid w:val="00C9088A"/>
    <w:rsid w:val="00C908B7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1DA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E0"/>
    <w:rsid w:val="00CC0FFC"/>
    <w:rsid w:val="00CC136C"/>
    <w:rsid w:val="00CC1617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5DB2"/>
    <w:rsid w:val="00CC6579"/>
    <w:rsid w:val="00CC6B3A"/>
    <w:rsid w:val="00CC6B57"/>
    <w:rsid w:val="00CC6D2D"/>
    <w:rsid w:val="00CC70C9"/>
    <w:rsid w:val="00CC724E"/>
    <w:rsid w:val="00CC72DE"/>
    <w:rsid w:val="00CC7882"/>
    <w:rsid w:val="00CC7BD1"/>
    <w:rsid w:val="00CC7C57"/>
    <w:rsid w:val="00CC7E6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48A"/>
    <w:rsid w:val="00CD15E8"/>
    <w:rsid w:val="00CD17F1"/>
    <w:rsid w:val="00CD17FF"/>
    <w:rsid w:val="00CD1B6D"/>
    <w:rsid w:val="00CD1E46"/>
    <w:rsid w:val="00CD21D0"/>
    <w:rsid w:val="00CD2992"/>
    <w:rsid w:val="00CD29C6"/>
    <w:rsid w:val="00CD2C8F"/>
    <w:rsid w:val="00CD2FD3"/>
    <w:rsid w:val="00CD3239"/>
    <w:rsid w:val="00CD3435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D0C"/>
    <w:rsid w:val="00CD4F07"/>
    <w:rsid w:val="00CD4FB1"/>
    <w:rsid w:val="00CD5426"/>
    <w:rsid w:val="00CD55EA"/>
    <w:rsid w:val="00CD5A2B"/>
    <w:rsid w:val="00CD5A50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18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28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3FFD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BAA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651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9C5"/>
    <w:rsid w:val="00D26BE0"/>
    <w:rsid w:val="00D26CC9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0D00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2F5F"/>
    <w:rsid w:val="00D431FE"/>
    <w:rsid w:val="00D4338D"/>
    <w:rsid w:val="00D433F8"/>
    <w:rsid w:val="00D43482"/>
    <w:rsid w:val="00D4352B"/>
    <w:rsid w:val="00D43539"/>
    <w:rsid w:val="00D43865"/>
    <w:rsid w:val="00D43C3F"/>
    <w:rsid w:val="00D43CFF"/>
    <w:rsid w:val="00D44304"/>
    <w:rsid w:val="00D4437E"/>
    <w:rsid w:val="00D444C1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34F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6F3E"/>
    <w:rsid w:val="00D572BD"/>
    <w:rsid w:val="00D573D1"/>
    <w:rsid w:val="00D57478"/>
    <w:rsid w:val="00D57618"/>
    <w:rsid w:val="00D576A6"/>
    <w:rsid w:val="00D5783F"/>
    <w:rsid w:val="00D57EB6"/>
    <w:rsid w:val="00D57EED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198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A77"/>
    <w:rsid w:val="00D76C7A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606"/>
    <w:rsid w:val="00D8771C"/>
    <w:rsid w:val="00D8781F"/>
    <w:rsid w:val="00D878C8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ACC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7BF"/>
    <w:rsid w:val="00DA5885"/>
    <w:rsid w:val="00DA58BD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5F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522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543"/>
    <w:rsid w:val="00DD76C6"/>
    <w:rsid w:val="00DD788E"/>
    <w:rsid w:val="00DD7CAD"/>
    <w:rsid w:val="00DD7E5C"/>
    <w:rsid w:val="00DE03C2"/>
    <w:rsid w:val="00DE043A"/>
    <w:rsid w:val="00DE078A"/>
    <w:rsid w:val="00DE0973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62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2F23"/>
    <w:rsid w:val="00E12F56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1C8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AA4"/>
    <w:rsid w:val="00E17AB5"/>
    <w:rsid w:val="00E2010D"/>
    <w:rsid w:val="00E2014A"/>
    <w:rsid w:val="00E202DE"/>
    <w:rsid w:val="00E20722"/>
    <w:rsid w:val="00E21072"/>
    <w:rsid w:val="00E213BD"/>
    <w:rsid w:val="00E217D4"/>
    <w:rsid w:val="00E21863"/>
    <w:rsid w:val="00E219CC"/>
    <w:rsid w:val="00E21A9A"/>
    <w:rsid w:val="00E21CF7"/>
    <w:rsid w:val="00E21E43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926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41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1C"/>
    <w:rsid w:val="00E37F4F"/>
    <w:rsid w:val="00E37FC3"/>
    <w:rsid w:val="00E40784"/>
    <w:rsid w:val="00E40821"/>
    <w:rsid w:val="00E40DAB"/>
    <w:rsid w:val="00E41336"/>
    <w:rsid w:val="00E4152E"/>
    <w:rsid w:val="00E4170B"/>
    <w:rsid w:val="00E419EC"/>
    <w:rsid w:val="00E42108"/>
    <w:rsid w:val="00E423E0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B53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6A2"/>
    <w:rsid w:val="00E56D45"/>
    <w:rsid w:val="00E56FB3"/>
    <w:rsid w:val="00E5728E"/>
    <w:rsid w:val="00E57510"/>
    <w:rsid w:val="00E575A5"/>
    <w:rsid w:val="00E5787F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202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3BF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8F"/>
    <w:rsid w:val="00E81DF3"/>
    <w:rsid w:val="00E820C5"/>
    <w:rsid w:val="00E821C9"/>
    <w:rsid w:val="00E82F70"/>
    <w:rsid w:val="00E8319D"/>
    <w:rsid w:val="00E831B6"/>
    <w:rsid w:val="00E83554"/>
    <w:rsid w:val="00E83B53"/>
    <w:rsid w:val="00E83C83"/>
    <w:rsid w:val="00E83DB1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50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8B8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B92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62"/>
    <w:rsid w:val="00EA3FC8"/>
    <w:rsid w:val="00EA40F9"/>
    <w:rsid w:val="00EA411D"/>
    <w:rsid w:val="00EA4739"/>
    <w:rsid w:val="00EA475D"/>
    <w:rsid w:val="00EA49F0"/>
    <w:rsid w:val="00EA4B61"/>
    <w:rsid w:val="00EA4BB5"/>
    <w:rsid w:val="00EA4CCD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CDC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5D7A"/>
    <w:rsid w:val="00EC6123"/>
    <w:rsid w:val="00EC6156"/>
    <w:rsid w:val="00EC62EC"/>
    <w:rsid w:val="00EC6480"/>
    <w:rsid w:val="00EC6E93"/>
    <w:rsid w:val="00EC6FDC"/>
    <w:rsid w:val="00EC6FE7"/>
    <w:rsid w:val="00EC71D3"/>
    <w:rsid w:val="00EC7490"/>
    <w:rsid w:val="00EC776C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952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7C4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18E"/>
    <w:rsid w:val="00EE5A54"/>
    <w:rsid w:val="00EE5C73"/>
    <w:rsid w:val="00EE6045"/>
    <w:rsid w:val="00EE63F0"/>
    <w:rsid w:val="00EE6F19"/>
    <w:rsid w:val="00EE7233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2C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42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2BC"/>
    <w:rsid w:val="00F1656B"/>
    <w:rsid w:val="00F16644"/>
    <w:rsid w:val="00F16868"/>
    <w:rsid w:val="00F169AC"/>
    <w:rsid w:val="00F16F9A"/>
    <w:rsid w:val="00F1712B"/>
    <w:rsid w:val="00F172A6"/>
    <w:rsid w:val="00F1747E"/>
    <w:rsid w:val="00F17666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5FFB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99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B0"/>
    <w:rsid w:val="00F436DE"/>
    <w:rsid w:val="00F436FD"/>
    <w:rsid w:val="00F4375C"/>
    <w:rsid w:val="00F43762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57D50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AB9"/>
    <w:rsid w:val="00F66D82"/>
    <w:rsid w:val="00F66EFC"/>
    <w:rsid w:val="00F66FDA"/>
    <w:rsid w:val="00F672D6"/>
    <w:rsid w:val="00F67416"/>
    <w:rsid w:val="00F674BC"/>
    <w:rsid w:val="00F67CA6"/>
    <w:rsid w:val="00F67CE1"/>
    <w:rsid w:val="00F67E09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03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DE1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11F"/>
    <w:rsid w:val="00F902BE"/>
    <w:rsid w:val="00F9047F"/>
    <w:rsid w:val="00F90614"/>
    <w:rsid w:val="00F90643"/>
    <w:rsid w:val="00F9069A"/>
    <w:rsid w:val="00F907E0"/>
    <w:rsid w:val="00F9099D"/>
    <w:rsid w:val="00F90B89"/>
    <w:rsid w:val="00F90BA4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D2B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5DC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288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987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2C4A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892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6CD8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BF84B"/>
  <w15:docId w15:val="{C1B03537-6548-4B22-8980-BF841CD9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Заголовок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4C85-3136-4704-8D43-7D3D3FF2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Николаева Олеся Витальевна</cp:lastModifiedBy>
  <cp:revision>7</cp:revision>
  <cp:lastPrinted>2017-04-25T15:28:00Z</cp:lastPrinted>
  <dcterms:created xsi:type="dcterms:W3CDTF">2019-08-30T09:04:00Z</dcterms:created>
  <dcterms:modified xsi:type="dcterms:W3CDTF">2021-01-22T14:36:00Z</dcterms:modified>
</cp:coreProperties>
</file>