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FD27" w14:textId="77777777" w:rsidR="00084526" w:rsidRDefault="00084526" w:rsidP="00084526">
      <w:pPr>
        <w:pStyle w:val="a3"/>
        <w:jc w:val="center"/>
        <w:rPr>
          <w:b/>
        </w:rPr>
      </w:pPr>
      <w:r w:rsidRPr="00084526">
        <w:rPr>
          <w:b/>
        </w:rPr>
        <w:t xml:space="preserve">Положение </w:t>
      </w:r>
      <w:bookmarkStart w:id="0" w:name="_Hlk65145833"/>
      <w:r w:rsidRPr="00084526">
        <w:rPr>
          <w:b/>
        </w:rPr>
        <w:t xml:space="preserve">о </w:t>
      </w:r>
      <w:bookmarkStart w:id="1" w:name="_Hlk63443267"/>
      <w:bookmarkStart w:id="2" w:name="_Hlk65145230"/>
      <w:r w:rsidR="00CA2E63" w:rsidRPr="00084526">
        <w:rPr>
          <w:b/>
        </w:rPr>
        <w:t xml:space="preserve">Конкурсе </w:t>
      </w:r>
      <w:r w:rsidRPr="00517A52">
        <w:rPr>
          <w:b/>
        </w:rPr>
        <w:t>«</w:t>
      </w:r>
      <w:proofErr w:type="spellStart"/>
      <w:r w:rsidR="00266661">
        <w:rPr>
          <w:b/>
        </w:rPr>
        <w:t>МосБиржа</w:t>
      </w:r>
      <w:proofErr w:type="spellEnd"/>
      <w:r w:rsidR="00266661">
        <w:rPr>
          <w:b/>
        </w:rPr>
        <w:t xml:space="preserve"> для всех</w:t>
      </w:r>
      <w:r w:rsidRPr="00517A52">
        <w:rPr>
          <w:b/>
        </w:rPr>
        <w:t>»</w:t>
      </w:r>
      <w:bookmarkEnd w:id="1"/>
    </w:p>
    <w:bookmarkEnd w:id="0"/>
    <w:bookmarkEnd w:id="2"/>
    <w:p w14:paraId="44AA873A" w14:textId="77777777" w:rsidR="004040BF" w:rsidRDefault="004040BF" w:rsidP="004040BF">
      <w:pPr>
        <w:pStyle w:val="a3"/>
        <w:rPr>
          <w:b/>
        </w:rPr>
      </w:pPr>
    </w:p>
    <w:p w14:paraId="5D128F8A" w14:textId="77777777" w:rsidR="004040BF" w:rsidRDefault="004040BF" w:rsidP="00084526">
      <w:pPr>
        <w:pStyle w:val="a3"/>
        <w:jc w:val="center"/>
        <w:rPr>
          <w:b/>
        </w:rPr>
      </w:pPr>
      <w:r>
        <w:rPr>
          <w:b/>
        </w:rPr>
        <w:t>Оглавление:</w:t>
      </w:r>
    </w:p>
    <w:p w14:paraId="2C198850" w14:textId="77777777" w:rsidR="004040BF" w:rsidRDefault="004040BF" w:rsidP="004040BF">
      <w:pPr>
        <w:pStyle w:val="a3"/>
      </w:pPr>
      <w:r>
        <w:t xml:space="preserve">1. </w:t>
      </w:r>
      <w:r w:rsidRPr="004040BF">
        <w:t>Общие положения</w:t>
      </w:r>
      <w:r>
        <w:t>……………………………………………………………………………………………………………………………1</w:t>
      </w:r>
    </w:p>
    <w:p w14:paraId="6A8F1D1B" w14:textId="77777777" w:rsidR="004040BF" w:rsidRPr="000B56BC" w:rsidRDefault="004040BF" w:rsidP="004040BF">
      <w:pPr>
        <w:pStyle w:val="a3"/>
      </w:pPr>
      <w:r w:rsidRPr="004040BF">
        <w:t>2. Основные условия проведения Конкурса</w:t>
      </w:r>
      <w:r>
        <w:t>…………………………………………………………………………………</w:t>
      </w:r>
      <w:proofErr w:type="gramStart"/>
      <w:r>
        <w:t>……</w:t>
      </w:r>
      <w:r w:rsidR="00CF00B6">
        <w:t>.</w:t>
      </w:r>
      <w:proofErr w:type="gramEnd"/>
      <w:r w:rsidR="00716A1A" w:rsidRPr="000B56BC">
        <w:t>1</w:t>
      </w:r>
    </w:p>
    <w:p w14:paraId="0F5C8FEB" w14:textId="77777777" w:rsidR="00084526" w:rsidRDefault="004040BF" w:rsidP="004040BF">
      <w:pPr>
        <w:pStyle w:val="a3"/>
      </w:pPr>
      <w:r w:rsidRPr="004040BF">
        <w:t>3. Условия допуска к участию в Конкурсе</w:t>
      </w:r>
      <w:r>
        <w:t>…………………………………………………………………………………………</w:t>
      </w:r>
      <w:r w:rsidR="00CF00B6">
        <w:t>…</w:t>
      </w:r>
      <w:r w:rsidR="00290DD4">
        <w:t>2</w:t>
      </w:r>
    </w:p>
    <w:p w14:paraId="6D09EE8E" w14:textId="77777777" w:rsidR="004040BF" w:rsidRDefault="004040BF" w:rsidP="004040BF">
      <w:pPr>
        <w:pStyle w:val="a3"/>
      </w:pPr>
      <w:r w:rsidRPr="004040BF">
        <w:t xml:space="preserve">4. </w:t>
      </w:r>
      <w:r w:rsidR="00716A1A" w:rsidRPr="00716A1A">
        <w:t>Порядок проведения Конкурса</w:t>
      </w:r>
      <w:r w:rsidR="00716A1A">
        <w:t xml:space="preserve"> </w:t>
      </w:r>
      <w:r>
        <w:t>……………………………………………………………………</w:t>
      </w:r>
      <w:r w:rsidR="00716A1A">
        <w:t>……………………………</w:t>
      </w:r>
      <w:proofErr w:type="gramStart"/>
      <w:r w:rsidR="00716A1A">
        <w:t>……</w:t>
      </w:r>
      <w:r w:rsidR="00CF00B6">
        <w:t>.</w:t>
      </w:r>
      <w:proofErr w:type="gramEnd"/>
      <w:r w:rsidR="00290DD4">
        <w:t>2</w:t>
      </w:r>
    </w:p>
    <w:p w14:paraId="3111A2AA" w14:textId="77777777" w:rsidR="004040BF" w:rsidRDefault="004040BF" w:rsidP="004040BF">
      <w:pPr>
        <w:pStyle w:val="a3"/>
      </w:pPr>
      <w:r w:rsidRPr="004040BF">
        <w:t>5. Порядок определения победителей Конкурса</w:t>
      </w:r>
      <w:r>
        <w:t>…………………………………………………………………………</w:t>
      </w:r>
      <w:proofErr w:type="gramStart"/>
      <w:r>
        <w:t>……</w:t>
      </w:r>
      <w:r w:rsidR="00CF00B6">
        <w:t>.</w:t>
      </w:r>
      <w:proofErr w:type="gramEnd"/>
      <w:r w:rsidR="00716A1A">
        <w:t>3</w:t>
      </w:r>
    </w:p>
    <w:p w14:paraId="0C9A2EF3" w14:textId="77777777" w:rsidR="00716A1A" w:rsidRDefault="004040BF" w:rsidP="004040BF">
      <w:pPr>
        <w:pStyle w:val="a3"/>
      </w:pPr>
      <w:r w:rsidRPr="004040BF">
        <w:t>6. Конкурсная комиссия</w:t>
      </w:r>
      <w:r w:rsidR="00716A1A">
        <w:t>…………………………………………………………………………………………………………………</w:t>
      </w:r>
      <w:proofErr w:type="gramStart"/>
      <w:r w:rsidR="00716A1A">
        <w:t>…….</w:t>
      </w:r>
      <w:proofErr w:type="gramEnd"/>
      <w:r w:rsidR="00716A1A">
        <w:t>3</w:t>
      </w:r>
    </w:p>
    <w:p w14:paraId="1207D5EE" w14:textId="77777777" w:rsidR="004040BF" w:rsidRDefault="00716A1A" w:rsidP="004040BF">
      <w:pPr>
        <w:pStyle w:val="a3"/>
      </w:pPr>
      <w:r>
        <w:t>7. Заключительные положения</w:t>
      </w:r>
      <w:r w:rsidR="004040BF">
        <w:t>………………………………………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4040BF">
        <w:t>….</w:t>
      </w:r>
      <w:r>
        <w:t>4</w:t>
      </w:r>
    </w:p>
    <w:p w14:paraId="51A6C109" w14:textId="77777777" w:rsidR="004040BF" w:rsidRDefault="004040BF" w:rsidP="004040BF">
      <w:pPr>
        <w:pStyle w:val="a3"/>
      </w:pPr>
      <w:r w:rsidRPr="004040BF">
        <w:t>Приложение № 1</w:t>
      </w:r>
      <w:r>
        <w:t>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716A1A">
        <w:t>5</w:t>
      </w:r>
    </w:p>
    <w:p w14:paraId="05484B3E" w14:textId="77777777" w:rsidR="004040BF" w:rsidRDefault="004040BF" w:rsidP="004040BF">
      <w:pPr>
        <w:pStyle w:val="a3"/>
      </w:pPr>
      <w:r w:rsidRPr="004040BF">
        <w:t>Приложение № 2</w:t>
      </w:r>
      <w:r>
        <w:t>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716A1A">
        <w:t>6</w:t>
      </w:r>
    </w:p>
    <w:p w14:paraId="417B3C40" w14:textId="1EE6DC59" w:rsidR="00716A1A" w:rsidRDefault="00716A1A" w:rsidP="004040BF">
      <w:pPr>
        <w:pStyle w:val="a3"/>
      </w:pPr>
      <w:r>
        <w:t xml:space="preserve">Приложение </w:t>
      </w:r>
      <w:r w:rsidRPr="004040BF">
        <w:t xml:space="preserve">№ </w:t>
      </w:r>
      <w:r>
        <w:t>3……………………………………………………………………………………………………………………………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221A20">
        <w:t>8</w:t>
      </w:r>
    </w:p>
    <w:p w14:paraId="2FC33BF7" w14:textId="77777777" w:rsidR="00084526" w:rsidRDefault="00084526" w:rsidP="004040BF">
      <w:pPr>
        <w:pStyle w:val="a3"/>
      </w:pPr>
    </w:p>
    <w:p w14:paraId="6FE04EF7" w14:textId="77777777" w:rsidR="00084526" w:rsidRDefault="00084526" w:rsidP="00084526">
      <w:pPr>
        <w:pStyle w:val="a3"/>
        <w:jc w:val="both"/>
        <w:rPr>
          <w:b/>
        </w:rPr>
      </w:pPr>
      <w:r w:rsidRPr="00084526">
        <w:rPr>
          <w:b/>
        </w:rPr>
        <w:t>1. Общие положения</w:t>
      </w:r>
    </w:p>
    <w:p w14:paraId="0B424A93" w14:textId="77777777" w:rsidR="00290DD4" w:rsidRPr="00084526" w:rsidRDefault="00290DD4" w:rsidP="00084526">
      <w:pPr>
        <w:pStyle w:val="a3"/>
        <w:jc w:val="both"/>
        <w:rPr>
          <w:b/>
        </w:rPr>
      </w:pPr>
    </w:p>
    <w:p w14:paraId="0933B229" w14:textId="77777777" w:rsidR="00084526" w:rsidRDefault="00084526" w:rsidP="00084526">
      <w:pPr>
        <w:pStyle w:val="a3"/>
        <w:jc w:val="both"/>
      </w:pPr>
      <w:r>
        <w:t>1.1. Настоящее положение (далее – Положение) определяе</w:t>
      </w:r>
      <w:r w:rsidR="00FA06BE">
        <w:t xml:space="preserve">т условия и порядок проведения  </w:t>
      </w:r>
      <w:r>
        <w:t>П</w:t>
      </w:r>
      <w:r w:rsidR="00332CEE">
        <w:t xml:space="preserve">убличным акционерным обществом </w:t>
      </w:r>
      <w:r w:rsidR="00AD50AB">
        <w:t>«</w:t>
      </w:r>
      <w:r w:rsidR="00332CEE">
        <w:t>Московская Биржа</w:t>
      </w:r>
      <w:r w:rsidR="00AD50AB">
        <w:t xml:space="preserve"> ММВБ-РТС»</w:t>
      </w:r>
      <w:r w:rsidR="00332CEE">
        <w:t xml:space="preserve"> </w:t>
      </w:r>
      <w:r>
        <w:t>(далее - Организатор Конкурса</w:t>
      </w:r>
      <w:r w:rsidR="00A3459C">
        <w:t xml:space="preserve"> или</w:t>
      </w:r>
      <w:r w:rsidR="00AD50AB">
        <w:t xml:space="preserve"> Московская </w:t>
      </w:r>
      <w:r w:rsidR="00306B5C">
        <w:t>биржа</w:t>
      </w:r>
      <w:r>
        <w:t xml:space="preserve">) </w:t>
      </w:r>
      <w:bookmarkStart w:id="3" w:name="_Hlk63087188"/>
      <w:r>
        <w:t>конкурса «</w:t>
      </w:r>
      <w:proofErr w:type="spellStart"/>
      <w:r w:rsidR="008D3F16" w:rsidRPr="008D3F16">
        <w:t>МосБиржа</w:t>
      </w:r>
      <w:proofErr w:type="spellEnd"/>
      <w:r w:rsidR="008D3F16" w:rsidRPr="008D3F16">
        <w:t xml:space="preserve"> для всех</w:t>
      </w:r>
      <w:r>
        <w:t xml:space="preserve">» (далее - Конкурс), в том числе условия и порядок допуска к участию в Конкурсе, критерии и порядок оценки результатов, а также размер и форму награды.  </w:t>
      </w:r>
    </w:p>
    <w:p w14:paraId="1F4690AF" w14:textId="77777777" w:rsidR="001F0338" w:rsidRDefault="00084526" w:rsidP="001F0338">
      <w:pPr>
        <w:pStyle w:val="a3"/>
        <w:jc w:val="both"/>
      </w:pPr>
      <w:r>
        <w:t xml:space="preserve">1.2. </w:t>
      </w:r>
      <w:r w:rsidRPr="00390FE4">
        <w:t>Цел</w:t>
      </w:r>
      <w:r w:rsidR="001F0338" w:rsidRPr="00390FE4">
        <w:t>и</w:t>
      </w:r>
      <w:r w:rsidRPr="00390FE4">
        <w:t xml:space="preserve"> Конкурса</w:t>
      </w:r>
      <w:r>
        <w:t xml:space="preserve"> </w:t>
      </w:r>
      <w:r w:rsidR="001F0338">
        <w:t>–</w:t>
      </w:r>
      <w:r w:rsidR="008D3F16">
        <w:t xml:space="preserve"> </w:t>
      </w:r>
      <w:bookmarkStart w:id="4" w:name="_Hlk65146800"/>
      <w:r w:rsidR="001F0338">
        <w:t>содействие повышению финансовой грамотности населения</w:t>
      </w:r>
      <w:r w:rsidR="00782847">
        <w:t>,</w:t>
      </w:r>
      <w:r w:rsidR="001F0338">
        <w:t xml:space="preserve"> популяризации </w:t>
      </w:r>
      <w:r w:rsidR="001F0338" w:rsidRPr="001F0338">
        <w:t>ответственного инвестирования</w:t>
      </w:r>
      <w:r w:rsidR="003C6912">
        <w:t xml:space="preserve"> и</w:t>
      </w:r>
      <w:r w:rsidR="001F0338" w:rsidRPr="001F0338">
        <w:t xml:space="preserve"> </w:t>
      </w:r>
      <w:r w:rsidR="001F0338">
        <w:t>обучению торговли на рынках Московской биржи</w:t>
      </w:r>
      <w:bookmarkEnd w:id="4"/>
      <w:r w:rsidR="001F0338" w:rsidRPr="001F0338">
        <w:t>.</w:t>
      </w:r>
    </w:p>
    <w:bookmarkEnd w:id="3"/>
    <w:p w14:paraId="71294F7B" w14:textId="77777777" w:rsidR="00084526" w:rsidRDefault="00EF685C" w:rsidP="00084526">
      <w:pPr>
        <w:pStyle w:val="a3"/>
        <w:jc w:val="both"/>
      </w:pPr>
      <w:r>
        <w:t xml:space="preserve">1.3. </w:t>
      </w:r>
      <w:r w:rsidR="00FA06BE">
        <w:t>Пон</w:t>
      </w:r>
      <w:r w:rsidR="00084526">
        <w:t xml:space="preserve">ятия и определения: </w:t>
      </w:r>
    </w:p>
    <w:p w14:paraId="58DB0D94" w14:textId="77777777" w:rsidR="005270DC" w:rsidRPr="005270DC" w:rsidRDefault="005270DC" w:rsidP="00084526">
      <w:pPr>
        <w:pStyle w:val="a3"/>
        <w:jc w:val="both"/>
      </w:pPr>
      <w:r w:rsidRPr="00E401AB">
        <w:rPr>
          <w:b/>
          <w:bCs/>
        </w:rPr>
        <w:t>Конкурс</w:t>
      </w:r>
      <w:r w:rsidRPr="005270DC">
        <w:t xml:space="preserve"> – </w:t>
      </w:r>
      <w:r w:rsidR="007F4CC2">
        <w:t>комплекс мероприятий по</w:t>
      </w:r>
      <w:r w:rsidR="007F4CC2" w:rsidRPr="005270DC">
        <w:t xml:space="preserve"> </w:t>
      </w:r>
      <w:r w:rsidRPr="005270DC">
        <w:t>прием</w:t>
      </w:r>
      <w:r w:rsidR="007F4CC2">
        <w:t>у</w:t>
      </w:r>
      <w:r w:rsidRPr="005270DC">
        <w:t xml:space="preserve"> и обработк</w:t>
      </w:r>
      <w:r w:rsidR="007F4CC2">
        <w:t>е</w:t>
      </w:r>
      <w:r w:rsidRPr="005270DC">
        <w:t xml:space="preserve"> Заявок Участников на лучшие журналистские материалы</w:t>
      </w:r>
      <w:r w:rsidR="008D0C28">
        <w:t xml:space="preserve"> и материалы блогеров</w:t>
      </w:r>
      <w:r w:rsidRPr="005270DC">
        <w:t>, посвященные тематике Конкурса, организации взаимодействия между Участниками и Организатором Конкурса, оценки Заявок, определени</w:t>
      </w:r>
      <w:r w:rsidR="007F4CC2">
        <w:t>ю</w:t>
      </w:r>
      <w:r w:rsidRPr="005270DC">
        <w:t xml:space="preserve"> Победителей Конкурса в трех тематических номинациях Конкурса.</w:t>
      </w:r>
    </w:p>
    <w:p w14:paraId="66A4D62F" w14:textId="77777777" w:rsidR="00170A1F" w:rsidRPr="00170A1F" w:rsidRDefault="00EF685C" w:rsidP="00084526">
      <w:pPr>
        <w:pStyle w:val="a3"/>
        <w:jc w:val="both"/>
      </w:pPr>
      <w:r w:rsidRPr="00E401AB">
        <w:rPr>
          <w:b/>
          <w:bCs/>
        </w:rPr>
        <w:t>Конкурсная комиссия</w:t>
      </w:r>
      <w:r w:rsidRPr="005270DC">
        <w:t xml:space="preserve"> – компетентная комиссия, формируется из представителей </w:t>
      </w:r>
      <w:r w:rsidR="00170A1F">
        <w:t xml:space="preserve">Московской биржи </w:t>
      </w:r>
      <w:r w:rsidR="00EC3F2F">
        <w:t>и иных заинтересованных в развитии финансовой грамотности организаций и учреждений</w:t>
      </w:r>
      <w:r w:rsidRPr="00170A1F">
        <w:t xml:space="preserve">. Информация о составе </w:t>
      </w:r>
      <w:r w:rsidR="00170A1F" w:rsidRPr="00170A1F">
        <w:t>Конкурсной комиссии</w:t>
      </w:r>
      <w:r w:rsidR="00170A1F" w:rsidRPr="005270DC">
        <w:t xml:space="preserve"> </w:t>
      </w:r>
      <w:r w:rsidRPr="00170A1F">
        <w:t xml:space="preserve">размещается </w:t>
      </w:r>
      <w:r w:rsidR="00170A1F" w:rsidRPr="00170A1F">
        <w:t>в Положении о Конкурсе в приложении № 3</w:t>
      </w:r>
      <w:r w:rsidRPr="00170A1F">
        <w:t xml:space="preserve">. </w:t>
      </w:r>
    </w:p>
    <w:p w14:paraId="5CB9A6BC" w14:textId="77777777" w:rsidR="00170A1F" w:rsidRDefault="00170A1F" w:rsidP="00084526">
      <w:pPr>
        <w:pStyle w:val="a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  <w:r w:rsidR="007F4CC2">
        <w:rPr>
          <w:b/>
          <w:bCs/>
          <w:sz w:val="23"/>
          <w:szCs w:val="23"/>
        </w:rPr>
        <w:t xml:space="preserve"> на участие в Конкурсе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 w:rsidRPr="00170A1F">
        <w:t xml:space="preserve">форма регистрации, которая является обязательной для заполнения Участником Конкурса </w:t>
      </w:r>
      <w:r>
        <w:t>и присылается в адрес Организатора</w:t>
      </w:r>
      <w:r>
        <w:rPr>
          <w:sz w:val="23"/>
          <w:szCs w:val="23"/>
        </w:rPr>
        <w:t xml:space="preserve">. </w:t>
      </w:r>
    </w:p>
    <w:p w14:paraId="593E5615" w14:textId="77777777" w:rsidR="00084526" w:rsidRPr="00EF685C" w:rsidRDefault="00133845" w:rsidP="00084526">
      <w:pPr>
        <w:pStyle w:val="a3"/>
        <w:jc w:val="both"/>
      </w:pPr>
      <w:r w:rsidRPr="00170A1F">
        <w:rPr>
          <w:b/>
          <w:bCs/>
        </w:rPr>
        <w:t>Победитель Конкурса</w:t>
      </w:r>
      <w:r w:rsidR="00084526" w:rsidRPr="00170A1F">
        <w:t xml:space="preserve"> – </w:t>
      </w:r>
      <w:r w:rsidR="00B610C1" w:rsidRPr="00170A1F">
        <w:t>у</w:t>
      </w:r>
      <w:r w:rsidR="00084526" w:rsidRPr="00170A1F">
        <w:t xml:space="preserve">частник Конкурса, </w:t>
      </w:r>
      <w:r w:rsidR="00EF685C" w:rsidRPr="00170A1F">
        <w:t xml:space="preserve">набравший </w:t>
      </w:r>
      <w:r w:rsidR="00CC35C8">
        <w:t xml:space="preserve">по оценке членов </w:t>
      </w:r>
      <w:r w:rsidR="00EF685C" w:rsidRPr="00170A1F">
        <w:t xml:space="preserve">Конкурсной комиссии наибольшее количество </w:t>
      </w:r>
      <w:r w:rsidR="00CC35C8">
        <w:t xml:space="preserve">баллов </w:t>
      </w:r>
      <w:r w:rsidR="00EF685C" w:rsidRPr="00170A1F">
        <w:t>в своей номинации</w:t>
      </w:r>
      <w:r w:rsidR="00DB2CD5" w:rsidRPr="00170A1F">
        <w:t>.</w:t>
      </w:r>
    </w:p>
    <w:p w14:paraId="47795106" w14:textId="77777777" w:rsidR="00EF685C" w:rsidRDefault="00EF685C" w:rsidP="00084526">
      <w:pPr>
        <w:pStyle w:val="a3"/>
        <w:jc w:val="both"/>
      </w:pPr>
      <w:r w:rsidRPr="00E401AB">
        <w:rPr>
          <w:b/>
          <w:bCs/>
        </w:rPr>
        <w:t>Призы Конкурса (Призовой фонд)</w:t>
      </w:r>
      <w:r w:rsidRPr="00EF685C">
        <w:t xml:space="preserve"> – это совокупность наград и выигрышей (призов), подлежащих выдаче Участникам Конкурса в соответствии с настоящим Положением.</w:t>
      </w:r>
    </w:p>
    <w:p w14:paraId="14263484" w14:textId="77777777" w:rsidR="00084526" w:rsidRDefault="00084526" w:rsidP="00084526">
      <w:pPr>
        <w:pStyle w:val="a3"/>
        <w:jc w:val="both"/>
      </w:pPr>
      <w:r w:rsidRPr="00EF685C">
        <w:t>Все термины и определения, не определенные в Положении, используются в значениях, определенных законодательством Российской Федерации</w:t>
      </w:r>
      <w:r w:rsidR="00CF7D47" w:rsidRPr="00EF685C">
        <w:t>.</w:t>
      </w:r>
    </w:p>
    <w:p w14:paraId="18B95D8F" w14:textId="77777777" w:rsidR="00084526" w:rsidRDefault="00084526" w:rsidP="00084526">
      <w:pPr>
        <w:pStyle w:val="a3"/>
        <w:jc w:val="both"/>
      </w:pPr>
    </w:p>
    <w:p w14:paraId="1A46F3DE" w14:textId="77777777" w:rsidR="00084526" w:rsidRDefault="00084526" w:rsidP="00084526">
      <w:pPr>
        <w:pStyle w:val="a3"/>
        <w:jc w:val="both"/>
        <w:rPr>
          <w:b/>
        </w:rPr>
      </w:pPr>
      <w:r w:rsidRPr="00084526">
        <w:rPr>
          <w:b/>
        </w:rPr>
        <w:t>2. Основные условия проведения Конкурса</w:t>
      </w:r>
    </w:p>
    <w:p w14:paraId="2F0658FA" w14:textId="77777777" w:rsidR="00BF6813" w:rsidRDefault="00BF6813" w:rsidP="00084526">
      <w:pPr>
        <w:pStyle w:val="a3"/>
        <w:jc w:val="both"/>
        <w:rPr>
          <w:b/>
        </w:rPr>
      </w:pPr>
    </w:p>
    <w:p w14:paraId="219033AE" w14:textId="77777777" w:rsidR="00084526" w:rsidRDefault="00084526" w:rsidP="00084526">
      <w:pPr>
        <w:pStyle w:val="a3"/>
        <w:jc w:val="both"/>
      </w:pPr>
      <w:r>
        <w:t>2.1. Срок</w:t>
      </w:r>
      <w:r w:rsidR="00CF2F97">
        <w:t>и</w:t>
      </w:r>
      <w:r>
        <w:t xml:space="preserve"> проведения Конкурса: с </w:t>
      </w:r>
      <w:r w:rsidR="00196EEF">
        <w:t xml:space="preserve">1 марта </w:t>
      </w:r>
      <w:r w:rsidR="007E4BB2" w:rsidRPr="00196EEF">
        <w:t>20</w:t>
      </w:r>
      <w:r w:rsidR="00CF2F97" w:rsidRPr="00196EEF">
        <w:t>2</w:t>
      </w:r>
      <w:r w:rsidR="007E4BB2" w:rsidRPr="00196EEF">
        <w:t xml:space="preserve">1 года по </w:t>
      </w:r>
      <w:r w:rsidR="00196EEF" w:rsidRPr="00196EEF">
        <w:t>30</w:t>
      </w:r>
      <w:r w:rsidR="007E4BB2" w:rsidRPr="00196EEF">
        <w:t xml:space="preserve"> </w:t>
      </w:r>
      <w:r w:rsidR="00352E5F" w:rsidRPr="00196EEF">
        <w:t>июня</w:t>
      </w:r>
      <w:r w:rsidR="004B7F38" w:rsidRPr="00196EEF">
        <w:t xml:space="preserve"> </w:t>
      </w:r>
      <w:r w:rsidR="007E4BB2" w:rsidRPr="00196EEF">
        <w:t>20</w:t>
      </w:r>
      <w:r w:rsidR="00CF2F97" w:rsidRPr="00196EEF">
        <w:t>2</w:t>
      </w:r>
      <w:r w:rsidR="007E4BB2" w:rsidRPr="00196EEF">
        <w:t>1 года</w:t>
      </w:r>
      <w:r w:rsidR="007E4BB2" w:rsidRPr="007E4BB2">
        <w:t>.</w:t>
      </w:r>
      <w:r>
        <w:t xml:space="preserve"> </w:t>
      </w:r>
    </w:p>
    <w:p w14:paraId="341B7147" w14:textId="77777777" w:rsidR="003A0610" w:rsidRDefault="003A0610" w:rsidP="00084526">
      <w:pPr>
        <w:pStyle w:val="a3"/>
        <w:jc w:val="both"/>
      </w:pPr>
      <w:r>
        <w:t xml:space="preserve">Конкурс проводится в </w:t>
      </w:r>
      <w:r w:rsidR="000766DA">
        <w:t>три</w:t>
      </w:r>
      <w:r>
        <w:t xml:space="preserve"> этапа:</w:t>
      </w:r>
    </w:p>
    <w:p w14:paraId="1BD58D2F" w14:textId="77777777" w:rsidR="003A0610" w:rsidRPr="003A0610" w:rsidRDefault="003A0610" w:rsidP="000766DA">
      <w:pPr>
        <w:pStyle w:val="a3"/>
        <w:numPr>
          <w:ilvl w:val="0"/>
          <w:numId w:val="10"/>
        </w:numPr>
        <w:jc w:val="both"/>
      </w:pPr>
      <w:r w:rsidRPr="003A0610">
        <w:t xml:space="preserve">Прием Заявок </w:t>
      </w:r>
      <w:r w:rsidR="00CC35C8">
        <w:t xml:space="preserve">и материалов </w:t>
      </w:r>
      <w:r w:rsidRPr="003A0610">
        <w:t>на участие в Конкурсе</w:t>
      </w:r>
      <w:r w:rsidR="008C6C92">
        <w:t xml:space="preserve"> о</w:t>
      </w:r>
      <w:r w:rsidRPr="003A0610">
        <w:t xml:space="preserve">существляется с </w:t>
      </w:r>
      <w:r w:rsidR="00196EEF">
        <w:t xml:space="preserve">1 марта </w:t>
      </w:r>
      <w:r w:rsidRPr="00196EEF">
        <w:t xml:space="preserve">2021 года по </w:t>
      </w:r>
      <w:r w:rsidR="00196EEF">
        <w:t>31</w:t>
      </w:r>
      <w:r w:rsidR="00C32F33" w:rsidRPr="00196EEF">
        <w:t xml:space="preserve"> </w:t>
      </w:r>
      <w:r w:rsidRPr="00196EEF">
        <w:t>мая 2021 года</w:t>
      </w:r>
      <w:r w:rsidRPr="003A0610">
        <w:t xml:space="preserve"> включительно. </w:t>
      </w:r>
    </w:p>
    <w:p w14:paraId="6A95F620" w14:textId="77777777" w:rsidR="003A0610" w:rsidRDefault="003A0610" w:rsidP="000766DA">
      <w:pPr>
        <w:pStyle w:val="a3"/>
        <w:numPr>
          <w:ilvl w:val="0"/>
          <w:numId w:val="10"/>
        </w:numPr>
        <w:jc w:val="both"/>
      </w:pPr>
      <w:r>
        <w:t xml:space="preserve">Определение </w:t>
      </w:r>
      <w:r w:rsidRPr="003A0610">
        <w:t xml:space="preserve">членами </w:t>
      </w:r>
      <w:r w:rsidR="00DC5A73">
        <w:t>Конкурсной комиссии</w:t>
      </w:r>
      <w:r w:rsidR="00DC5A73" w:rsidRPr="003A0610">
        <w:t xml:space="preserve"> </w:t>
      </w:r>
      <w:r w:rsidRPr="003A0610">
        <w:t>победителей в каждой номинации</w:t>
      </w:r>
      <w:r>
        <w:t xml:space="preserve">. </w:t>
      </w:r>
      <w:r w:rsidRPr="003A0610">
        <w:t>Период составления списка</w:t>
      </w:r>
      <w:r w:rsidR="000766DA">
        <w:t xml:space="preserve"> победителей</w:t>
      </w:r>
      <w:r w:rsidRPr="003A0610">
        <w:t xml:space="preserve">: </w:t>
      </w:r>
      <w:r w:rsidRPr="00196EEF">
        <w:t xml:space="preserve">с </w:t>
      </w:r>
      <w:r w:rsidR="00196EEF">
        <w:t>1</w:t>
      </w:r>
      <w:r w:rsidR="000766DA" w:rsidRPr="00196EEF">
        <w:t xml:space="preserve"> </w:t>
      </w:r>
      <w:r w:rsidR="00196EEF">
        <w:t xml:space="preserve">июня </w:t>
      </w:r>
      <w:r w:rsidRPr="00196EEF">
        <w:t>20</w:t>
      </w:r>
      <w:r w:rsidR="000766DA" w:rsidRPr="00196EEF">
        <w:t>2</w:t>
      </w:r>
      <w:r w:rsidRPr="00196EEF">
        <w:t xml:space="preserve">1 года по </w:t>
      </w:r>
      <w:r w:rsidR="00196EEF">
        <w:t>30</w:t>
      </w:r>
      <w:r w:rsidR="00352E5F" w:rsidRPr="00196EEF">
        <w:t xml:space="preserve"> июня </w:t>
      </w:r>
      <w:r w:rsidRPr="00196EEF">
        <w:t>20</w:t>
      </w:r>
      <w:r w:rsidR="000766DA" w:rsidRPr="00196EEF">
        <w:t>2</w:t>
      </w:r>
      <w:r w:rsidRPr="00196EEF">
        <w:t>1 года</w:t>
      </w:r>
      <w:r w:rsidRPr="003A0610">
        <w:t xml:space="preserve">. </w:t>
      </w:r>
    </w:p>
    <w:p w14:paraId="1610105B" w14:textId="77777777" w:rsidR="000766DA" w:rsidRPr="000766DA" w:rsidRDefault="000766DA" w:rsidP="00EF685C">
      <w:pPr>
        <w:pStyle w:val="a3"/>
        <w:numPr>
          <w:ilvl w:val="0"/>
          <w:numId w:val="10"/>
        </w:numPr>
        <w:jc w:val="both"/>
      </w:pPr>
      <w:r>
        <w:t>Церемония н</w:t>
      </w:r>
      <w:r w:rsidRPr="000766DA">
        <w:t xml:space="preserve">аграждения </w:t>
      </w:r>
      <w:r>
        <w:t>п</w:t>
      </w:r>
      <w:r w:rsidRPr="000766DA">
        <w:t>обедителей Конкурса</w:t>
      </w:r>
      <w:r w:rsidR="00A66450">
        <w:t xml:space="preserve">: </w:t>
      </w:r>
      <w:r w:rsidR="000C7D69">
        <w:t>в период с</w:t>
      </w:r>
      <w:r w:rsidR="00A66450">
        <w:t xml:space="preserve"> </w:t>
      </w:r>
      <w:r w:rsidR="00196EEF">
        <w:t>1</w:t>
      </w:r>
      <w:r w:rsidR="00A66450" w:rsidRPr="00196EEF">
        <w:t xml:space="preserve"> ию</w:t>
      </w:r>
      <w:r w:rsidR="00196EEF">
        <w:t>л</w:t>
      </w:r>
      <w:r w:rsidR="00A66450" w:rsidRPr="00196EEF">
        <w:t>я 2021 года</w:t>
      </w:r>
      <w:r w:rsidR="000C7D69" w:rsidRPr="00196EEF">
        <w:t xml:space="preserve"> по </w:t>
      </w:r>
      <w:r w:rsidR="00196EEF">
        <w:t>30</w:t>
      </w:r>
      <w:r w:rsidR="000C7D69" w:rsidRPr="00196EEF">
        <w:t xml:space="preserve"> августа 2021 года</w:t>
      </w:r>
      <w:r w:rsidR="00A66450">
        <w:t xml:space="preserve">, </w:t>
      </w:r>
      <w:r w:rsidRPr="00A66450">
        <w:t>дата будет объявлена дополнительно</w:t>
      </w:r>
      <w:r w:rsidR="00A66450">
        <w:t>.</w:t>
      </w:r>
    </w:p>
    <w:p w14:paraId="015027AA" w14:textId="77777777" w:rsidR="00084526" w:rsidRDefault="00084526" w:rsidP="00084526">
      <w:pPr>
        <w:pStyle w:val="a3"/>
        <w:jc w:val="both"/>
      </w:pPr>
      <w:r>
        <w:t xml:space="preserve">2.2. Объявление о Конкурсе публикуется Организатором Конкурса не позднее </w:t>
      </w:r>
      <w:r w:rsidR="00196EEF">
        <w:t xml:space="preserve">1 марта </w:t>
      </w:r>
      <w:r w:rsidR="007E4BB2">
        <w:t>20</w:t>
      </w:r>
      <w:r w:rsidR="00CF2F97">
        <w:t>2</w:t>
      </w:r>
      <w:r w:rsidR="007E4BB2">
        <w:t>1</w:t>
      </w:r>
      <w:r>
        <w:t xml:space="preserve"> года на сайте </w:t>
      </w:r>
      <w:r w:rsidR="00762618">
        <w:t xml:space="preserve">Организатора: </w:t>
      </w:r>
      <w:r w:rsidR="00DE0F58" w:rsidRPr="00DE0F58">
        <w:t>https://</w:t>
      </w:r>
      <w:r w:rsidR="00CF2F97">
        <w:rPr>
          <w:lang w:val="en-US"/>
        </w:rPr>
        <w:t>www</w:t>
      </w:r>
      <w:r w:rsidR="00DE0F58" w:rsidRPr="00DE0F58">
        <w:t>.moex.com</w:t>
      </w:r>
      <w:r>
        <w:t>.</w:t>
      </w:r>
    </w:p>
    <w:p w14:paraId="7B0E4580" w14:textId="77777777" w:rsidR="00084526" w:rsidRDefault="00084526" w:rsidP="00084526">
      <w:pPr>
        <w:pStyle w:val="a3"/>
        <w:jc w:val="both"/>
      </w:pPr>
      <w:r>
        <w:t>Объявление о Конкурсе включает в себя краткое описание условий Конкурса, срок</w:t>
      </w:r>
      <w:r w:rsidR="00CF2F97">
        <w:t>и</w:t>
      </w:r>
      <w:r>
        <w:t xml:space="preserve"> его проведения, </w:t>
      </w:r>
      <w:r w:rsidR="00775BF6">
        <w:t xml:space="preserve">требования к </w:t>
      </w:r>
      <w:r w:rsidR="002F722B">
        <w:t xml:space="preserve">конкурсным </w:t>
      </w:r>
      <w:r w:rsidR="00775BF6">
        <w:t>материалам</w:t>
      </w:r>
      <w:r w:rsidR="00E464B0">
        <w:t xml:space="preserve">, порядок и срок </w:t>
      </w:r>
      <w:r w:rsidR="00775BF6">
        <w:t xml:space="preserve">их </w:t>
      </w:r>
      <w:r w:rsidR="00E464B0">
        <w:t xml:space="preserve">направления, </w:t>
      </w:r>
      <w:r>
        <w:t xml:space="preserve">критерии и порядок оценки </w:t>
      </w:r>
      <w:r w:rsidR="00775BF6">
        <w:t xml:space="preserve">материалов </w:t>
      </w:r>
      <w:r w:rsidR="00826A0B">
        <w:t>у</w:t>
      </w:r>
      <w:r>
        <w:t>частников Конкурса, место, срок</w:t>
      </w:r>
      <w:r w:rsidR="00CF2F97">
        <w:t>и</w:t>
      </w:r>
      <w:r>
        <w:t xml:space="preserve"> и порядок объявления результатов Конкурса, размер и форму награды, а также иные условия по усмотрению Организатора Конкурса. </w:t>
      </w:r>
    </w:p>
    <w:p w14:paraId="6D8D27CD" w14:textId="77777777" w:rsidR="00084526" w:rsidRDefault="00084526" w:rsidP="00084526">
      <w:pPr>
        <w:pStyle w:val="a3"/>
        <w:jc w:val="both"/>
      </w:pPr>
      <w:r>
        <w:t xml:space="preserve">2.3. Любая информация, имеющая отношение к Конкурсу и подлежащая раскрытию, публикуется на </w:t>
      </w:r>
      <w:r w:rsidR="004E3989">
        <w:t xml:space="preserve">Сайте </w:t>
      </w:r>
      <w:r w:rsidR="00762618">
        <w:t>Организатора</w:t>
      </w:r>
      <w:r>
        <w:t xml:space="preserve">. </w:t>
      </w:r>
    </w:p>
    <w:p w14:paraId="5B3CC2DB" w14:textId="70EE03A0" w:rsidR="00084526" w:rsidRDefault="00084526" w:rsidP="00084526">
      <w:pPr>
        <w:pStyle w:val="a3"/>
        <w:jc w:val="both"/>
      </w:pPr>
      <w:r>
        <w:t xml:space="preserve"> </w:t>
      </w:r>
    </w:p>
    <w:p w14:paraId="760E0530" w14:textId="77777777" w:rsidR="00221A20" w:rsidRDefault="00221A20" w:rsidP="00084526">
      <w:pPr>
        <w:pStyle w:val="a3"/>
        <w:jc w:val="both"/>
      </w:pPr>
    </w:p>
    <w:p w14:paraId="450C2E3D" w14:textId="77777777" w:rsidR="00084526" w:rsidRDefault="00320DBA" w:rsidP="00084526">
      <w:pPr>
        <w:pStyle w:val="a3"/>
        <w:jc w:val="both"/>
        <w:rPr>
          <w:b/>
        </w:rPr>
      </w:pPr>
      <w:r>
        <w:rPr>
          <w:b/>
        </w:rPr>
        <w:t>3</w:t>
      </w:r>
      <w:r w:rsidR="00084526" w:rsidRPr="00084526">
        <w:rPr>
          <w:b/>
        </w:rPr>
        <w:t xml:space="preserve">. </w:t>
      </w:r>
      <w:r w:rsidR="00390FE4">
        <w:rPr>
          <w:b/>
        </w:rPr>
        <w:t>Условия</w:t>
      </w:r>
      <w:r w:rsidR="00084526" w:rsidRPr="00084526">
        <w:rPr>
          <w:b/>
        </w:rPr>
        <w:t xml:space="preserve"> </w:t>
      </w:r>
      <w:r w:rsidR="00133845">
        <w:rPr>
          <w:b/>
        </w:rPr>
        <w:t xml:space="preserve">допуска к участию </w:t>
      </w:r>
      <w:r w:rsidR="00390FE4">
        <w:rPr>
          <w:b/>
        </w:rPr>
        <w:t xml:space="preserve">в </w:t>
      </w:r>
      <w:r w:rsidR="00084526" w:rsidRPr="00084526">
        <w:rPr>
          <w:b/>
        </w:rPr>
        <w:t>Конкурс</w:t>
      </w:r>
      <w:r w:rsidR="00390FE4">
        <w:rPr>
          <w:b/>
        </w:rPr>
        <w:t>е</w:t>
      </w:r>
    </w:p>
    <w:p w14:paraId="7F56BC76" w14:textId="77777777" w:rsidR="00BF6813" w:rsidRDefault="00BF6813" w:rsidP="00084526">
      <w:pPr>
        <w:pStyle w:val="a3"/>
        <w:jc w:val="both"/>
        <w:rPr>
          <w:b/>
        </w:rPr>
      </w:pPr>
    </w:p>
    <w:p w14:paraId="3D89070F" w14:textId="77777777" w:rsidR="0076594A" w:rsidRDefault="00320DBA" w:rsidP="00C32F33">
      <w:pPr>
        <w:pStyle w:val="a3"/>
        <w:jc w:val="both"/>
      </w:pPr>
      <w:r>
        <w:t>3</w:t>
      </w:r>
      <w:r w:rsidR="00084526">
        <w:t xml:space="preserve">.1. </w:t>
      </w:r>
      <w:r w:rsidR="00A642DB" w:rsidRPr="00A642DB">
        <w:t>К участию в Конкурсе</w:t>
      </w:r>
      <w:r w:rsidR="008B7D21">
        <w:t xml:space="preserve"> </w:t>
      </w:r>
      <w:r w:rsidR="008B7D21" w:rsidRPr="008B7D21">
        <w:t>приглашаются</w:t>
      </w:r>
      <w:r w:rsidR="0076594A">
        <w:t>:</w:t>
      </w:r>
    </w:p>
    <w:p w14:paraId="4CE09E98" w14:textId="77777777" w:rsidR="0076594A" w:rsidRDefault="008B7D21" w:rsidP="00C32F33">
      <w:pPr>
        <w:pStyle w:val="a3"/>
        <w:numPr>
          <w:ilvl w:val="0"/>
          <w:numId w:val="27"/>
        </w:numPr>
        <w:jc w:val="both"/>
      </w:pPr>
      <w:r w:rsidRPr="008B7D21">
        <w:t xml:space="preserve">профессиональные журналисты, работающие в </w:t>
      </w:r>
      <w:r w:rsidR="00775BF6">
        <w:t xml:space="preserve">официально зарегистрированных </w:t>
      </w:r>
      <w:r w:rsidRPr="008B7D21">
        <w:t>СМИ</w:t>
      </w:r>
      <w:r w:rsidR="008D1CD9">
        <w:t xml:space="preserve"> (</w:t>
      </w:r>
      <w:r w:rsidR="00E33B81">
        <w:t>печатная пресса, телевидение, радио,</w:t>
      </w:r>
      <w:r w:rsidR="00E33B81" w:rsidRPr="00A642DB">
        <w:t xml:space="preserve"> интернет-издания</w:t>
      </w:r>
      <w:r w:rsidR="00A20967">
        <w:t>, подкаст</w:t>
      </w:r>
      <w:r w:rsidR="0076594A">
        <w:t>ы</w:t>
      </w:r>
      <w:r w:rsidR="00E33B81" w:rsidRPr="00A642DB">
        <w:t>)</w:t>
      </w:r>
      <w:r w:rsidR="0076594A">
        <w:t>;</w:t>
      </w:r>
    </w:p>
    <w:p w14:paraId="60310662" w14:textId="77777777" w:rsidR="00E34405" w:rsidRDefault="008D1CD9" w:rsidP="00C32F33">
      <w:pPr>
        <w:pStyle w:val="a3"/>
        <w:numPr>
          <w:ilvl w:val="0"/>
          <w:numId w:val="27"/>
        </w:numPr>
        <w:jc w:val="both"/>
      </w:pPr>
      <w:r w:rsidRPr="008D1CD9">
        <w:t>блогеры</w:t>
      </w:r>
      <w:r w:rsidR="00CE6F85">
        <w:t xml:space="preserve"> </w:t>
      </w:r>
      <w:r w:rsidR="0076594A">
        <w:t>-</w:t>
      </w:r>
      <w:r w:rsidR="00AA03D4">
        <w:t xml:space="preserve"> </w:t>
      </w:r>
      <w:r w:rsidR="00CE6F85">
        <w:t>владел</w:t>
      </w:r>
      <w:r w:rsidR="00AA03D4">
        <w:t>ьцы</w:t>
      </w:r>
      <w:r w:rsidR="00087816">
        <w:t>, авторы, ведущие</w:t>
      </w:r>
      <w:r w:rsidR="00AA03D4">
        <w:t xml:space="preserve"> </w:t>
      </w:r>
      <w:r w:rsidR="00CE6F85">
        <w:t>страницы в соцсетях</w:t>
      </w:r>
      <w:r w:rsidR="00087816">
        <w:t xml:space="preserve"> - </w:t>
      </w:r>
      <w:proofErr w:type="spellStart"/>
      <w:r w:rsidR="00087816" w:rsidRPr="00C32F33">
        <w:t>Instagram</w:t>
      </w:r>
      <w:proofErr w:type="spellEnd"/>
      <w:r w:rsidR="00CE6F85">
        <w:t xml:space="preserve">, </w:t>
      </w:r>
      <w:proofErr w:type="spellStart"/>
      <w:r w:rsidR="00087816" w:rsidRPr="00C32F33">
        <w:t>Telegram</w:t>
      </w:r>
      <w:proofErr w:type="spellEnd"/>
      <w:r w:rsidR="00087816" w:rsidRPr="00C32F33">
        <w:t xml:space="preserve">, </w:t>
      </w:r>
      <w:proofErr w:type="spellStart"/>
      <w:r w:rsidR="00087816" w:rsidRPr="00C32F33">
        <w:t>YouTube</w:t>
      </w:r>
      <w:proofErr w:type="spellEnd"/>
      <w:r w:rsidR="00087816" w:rsidRPr="00C32F33">
        <w:t xml:space="preserve">, </w:t>
      </w:r>
      <w:proofErr w:type="spellStart"/>
      <w:r w:rsidR="00087816">
        <w:t>Яндекс.Дзен</w:t>
      </w:r>
      <w:proofErr w:type="spellEnd"/>
      <w:r w:rsidR="00E604B5">
        <w:t xml:space="preserve">, </w:t>
      </w:r>
      <w:r w:rsidR="00A20967">
        <w:t xml:space="preserve">срок существования которой составляет не менее одного года к моменту старта Конкурса, а также авторы подкастов, </w:t>
      </w:r>
      <w:r w:rsidR="00E604B5">
        <w:t>срок существования котор</w:t>
      </w:r>
      <w:r w:rsidR="00A20967">
        <w:t>ых</w:t>
      </w:r>
      <w:r w:rsidR="00E604B5">
        <w:t xml:space="preserve"> составляет не менее одного года </w:t>
      </w:r>
      <w:r w:rsidR="00E34405">
        <w:t xml:space="preserve">к </w:t>
      </w:r>
      <w:r w:rsidR="00A20967">
        <w:t xml:space="preserve">моменту </w:t>
      </w:r>
      <w:r w:rsidR="00E34405">
        <w:t>старт</w:t>
      </w:r>
      <w:r w:rsidR="00A20967">
        <w:t>а</w:t>
      </w:r>
      <w:r w:rsidR="00E34405">
        <w:t xml:space="preserve"> Конкурса</w:t>
      </w:r>
      <w:r w:rsidR="0076594A">
        <w:t>.</w:t>
      </w:r>
    </w:p>
    <w:p w14:paraId="53CEBD49" w14:textId="77777777" w:rsidR="00186A21" w:rsidRDefault="00871696" w:rsidP="00C32F33">
      <w:pPr>
        <w:pStyle w:val="a3"/>
        <w:jc w:val="both"/>
      </w:pPr>
      <w:r>
        <w:t xml:space="preserve">3.2. </w:t>
      </w:r>
      <w:r w:rsidRPr="00C32F33">
        <w:t>В Конкурсе могу</w:t>
      </w:r>
      <w:r>
        <w:t>т</w:t>
      </w:r>
      <w:r w:rsidRPr="00C32F33">
        <w:t xml:space="preserve"> принимать участие </w:t>
      </w:r>
      <w:r>
        <w:t xml:space="preserve">дееспособные </w:t>
      </w:r>
      <w:r w:rsidRPr="00C32F33">
        <w:t>физические лица, достигшие 18-летнего возраста, постоянно проживающие на территории Российской Федерации (налоговые резиденты РФ).</w:t>
      </w:r>
    </w:p>
    <w:p w14:paraId="3D4071A3" w14:textId="77777777" w:rsidR="005E0CA4" w:rsidRDefault="00186A21" w:rsidP="000766DA">
      <w:pPr>
        <w:pStyle w:val="a3"/>
        <w:jc w:val="both"/>
      </w:pPr>
      <w:r>
        <w:t>3.2 В конкурсе не могут принимать участие сотрудники Московской биржи.</w:t>
      </w:r>
    </w:p>
    <w:p w14:paraId="6C544511" w14:textId="77777777" w:rsidR="00A642DB" w:rsidRDefault="00320DBA" w:rsidP="000766DA">
      <w:pPr>
        <w:pStyle w:val="a3"/>
        <w:jc w:val="both"/>
      </w:pPr>
      <w:r>
        <w:t>3</w:t>
      </w:r>
      <w:r w:rsidR="005E0CA4">
        <w:t xml:space="preserve">.2. На Конкурс </w:t>
      </w:r>
      <w:r w:rsidR="00A642DB" w:rsidRPr="00A642DB">
        <w:t xml:space="preserve">принимаются материалы </w:t>
      </w:r>
      <w:r w:rsidR="005E0CA4">
        <w:t xml:space="preserve">СМИ </w:t>
      </w:r>
      <w:r w:rsidR="00A642DB" w:rsidRPr="00A642DB">
        <w:t>(</w:t>
      </w:r>
      <w:r w:rsidR="005E0CA4">
        <w:t>статьи</w:t>
      </w:r>
      <w:r w:rsidR="00A642DB" w:rsidRPr="00A642DB">
        <w:t>,</w:t>
      </w:r>
      <w:r w:rsidR="005E0CA4">
        <w:t xml:space="preserve"> репортажи, интервью, </w:t>
      </w:r>
      <w:r w:rsidR="00A642DB" w:rsidRPr="00A642DB">
        <w:t>теле-, радио</w:t>
      </w:r>
      <w:r w:rsidR="005E0CA4">
        <w:t>программы</w:t>
      </w:r>
      <w:r w:rsidR="00A642DB" w:rsidRPr="00A642DB">
        <w:t>), интернет-медиа (</w:t>
      </w:r>
      <w:r w:rsidR="005E0CA4">
        <w:t>текстовые публикации, видео и аудиоматериалы блогеров</w:t>
      </w:r>
      <w:r w:rsidR="00A642DB" w:rsidRPr="00A642DB">
        <w:t xml:space="preserve">, </w:t>
      </w:r>
      <w:r w:rsidR="005E0CA4">
        <w:t>подкасты</w:t>
      </w:r>
      <w:r w:rsidR="00A642DB" w:rsidRPr="00A642DB">
        <w:t>),</w:t>
      </w:r>
      <w:r w:rsidR="005E0CA4" w:rsidRPr="00A642DB">
        <w:t xml:space="preserve"> опубликованные</w:t>
      </w:r>
      <w:r w:rsidR="007232AB">
        <w:t xml:space="preserve"> или </w:t>
      </w:r>
      <w:r w:rsidR="007232AB" w:rsidRPr="007232AB">
        <w:t>вышедшие в эфир</w:t>
      </w:r>
      <w:r w:rsidR="005E0CA4" w:rsidRPr="00A642DB">
        <w:t xml:space="preserve"> </w:t>
      </w:r>
      <w:r w:rsidR="00A642DB" w:rsidRPr="00A642DB">
        <w:t xml:space="preserve">в период с </w:t>
      </w:r>
      <w:r w:rsidR="00196EEF">
        <w:t xml:space="preserve">1 марта </w:t>
      </w:r>
      <w:r w:rsidR="00A642DB" w:rsidRPr="00196EEF">
        <w:t xml:space="preserve">2021 года по </w:t>
      </w:r>
      <w:r w:rsidR="00196EEF" w:rsidRPr="00196EEF">
        <w:t xml:space="preserve">31 </w:t>
      </w:r>
      <w:r w:rsidR="00A642DB" w:rsidRPr="00196EEF">
        <w:t>мая 2021</w:t>
      </w:r>
      <w:r w:rsidR="00A642DB" w:rsidRPr="00A642DB">
        <w:t xml:space="preserve"> года</w:t>
      </w:r>
      <w:r w:rsidR="005E0CA4">
        <w:t>.</w:t>
      </w:r>
    </w:p>
    <w:p w14:paraId="77EA889F" w14:textId="77777777" w:rsidR="000766DA" w:rsidRDefault="00320DBA" w:rsidP="000766DA">
      <w:pPr>
        <w:pStyle w:val="a3"/>
        <w:jc w:val="both"/>
      </w:pPr>
      <w:r w:rsidRPr="002F722B">
        <w:t>3</w:t>
      </w:r>
      <w:r w:rsidR="00084526" w:rsidRPr="002F722B">
        <w:t>.</w:t>
      </w:r>
      <w:r w:rsidR="009915C6" w:rsidRPr="002F722B">
        <w:t>3</w:t>
      </w:r>
      <w:r w:rsidR="00084526" w:rsidRPr="002F722B">
        <w:t xml:space="preserve">. </w:t>
      </w:r>
      <w:r w:rsidR="000766DA" w:rsidRPr="002F722B">
        <w:t>На Конкурс не могут быть представлены материалы реклам</w:t>
      </w:r>
      <w:r w:rsidR="0034793F">
        <w:t>ного характера</w:t>
      </w:r>
      <w:r w:rsidR="000766DA" w:rsidRPr="002F722B">
        <w:t>.</w:t>
      </w:r>
      <w:r w:rsidR="000766DA" w:rsidRPr="000766DA">
        <w:t xml:space="preserve"> </w:t>
      </w:r>
    </w:p>
    <w:p w14:paraId="7B8827E1" w14:textId="77777777" w:rsidR="000766DA" w:rsidRPr="000766DA" w:rsidRDefault="00320DBA" w:rsidP="000766DA">
      <w:pPr>
        <w:pStyle w:val="a3"/>
        <w:jc w:val="both"/>
      </w:pPr>
      <w:r>
        <w:t>3</w:t>
      </w:r>
      <w:r w:rsidR="000766DA">
        <w:t>.</w:t>
      </w:r>
      <w:r w:rsidR="009915C6">
        <w:t>4</w:t>
      </w:r>
      <w:r w:rsidR="000766DA">
        <w:t xml:space="preserve">. </w:t>
      </w:r>
      <w:r w:rsidR="000766DA" w:rsidRPr="000766DA">
        <w:t>На Конкурс не могут быть представлены материалы</w:t>
      </w:r>
      <w:r w:rsidR="000766DA">
        <w:t xml:space="preserve"> </w:t>
      </w:r>
      <w:r w:rsidR="000766DA" w:rsidRPr="000766DA">
        <w:t>корпоративны</w:t>
      </w:r>
      <w:r w:rsidR="000766DA">
        <w:t>х</w:t>
      </w:r>
      <w:r w:rsidR="000766DA" w:rsidRPr="000766DA">
        <w:t xml:space="preserve"> издани</w:t>
      </w:r>
      <w:r w:rsidR="000766DA">
        <w:t>й</w:t>
      </w:r>
      <w:r w:rsidR="00EC3F2F">
        <w:t>/</w:t>
      </w:r>
      <w:r w:rsidR="00EC3F2F" w:rsidRPr="00C32F33">
        <w:t>блогов</w:t>
      </w:r>
      <w:r w:rsidR="00EC3F2F">
        <w:t xml:space="preserve"> </w:t>
      </w:r>
      <w:r w:rsidR="00EC3F2F" w:rsidRPr="00C32F33">
        <w:t>в соцсетях и мессенджера</w:t>
      </w:r>
      <w:r w:rsidR="00EC3F2F">
        <w:t>х</w:t>
      </w:r>
      <w:r w:rsidR="00A20967">
        <w:t>, подкасты</w:t>
      </w:r>
      <w:r w:rsidR="000766DA">
        <w:t xml:space="preserve"> </w:t>
      </w:r>
      <w:r w:rsidR="000766DA" w:rsidRPr="000766DA">
        <w:t>отдельных организаций</w:t>
      </w:r>
      <w:r w:rsidR="000766DA">
        <w:t>.</w:t>
      </w:r>
      <w:r w:rsidR="000766DA" w:rsidRPr="000766DA">
        <w:t xml:space="preserve"> </w:t>
      </w:r>
    </w:p>
    <w:p w14:paraId="316EE723" w14:textId="77777777" w:rsidR="000766DA" w:rsidRDefault="00320DBA" w:rsidP="000766DA">
      <w:pPr>
        <w:pStyle w:val="a3"/>
        <w:jc w:val="both"/>
      </w:pPr>
      <w:r>
        <w:t>3</w:t>
      </w:r>
      <w:r w:rsidR="000766DA" w:rsidRPr="000766DA">
        <w:t>.</w:t>
      </w:r>
      <w:r w:rsidR="009915C6">
        <w:t>5</w:t>
      </w:r>
      <w:r w:rsidR="000766DA" w:rsidRPr="000766DA">
        <w:t xml:space="preserve">. На Конкурс не могут быть представлены научно-методические статьи, разъяснительные комментарии к нормативно-правовой базе, научные авторские исследования, методические разработки. </w:t>
      </w:r>
    </w:p>
    <w:p w14:paraId="06A6020F" w14:textId="77777777" w:rsidR="00183C71" w:rsidRDefault="00183C71" w:rsidP="00183C71">
      <w:pPr>
        <w:pStyle w:val="a3"/>
        <w:jc w:val="both"/>
      </w:pPr>
      <w:r>
        <w:t xml:space="preserve">3.6. </w:t>
      </w:r>
      <w:r w:rsidRPr="00F70942">
        <w:t>К участию принимаются публикации и сюжеты, открытые и доступные для любого читателя</w:t>
      </w:r>
      <w:r w:rsidR="002F722B">
        <w:t>, зрителя или слушателя</w:t>
      </w:r>
      <w:r w:rsidRPr="00F70942">
        <w:t>, без предварительной регистрации на ресурсе.</w:t>
      </w:r>
      <w:r w:rsidRPr="00A8458E">
        <w:t xml:space="preserve"> </w:t>
      </w:r>
    </w:p>
    <w:p w14:paraId="29A9B2D9" w14:textId="77777777" w:rsidR="00183C71" w:rsidRPr="00F03A77" w:rsidRDefault="00183C71" w:rsidP="00183C71">
      <w:pPr>
        <w:pStyle w:val="a3"/>
        <w:jc w:val="both"/>
      </w:pPr>
      <w:r>
        <w:t xml:space="preserve">3.7. </w:t>
      </w:r>
      <w:r w:rsidR="007232AB">
        <w:t>Конкурсные м</w:t>
      </w:r>
      <w:r>
        <w:t>атериалы должны быть доступны в течение всег</w:t>
      </w:r>
      <w:r w:rsidR="0076594A">
        <w:t>о</w:t>
      </w:r>
      <w:r>
        <w:t xml:space="preserve"> срока проведения </w:t>
      </w:r>
      <w:r w:rsidR="00C43427">
        <w:t>К</w:t>
      </w:r>
      <w:r>
        <w:t>онкурса.</w:t>
      </w:r>
    </w:p>
    <w:p w14:paraId="6E3EE78D" w14:textId="77777777" w:rsidR="00390FE4" w:rsidRPr="00390FE4" w:rsidRDefault="00320DBA" w:rsidP="00390FE4">
      <w:pPr>
        <w:pStyle w:val="a3"/>
        <w:jc w:val="both"/>
      </w:pPr>
      <w:r>
        <w:t>3</w:t>
      </w:r>
      <w:r w:rsidR="00390FE4">
        <w:t>.</w:t>
      </w:r>
      <w:r w:rsidR="00183C71">
        <w:t>8</w:t>
      </w:r>
      <w:r w:rsidR="00390FE4">
        <w:t xml:space="preserve">. </w:t>
      </w:r>
      <w:r w:rsidR="00C43427">
        <w:t xml:space="preserve">Материалы </w:t>
      </w:r>
      <w:r w:rsidR="00390FE4" w:rsidRPr="00390FE4">
        <w:t xml:space="preserve">должны быть посвящены </w:t>
      </w:r>
      <w:r w:rsidR="00390FE4">
        <w:t>теме инвестирования, финансовым инструментам</w:t>
      </w:r>
      <w:r w:rsidR="00C43427">
        <w:t>, сервисам</w:t>
      </w:r>
      <w:r w:rsidR="00390FE4">
        <w:t xml:space="preserve"> и </w:t>
      </w:r>
      <w:r>
        <w:t>во</w:t>
      </w:r>
      <w:r w:rsidR="00390FE4">
        <w:t>зможностям торговли на рынках Московской биржи.</w:t>
      </w:r>
    </w:p>
    <w:p w14:paraId="7E45F951" w14:textId="77777777" w:rsidR="00871696" w:rsidRDefault="00320DBA" w:rsidP="00C32F33">
      <w:pPr>
        <w:pStyle w:val="a3"/>
        <w:jc w:val="both"/>
      </w:pPr>
      <w:r w:rsidRPr="00A13F78">
        <w:t>3</w:t>
      </w:r>
      <w:r w:rsidR="000766DA" w:rsidRPr="000766DA">
        <w:t>.</w:t>
      </w:r>
      <w:r w:rsidR="00183C71">
        <w:t>9</w:t>
      </w:r>
      <w:r w:rsidR="000766DA" w:rsidRPr="000766DA">
        <w:t>. Участник может представить на Конкурс несколько заявок в разных номинациях. Один и тот же материал может быть представлен на Конкурс только в одной номинации</w:t>
      </w:r>
      <w:r w:rsidR="00871696" w:rsidRPr="000766DA">
        <w:t xml:space="preserve">. </w:t>
      </w:r>
      <w:r w:rsidR="00871696">
        <w:t>Один участник может получить только одну награду в Конкурсе.</w:t>
      </w:r>
    </w:p>
    <w:p w14:paraId="5D7A843F" w14:textId="77777777" w:rsidR="000766DA" w:rsidRPr="000766DA" w:rsidRDefault="000766DA" w:rsidP="000766DA">
      <w:pPr>
        <w:pStyle w:val="a3"/>
        <w:jc w:val="both"/>
      </w:pPr>
    </w:p>
    <w:p w14:paraId="40304D69" w14:textId="77777777" w:rsidR="000766DA" w:rsidRDefault="000766DA" w:rsidP="000766DA">
      <w:pPr>
        <w:pStyle w:val="a3"/>
        <w:jc w:val="both"/>
      </w:pPr>
    </w:p>
    <w:p w14:paraId="18169DE6" w14:textId="77777777" w:rsidR="00F70942" w:rsidRDefault="00320DBA" w:rsidP="00F70942">
      <w:pPr>
        <w:pStyle w:val="a3"/>
        <w:jc w:val="both"/>
        <w:rPr>
          <w:b/>
        </w:rPr>
      </w:pPr>
      <w:r>
        <w:rPr>
          <w:b/>
        </w:rPr>
        <w:t>4</w:t>
      </w:r>
      <w:r w:rsidR="00390FE4">
        <w:rPr>
          <w:b/>
        </w:rPr>
        <w:t xml:space="preserve">. </w:t>
      </w:r>
      <w:r w:rsidR="00F70942" w:rsidRPr="00320DBA">
        <w:rPr>
          <w:b/>
        </w:rPr>
        <w:t xml:space="preserve">Порядок проведения Конкурса. </w:t>
      </w:r>
    </w:p>
    <w:p w14:paraId="36B4317C" w14:textId="77777777" w:rsidR="00BF6813" w:rsidRPr="00320DBA" w:rsidRDefault="00BF6813" w:rsidP="00F70942">
      <w:pPr>
        <w:pStyle w:val="a3"/>
        <w:jc w:val="both"/>
        <w:rPr>
          <w:b/>
        </w:rPr>
      </w:pPr>
    </w:p>
    <w:p w14:paraId="39DB2CFA" w14:textId="77777777" w:rsidR="007E1126" w:rsidRPr="007E1126" w:rsidRDefault="00320DBA" w:rsidP="007E1126">
      <w:pPr>
        <w:pStyle w:val="a3"/>
        <w:jc w:val="both"/>
      </w:pPr>
      <w:r>
        <w:t>4</w:t>
      </w:r>
      <w:r w:rsidR="007E1126" w:rsidRPr="007E1126">
        <w:t xml:space="preserve">.1. Участие в </w:t>
      </w:r>
      <w:r w:rsidR="00C80695">
        <w:t>К</w:t>
      </w:r>
      <w:r w:rsidR="007E1126" w:rsidRPr="007E1126">
        <w:t>онкурсе – индивидуальное</w:t>
      </w:r>
      <w:r w:rsidR="00C80695">
        <w:t>.</w:t>
      </w:r>
      <w:r w:rsidR="007E1126" w:rsidRPr="007E1126">
        <w:t xml:space="preserve"> </w:t>
      </w:r>
      <w:r w:rsidR="00C80695">
        <w:t xml:space="preserve"> Материалы, выполненные совместно </w:t>
      </w:r>
      <w:r w:rsidR="007E1126" w:rsidRPr="007E1126">
        <w:t>групп</w:t>
      </w:r>
      <w:r w:rsidR="00C80695">
        <w:t>ой</w:t>
      </w:r>
      <w:r w:rsidR="007E1126" w:rsidRPr="007E1126">
        <w:t xml:space="preserve"> авторов</w:t>
      </w:r>
      <w:r w:rsidR="00C80695">
        <w:t xml:space="preserve"> из двух и более лиц, могут быть заявлены для участия в Конкурсе только от имени одного </w:t>
      </w:r>
      <w:r w:rsidR="001F0283">
        <w:t>автора</w:t>
      </w:r>
      <w:r w:rsidR="007E1126" w:rsidRPr="007E1126">
        <w:t>.</w:t>
      </w:r>
      <w:r w:rsidR="001F0283">
        <w:t xml:space="preserve"> В случае признания такого автора победителем Конкурса, он самостоятельно решает вопросы распределения пользования наградой со своими соавторами.</w:t>
      </w:r>
    </w:p>
    <w:p w14:paraId="28593EE0" w14:textId="77777777" w:rsidR="00F70942" w:rsidRDefault="00320DBA" w:rsidP="007E1126">
      <w:pPr>
        <w:pStyle w:val="a3"/>
        <w:jc w:val="both"/>
      </w:pPr>
      <w:r>
        <w:t>4</w:t>
      </w:r>
      <w:r w:rsidR="007E1126">
        <w:t xml:space="preserve">.2. </w:t>
      </w:r>
      <w:r w:rsidR="007E1126" w:rsidRPr="007E1126">
        <w:t xml:space="preserve">Для участия в </w:t>
      </w:r>
      <w:r w:rsidR="00C80695">
        <w:t>К</w:t>
      </w:r>
      <w:r w:rsidR="007E1126" w:rsidRPr="007E1126">
        <w:t>онкурсе необходимо</w:t>
      </w:r>
      <w:r w:rsidR="00F70942">
        <w:t>:</w:t>
      </w:r>
    </w:p>
    <w:p w14:paraId="02CDD8DE" w14:textId="77777777" w:rsidR="00836D2F" w:rsidRPr="007E1126" w:rsidRDefault="00F70942" w:rsidP="00836D2F">
      <w:pPr>
        <w:pStyle w:val="a3"/>
        <w:numPr>
          <w:ilvl w:val="0"/>
          <w:numId w:val="20"/>
        </w:numPr>
        <w:jc w:val="both"/>
      </w:pPr>
      <w:r>
        <w:t xml:space="preserve">Заполнить и прислать </w:t>
      </w:r>
      <w:r w:rsidR="00762618">
        <w:t>заяв</w:t>
      </w:r>
      <w:r w:rsidR="00170A1F">
        <w:t xml:space="preserve">ку </w:t>
      </w:r>
      <w:r>
        <w:t xml:space="preserve">на участие в Конкурсе </w:t>
      </w:r>
      <w:r w:rsidR="00836D2F">
        <w:t xml:space="preserve">в соответствии с приложением </w:t>
      </w:r>
      <w:r w:rsidR="00A20967">
        <w:t xml:space="preserve">№ </w:t>
      </w:r>
      <w:r w:rsidR="00836D2F">
        <w:t xml:space="preserve">1 на адрес </w:t>
      </w:r>
      <w:proofErr w:type="spellStart"/>
      <w:r w:rsidR="0069306F" w:rsidRPr="0069306F">
        <w:t>konkurs_media</w:t>
      </w:r>
      <w:proofErr w:type="spellEnd"/>
      <w:r w:rsidR="00836D2F" w:rsidRPr="007E1126">
        <w:t>@</w:t>
      </w:r>
      <w:proofErr w:type="spellStart"/>
      <w:r w:rsidR="00836D2F">
        <w:rPr>
          <w:lang w:val="en-US"/>
        </w:rPr>
        <w:t>moex</w:t>
      </w:r>
      <w:proofErr w:type="spellEnd"/>
      <w:r w:rsidR="00836D2F" w:rsidRPr="007E1126">
        <w:t>.</w:t>
      </w:r>
      <w:r w:rsidR="00836D2F">
        <w:rPr>
          <w:lang w:val="en-US"/>
        </w:rPr>
        <w:t>com</w:t>
      </w:r>
      <w:r w:rsidR="00836D2F" w:rsidRPr="007E1126">
        <w:t>.</w:t>
      </w:r>
    </w:p>
    <w:p w14:paraId="2E0566AF" w14:textId="77777777" w:rsidR="007E1126" w:rsidRDefault="00F70942" w:rsidP="00836D2F">
      <w:pPr>
        <w:pStyle w:val="a3"/>
        <w:numPr>
          <w:ilvl w:val="0"/>
          <w:numId w:val="20"/>
        </w:numPr>
        <w:jc w:val="both"/>
      </w:pPr>
      <w:r>
        <w:t>п</w:t>
      </w:r>
      <w:r w:rsidR="007E1126">
        <w:t xml:space="preserve">рислать </w:t>
      </w:r>
      <w:r w:rsidR="007E1126" w:rsidRPr="007E1126">
        <w:t xml:space="preserve">материалы, выбрав соответствующую номинацию, до </w:t>
      </w:r>
      <w:r w:rsidR="00196EEF">
        <w:t>31</w:t>
      </w:r>
      <w:r w:rsidR="007E1126" w:rsidRPr="00196EEF">
        <w:t xml:space="preserve"> мая 2021</w:t>
      </w:r>
      <w:r w:rsidR="007E1126" w:rsidRPr="007E1126">
        <w:t xml:space="preserve"> года</w:t>
      </w:r>
      <w:r w:rsidR="007E1126">
        <w:t xml:space="preserve"> включительно на адрес </w:t>
      </w:r>
      <w:hyperlink r:id="rId7" w:history="1">
        <w:r w:rsidR="00A20967" w:rsidRPr="00427FB3">
          <w:rPr>
            <w:rStyle w:val="a4"/>
          </w:rPr>
          <w:t>konkurs_media@</w:t>
        </w:r>
        <w:r w:rsidR="00A20967" w:rsidRPr="00427FB3">
          <w:rPr>
            <w:rStyle w:val="a4"/>
            <w:lang w:val="en-US"/>
          </w:rPr>
          <w:t>moex</w:t>
        </w:r>
        <w:r w:rsidR="00A20967" w:rsidRPr="00427FB3">
          <w:rPr>
            <w:rStyle w:val="a4"/>
          </w:rPr>
          <w:t>.</w:t>
        </w:r>
        <w:r w:rsidR="00A20967" w:rsidRPr="00427FB3">
          <w:rPr>
            <w:rStyle w:val="a4"/>
            <w:lang w:val="en-US"/>
          </w:rPr>
          <w:t>com</w:t>
        </w:r>
      </w:hyperlink>
      <w:r w:rsidR="007E1126" w:rsidRPr="007E1126">
        <w:t>.</w:t>
      </w:r>
    </w:p>
    <w:p w14:paraId="20411D99" w14:textId="77777777" w:rsidR="00A20967" w:rsidRPr="00F03A77" w:rsidRDefault="00A20967" w:rsidP="00A20967">
      <w:pPr>
        <w:pStyle w:val="a3"/>
        <w:numPr>
          <w:ilvl w:val="0"/>
          <w:numId w:val="11"/>
        </w:numPr>
        <w:jc w:val="both"/>
      </w:pPr>
      <w:r>
        <w:t xml:space="preserve">Заявка должна содержать </w:t>
      </w:r>
      <w:r w:rsidR="0076594A">
        <w:t xml:space="preserve">постоянный </w:t>
      </w:r>
      <w:r w:rsidRPr="00F03A77">
        <w:t>URL</w:t>
      </w:r>
      <w:r>
        <w:t>-</w:t>
      </w:r>
      <w:r w:rsidRPr="00F03A77">
        <w:t>адрес интернет-страницы (сайта СМИ</w:t>
      </w:r>
      <w:r w:rsidR="0076594A">
        <w:t>, радиопрограммы, телепрограммы, блога, подкаста</w:t>
      </w:r>
      <w:r w:rsidRPr="00F03A77">
        <w:t xml:space="preserve">), на которой размещен материал. </w:t>
      </w:r>
    </w:p>
    <w:p w14:paraId="7D192EC6" w14:textId="77777777" w:rsidR="00390FE4" w:rsidRPr="00CF2F97" w:rsidRDefault="00F70942" w:rsidP="00390FE4">
      <w:pPr>
        <w:pStyle w:val="a3"/>
        <w:jc w:val="both"/>
      </w:pPr>
      <w:r w:rsidRPr="00F70942">
        <w:t>4</w:t>
      </w:r>
      <w:r w:rsidR="00390FE4" w:rsidRPr="00F70942">
        <w:t>.</w:t>
      </w:r>
      <w:r w:rsidRPr="00F70942">
        <w:t>3</w:t>
      </w:r>
      <w:r w:rsidR="00390FE4" w:rsidRPr="00F70942">
        <w:t xml:space="preserve">. </w:t>
      </w:r>
      <w:r w:rsidR="00390FE4" w:rsidRPr="00CF2F97">
        <w:t xml:space="preserve">Конкурс проводится </w:t>
      </w:r>
      <w:r w:rsidR="00836D2F">
        <w:t>по</w:t>
      </w:r>
      <w:r>
        <w:t xml:space="preserve"> </w:t>
      </w:r>
      <w:r w:rsidR="00390FE4" w:rsidRPr="00CF2F97">
        <w:t>тре</w:t>
      </w:r>
      <w:r>
        <w:t>м</w:t>
      </w:r>
      <w:r w:rsidR="00390FE4" w:rsidRPr="00CF2F97">
        <w:t xml:space="preserve"> основны</w:t>
      </w:r>
      <w:r>
        <w:t>м</w:t>
      </w:r>
      <w:r w:rsidR="00390FE4" w:rsidRPr="00CF2F97">
        <w:t xml:space="preserve"> номинация</w:t>
      </w:r>
      <w:r>
        <w:t>м</w:t>
      </w:r>
      <w:r w:rsidR="00390FE4" w:rsidRPr="00CF2F97">
        <w:t>:</w:t>
      </w:r>
    </w:p>
    <w:p w14:paraId="4A246AF9" w14:textId="77777777" w:rsidR="00390FE4" w:rsidRDefault="00390FE4" w:rsidP="00390FE4">
      <w:pPr>
        <w:pStyle w:val="a3"/>
        <w:numPr>
          <w:ilvl w:val="0"/>
          <w:numId w:val="8"/>
        </w:numPr>
        <w:jc w:val="both"/>
      </w:pPr>
      <w:r w:rsidRPr="003A0610">
        <w:rPr>
          <w:b/>
          <w:bCs/>
        </w:rPr>
        <w:t>«Инвестируй с умом».</w:t>
      </w:r>
      <w:r w:rsidRPr="003A0610">
        <w:t xml:space="preserve"> </w:t>
      </w:r>
      <w:r>
        <w:t xml:space="preserve">В номинации рассматриваются </w:t>
      </w:r>
      <w:r w:rsidRPr="003A0610">
        <w:t>материалы, посвященные популяризации ответственному инвестированию и торговли на рынк</w:t>
      </w:r>
      <w:r w:rsidR="00E34405">
        <w:t>ах Московской биржи</w:t>
      </w:r>
      <w:r w:rsidRPr="003A0610">
        <w:t>.</w:t>
      </w:r>
    </w:p>
    <w:p w14:paraId="7228B4D6" w14:textId="77777777" w:rsidR="00390FE4" w:rsidRDefault="00390FE4" w:rsidP="00390FE4">
      <w:pPr>
        <w:pStyle w:val="a3"/>
        <w:numPr>
          <w:ilvl w:val="0"/>
          <w:numId w:val="8"/>
        </w:numPr>
        <w:jc w:val="both"/>
      </w:pPr>
      <w:r w:rsidRPr="003A0610">
        <w:rPr>
          <w:b/>
          <w:bCs/>
        </w:rPr>
        <w:t xml:space="preserve">«Проснись и торгуй на </w:t>
      </w:r>
      <w:proofErr w:type="spellStart"/>
      <w:r w:rsidRPr="003A0610">
        <w:rPr>
          <w:b/>
          <w:bCs/>
        </w:rPr>
        <w:t>Мосбирже</w:t>
      </w:r>
      <w:proofErr w:type="spellEnd"/>
      <w:r w:rsidRPr="003A0610">
        <w:rPr>
          <w:b/>
          <w:bCs/>
        </w:rPr>
        <w:t>».</w:t>
      </w:r>
      <w:r w:rsidRPr="00CF2F97">
        <w:t xml:space="preserve"> В номинации рассматриваются </w:t>
      </w:r>
      <w:r w:rsidRPr="003A0610">
        <w:t>материалы, посвященные новым</w:t>
      </w:r>
      <w:r>
        <w:t xml:space="preserve"> возможностям частных инвесторов из разных регионов благодаря расширению времени проведения торгов на рынках Московской биржи. </w:t>
      </w:r>
    </w:p>
    <w:p w14:paraId="1EAE628A" w14:textId="77777777" w:rsidR="00390FE4" w:rsidRPr="00CF2F97" w:rsidRDefault="00390FE4" w:rsidP="00390FE4">
      <w:pPr>
        <w:pStyle w:val="a3"/>
        <w:numPr>
          <w:ilvl w:val="0"/>
          <w:numId w:val="9"/>
        </w:numPr>
        <w:jc w:val="both"/>
      </w:pPr>
      <w:r w:rsidRPr="003A0610">
        <w:rPr>
          <w:b/>
          <w:bCs/>
        </w:rPr>
        <w:t>«</w:t>
      </w:r>
      <w:proofErr w:type="spellStart"/>
      <w:r w:rsidRPr="003A0610">
        <w:rPr>
          <w:b/>
          <w:bCs/>
        </w:rPr>
        <w:t>Wall</w:t>
      </w:r>
      <w:proofErr w:type="spellEnd"/>
      <w:r w:rsidRPr="003A0610">
        <w:rPr>
          <w:b/>
          <w:bCs/>
        </w:rPr>
        <w:t xml:space="preserve"> </w:t>
      </w:r>
      <w:proofErr w:type="spellStart"/>
      <w:r w:rsidRPr="003A0610">
        <w:rPr>
          <w:b/>
          <w:bCs/>
        </w:rPr>
        <w:t>street</w:t>
      </w:r>
      <w:proofErr w:type="spellEnd"/>
      <w:r w:rsidRPr="003A0610">
        <w:rPr>
          <w:b/>
          <w:bCs/>
        </w:rPr>
        <w:t xml:space="preserve"> за рубли».</w:t>
      </w:r>
      <w:r w:rsidRPr="00CF2F97">
        <w:t xml:space="preserve"> В номинации рассматриваются </w:t>
      </w:r>
      <w:r w:rsidRPr="003A0610">
        <w:t>материалы, посвященные в</w:t>
      </w:r>
      <w:r w:rsidRPr="00CF2F97">
        <w:t xml:space="preserve">озможностям инвестирования в глобальные рынки через инфраструктуру </w:t>
      </w:r>
      <w:r w:rsidR="00E34405">
        <w:t>Московской биржи</w:t>
      </w:r>
      <w:r w:rsidRPr="00CF2F97">
        <w:t>.</w:t>
      </w:r>
    </w:p>
    <w:p w14:paraId="23071815" w14:textId="77777777" w:rsidR="00390FE4" w:rsidRDefault="00390FE4" w:rsidP="00390FE4">
      <w:pPr>
        <w:pStyle w:val="a3"/>
        <w:jc w:val="both"/>
      </w:pPr>
      <w:r w:rsidRPr="003A0610">
        <w:t xml:space="preserve">В каждой номинации победитель определяется в следующих </w:t>
      </w:r>
      <w:r>
        <w:t>категориях:</w:t>
      </w:r>
    </w:p>
    <w:p w14:paraId="6233B033" w14:textId="77777777" w:rsidR="00390FE4" w:rsidRDefault="00390FE4" w:rsidP="00390FE4">
      <w:pPr>
        <w:pStyle w:val="a3"/>
        <w:numPr>
          <w:ilvl w:val="0"/>
          <w:numId w:val="7"/>
        </w:numPr>
        <w:jc w:val="both"/>
      </w:pPr>
      <w:r>
        <w:t>СМИ</w:t>
      </w:r>
    </w:p>
    <w:p w14:paraId="73FB74CF" w14:textId="34642EFD" w:rsidR="00390FE4" w:rsidRDefault="00390FE4" w:rsidP="00390FE4">
      <w:pPr>
        <w:pStyle w:val="a3"/>
        <w:numPr>
          <w:ilvl w:val="0"/>
          <w:numId w:val="7"/>
        </w:numPr>
        <w:jc w:val="both"/>
      </w:pPr>
      <w:r>
        <w:t>Блогеры.</w:t>
      </w:r>
    </w:p>
    <w:p w14:paraId="026B7ED9" w14:textId="77777777" w:rsidR="00221A20" w:rsidRDefault="00221A20" w:rsidP="00221A20">
      <w:pPr>
        <w:pStyle w:val="a3"/>
        <w:jc w:val="both"/>
      </w:pPr>
    </w:p>
    <w:p w14:paraId="10BD12B4" w14:textId="77777777" w:rsidR="00F70942" w:rsidRDefault="00F70942" w:rsidP="00390FE4">
      <w:pPr>
        <w:pStyle w:val="a3"/>
        <w:jc w:val="both"/>
      </w:pPr>
    </w:p>
    <w:p w14:paraId="40832D47" w14:textId="7D49265E" w:rsidR="00084526" w:rsidRDefault="00A8458E" w:rsidP="00084526">
      <w:pPr>
        <w:pStyle w:val="a3"/>
        <w:jc w:val="both"/>
        <w:rPr>
          <w:b/>
        </w:rPr>
      </w:pPr>
      <w:r>
        <w:rPr>
          <w:b/>
        </w:rPr>
        <w:t>5</w:t>
      </w:r>
      <w:r w:rsidR="00390FE4">
        <w:rPr>
          <w:b/>
        </w:rPr>
        <w:t xml:space="preserve">. </w:t>
      </w:r>
      <w:r w:rsidR="00084526" w:rsidRPr="00084526">
        <w:rPr>
          <w:b/>
        </w:rPr>
        <w:t>Порядок определения победителей Конкурса</w:t>
      </w:r>
    </w:p>
    <w:p w14:paraId="7A51EFA9" w14:textId="77777777" w:rsidR="00221A20" w:rsidRDefault="00221A20" w:rsidP="00084526">
      <w:pPr>
        <w:pStyle w:val="a3"/>
        <w:jc w:val="both"/>
        <w:rPr>
          <w:b/>
        </w:rPr>
      </w:pPr>
    </w:p>
    <w:p w14:paraId="036CC4E1" w14:textId="77777777" w:rsidR="00A8458E" w:rsidRPr="00A8458E" w:rsidRDefault="00084526" w:rsidP="00A8458E">
      <w:pPr>
        <w:pStyle w:val="a3"/>
        <w:jc w:val="both"/>
      </w:pPr>
      <w:r>
        <w:t xml:space="preserve">5.1. </w:t>
      </w:r>
      <w:r w:rsidR="00A8458E" w:rsidRPr="00A8458E">
        <w:t xml:space="preserve">Победители Конкурса определяются </w:t>
      </w:r>
      <w:r w:rsidR="00A8458E">
        <w:t>Конкурсной</w:t>
      </w:r>
      <w:r w:rsidR="00A8458E" w:rsidRPr="00A8458E">
        <w:t xml:space="preserve"> комиссией на основании представленных материалов по следующим критериям:</w:t>
      </w:r>
    </w:p>
    <w:p w14:paraId="7EC9952C" w14:textId="77777777" w:rsidR="008F5E26" w:rsidRDefault="008F5E26" w:rsidP="008F5E26">
      <w:pPr>
        <w:pStyle w:val="a3"/>
        <w:numPr>
          <w:ilvl w:val="0"/>
          <w:numId w:val="24"/>
        </w:numPr>
        <w:jc w:val="both"/>
      </w:pPr>
      <w:r w:rsidRPr="008F5E26">
        <w:t>соответствие материалов цел</w:t>
      </w:r>
      <w:r>
        <w:t xml:space="preserve">ям </w:t>
      </w:r>
      <w:r w:rsidRPr="008F5E26">
        <w:t>Конкурса</w:t>
      </w:r>
      <w:r w:rsidR="00267EE8">
        <w:t xml:space="preserve"> и теме номинации</w:t>
      </w:r>
      <w:r w:rsidRPr="008F5E26">
        <w:t>;</w:t>
      </w:r>
    </w:p>
    <w:p w14:paraId="166CA3FC" w14:textId="77777777" w:rsidR="008F5E26" w:rsidRPr="008F5E26" w:rsidRDefault="008F5E26" w:rsidP="008F5E26">
      <w:pPr>
        <w:pStyle w:val="a3"/>
        <w:numPr>
          <w:ilvl w:val="0"/>
          <w:numId w:val="24"/>
        </w:numPr>
        <w:jc w:val="both"/>
      </w:pPr>
      <w:r w:rsidRPr="008F5E26">
        <w:t>глубина проработки темы и компетентность;</w:t>
      </w:r>
    </w:p>
    <w:p w14:paraId="60DBBCB5" w14:textId="77777777" w:rsidR="008F5E26" w:rsidRDefault="008F5E26" w:rsidP="008F5E26">
      <w:pPr>
        <w:pStyle w:val="a3"/>
        <w:numPr>
          <w:ilvl w:val="0"/>
          <w:numId w:val="24"/>
        </w:numPr>
        <w:jc w:val="both"/>
      </w:pPr>
      <w:r w:rsidRPr="008F5E26">
        <w:t xml:space="preserve">профессиональное мастерство; </w:t>
      </w:r>
    </w:p>
    <w:p w14:paraId="68E35480" w14:textId="77777777" w:rsidR="008F5E26" w:rsidRDefault="008F5E26" w:rsidP="008F5E26">
      <w:pPr>
        <w:pStyle w:val="a3"/>
        <w:numPr>
          <w:ilvl w:val="0"/>
          <w:numId w:val="24"/>
        </w:numPr>
        <w:jc w:val="both"/>
      </w:pPr>
      <w:r w:rsidRPr="008F5E26">
        <w:t>яркость и оригинальность подачи материала</w:t>
      </w:r>
      <w:r w:rsidR="00A66450">
        <w:t>;</w:t>
      </w:r>
    </w:p>
    <w:p w14:paraId="742DB027" w14:textId="77777777" w:rsidR="00A8458E" w:rsidRPr="00A8458E" w:rsidRDefault="008F5E26" w:rsidP="00C06377">
      <w:pPr>
        <w:pStyle w:val="a3"/>
        <w:numPr>
          <w:ilvl w:val="0"/>
          <w:numId w:val="19"/>
        </w:numPr>
        <w:jc w:val="both"/>
      </w:pPr>
      <w:r>
        <w:t>доступность представления финансово-экономической тематики для широкой аудитории.</w:t>
      </w:r>
    </w:p>
    <w:p w14:paraId="17CBB976" w14:textId="77777777" w:rsidR="00C06377" w:rsidRPr="00C06377" w:rsidRDefault="00C06377" w:rsidP="00C06377">
      <w:pPr>
        <w:pStyle w:val="a3"/>
        <w:jc w:val="both"/>
      </w:pPr>
      <w:r>
        <w:t xml:space="preserve">5.2. </w:t>
      </w:r>
      <w:r w:rsidRPr="00C06377">
        <w:t xml:space="preserve">Члены </w:t>
      </w:r>
      <w:r>
        <w:t>Конкурсной</w:t>
      </w:r>
      <w:r w:rsidRPr="00A8458E">
        <w:t xml:space="preserve"> </w:t>
      </w:r>
      <w:r w:rsidRPr="00C06377">
        <w:t xml:space="preserve">комиссии оценивают </w:t>
      </w:r>
      <w:r w:rsidR="00267EE8">
        <w:t>материалы</w:t>
      </w:r>
      <w:r w:rsidR="00267EE8" w:rsidRPr="00C06377">
        <w:t xml:space="preserve"> </w:t>
      </w:r>
      <w:r w:rsidRPr="00C06377">
        <w:t xml:space="preserve">по десятибалльной шкале. </w:t>
      </w:r>
      <w:r w:rsidR="00267EE8">
        <w:t>Автор материала</w:t>
      </w:r>
      <w:r w:rsidRPr="00C06377">
        <w:t xml:space="preserve"> с максимальным</w:t>
      </w:r>
      <w:r w:rsidR="00CC35C8">
        <w:t>и набранными баллами</w:t>
      </w:r>
      <w:r w:rsidRPr="00C06377">
        <w:t xml:space="preserve"> становится победителем. Второе и третье места определяются, исходя из рейтинга средних показателей по убыванию.</w:t>
      </w:r>
    </w:p>
    <w:p w14:paraId="7D96AFEA" w14:textId="77777777" w:rsidR="003542E4" w:rsidRDefault="00AD07AA" w:rsidP="00DC1973">
      <w:pPr>
        <w:pStyle w:val="a3"/>
        <w:jc w:val="both"/>
      </w:pPr>
      <w:r>
        <w:t xml:space="preserve">5.3. Призовой фонд Конкурса. </w:t>
      </w:r>
      <w:r w:rsidR="003542E4">
        <w:t xml:space="preserve">В каждой номинации </w:t>
      </w:r>
      <w:r w:rsidR="003E0C11">
        <w:t xml:space="preserve">Конкурсная комиссия определяет трех </w:t>
      </w:r>
      <w:r w:rsidR="00C519B3">
        <w:t>победителей</w:t>
      </w:r>
      <w:r w:rsidR="003E0C11">
        <w:t xml:space="preserve">, занявших первое, второе и третье места. </w:t>
      </w:r>
    </w:p>
    <w:p w14:paraId="18E7B239" w14:textId="77777777" w:rsidR="003E0C11" w:rsidRPr="00C32F33" w:rsidRDefault="00AD07AA" w:rsidP="00C32F33">
      <w:pPr>
        <w:numPr>
          <w:ilvl w:val="0"/>
          <w:numId w:val="28"/>
        </w:numPr>
        <w:spacing w:after="0" w:line="240" w:lineRule="auto"/>
        <w:jc w:val="both"/>
      </w:pPr>
      <w:r w:rsidRPr="003542E4">
        <w:t xml:space="preserve">Главным призом для победителей, занявших </w:t>
      </w:r>
      <w:r>
        <w:t xml:space="preserve">первое </w:t>
      </w:r>
      <w:r w:rsidRPr="003542E4">
        <w:t xml:space="preserve">место в </w:t>
      </w:r>
      <w:r>
        <w:t xml:space="preserve">каждой </w:t>
      </w:r>
      <w:r w:rsidRPr="003542E4">
        <w:t>номинаци</w:t>
      </w:r>
      <w:r>
        <w:t>и</w:t>
      </w:r>
      <w:r w:rsidRPr="003542E4">
        <w:t xml:space="preserve">, </w:t>
      </w:r>
      <w:r>
        <w:t xml:space="preserve">станет </w:t>
      </w:r>
      <w:r w:rsidR="003E0C11">
        <w:t xml:space="preserve">смартфон </w:t>
      </w:r>
      <w:proofErr w:type="spellStart"/>
      <w:r w:rsidR="003E0C11" w:rsidRPr="003E0C11">
        <w:t>Apple</w:t>
      </w:r>
      <w:proofErr w:type="spellEnd"/>
      <w:r w:rsidR="003E0C11" w:rsidRPr="003E0C11">
        <w:t xml:space="preserve"> </w:t>
      </w:r>
      <w:proofErr w:type="spellStart"/>
      <w:r w:rsidR="003E0C11" w:rsidRPr="003E0C11">
        <w:t>iPhone</w:t>
      </w:r>
      <w:proofErr w:type="spellEnd"/>
      <w:r w:rsidR="003E0C11" w:rsidRPr="003E0C11">
        <w:t xml:space="preserve"> 12 128GB</w:t>
      </w:r>
      <w:r w:rsidR="000D2004">
        <w:t xml:space="preserve"> </w:t>
      </w:r>
      <w:r w:rsidR="000D2004" w:rsidRPr="00C32F33">
        <w:t xml:space="preserve">и денежный приз в размере </w:t>
      </w:r>
      <w:r w:rsidR="00517498" w:rsidRPr="00C32F33">
        <w:t>42215 рублей (сорок две тысячи двести пятнадцать рублей</w:t>
      </w:r>
      <w:r w:rsidR="000D2004" w:rsidRPr="00C32F33">
        <w:t>).</w:t>
      </w:r>
    </w:p>
    <w:p w14:paraId="0BAD0542" w14:textId="77777777" w:rsidR="003E0C11" w:rsidRPr="00C32F33" w:rsidRDefault="00C519B3" w:rsidP="00C32F33">
      <w:pPr>
        <w:numPr>
          <w:ilvl w:val="0"/>
          <w:numId w:val="28"/>
        </w:numPr>
        <w:spacing w:after="0" w:line="240" w:lineRule="auto"/>
        <w:jc w:val="both"/>
      </w:pPr>
      <w:r>
        <w:t>Победители</w:t>
      </w:r>
      <w:r w:rsidR="003E0C11">
        <w:t>, занявшие второе место</w:t>
      </w:r>
      <w:r w:rsidR="003E0C11" w:rsidRPr="003E0C11">
        <w:t xml:space="preserve"> </w:t>
      </w:r>
      <w:r w:rsidR="003E0C11">
        <w:t>в каждой номинаци</w:t>
      </w:r>
      <w:r w:rsidR="00AD07AA">
        <w:t>и</w:t>
      </w:r>
      <w:r w:rsidR="003E0C11">
        <w:t>, награждаются н</w:t>
      </w:r>
      <w:r w:rsidR="003E0C11" w:rsidRPr="003E0C11">
        <w:t>аушник</w:t>
      </w:r>
      <w:r w:rsidR="003E0C11">
        <w:t>ами</w:t>
      </w:r>
      <w:r w:rsidR="003E0C11" w:rsidRPr="003E0C11">
        <w:t>-вкладыш</w:t>
      </w:r>
      <w:r w:rsidR="003E0C11">
        <w:t>ам</w:t>
      </w:r>
      <w:r w:rsidR="003E0C11" w:rsidRPr="003E0C11">
        <w:t xml:space="preserve">и </w:t>
      </w:r>
      <w:proofErr w:type="spellStart"/>
      <w:r w:rsidR="003E0C11" w:rsidRPr="003E0C11">
        <w:t>Sennheiser</w:t>
      </w:r>
      <w:proofErr w:type="spellEnd"/>
      <w:r w:rsidR="003E0C11" w:rsidRPr="003E0C11">
        <w:t xml:space="preserve"> MOMENTUM </w:t>
      </w:r>
      <w:proofErr w:type="spellStart"/>
      <w:r w:rsidR="003E0C11" w:rsidRPr="003E0C11">
        <w:t>True</w:t>
      </w:r>
      <w:proofErr w:type="spellEnd"/>
      <w:r w:rsidR="003E0C11" w:rsidRPr="003E0C11">
        <w:t xml:space="preserve"> </w:t>
      </w:r>
      <w:proofErr w:type="spellStart"/>
      <w:r w:rsidR="003E0C11" w:rsidRPr="003E0C11">
        <w:t>Wireless</w:t>
      </w:r>
      <w:proofErr w:type="spellEnd"/>
      <w:r w:rsidR="003E0C11" w:rsidRPr="003E0C11">
        <w:t xml:space="preserve"> 2</w:t>
      </w:r>
      <w:r w:rsidR="000D2004">
        <w:t xml:space="preserve"> </w:t>
      </w:r>
      <w:r w:rsidR="000D2004" w:rsidRPr="00C32F33">
        <w:t xml:space="preserve">и денежным призом в размере </w:t>
      </w:r>
      <w:r w:rsidR="00517498" w:rsidRPr="00C32F33">
        <w:t>8077 рублей (восемь тысяч семьдесят семь рублей</w:t>
      </w:r>
      <w:r w:rsidR="000D2004" w:rsidRPr="00C32F33">
        <w:t>)</w:t>
      </w:r>
      <w:r w:rsidR="003E0C11">
        <w:t>.</w:t>
      </w:r>
    </w:p>
    <w:p w14:paraId="07AF7292" w14:textId="77777777" w:rsidR="003E0C11" w:rsidRPr="00C32F33" w:rsidRDefault="00C519B3" w:rsidP="00C32F33">
      <w:pPr>
        <w:numPr>
          <w:ilvl w:val="0"/>
          <w:numId w:val="28"/>
        </w:numPr>
        <w:spacing w:after="0" w:line="240" w:lineRule="auto"/>
        <w:jc w:val="both"/>
      </w:pPr>
      <w:r>
        <w:t>Победители</w:t>
      </w:r>
      <w:r w:rsidR="003E0C11">
        <w:t>, занявшие третье место</w:t>
      </w:r>
      <w:r w:rsidR="003E0C11" w:rsidRPr="003E0C11">
        <w:t xml:space="preserve"> </w:t>
      </w:r>
      <w:r w:rsidR="003E0C11">
        <w:t>в каждой номинаци</w:t>
      </w:r>
      <w:r w:rsidR="00AD07AA">
        <w:t>и</w:t>
      </w:r>
      <w:r w:rsidR="003E0C11">
        <w:t xml:space="preserve">, награждаются </w:t>
      </w:r>
      <w:r w:rsidR="004643A1">
        <w:t xml:space="preserve">умной </w:t>
      </w:r>
      <w:r w:rsidR="003E0C11">
        <w:t>колонкой</w:t>
      </w:r>
      <w:r w:rsidR="004643A1">
        <w:t xml:space="preserve"> </w:t>
      </w:r>
      <w:proofErr w:type="spellStart"/>
      <w:r w:rsidR="004643A1" w:rsidRPr="004643A1">
        <w:t>Яндекс.Станция</w:t>
      </w:r>
      <w:proofErr w:type="spellEnd"/>
      <w:r w:rsidR="004643A1" w:rsidRPr="004643A1">
        <w:t xml:space="preserve"> Мини</w:t>
      </w:r>
      <w:r w:rsidR="000D2004">
        <w:t xml:space="preserve"> </w:t>
      </w:r>
      <w:r w:rsidR="000D2004" w:rsidRPr="00C32F33">
        <w:t xml:space="preserve">и денежным призом в размере </w:t>
      </w:r>
      <w:r w:rsidR="00517498" w:rsidRPr="00C32F33">
        <w:t>528 рублей (пятьсот двадцать восемь рублей</w:t>
      </w:r>
      <w:r w:rsidR="000D2004" w:rsidRPr="00C32F33">
        <w:t>)</w:t>
      </w:r>
      <w:r w:rsidR="004643A1">
        <w:t>.</w:t>
      </w:r>
    </w:p>
    <w:p w14:paraId="70CB0A5A" w14:textId="77777777" w:rsidR="00DC1973" w:rsidRDefault="00AD07AA" w:rsidP="00C32F33">
      <w:pPr>
        <w:numPr>
          <w:ilvl w:val="0"/>
          <w:numId w:val="28"/>
        </w:numPr>
        <w:spacing w:after="0" w:line="240" w:lineRule="auto"/>
        <w:jc w:val="both"/>
      </w:pPr>
      <w:r>
        <w:t xml:space="preserve">Все </w:t>
      </w:r>
      <w:r w:rsidR="00C519B3">
        <w:t xml:space="preserve">победители </w:t>
      </w:r>
      <w:r>
        <w:t xml:space="preserve">также будут </w:t>
      </w:r>
      <w:r w:rsidR="00DC1973" w:rsidRPr="00DC1973">
        <w:t xml:space="preserve">награждены дипломами от </w:t>
      </w:r>
      <w:r w:rsidR="00C519B3">
        <w:t>О</w:t>
      </w:r>
      <w:r w:rsidR="00DC1973" w:rsidRPr="00DC1973">
        <w:t>рганизатора с указанием призового места.</w:t>
      </w:r>
    </w:p>
    <w:p w14:paraId="38590B31" w14:textId="77777777" w:rsidR="000D2004" w:rsidRDefault="000D2004" w:rsidP="00065DB6">
      <w:pPr>
        <w:pStyle w:val="a3"/>
        <w:numPr>
          <w:ilvl w:val="1"/>
          <w:numId w:val="30"/>
        </w:numPr>
        <w:jc w:val="both"/>
      </w:pPr>
      <w:r w:rsidRPr="00C32F33">
        <w:t>Денежные и неденежные призы, предусмотренные Положением,</w:t>
      </w:r>
      <w:r>
        <w:rPr>
          <w:rFonts w:ascii="Times New Roman" w:hAnsi="Times New Roman"/>
          <w:lang w:val="x-none"/>
        </w:rPr>
        <w:t xml:space="preserve"> </w:t>
      </w:r>
      <w:r w:rsidRPr="00C32F33">
        <w:t>выплачиваются/оплачиваются за счет средств Организатора Акции. При вручении денежных и неденежных призов Организатор Акции выступает налоговым агентом по уплате налога на доход физического лица, в соответствии с законодательством Российской Федерации.</w:t>
      </w:r>
    </w:p>
    <w:p w14:paraId="4B0F313D" w14:textId="21158FA0" w:rsidR="009E777D" w:rsidRDefault="009E777D" w:rsidP="00065DB6">
      <w:pPr>
        <w:pStyle w:val="a3"/>
        <w:numPr>
          <w:ilvl w:val="1"/>
          <w:numId w:val="30"/>
        </w:numPr>
        <w:jc w:val="both"/>
      </w:pPr>
      <w:r w:rsidRPr="009E777D">
        <w:t xml:space="preserve">Для получения приза Победителю необходимо направить </w:t>
      </w:r>
      <w:r w:rsidR="008D73B3">
        <w:t xml:space="preserve">на адрес </w:t>
      </w:r>
      <w:hyperlink r:id="rId8" w:history="1">
        <w:r w:rsidR="008D73B3" w:rsidRPr="00427FB3">
          <w:rPr>
            <w:rStyle w:val="a4"/>
          </w:rPr>
          <w:t>konkurs_media@</w:t>
        </w:r>
        <w:r w:rsidR="008D73B3" w:rsidRPr="00427FB3">
          <w:rPr>
            <w:rStyle w:val="a4"/>
            <w:lang w:val="en-US"/>
          </w:rPr>
          <w:t>moex</w:t>
        </w:r>
        <w:r w:rsidR="008D73B3" w:rsidRPr="00427FB3">
          <w:rPr>
            <w:rStyle w:val="a4"/>
          </w:rPr>
          <w:t>.</w:t>
        </w:r>
        <w:r w:rsidR="008D73B3" w:rsidRPr="00427FB3">
          <w:rPr>
            <w:rStyle w:val="a4"/>
            <w:lang w:val="en-US"/>
          </w:rPr>
          <w:t>com</w:t>
        </w:r>
      </w:hyperlink>
      <w:r w:rsidR="008D73B3">
        <w:t xml:space="preserve"> </w:t>
      </w:r>
      <w:r w:rsidRPr="009E777D">
        <w:t>Заявление о получении приза по форме Приложения № 2 к Положению или письменный отказ от получения приза</w:t>
      </w:r>
      <w:r w:rsidR="00221A20" w:rsidRPr="00221A20">
        <w:t xml:space="preserve"> </w:t>
      </w:r>
      <w:r w:rsidR="00221A20" w:rsidRPr="009E777D">
        <w:t>в произвольной форме</w:t>
      </w:r>
      <w:r w:rsidRPr="009E777D">
        <w:t xml:space="preserve">.  В случае отказа от получения приза или неполучения от </w:t>
      </w:r>
      <w:r w:rsidR="008D73B3">
        <w:t xml:space="preserve">Победителя </w:t>
      </w:r>
      <w:r w:rsidRPr="009E777D">
        <w:t>указанного Заявления, Организатор оставляет приз в своём распоряжении.</w:t>
      </w:r>
    </w:p>
    <w:p w14:paraId="20E0D438" w14:textId="77777777" w:rsidR="00C32F33" w:rsidRDefault="00C32F33" w:rsidP="00084526">
      <w:pPr>
        <w:pStyle w:val="a3"/>
        <w:jc w:val="both"/>
        <w:rPr>
          <w:b/>
        </w:rPr>
      </w:pPr>
    </w:p>
    <w:p w14:paraId="6C3A20C3" w14:textId="02624DB3" w:rsidR="00084526" w:rsidRDefault="00084526" w:rsidP="00221A20">
      <w:pPr>
        <w:pStyle w:val="a3"/>
        <w:numPr>
          <w:ilvl w:val="0"/>
          <w:numId w:val="30"/>
        </w:numPr>
        <w:jc w:val="both"/>
        <w:rPr>
          <w:b/>
        </w:rPr>
      </w:pPr>
      <w:r w:rsidRPr="00084526">
        <w:rPr>
          <w:b/>
        </w:rPr>
        <w:t>Конкурсная комиссия</w:t>
      </w:r>
    </w:p>
    <w:p w14:paraId="363AA1EA" w14:textId="77777777" w:rsidR="00221A20" w:rsidRDefault="00221A20" w:rsidP="00221A20">
      <w:pPr>
        <w:pStyle w:val="a3"/>
        <w:jc w:val="both"/>
        <w:rPr>
          <w:b/>
        </w:rPr>
      </w:pPr>
    </w:p>
    <w:p w14:paraId="0D07D06E" w14:textId="77777777" w:rsidR="00084526" w:rsidRDefault="00C81DC6" w:rsidP="00084526">
      <w:pPr>
        <w:pStyle w:val="a3"/>
        <w:jc w:val="both"/>
      </w:pPr>
      <w:r>
        <w:t>6</w:t>
      </w:r>
      <w:r w:rsidR="00084526">
        <w:t>.1. Конкурсная комиссия форм</w:t>
      </w:r>
      <w:r w:rsidR="00517A52">
        <w:t xml:space="preserve">ируется Организатором Конкурса </w:t>
      </w:r>
      <w:r w:rsidR="00084526">
        <w:t xml:space="preserve">на весь период проведения Конкурса. </w:t>
      </w:r>
    </w:p>
    <w:p w14:paraId="7FD3BB89" w14:textId="77777777" w:rsidR="00084526" w:rsidRDefault="00C81DC6" w:rsidP="00084526">
      <w:pPr>
        <w:pStyle w:val="a3"/>
        <w:jc w:val="both"/>
      </w:pPr>
      <w:r>
        <w:t>6</w:t>
      </w:r>
      <w:r w:rsidR="00084526">
        <w:t>.2. Организатор Конкурса принимает решение о формировании и о составе Конкурсной комиссии</w:t>
      </w:r>
      <w:r w:rsidR="00517A52">
        <w:t xml:space="preserve"> </w:t>
      </w:r>
      <w:r w:rsidR="00084526">
        <w:t xml:space="preserve">не позднее </w:t>
      </w:r>
      <w:r w:rsidR="00D612C8">
        <w:t>1</w:t>
      </w:r>
      <w:r w:rsidR="00084526">
        <w:t xml:space="preserve"> </w:t>
      </w:r>
      <w:r w:rsidR="00D612C8">
        <w:t xml:space="preserve">марта </w:t>
      </w:r>
      <w:r w:rsidR="002700BC">
        <w:t>20</w:t>
      </w:r>
      <w:r w:rsidR="0000343E">
        <w:t>2</w:t>
      </w:r>
      <w:r w:rsidR="002700BC">
        <w:t>1</w:t>
      </w:r>
      <w:r w:rsidR="00517A52">
        <w:t xml:space="preserve"> года</w:t>
      </w:r>
      <w:r w:rsidR="00084526">
        <w:t xml:space="preserve">. </w:t>
      </w:r>
    </w:p>
    <w:p w14:paraId="78CE8415" w14:textId="77777777" w:rsidR="00084526" w:rsidRDefault="00C81DC6" w:rsidP="00084526">
      <w:pPr>
        <w:pStyle w:val="a3"/>
        <w:jc w:val="both"/>
      </w:pPr>
      <w:r>
        <w:t>6</w:t>
      </w:r>
      <w:r w:rsidR="00084526">
        <w:t>.3. Информация о составе Конкурсной комиссии раскрывается согласно Приложени</w:t>
      </w:r>
      <w:r w:rsidR="000A2EB2">
        <w:t>ю</w:t>
      </w:r>
      <w:r w:rsidR="00084526">
        <w:t xml:space="preserve"> № </w:t>
      </w:r>
      <w:r w:rsidR="00A66450">
        <w:t>3</w:t>
      </w:r>
      <w:r w:rsidR="00084526">
        <w:t xml:space="preserve"> на Сайте </w:t>
      </w:r>
      <w:r w:rsidR="00C519B3">
        <w:t>Организатора</w:t>
      </w:r>
      <w:r w:rsidR="00084526">
        <w:t xml:space="preserve">. </w:t>
      </w:r>
    </w:p>
    <w:p w14:paraId="25AE09A6" w14:textId="77777777" w:rsidR="00084526" w:rsidRDefault="00C81DC6" w:rsidP="00084526">
      <w:pPr>
        <w:pStyle w:val="a3"/>
        <w:jc w:val="both"/>
      </w:pPr>
      <w:r>
        <w:t>6</w:t>
      </w:r>
      <w:r w:rsidR="00517A52">
        <w:t xml:space="preserve">.4. Созыв </w:t>
      </w:r>
      <w:r w:rsidR="00084526">
        <w:t>Конкурсной комиссии осуществляется Организатором Конкурса по мере необходимости.</w:t>
      </w:r>
    </w:p>
    <w:p w14:paraId="20B4EE10" w14:textId="77777777" w:rsidR="00084526" w:rsidRDefault="00C81DC6" w:rsidP="00084526">
      <w:pPr>
        <w:pStyle w:val="a3"/>
        <w:jc w:val="both"/>
      </w:pPr>
      <w:r>
        <w:t>6</w:t>
      </w:r>
      <w:r w:rsidR="00084526">
        <w:t xml:space="preserve">.5. Заседания Конкурсной комиссии проводятся в форме очного или заочного голосования. </w:t>
      </w:r>
    </w:p>
    <w:p w14:paraId="581D9D99" w14:textId="77777777" w:rsidR="00084526" w:rsidRDefault="00C81DC6" w:rsidP="00084526">
      <w:pPr>
        <w:pStyle w:val="a3"/>
        <w:jc w:val="both"/>
      </w:pPr>
      <w:r>
        <w:t>6</w:t>
      </w:r>
      <w:r w:rsidR="00084526">
        <w:t xml:space="preserve">.6. Решения Конкурсной комиссии принимаются большинством от численного состава Конкурсной комиссии и подлежат обязательному опубликованию на </w:t>
      </w:r>
      <w:r w:rsidR="0004222B">
        <w:t>Сайте</w:t>
      </w:r>
      <w:r w:rsidR="00084526">
        <w:t xml:space="preserve"> </w:t>
      </w:r>
      <w:r w:rsidR="00C519B3">
        <w:t>Организатора</w:t>
      </w:r>
      <w:r w:rsidR="00084526">
        <w:t xml:space="preserve">, если иное не определенно решением Конкурсной комиссии. </w:t>
      </w:r>
    </w:p>
    <w:p w14:paraId="0333E2DC" w14:textId="77777777" w:rsidR="00084526" w:rsidRDefault="00C81DC6" w:rsidP="00084526">
      <w:pPr>
        <w:pStyle w:val="a3"/>
        <w:jc w:val="both"/>
      </w:pPr>
      <w:r>
        <w:t>6</w:t>
      </w:r>
      <w:r w:rsidR="00084526">
        <w:t>.7. Компетенция Конкурсной комиссии:</w:t>
      </w:r>
    </w:p>
    <w:p w14:paraId="7892B117" w14:textId="77777777" w:rsidR="00084526" w:rsidRDefault="00084526" w:rsidP="00084526">
      <w:pPr>
        <w:pStyle w:val="a3"/>
        <w:numPr>
          <w:ilvl w:val="0"/>
          <w:numId w:val="1"/>
        </w:numPr>
        <w:jc w:val="both"/>
      </w:pPr>
      <w:r>
        <w:t xml:space="preserve">При нарушении </w:t>
      </w:r>
      <w:r w:rsidR="0004222B">
        <w:t>у</w:t>
      </w:r>
      <w:r>
        <w:t xml:space="preserve">частником Конкурса требований Положения </w:t>
      </w:r>
      <w:r w:rsidR="003E78D4">
        <w:t xml:space="preserve">- </w:t>
      </w:r>
      <w:r>
        <w:t xml:space="preserve">принятие решения об исключении </w:t>
      </w:r>
      <w:r w:rsidR="0004222B">
        <w:t>у</w:t>
      </w:r>
      <w:r>
        <w:t xml:space="preserve">частника Конкурса и аннулировании его результатов; </w:t>
      </w:r>
    </w:p>
    <w:p w14:paraId="2EA0AEC7" w14:textId="77777777" w:rsidR="00084526" w:rsidRDefault="00084526" w:rsidP="00084526">
      <w:pPr>
        <w:pStyle w:val="a3"/>
        <w:numPr>
          <w:ilvl w:val="0"/>
          <w:numId w:val="1"/>
        </w:numPr>
        <w:jc w:val="both"/>
      </w:pPr>
      <w:r>
        <w:t>Принимает решение о приостановлении Конкурса;</w:t>
      </w:r>
    </w:p>
    <w:p w14:paraId="655DD697" w14:textId="77777777" w:rsidR="00F90063" w:rsidRDefault="00F90063" w:rsidP="00084526">
      <w:pPr>
        <w:pStyle w:val="a3"/>
        <w:numPr>
          <w:ilvl w:val="0"/>
          <w:numId w:val="1"/>
        </w:numPr>
        <w:jc w:val="both"/>
      </w:pPr>
      <w:r>
        <w:t>Принимает решение в случае спорных ситуаций, возникающих при допуске участников к участию в Конкурсе</w:t>
      </w:r>
      <w:r w:rsidR="000D2004">
        <w:t>,</w:t>
      </w:r>
      <w:r>
        <w:t xml:space="preserve"> оценке соответствия материалов участников установленным требованиям;</w:t>
      </w:r>
    </w:p>
    <w:p w14:paraId="5BFE57F0" w14:textId="77777777" w:rsidR="00084526" w:rsidRDefault="00084526" w:rsidP="00084526">
      <w:pPr>
        <w:pStyle w:val="a3"/>
        <w:numPr>
          <w:ilvl w:val="0"/>
          <w:numId w:val="1"/>
        </w:numPr>
        <w:jc w:val="both"/>
      </w:pPr>
      <w:r>
        <w:t>Решение текущих вопросов, возникающих в период проведения Конкурса.</w:t>
      </w:r>
    </w:p>
    <w:p w14:paraId="47808068" w14:textId="77777777" w:rsidR="00C81DC6" w:rsidRDefault="00C81DC6">
      <w:pPr>
        <w:spacing w:after="0" w:line="240" w:lineRule="auto"/>
      </w:pPr>
    </w:p>
    <w:p w14:paraId="27CAF70A" w14:textId="77777777" w:rsidR="00C81DC6" w:rsidRDefault="00C81DC6" w:rsidP="00716A1A">
      <w:pPr>
        <w:pStyle w:val="a3"/>
        <w:jc w:val="both"/>
        <w:rPr>
          <w:b/>
        </w:rPr>
      </w:pPr>
      <w:r w:rsidRPr="00716A1A">
        <w:rPr>
          <w:b/>
        </w:rPr>
        <w:t>7. Заключительные положения</w:t>
      </w:r>
    </w:p>
    <w:p w14:paraId="30740BA2" w14:textId="77777777" w:rsidR="00CE1B25" w:rsidRPr="00716A1A" w:rsidRDefault="00CE1B25" w:rsidP="00716A1A">
      <w:pPr>
        <w:pStyle w:val="a3"/>
        <w:jc w:val="both"/>
        <w:rPr>
          <w:b/>
        </w:rPr>
      </w:pPr>
    </w:p>
    <w:p w14:paraId="6EEF06E3" w14:textId="77777777" w:rsidR="00C81DC6" w:rsidRDefault="00C81DC6">
      <w:pPr>
        <w:spacing w:after="0" w:line="240" w:lineRule="auto"/>
      </w:pPr>
      <w:r>
        <w:t xml:space="preserve">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целях информирования о Конкурсе, без уплаты какого-либо вознаграждения участникам и без ограничения срока. Факт участия в Конкурсе является согласием Участника на предоставление его персональных данных (в том числе 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а также </w:t>
      </w:r>
      <w:bookmarkStart w:id="5" w:name="_Hlk63964794"/>
      <w:r>
        <w:t>с целью отправки сообщений в связи с участием в Конкурсе, для вручения призов, индивидуального общения с участниками в целях, связанных с проведением Конкурса</w:t>
      </w:r>
      <w:bookmarkEnd w:id="5"/>
      <w:r>
        <w:t xml:space="preserve">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Конкурса. </w:t>
      </w:r>
    </w:p>
    <w:p w14:paraId="62E825C7" w14:textId="77777777" w:rsidR="00C81DC6" w:rsidRDefault="00C81DC6">
      <w:pPr>
        <w:spacing w:after="0" w:line="240" w:lineRule="auto"/>
      </w:pPr>
      <w:r>
        <w:t xml:space="preserve">Каждый, кто изъявил желание принять участие в Конкурсе, при направлении </w:t>
      </w:r>
      <w:r w:rsidR="00F90063">
        <w:t xml:space="preserve">материала </w:t>
      </w:r>
      <w:r>
        <w:t xml:space="preserve">для участия в Конкурсе подтверждает, что он прочел настоящее Положение и согласен с ним. </w:t>
      </w:r>
    </w:p>
    <w:p w14:paraId="7EFE321C" w14:textId="77777777" w:rsidR="0000343E" w:rsidRDefault="00C81DC6">
      <w:pPr>
        <w:spacing w:after="0" w:line="240" w:lineRule="auto"/>
        <w:rPr>
          <w:b/>
        </w:rPr>
      </w:pPr>
      <w:r>
        <w:t>Все спорные вопросы, касающиеся Конкурса, регулируются законодательством Российской Федерации.</w:t>
      </w:r>
    </w:p>
    <w:p w14:paraId="78D54ECF" w14:textId="77777777" w:rsidR="00C81DC6" w:rsidRDefault="00C81DC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A3D581B" w14:textId="77777777" w:rsidR="0000343E" w:rsidRPr="00C81DC6" w:rsidRDefault="0000343E" w:rsidP="0000343E">
      <w:pPr>
        <w:pStyle w:val="a3"/>
        <w:jc w:val="right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 xml:space="preserve">Приложение № 1 </w:t>
      </w:r>
    </w:p>
    <w:p w14:paraId="0E69D5DC" w14:textId="77777777" w:rsidR="0000343E" w:rsidRPr="00C81DC6" w:rsidRDefault="0000343E" w:rsidP="0000343E">
      <w:pPr>
        <w:pStyle w:val="a3"/>
        <w:jc w:val="right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К Положению о конкурсе</w:t>
      </w:r>
    </w:p>
    <w:p w14:paraId="0D3E086E" w14:textId="77777777" w:rsidR="0000343E" w:rsidRPr="00C81DC6" w:rsidRDefault="0000343E" w:rsidP="0000343E">
      <w:pPr>
        <w:pStyle w:val="a3"/>
        <w:jc w:val="right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«</w:t>
      </w:r>
      <w:proofErr w:type="spellStart"/>
      <w:r w:rsidRPr="00C81DC6">
        <w:rPr>
          <w:rFonts w:asciiTheme="minorHAnsi" w:hAnsiTheme="minorHAnsi" w:cstheme="minorHAnsi"/>
        </w:rPr>
        <w:t>МосБиржа</w:t>
      </w:r>
      <w:proofErr w:type="spellEnd"/>
      <w:r w:rsidRPr="00C81DC6">
        <w:rPr>
          <w:rFonts w:asciiTheme="minorHAnsi" w:hAnsiTheme="minorHAnsi" w:cstheme="minorHAnsi"/>
        </w:rPr>
        <w:t xml:space="preserve"> для всех»</w:t>
      </w:r>
    </w:p>
    <w:p w14:paraId="1FD61D95" w14:textId="77777777" w:rsidR="00762618" w:rsidRPr="00C81DC6" w:rsidRDefault="00762618" w:rsidP="00762618">
      <w:pPr>
        <w:pStyle w:val="ae"/>
        <w:jc w:val="right"/>
        <w:outlineLvl w:val="0"/>
        <w:rPr>
          <w:rFonts w:asciiTheme="minorHAnsi" w:eastAsia="MS Mincho" w:hAnsiTheme="minorHAnsi" w:cstheme="minorHAnsi"/>
          <w:sz w:val="18"/>
          <w:szCs w:val="18"/>
        </w:rPr>
      </w:pPr>
      <w:r w:rsidRPr="00C81DC6">
        <w:rPr>
          <w:rFonts w:asciiTheme="minorHAnsi" w:eastAsia="MS Mincho" w:hAnsiTheme="minorHAnsi" w:cstheme="minorHAnsi"/>
          <w:sz w:val="18"/>
          <w:szCs w:val="18"/>
        </w:rPr>
        <w:t xml:space="preserve">В </w:t>
      </w:r>
      <w:r w:rsidRPr="00C81DC6">
        <w:rPr>
          <w:rFonts w:asciiTheme="minorHAnsi" w:eastAsia="MS Mincho" w:hAnsiTheme="minorHAnsi" w:cstheme="minorHAnsi"/>
          <w:sz w:val="18"/>
          <w:szCs w:val="18"/>
          <w:lang w:val="ru-RU"/>
        </w:rPr>
        <w:t>Публичное</w:t>
      </w:r>
      <w:r w:rsidRPr="00C81DC6">
        <w:rPr>
          <w:rFonts w:asciiTheme="minorHAnsi" w:eastAsia="MS Mincho" w:hAnsiTheme="minorHAnsi" w:cstheme="minorHAnsi"/>
          <w:sz w:val="18"/>
          <w:szCs w:val="18"/>
        </w:rPr>
        <w:t xml:space="preserve"> акционерное общество «Московская Биржа ММВБ-РТС»,</w:t>
      </w:r>
    </w:p>
    <w:p w14:paraId="7439AAC0" w14:textId="77777777" w:rsidR="00762618" w:rsidRPr="00C81DC6" w:rsidRDefault="00762618" w:rsidP="00762618">
      <w:pPr>
        <w:pStyle w:val="ae"/>
        <w:jc w:val="right"/>
        <w:outlineLvl w:val="0"/>
        <w:rPr>
          <w:rFonts w:asciiTheme="minorHAnsi" w:eastAsia="Calibri" w:hAnsiTheme="minorHAnsi" w:cstheme="minorHAnsi"/>
          <w:sz w:val="15"/>
          <w:szCs w:val="15"/>
          <w:lang w:eastAsia="en-US"/>
        </w:rPr>
      </w:pPr>
      <w:r w:rsidRPr="00C81DC6">
        <w:rPr>
          <w:rFonts w:asciiTheme="minorHAnsi" w:eastAsia="Calibri" w:hAnsiTheme="minorHAnsi" w:cstheme="minorHAnsi"/>
          <w:sz w:val="15"/>
          <w:szCs w:val="15"/>
          <w:lang w:eastAsia="en-US"/>
        </w:rPr>
        <w:t>(место нахождения: г. Москва, Большой Кисловский пер., д. 13)</w:t>
      </w:r>
    </w:p>
    <w:p w14:paraId="63588ED8" w14:textId="77777777" w:rsidR="00762618" w:rsidRPr="00C81DC6" w:rsidRDefault="00762618" w:rsidP="0000343E">
      <w:pPr>
        <w:pStyle w:val="a3"/>
        <w:jc w:val="right"/>
        <w:rPr>
          <w:rFonts w:asciiTheme="minorHAnsi" w:hAnsiTheme="minorHAnsi" w:cstheme="minorHAnsi"/>
          <w:lang w:val="x-none"/>
        </w:rPr>
      </w:pPr>
    </w:p>
    <w:p w14:paraId="576CE17D" w14:textId="77777777" w:rsidR="0000343E" w:rsidRPr="00C81DC6" w:rsidRDefault="0000343E" w:rsidP="000034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</w:pPr>
    </w:p>
    <w:p w14:paraId="07135D44" w14:textId="77777777" w:rsidR="0000343E" w:rsidRPr="00C81DC6" w:rsidRDefault="0000343E" w:rsidP="00C81D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</w:pPr>
      <w:r w:rsidRPr="0000343E"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  <w:t>Заяв</w:t>
      </w:r>
      <w:r w:rsidR="00170A1F"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  <w:t xml:space="preserve">ка </w:t>
      </w:r>
      <w:r w:rsidRPr="0000343E"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  <w:t xml:space="preserve">на участие в </w:t>
      </w:r>
      <w:r w:rsidRPr="00C81DC6"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  <w:t xml:space="preserve">конкурсе </w:t>
      </w:r>
      <w:r w:rsidRPr="0000343E"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  <w:t>«</w:t>
      </w:r>
      <w:proofErr w:type="spellStart"/>
      <w:r w:rsidRPr="00C81DC6"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  <w:t>МосБиржа</w:t>
      </w:r>
      <w:proofErr w:type="spellEnd"/>
      <w:r w:rsidRPr="00C81DC6"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  <w:t xml:space="preserve"> для всех</w:t>
      </w:r>
      <w:r w:rsidRPr="0000343E">
        <w:rPr>
          <w:rFonts w:asciiTheme="minorHAnsi" w:hAnsiTheme="minorHAnsi" w:cstheme="minorHAnsi"/>
          <w:b/>
          <w:bCs/>
          <w:color w:val="000000"/>
          <w:sz w:val="23"/>
          <w:szCs w:val="23"/>
          <w:lang w:eastAsia="ru-RU"/>
        </w:rPr>
        <w:t>»</w:t>
      </w:r>
    </w:p>
    <w:p w14:paraId="0CEDBFEA" w14:textId="77777777" w:rsidR="00920A59" w:rsidRPr="00C81DC6" w:rsidRDefault="00920A59" w:rsidP="00C81DC6">
      <w:pPr>
        <w:spacing w:after="0" w:line="240" w:lineRule="auto"/>
        <w:rPr>
          <w:bCs/>
        </w:rPr>
      </w:pPr>
      <w:r w:rsidRPr="00C81DC6">
        <w:rPr>
          <w:bCs/>
        </w:rPr>
        <w:t>Настоящим Заявитель просит допустить его к участию в Конкурсе «</w:t>
      </w:r>
      <w:proofErr w:type="spellStart"/>
      <w:r w:rsidRPr="00C81DC6">
        <w:rPr>
          <w:bCs/>
        </w:rPr>
        <w:t>МосБиржа</w:t>
      </w:r>
      <w:proofErr w:type="spellEnd"/>
      <w:r w:rsidRPr="00C81DC6">
        <w:rPr>
          <w:bCs/>
        </w:rPr>
        <w:t xml:space="preserve"> для всех» (далее - Конкурс). С условиями Положения об организации Конкурса и объявленными условиями проведения Конкурса ознакомлен и согласен. </w:t>
      </w:r>
    </w:p>
    <w:p w14:paraId="17E82F0E" w14:textId="77777777" w:rsidR="0000343E" w:rsidRPr="0000343E" w:rsidRDefault="0000343E" w:rsidP="000034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3851"/>
      </w:tblGrid>
      <w:tr w:rsidR="0000343E" w:rsidRPr="0000343E" w14:paraId="21654CE2" w14:textId="77777777" w:rsidTr="0000343E">
        <w:trPr>
          <w:trHeight w:val="267"/>
        </w:trPr>
        <w:tc>
          <w:tcPr>
            <w:tcW w:w="3851" w:type="dxa"/>
          </w:tcPr>
          <w:p w14:paraId="4161E4A8" w14:textId="77777777" w:rsidR="0000343E" w:rsidRPr="0000343E" w:rsidRDefault="0000343E" w:rsidP="00003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Категория С</w:t>
            </w:r>
            <w:r w:rsidRP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МИ/</w:t>
            </w:r>
            <w:r w:rsid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блогер</w:t>
            </w:r>
          </w:p>
        </w:tc>
        <w:tc>
          <w:tcPr>
            <w:tcW w:w="3851" w:type="dxa"/>
          </w:tcPr>
          <w:p w14:paraId="638DE030" w14:textId="77777777" w:rsidR="007232AB" w:rsidRPr="007232AB" w:rsidRDefault="007232AB" w:rsidP="00723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□ Печатное издание </w:t>
            </w:r>
          </w:p>
          <w:p w14:paraId="54DE8580" w14:textId="77777777" w:rsidR="007232AB" w:rsidRPr="007232AB" w:rsidRDefault="007232AB" w:rsidP="00723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□ Интернет-СМИ </w:t>
            </w:r>
          </w:p>
          <w:p w14:paraId="77B46733" w14:textId="77777777" w:rsidR="007232AB" w:rsidRPr="007232AB" w:rsidRDefault="007232AB" w:rsidP="00723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□ Радиостанция </w:t>
            </w:r>
          </w:p>
          <w:p w14:paraId="5EE7F85A" w14:textId="77777777" w:rsidR="007232AB" w:rsidRPr="007232AB" w:rsidRDefault="007232AB" w:rsidP="00723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□ Телекомпания </w:t>
            </w:r>
          </w:p>
          <w:p w14:paraId="042F7309" w14:textId="77777777" w:rsidR="007232AB" w:rsidRPr="007232AB" w:rsidRDefault="007232AB" w:rsidP="00723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□ Блогер</w:t>
            </w:r>
          </w:p>
          <w:p w14:paraId="2B5CC7AF" w14:textId="77777777" w:rsidR="0000343E" w:rsidRPr="007232AB" w:rsidRDefault="007232AB" w:rsidP="00003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□ Подкаст </w:t>
            </w:r>
          </w:p>
        </w:tc>
      </w:tr>
      <w:tr w:rsidR="0000343E" w:rsidRPr="00C81DC6" w14:paraId="74879438" w14:textId="77777777" w:rsidTr="0000343E">
        <w:trPr>
          <w:trHeight w:val="267"/>
        </w:trPr>
        <w:tc>
          <w:tcPr>
            <w:tcW w:w="3851" w:type="dxa"/>
          </w:tcPr>
          <w:p w14:paraId="46433871" w14:textId="77777777" w:rsidR="0000343E" w:rsidRPr="00C81DC6" w:rsidRDefault="0000343E" w:rsidP="00003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Название </w:t>
            </w:r>
            <w:r w:rsidRP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СМИ</w:t>
            </w:r>
            <w:r w:rsid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/Блога</w:t>
            </w:r>
          </w:p>
        </w:tc>
        <w:tc>
          <w:tcPr>
            <w:tcW w:w="3851" w:type="dxa"/>
          </w:tcPr>
          <w:p w14:paraId="1BD925B0" w14:textId="77777777" w:rsidR="0000343E" w:rsidRPr="00C81DC6" w:rsidRDefault="0000343E" w:rsidP="00003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2AB" w:rsidRPr="00C81DC6" w14:paraId="4F8C9C53" w14:textId="77777777" w:rsidTr="0000343E">
        <w:trPr>
          <w:trHeight w:val="267"/>
        </w:trPr>
        <w:tc>
          <w:tcPr>
            <w:tcW w:w="3851" w:type="dxa"/>
          </w:tcPr>
          <w:p w14:paraId="104E2CE5" w14:textId="77777777" w:rsidR="007232AB" w:rsidRPr="0000343E" w:rsidRDefault="007232AB" w:rsidP="00003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7232AB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Интернет адрес СМИ/Блога</w:t>
            </w:r>
          </w:p>
        </w:tc>
        <w:tc>
          <w:tcPr>
            <w:tcW w:w="3851" w:type="dxa"/>
          </w:tcPr>
          <w:p w14:paraId="221D0D1B" w14:textId="77777777" w:rsidR="007232AB" w:rsidRPr="00C81DC6" w:rsidRDefault="007232AB" w:rsidP="00003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43E" w:rsidRPr="00C81DC6" w14:paraId="64724E8E" w14:textId="77777777" w:rsidTr="0000343E">
        <w:trPr>
          <w:trHeight w:val="267"/>
        </w:trPr>
        <w:tc>
          <w:tcPr>
            <w:tcW w:w="3851" w:type="dxa"/>
          </w:tcPr>
          <w:p w14:paraId="6055FBFC" w14:textId="77777777" w:rsidR="0000343E" w:rsidRPr="00C81DC6" w:rsidRDefault="0000343E" w:rsidP="00003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ФИО автора</w:t>
            </w:r>
            <w:r w:rsidR="002A1F96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, дата рождения</w:t>
            </w:r>
          </w:p>
        </w:tc>
        <w:tc>
          <w:tcPr>
            <w:tcW w:w="3851" w:type="dxa"/>
          </w:tcPr>
          <w:p w14:paraId="5DB0D899" w14:textId="77777777" w:rsidR="0000343E" w:rsidRPr="00C81DC6" w:rsidRDefault="0000343E" w:rsidP="00003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59" w:rsidRPr="00C81DC6" w14:paraId="17887A8F" w14:textId="77777777" w:rsidTr="0000343E">
        <w:trPr>
          <w:trHeight w:val="267"/>
        </w:trPr>
        <w:tc>
          <w:tcPr>
            <w:tcW w:w="3851" w:type="dxa"/>
          </w:tcPr>
          <w:p w14:paraId="103C89C9" w14:textId="77777777" w:rsidR="00920A59" w:rsidRPr="0000343E" w:rsidRDefault="00920A59" w:rsidP="00920A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Контактная информация </w:t>
            </w:r>
          </w:p>
          <w:p w14:paraId="7D7EA295" w14:textId="77777777" w:rsidR="00920A59" w:rsidRPr="00C81DC6" w:rsidRDefault="00920A59" w:rsidP="00920A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  <w:lang w:eastAsia="ru-RU"/>
              </w:rPr>
              <w:t>(субъект РФ, контактный телефон, электронная почта)</w:t>
            </w:r>
          </w:p>
        </w:tc>
        <w:tc>
          <w:tcPr>
            <w:tcW w:w="3851" w:type="dxa"/>
          </w:tcPr>
          <w:p w14:paraId="7E3021AA" w14:textId="77777777" w:rsidR="00920A59" w:rsidRPr="00C81DC6" w:rsidRDefault="00920A59" w:rsidP="00920A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59" w:rsidRPr="00C81DC6" w14:paraId="491021A0" w14:textId="77777777" w:rsidTr="0000343E">
        <w:trPr>
          <w:trHeight w:val="267"/>
        </w:trPr>
        <w:tc>
          <w:tcPr>
            <w:tcW w:w="3851" w:type="dxa"/>
          </w:tcPr>
          <w:p w14:paraId="69D286E7" w14:textId="77777777" w:rsidR="00920A59" w:rsidRPr="00C81DC6" w:rsidRDefault="00920A59" w:rsidP="00920A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Номинация </w:t>
            </w:r>
          </w:p>
        </w:tc>
        <w:tc>
          <w:tcPr>
            <w:tcW w:w="3851" w:type="dxa"/>
          </w:tcPr>
          <w:p w14:paraId="4C8E4CA5" w14:textId="77777777" w:rsidR="00920A59" w:rsidRPr="0000343E" w:rsidRDefault="00920A59" w:rsidP="00920A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□ </w:t>
            </w:r>
            <w:r w:rsidRPr="00C81DC6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Инвестируй с умом</w:t>
            </w:r>
          </w:p>
          <w:p w14:paraId="0A1F3208" w14:textId="77777777" w:rsidR="00920A59" w:rsidRPr="00C81DC6" w:rsidRDefault="00920A59" w:rsidP="00920A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□ </w:t>
            </w:r>
            <w:r w:rsidRPr="00C81DC6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Проснись и торгуй на </w:t>
            </w:r>
            <w:proofErr w:type="spellStart"/>
            <w:r w:rsidRPr="00C81DC6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Мосбирже</w:t>
            </w:r>
            <w:proofErr w:type="spellEnd"/>
            <w:r w:rsidRPr="00C81DC6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69CF1972" w14:textId="77777777" w:rsidR="00920A59" w:rsidRPr="00C81DC6" w:rsidRDefault="00920A59" w:rsidP="00920A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□ </w:t>
            </w:r>
            <w:proofErr w:type="spellStart"/>
            <w:r w:rsidRPr="00C81DC6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Wall</w:t>
            </w:r>
            <w:proofErr w:type="spellEnd"/>
            <w:r w:rsidRPr="00C81DC6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81DC6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>street</w:t>
            </w:r>
            <w:proofErr w:type="spellEnd"/>
            <w:r w:rsidRPr="00C81DC6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 за рубли</w:t>
            </w:r>
          </w:p>
        </w:tc>
      </w:tr>
      <w:tr w:rsidR="00920A59" w:rsidRPr="0000343E" w14:paraId="613DE85A" w14:textId="77777777" w:rsidTr="00EF685C">
        <w:trPr>
          <w:trHeight w:val="267"/>
        </w:trPr>
        <w:tc>
          <w:tcPr>
            <w:tcW w:w="3851" w:type="dxa"/>
          </w:tcPr>
          <w:p w14:paraId="0AE6D098" w14:textId="77777777" w:rsidR="00920A59" w:rsidRPr="0000343E" w:rsidRDefault="00920A59" w:rsidP="00920A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3"/>
                <w:szCs w:val="23"/>
                <w:lang w:eastAsia="ru-RU"/>
              </w:rPr>
              <w:t xml:space="preserve">С правилами проведения Конкурса согласен </w:t>
            </w:r>
            <w:r w:rsidRPr="0000343E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  <w:lang w:eastAsia="ru-RU"/>
              </w:rPr>
              <w:t xml:space="preserve">(поставить отметку) </w:t>
            </w:r>
          </w:p>
        </w:tc>
        <w:tc>
          <w:tcPr>
            <w:tcW w:w="3851" w:type="dxa"/>
          </w:tcPr>
          <w:p w14:paraId="53DD060C" w14:textId="77777777" w:rsidR="00920A59" w:rsidRPr="0000343E" w:rsidRDefault="00920A59" w:rsidP="00920A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0343E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□ Согласен </w:t>
            </w:r>
          </w:p>
        </w:tc>
      </w:tr>
    </w:tbl>
    <w:p w14:paraId="1F07B76A" w14:textId="77777777" w:rsidR="00910868" w:rsidRDefault="00910868" w:rsidP="00A83CE8">
      <w:pPr>
        <w:spacing w:after="0" w:line="240" w:lineRule="auto"/>
        <w:rPr>
          <w:bCs/>
        </w:rPr>
      </w:pPr>
      <w:r w:rsidRPr="00A83CE8">
        <w:rPr>
          <w:bCs/>
        </w:rPr>
        <w:t>Подписание Заявителем настоящей заявки означает предоставление ПАО Московская Биржа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</w:t>
      </w:r>
      <w:r w:rsidR="002A1F96" w:rsidRPr="00A83CE8">
        <w:rPr>
          <w:bCs/>
        </w:rPr>
        <w:t xml:space="preserve"> дата рождения,</w:t>
      </w:r>
      <w:r w:rsidRPr="00A83CE8">
        <w:rPr>
          <w:bCs/>
        </w:rPr>
        <w:t xml:space="preserve"> гражданство,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персональных данных является </w:t>
      </w:r>
      <w:r w:rsidR="008E1467" w:rsidRPr="00A83CE8">
        <w:rPr>
          <w:bCs/>
        </w:rPr>
        <w:t xml:space="preserve">отправка Заявителю сообщений в связи с участием в Конкурсе, для вручения призов, индивидуального общения с в целях, связанных с проведением Конкурса, </w:t>
      </w:r>
      <w:r w:rsidR="002A1F96" w:rsidRPr="00A83CE8">
        <w:rPr>
          <w:bCs/>
        </w:rPr>
        <w:t xml:space="preserve">информирование неограниченного круга лиц о признании Заявителя победителем Конкурса, размещением данной информации на официальном сайте Оператора, </w:t>
      </w:r>
      <w:r w:rsidRPr="00A83CE8">
        <w:rPr>
          <w:bCs/>
        </w:rPr>
        <w:t>выполнение</w:t>
      </w:r>
      <w:r w:rsidR="002A1F96" w:rsidRPr="00A83CE8">
        <w:rPr>
          <w:bCs/>
        </w:rPr>
        <w:t xml:space="preserve"> О</w:t>
      </w:r>
      <w:r w:rsidRPr="00A83CE8">
        <w:rPr>
          <w:bCs/>
        </w:rPr>
        <w:t xml:space="preserve">ператором обязательств, вытекающих из </w:t>
      </w:r>
      <w:r w:rsidR="002A1F96" w:rsidRPr="00A83CE8">
        <w:rPr>
          <w:bCs/>
        </w:rPr>
        <w:t xml:space="preserve">положений Конкурса, </w:t>
      </w:r>
      <w:r w:rsidRPr="00A83CE8">
        <w:rPr>
          <w:bCs/>
        </w:rPr>
        <w:t>федеральных законов и иных нормативных правовых актов, а также из</w:t>
      </w:r>
      <w:r w:rsidR="002A1F96" w:rsidRPr="00A83CE8">
        <w:rPr>
          <w:bCs/>
        </w:rPr>
        <w:t xml:space="preserve"> </w:t>
      </w:r>
      <w:r w:rsidRPr="00A83CE8">
        <w:rPr>
          <w:bCs/>
        </w:rPr>
        <w:t>соглашений с контрагентами</w:t>
      </w:r>
      <w:r w:rsidR="00AC2AFF">
        <w:rPr>
          <w:bCs/>
        </w:rPr>
        <w:t xml:space="preserve">, а </w:t>
      </w:r>
      <w:r w:rsidR="00AC2AFF" w:rsidRPr="00AC2AFF">
        <w:rPr>
          <w:bCs/>
        </w:rPr>
        <w:t>также в целях продвижения товаров, работ, услуг Оператора</w:t>
      </w:r>
      <w:r w:rsidRPr="00A83CE8">
        <w:rPr>
          <w:bCs/>
        </w:rPr>
        <w:t>. Согласие действует в течение неопределенного срока и может быть отозвано путем направления</w:t>
      </w:r>
      <w:r w:rsidR="002A1F96" w:rsidRPr="00A83CE8">
        <w:rPr>
          <w:bCs/>
        </w:rPr>
        <w:t xml:space="preserve"> О</w:t>
      </w:r>
      <w:r w:rsidRPr="00A83CE8">
        <w:rPr>
          <w:bCs/>
        </w:rPr>
        <w:t xml:space="preserve">ператору письменного заявления в свободной форме, при этом </w:t>
      </w:r>
      <w:r w:rsidR="002A1F96" w:rsidRPr="00A83CE8">
        <w:rPr>
          <w:bCs/>
        </w:rPr>
        <w:t>О</w:t>
      </w:r>
      <w:r w:rsidRPr="00A83CE8">
        <w:rPr>
          <w:bCs/>
        </w:rPr>
        <w:t>ператор прекращает обработку данных и уничтожают их, за</w:t>
      </w:r>
      <w:r w:rsidR="002A1F96" w:rsidRPr="00A83CE8">
        <w:rPr>
          <w:bCs/>
        </w:rPr>
        <w:t xml:space="preserve"> </w:t>
      </w:r>
      <w:r w:rsidRPr="00A83CE8">
        <w:rPr>
          <w:bCs/>
        </w:rPr>
        <w:t>исключением данных, включенных в документы, обязанность по хранению и срок хранения которых предусмотрена законодательством</w:t>
      </w:r>
      <w:r w:rsidR="002A1F96" w:rsidRPr="00A83CE8">
        <w:rPr>
          <w:bCs/>
        </w:rPr>
        <w:t xml:space="preserve"> </w:t>
      </w:r>
      <w:r w:rsidRPr="00A83CE8">
        <w:rPr>
          <w:bCs/>
        </w:rPr>
        <w:t xml:space="preserve">РФ и внутренними документами </w:t>
      </w:r>
      <w:r w:rsidR="002A1F96" w:rsidRPr="00A83CE8">
        <w:rPr>
          <w:bCs/>
        </w:rPr>
        <w:t>О</w:t>
      </w:r>
      <w:r w:rsidRPr="00A83CE8">
        <w:rPr>
          <w:bCs/>
        </w:rPr>
        <w:t>ператора. В случае отзыва настоящего согласия данные, включенные в документы, образующиеся в</w:t>
      </w:r>
      <w:r w:rsidR="002A1F96" w:rsidRPr="00A83CE8">
        <w:rPr>
          <w:bCs/>
        </w:rPr>
        <w:t xml:space="preserve"> </w:t>
      </w:r>
      <w:r w:rsidRPr="00A83CE8">
        <w:rPr>
          <w:bCs/>
        </w:rPr>
        <w:t xml:space="preserve">деятельности </w:t>
      </w:r>
      <w:r w:rsidR="002A1F96" w:rsidRPr="00A83CE8">
        <w:rPr>
          <w:bCs/>
        </w:rPr>
        <w:t>О</w:t>
      </w:r>
      <w:r w:rsidRPr="00A83CE8">
        <w:rPr>
          <w:bCs/>
        </w:rPr>
        <w:t xml:space="preserve">ператора, в том числе во внутренние документы </w:t>
      </w:r>
      <w:r w:rsidR="002A1F96" w:rsidRPr="00A83CE8">
        <w:rPr>
          <w:bCs/>
        </w:rPr>
        <w:t>О</w:t>
      </w:r>
      <w:r w:rsidRPr="00A83CE8">
        <w:rPr>
          <w:bCs/>
        </w:rPr>
        <w:t>ператора, в период действия согласия, могут передаваться третьим</w:t>
      </w:r>
      <w:r w:rsidR="002A1F96" w:rsidRPr="00A83CE8">
        <w:rPr>
          <w:bCs/>
        </w:rPr>
        <w:t xml:space="preserve"> </w:t>
      </w:r>
      <w:r w:rsidRPr="00A83CE8">
        <w:rPr>
          <w:bCs/>
        </w:rPr>
        <w:t>лицам в объеме и случаях, указанных в настоящем согласии, положении о конкурсе, в законодательстве РФ. Также подтверждаю, что</w:t>
      </w:r>
      <w:r w:rsidR="002A1F96" w:rsidRPr="00A83CE8">
        <w:rPr>
          <w:bCs/>
        </w:rPr>
        <w:t xml:space="preserve"> </w:t>
      </w:r>
      <w:r w:rsidRPr="00A83CE8">
        <w:rPr>
          <w:bCs/>
        </w:rPr>
        <w:t>персональные данные могут быть получены оператором от любых третьих лиц.</w:t>
      </w:r>
    </w:p>
    <w:p w14:paraId="06141482" w14:textId="77777777" w:rsidR="00AC2AFF" w:rsidRPr="00C81DC6" w:rsidRDefault="00AC2AFF" w:rsidP="00AC2AFF">
      <w:pPr>
        <w:pStyle w:val="a3"/>
        <w:jc w:val="both"/>
        <w:rPr>
          <w:rFonts w:asciiTheme="minorHAnsi" w:hAnsiTheme="minorHAnsi" w:cstheme="minorHAnsi"/>
        </w:rPr>
      </w:pPr>
    </w:p>
    <w:p w14:paraId="4B637F24" w14:textId="77777777" w:rsidR="00C81DC6" w:rsidRDefault="00AC2AFF" w:rsidP="009E777D">
      <w:pPr>
        <w:pStyle w:val="a3"/>
        <w:jc w:val="both"/>
        <w:rPr>
          <w:b/>
        </w:rPr>
      </w:pPr>
      <w:r w:rsidRPr="00C81DC6">
        <w:rPr>
          <w:rFonts w:asciiTheme="minorHAnsi" w:hAnsiTheme="minorHAnsi" w:cstheme="minorHAnsi"/>
        </w:rPr>
        <w:t>Дата ____________________</w:t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  <w:t>Подпись ___________________</w:t>
      </w:r>
      <w:r w:rsidR="0000343E" w:rsidRPr="00C81DC6">
        <w:rPr>
          <w:rFonts w:asciiTheme="minorHAnsi" w:hAnsiTheme="minorHAnsi" w:cstheme="minorHAnsi"/>
          <w:b/>
        </w:rPr>
        <w:br w:type="page"/>
      </w:r>
    </w:p>
    <w:p w14:paraId="43115F98" w14:textId="77777777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 xml:space="preserve">Приложение № </w:t>
      </w:r>
      <w:r w:rsidR="00FC583C" w:rsidRPr="00C81DC6">
        <w:rPr>
          <w:rFonts w:asciiTheme="minorHAnsi" w:hAnsiTheme="minorHAnsi" w:cstheme="minorHAnsi"/>
          <w:b/>
        </w:rPr>
        <w:t>2</w:t>
      </w:r>
      <w:r w:rsidRPr="00C81DC6">
        <w:rPr>
          <w:rFonts w:asciiTheme="minorHAnsi" w:hAnsiTheme="minorHAnsi" w:cstheme="minorHAnsi"/>
          <w:b/>
        </w:rPr>
        <w:t xml:space="preserve"> </w:t>
      </w:r>
    </w:p>
    <w:p w14:paraId="0C8D2A0E" w14:textId="77777777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К Положению о конкурсе</w:t>
      </w:r>
    </w:p>
    <w:p w14:paraId="1E931AC7" w14:textId="77777777" w:rsidR="00084526" w:rsidRPr="00C81DC6" w:rsidRDefault="00517A52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«</w:t>
      </w:r>
      <w:proofErr w:type="spellStart"/>
      <w:r w:rsidR="0000343E" w:rsidRPr="00C81DC6">
        <w:rPr>
          <w:rFonts w:asciiTheme="minorHAnsi" w:hAnsiTheme="minorHAnsi" w:cstheme="minorHAnsi"/>
        </w:rPr>
        <w:t>МосБиржа</w:t>
      </w:r>
      <w:proofErr w:type="spellEnd"/>
      <w:r w:rsidR="0000343E" w:rsidRPr="00C81DC6">
        <w:rPr>
          <w:rFonts w:asciiTheme="minorHAnsi" w:hAnsiTheme="minorHAnsi" w:cstheme="minorHAnsi"/>
        </w:rPr>
        <w:t xml:space="preserve"> для всех</w:t>
      </w:r>
      <w:r w:rsidRPr="00C81DC6">
        <w:rPr>
          <w:rFonts w:asciiTheme="minorHAnsi" w:hAnsiTheme="minorHAnsi" w:cstheme="minorHAnsi"/>
        </w:rPr>
        <w:t>»</w:t>
      </w:r>
    </w:p>
    <w:p w14:paraId="0C7706E8" w14:textId="77777777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</w:p>
    <w:p w14:paraId="4D50B81D" w14:textId="77777777" w:rsidR="00084526" w:rsidRPr="00C81DC6" w:rsidRDefault="00C2034A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В ПАО Московская Биржа</w:t>
      </w:r>
    </w:p>
    <w:p w14:paraId="059D756B" w14:textId="77777777" w:rsidR="00221A20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 xml:space="preserve">(место нахождения: г. Москва, </w:t>
      </w:r>
    </w:p>
    <w:p w14:paraId="2CB41577" w14:textId="051805A6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 xml:space="preserve">Большой Кисловский пер., д. 13) </w:t>
      </w:r>
    </w:p>
    <w:p w14:paraId="13A84369" w14:textId="77777777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</w:p>
    <w:p w14:paraId="392ECA11" w14:textId="729CC0C3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От _________________________________</w:t>
      </w:r>
      <w:r w:rsidR="00221A20">
        <w:rPr>
          <w:rFonts w:asciiTheme="minorHAnsi" w:hAnsiTheme="minorHAnsi" w:cstheme="minorHAnsi"/>
        </w:rPr>
        <w:t>_</w:t>
      </w:r>
    </w:p>
    <w:p w14:paraId="530ACD7C" w14:textId="04AE419F" w:rsidR="00084526" w:rsidRPr="00C81DC6" w:rsidRDefault="00221A20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84526" w:rsidRPr="00C81DC6">
        <w:rPr>
          <w:rFonts w:asciiTheme="minorHAnsi" w:hAnsiTheme="minorHAnsi" w:cstheme="minorHAnsi"/>
        </w:rPr>
        <w:tab/>
      </w:r>
      <w:r w:rsidR="00084526" w:rsidRPr="00C81DC6">
        <w:rPr>
          <w:rFonts w:asciiTheme="minorHAnsi" w:hAnsiTheme="minorHAnsi" w:cstheme="minorHAnsi"/>
        </w:rPr>
        <w:tab/>
      </w:r>
      <w:r w:rsidR="00084526" w:rsidRPr="00C81DC6">
        <w:rPr>
          <w:rFonts w:asciiTheme="minorHAnsi" w:hAnsiTheme="minorHAnsi" w:cstheme="minorHAnsi"/>
        </w:rPr>
        <w:tab/>
      </w:r>
      <w:r w:rsidR="00084526" w:rsidRPr="00C81DC6">
        <w:rPr>
          <w:rFonts w:asciiTheme="minorHAnsi" w:hAnsiTheme="minorHAnsi" w:cstheme="minorHAnsi"/>
        </w:rPr>
        <w:tab/>
        <w:t>(ФИО)</w:t>
      </w:r>
    </w:p>
    <w:p w14:paraId="6079E9AF" w14:textId="25272D53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паспорт _____________________________</w:t>
      </w:r>
      <w:r w:rsidR="00221A20">
        <w:rPr>
          <w:rFonts w:asciiTheme="minorHAnsi" w:hAnsiTheme="minorHAnsi" w:cstheme="minorHAnsi"/>
        </w:rPr>
        <w:t>_</w:t>
      </w:r>
    </w:p>
    <w:p w14:paraId="4006BE08" w14:textId="5C3A5E47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 xml:space="preserve">выдан _______________________________ </w:t>
      </w:r>
    </w:p>
    <w:p w14:paraId="5DB5227B" w14:textId="05DAD1E6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____________________________________</w:t>
      </w:r>
      <w:r w:rsidR="00221A20">
        <w:rPr>
          <w:rFonts w:asciiTheme="minorHAnsi" w:hAnsiTheme="minorHAnsi" w:cstheme="minorHAnsi"/>
        </w:rPr>
        <w:t>_</w:t>
      </w:r>
    </w:p>
    <w:p w14:paraId="08F89FE7" w14:textId="11FB0212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Адрес регистрации___________________</w:t>
      </w:r>
      <w:r w:rsidR="00221A20">
        <w:rPr>
          <w:rFonts w:asciiTheme="minorHAnsi" w:hAnsiTheme="minorHAnsi" w:cstheme="minorHAnsi"/>
        </w:rPr>
        <w:t>__</w:t>
      </w:r>
    </w:p>
    <w:p w14:paraId="451B24E1" w14:textId="658B1EBD" w:rsidR="00084526" w:rsidRPr="00C81DC6" w:rsidRDefault="00084526" w:rsidP="00221A20">
      <w:pPr>
        <w:pStyle w:val="a3"/>
        <w:ind w:left="4956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____________________________________</w:t>
      </w:r>
      <w:r w:rsidR="00221A20">
        <w:rPr>
          <w:rFonts w:asciiTheme="minorHAnsi" w:hAnsiTheme="minorHAnsi" w:cstheme="minorHAnsi"/>
        </w:rPr>
        <w:t>_</w:t>
      </w:r>
    </w:p>
    <w:p w14:paraId="3D629BE9" w14:textId="77777777" w:rsidR="00084526" w:rsidRPr="00C81DC6" w:rsidRDefault="00084526" w:rsidP="00221A20">
      <w:pPr>
        <w:pStyle w:val="a3"/>
        <w:jc w:val="both"/>
        <w:rPr>
          <w:rFonts w:asciiTheme="minorHAnsi" w:hAnsiTheme="minorHAnsi" w:cstheme="minorHAnsi"/>
        </w:rPr>
      </w:pPr>
    </w:p>
    <w:p w14:paraId="0B042120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3877762F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59FDAD55" w14:textId="77777777" w:rsidR="00084526" w:rsidRPr="00C81DC6" w:rsidRDefault="00084526" w:rsidP="00084526">
      <w:pPr>
        <w:pStyle w:val="a3"/>
        <w:jc w:val="both"/>
        <w:rPr>
          <w:rFonts w:asciiTheme="minorHAnsi" w:hAnsiTheme="minorHAnsi" w:cstheme="minorHAnsi"/>
        </w:rPr>
      </w:pPr>
    </w:p>
    <w:p w14:paraId="73EF81EC" w14:textId="77777777" w:rsidR="00084526" w:rsidRPr="00C81DC6" w:rsidRDefault="00084526" w:rsidP="00084526">
      <w:pPr>
        <w:pStyle w:val="a3"/>
        <w:jc w:val="center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>Заявление</w:t>
      </w:r>
    </w:p>
    <w:p w14:paraId="46583817" w14:textId="77777777" w:rsidR="00084526" w:rsidRPr="00C81DC6" w:rsidRDefault="00084526" w:rsidP="00084526">
      <w:pPr>
        <w:pStyle w:val="a3"/>
        <w:jc w:val="both"/>
        <w:rPr>
          <w:rFonts w:asciiTheme="minorHAnsi" w:hAnsiTheme="minorHAnsi" w:cstheme="minorHAnsi"/>
        </w:rPr>
      </w:pPr>
    </w:p>
    <w:p w14:paraId="416C9FD9" w14:textId="328A56D2" w:rsidR="00084526" w:rsidRPr="00C81DC6" w:rsidRDefault="009E777D" w:rsidP="008D73B3">
      <w:pPr>
        <w:pStyle w:val="a3"/>
        <w:jc w:val="both"/>
        <w:rPr>
          <w:rFonts w:asciiTheme="minorHAnsi" w:hAnsiTheme="minorHAnsi" w:cstheme="minorHAnsi"/>
        </w:rPr>
      </w:pPr>
      <w:r w:rsidRPr="008D73B3">
        <w:rPr>
          <w:rFonts w:asciiTheme="minorHAnsi" w:hAnsiTheme="minorHAnsi" w:cstheme="minorHAnsi"/>
        </w:rPr>
        <w:t xml:space="preserve">Настоящим подтверждаю свое согласие на получение причитающегося мне приза за участие в </w:t>
      </w:r>
      <w:r w:rsidRPr="00C81DC6">
        <w:rPr>
          <w:rFonts w:asciiTheme="minorHAnsi" w:hAnsiTheme="minorHAnsi" w:cstheme="minorHAnsi"/>
        </w:rPr>
        <w:t>конкурсе «</w:t>
      </w:r>
      <w:proofErr w:type="spellStart"/>
      <w:r w:rsidRPr="00C81DC6">
        <w:rPr>
          <w:rFonts w:asciiTheme="minorHAnsi" w:hAnsiTheme="minorHAnsi" w:cstheme="minorHAnsi"/>
        </w:rPr>
        <w:t>МосБиржа</w:t>
      </w:r>
      <w:proofErr w:type="spellEnd"/>
      <w:r w:rsidRPr="00C81DC6">
        <w:rPr>
          <w:rFonts w:asciiTheme="minorHAnsi" w:hAnsiTheme="minorHAnsi" w:cstheme="minorHAnsi"/>
        </w:rPr>
        <w:t xml:space="preserve"> для всех»</w:t>
      </w:r>
      <w:r w:rsidRPr="008D73B3">
        <w:rPr>
          <w:rFonts w:asciiTheme="minorHAnsi" w:hAnsiTheme="minorHAnsi" w:cstheme="minorHAnsi"/>
        </w:rPr>
        <w:t xml:space="preserve"> и п</w:t>
      </w:r>
      <w:r w:rsidR="00084526" w:rsidRPr="00C81DC6">
        <w:rPr>
          <w:rFonts w:asciiTheme="minorHAnsi" w:hAnsiTheme="minorHAnsi" w:cstheme="minorHAnsi"/>
        </w:rPr>
        <w:t xml:space="preserve">рошу отправить </w:t>
      </w:r>
      <w:r>
        <w:rPr>
          <w:rFonts w:asciiTheme="minorHAnsi" w:hAnsiTheme="minorHAnsi" w:cstheme="minorHAnsi"/>
        </w:rPr>
        <w:t>его</w:t>
      </w:r>
      <w:r w:rsidR="00084526" w:rsidRPr="00C81DC6">
        <w:rPr>
          <w:rFonts w:asciiTheme="minorHAnsi" w:hAnsiTheme="minorHAnsi" w:cstheme="minorHAnsi"/>
        </w:rPr>
        <w:t xml:space="preserve"> по следующему почтовому адресу: __________________________________________________________________</w:t>
      </w:r>
      <w:r w:rsidR="00221A20">
        <w:rPr>
          <w:rFonts w:asciiTheme="minorHAnsi" w:hAnsiTheme="minorHAnsi" w:cstheme="minorHAnsi"/>
        </w:rPr>
        <w:t>__________________</w:t>
      </w:r>
    </w:p>
    <w:p w14:paraId="7F3D2B55" w14:textId="77777777" w:rsidR="00084526" w:rsidRPr="00C81DC6" w:rsidRDefault="00084526" w:rsidP="00084526">
      <w:pPr>
        <w:pStyle w:val="a3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Настоящим также подтвержда</w:t>
      </w:r>
      <w:r w:rsidR="008D73B3">
        <w:rPr>
          <w:rFonts w:asciiTheme="minorHAnsi" w:hAnsiTheme="minorHAnsi" w:cstheme="minorHAnsi"/>
        </w:rPr>
        <w:t>ю</w:t>
      </w:r>
      <w:r w:rsidRPr="00C81DC6">
        <w:rPr>
          <w:rFonts w:asciiTheme="minorHAnsi" w:hAnsiTheme="minorHAnsi" w:cstheme="minorHAnsi"/>
        </w:rPr>
        <w:t xml:space="preserve"> полноту и достоверность всей информации и документов</w:t>
      </w:r>
      <w:r w:rsidR="008D73B3">
        <w:rPr>
          <w:rFonts w:asciiTheme="minorHAnsi" w:hAnsiTheme="minorHAnsi" w:cstheme="minorHAnsi"/>
        </w:rPr>
        <w:t>*</w:t>
      </w:r>
      <w:r w:rsidRPr="00C81DC6">
        <w:rPr>
          <w:rFonts w:asciiTheme="minorHAnsi" w:hAnsiTheme="minorHAnsi" w:cstheme="minorHAnsi"/>
        </w:rPr>
        <w:t xml:space="preserve">, представленных для получения приза, в связи с победой в конкурсе </w:t>
      </w:r>
      <w:r w:rsidR="00517A52" w:rsidRPr="00C81DC6">
        <w:rPr>
          <w:rFonts w:asciiTheme="minorHAnsi" w:hAnsiTheme="minorHAnsi" w:cstheme="minorHAnsi"/>
        </w:rPr>
        <w:t>«</w:t>
      </w:r>
      <w:proofErr w:type="spellStart"/>
      <w:r w:rsidR="00684237" w:rsidRPr="00C81DC6">
        <w:rPr>
          <w:rFonts w:asciiTheme="minorHAnsi" w:hAnsiTheme="minorHAnsi" w:cstheme="minorHAnsi"/>
        </w:rPr>
        <w:t>МосБиржа</w:t>
      </w:r>
      <w:proofErr w:type="spellEnd"/>
      <w:r w:rsidR="00684237" w:rsidRPr="00C81DC6">
        <w:rPr>
          <w:rFonts w:asciiTheme="minorHAnsi" w:hAnsiTheme="minorHAnsi" w:cstheme="minorHAnsi"/>
        </w:rPr>
        <w:t xml:space="preserve"> для всех</w:t>
      </w:r>
      <w:r w:rsidR="00517A52" w:rsidRPr="00C81DC6">
        <w:rPr>
          <w:rFonts w:asciiTheme="minorHAnsi" w:hAnsiTheme="minorHAnsi" w:cstheme="minorHAnsi"/>
        </w:rPr>
        <w:t>»</w:t>
      </w:r>
      <w:r w:rsidRPr="00C81DC6">
        <w:rPr>
          <w:rFonts w:asciiTheme="minorHAnsi" w:hAnsiTheme="minorHAnsi" w:cstheme="minorHAnsi"/>
        </w:rPr>
        <w:t>.</w:t>
      </w:r>
    </w:p>
    <w:p w14:paraId="68B46479" w14:textId="77777777" w:rsidR="00084526" w:rsidRDefault="00084526" w:rsidP="00084526">
      <w:pPr>
        <w:pStyle w:val="a3"/>
        <w:jc w:val="both"/>
        <w:rPr>
          <w:rFonts w:asciiTheme="minorHAnsi" w:hAnsiTheme="minorHAnsi" w:cstheme="minorHAnsi"/>
        </w:rPr>
      </w:pPr>
    </w:p>
    <w:p w14:paraId="6B7F54E4" w14:textId="77777777" w:rsidR="00AC2AFF" w:rsidRPr="00A83CE8" w:rsidRDefault="00AC2AFF" w:rsidP="00AC2AFF">
      <w:pPr>
        <w:spacing w:after="0" w:line="240" w:lineRule="auto"/>
        <w:rPr>
          <w:bCs/>
        </w:rPr>
      </w:pPr>
      <w:r w:rsidRPr="00A83CE8">
        <w:rPr>
          <w:bCs/>
        </w:rPr>
        <w:t>Подписание настоящ</w:t>
      </w:r>
      <w:r>
        <w:rPr>
          <w:bCs/>
        </w:rPr>
        <w:t>его</w:t>
      </w:r>
      <w:r w:rsidRPr="00A83CE8">
        <w:rPr>
          <w:bCs/>
        </w:rPr>
        <w:t xml:space="preserve"> заяв</w:t>
      </w:r>
      <w:r>
        <w:rPr>
          <w:bCs/>
        </w:rPr>
        <w:t>ления</w:t>
      </w:r>
      <w:r w:rsidRPr="00A83CE8">
        <w:rPr>
          <w:bCs/>
        </w:rPr>
        <w:t xml:space="preserve"> означает </w:t>
      </w:r>
      <w:r w:rsidR="008D73B3">
        <w:rPr>
          <w:bCs/>
        </w:rPr>
        <w:t xml:space="preserve">также </w:t>
      </w:r>
      <w:r w:rsidRPr="00A83CE8">
        <w:rPr>
          <w:bCs/>
        </w:rPr>
        <w:t xml:space="preserve">предоставление ПАО Московская Биржа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дата рождения, ИНН, </w:t>
      </w:r>
      <w:r>
        <w:rPr>
          <w:bCs/>
        </w:rPr>
        <w:t xml:space="preserve">СНИЛС, </w:t>
      </w:r>
      <w:r w:rsidRPr="00A83CE8">
        <w:rPr>
          <w:bCs/>
        </w:rPr>
        <w:t xml:space="preserve">гражданство, адрес, данные документа, удостоверяющего личность,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персональных данных является отправка Заявителю сообщений в связи с участием в Конкурсе, для вручения призов, индивидуального общения в целях, связанных с проведением Конкурса, информирование неограниченного круга лиц о признании Заявителя победителем Конкурса, размещением данной информации на официальном сайте Оператора, выполнение Оператором обязательств, вытекающих из положений Конкурса, федеральных законов </w:t>
      </w:r>
      <w:r>
        <w:rPr>
          <w:bCs/>
        </w:rPr>
        <w:t xml:space="preserve">(в том числе по выполнению Оператором функции налогового агента) </w:t>
      </w:r>
      <w:r w:rsidRPr="00A83CE8">
        <w:rPr>
          <w:bCs/>
        </w:rPr>
        <w:t>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прекращает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РФ и внутренними документами Оператора. В случае отзыва настоящего согласия данные, включенные в документы, образующиеся в деятельности Оператора, в том числе во внутренние документы Оператора, в период действия согласия, могут передаваться третьим лицам в объеме и случаях, указанных в настоящем согласии, положении о конкурсе, в законодательстве РФ. Также подтверждаю, что персональные данные могут быть получены оператором от любых третьих лиц.</w:t>
      </w:r>
    </w:p>
    <w:p w14:paraId="0EE88DFE" w14:textId="77777777" w:rsidR="00AC2AFF" w:rsidRPr="00C81DC6" w:rsidRDefault="00AC2AFF" w:rsidP="00084526">
      <w:pPr>
        <w:pStyle w:val="a3"/>
        <w:jc w:val="both"/>
        <w:rPr>
          <w:rFonts w:asciiTheme="minorHAnsi" w:hAnsiTheme="minorHAnsi" w:cstheme="minorHAnsi"/>
        </w:rPr>
      </w:pPr>
    </w:p>
    <w:p w14:paraId="0A9BF0C4" w14:textId="77777777" w:rsidR="00084526" w:rsidRPr="00C81DC6" w:rsidRDefault="00084526" w:rsidP="00084526">
      <w:pPr>
        <w:pStyle w:val="a3"/>
        <w:jc w:val="both"/>
        <w:rPr>
          <w:rFonts w:asciiTheme="minorHAnsi" w:hAnsiTheme="minorHAnsi" w:cstheme="minorHAnsi"/>
        </w:rPr>
      </w:pPr>
    </w:p>
    <w:p w14:paraId="1B70381E" w14:textId="77777777" w:rsidR="00084526" w:rsidRPr="00C81DC6" w:rsidRDefault="00084526" w:rsidP="00084526">
      <w:pPr>
        <w:pStyle w:val="a3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Дата ____________________</w:t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  <w:t>Подпись ___________________</w:t>
      </w:r>
    </w:p>
    <w:p w14:paraId="3B25911E" w14:textId="77777777" w:rsidR="00084526" w:rsidRPr="00C81DC6" w:rsidRDefault="00084526" w:rsidP="00084526">
      <w:pPr>
        <w:pStyle w:val="a3"/>
        <w:jc w:val="both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  <w:r w:rsidRPr="00C81DC6">
        <w:rPr>
          <w:rFonts w:asciiTheme="minorHAnsi" w:hAnsiTheme="minorHAnsi" w:cstheme="minorHAnsi"/>
        </w:rPr>
        <w:tab/>
      </w:r>
    </w:p>
    <w:p w14:paraId="2B3D0AE9" w14:textId="77777777" w:rsidR="00084526" w:rsidRPr="00C81DC6" w:rsidRDefault="00084526" w:rsidP="00084526">
      <w:pPr>
        <w:pStyle w:val="a3"/>
        <w:jc w:val="both"/>
        <w:rPr>
          <w:rFonts w:asciiTheme="minorHAnsi" w:hAnsiTheme="minorHAnsi" w:cstheme="minorHAnsi"/>
        </w:rPr>
      </w:pPr>
    </w:p>
    <w:p w14:paraId="5FD84C68" w14:textId="77777777" w:rsidR="00084526" w:rsidRPr="00C81DC6" w:rsidRDefault="008D73B3" w:rsidP="00084526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084526" w:rsidRPr="00C81DC6">
        <w:rPr>
          <w:rFonts w:asciiTheme="minorHAnsi" w:hAnsiTheme="minorHAnsi" w:cstheme="minorHAnsi"/>
        </w:rPr>
        <w:t>Приложения к заявлению:</w:t>
      </w:r>
    </w:p>
    <w:p w14:paraId="07F821BA" w14:textId="77777777" w:rsidR="00084526" w:rsidRPr="00C81DC6" w:rsidRDefault="00D141D8" w:rsidP="00084526">
      <w:pPr>
        <w:pStyle w:val="a3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1)</w:t>
      </w:r>
      <w:r w:rsidRPr="00C81DC6">
        <w:rPr>
          <w:rFonts w:asciiTheme="minorHAnsi" w:hAnsiTheme="minorHAnsi" w:cstheme="minorHAnsi"/>
        </w:rPr>
        <w:tab/>
        <w:t>К</w:t>
      </w:r>
      <w:r w:rsidR="00084526" w:rsidRPr="00C81DC6">
        <w:rPr>
          <w:rFonts w:asciiTheme="minorHAnsi" w:hAnsiTheme="minorHAnsi" w:cstheme="minorHAnsi"/>
        </w:rPr>
        <w:t>опия страниц паспорта с указанием ФИО</w:t>
      </w:r>
    </w:p>
    <w:p w14:paraId="55329E48" w14:textId="77777777" w:rsidR="00137BEF" w:rsidRPr="00C81DC6" w:rsidRDefault="00D141D8" w:rsidP="00084526">
      <w:pPr>
        <w:pStyle w:val="a3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 xml:space="preserve">2)  </w:t>
      </w:r>
      <w:r w:rsidRPr="00C81DC6">
        <w:rPr>
          <w:rFonts w:asciiTheme="minorHAnsi" w:hAnsiTheme="minorHAnsi" w:cstheme="minorHAnsi"/>
        </w:rPr>
        <w:tab/>
        <w:t>К</w:t>
      </w:r>
      <w:r w:rsidR="00084526" w:rsidRPr="00C81DC6">
        <w:rPr>
          <w:rFonts w:asciiTheme="minorHAnsi" w:hAnsiTheme="minorHAnsi" w:cstheme="minorHAnsi"/>
        </w:rPr>
        <w:t>опии всех страниц паспорта с указанием места регистрации</w:t>
      </w:r>
    </w:p>
    <w:p w14:paraId="11EF1576" w14:textId="77777777" w:rsidR="00D141D8" w:rsidRPr="00C81DC6" w:rsidRDefault="00785C68" w:rsidP="00137BE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D141D8" w:rsidRPr="00C81DC6">
        <w:rPr>
          <w:rFonts w:asciiTheme="minorHAnsi" w:hAnsiTheme="minorHAnsi" w:cstheme="minorHAnsi"/>
        </w:rPr>
        <w:t>)           Копи</w:t>
      </w:r>
      <w:r w:rsidR="0000343E" w:rsidRPr="00C81DC6">
        <w:rPr>
          <w:rFonts w:asciiTheme="minorHAnsi" w:hAnsiTheme="minorHAnsi" w:cstheme="minorHAnsi"/>
        </w:rPr>
        <w:t>я</w:t>
      </w:r>
      <w:r w:rsidR="00D141D8" w:rsidRPr="00C81DC6">
        <w:rPr>
          <w:rFonts w:asciiTheme="minorHAnsi" w:hAnsiTheme="minorHAnsi" w:cstheme="minorHAnsi"/>
        </w:rPr>
        <w:t xml:space="preserve"> СНИЛС</w:t>
      </w:r>
    </w:p>
    <w:p w14:paraId="1C171986" w14:textId="77777777" w:rsidR="00084526" w:rsidRDefault="00785C68" w:rsidP="00137BE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D141D8" w:rsidRPr="00C81DC6">
        <w:rPr>
          <w:rFonts w:asciiTheme="minorHAnsi" w:hAnsiTheme="minorHAnsi" w:cstheme="minorHAnsi"/>
        </w:rPr>
        <w:t>)           Копи</w:t>
      </w:r>
      <w:r w:rsidR="0000343E" w:rsidRPr="00C81DC6">
        <w:rPr>
          <w:rFonts w:asciiTheme="minorHAnsi" w:hAnsiTheme="minorHAnsi" w:cstheme="minorHAnsi"/>
        </w:rPr>
        <w:t>я</w:t>
      </w:r>
      <w:r w:rsidR="00D141D8" w:rsidRPr="00C81DC6">
        <w:rPr>
          <w:rFonts w:asciiTheme="minorHAnsi" w:hAnsiTheme="minorHAnsi" w:cstheme="minorHAnsi"/>
        </w:rPr>
        <w:t xml:space="preserve"> ИНН.</w:t>
      </w:r>
      <w:r w:rsidR="00084526" w:rsidRPr="00C81DC6">
        <w:rPr>
          <w:rFonts w:asciiTheme="minorHAnsi" w:hAnsiTheme="minorHAnsi" w:cstheme="minorHAnsi"/>
        </w:rPr>
        <w:t xml:space="preserve">  </w:t>
      </w:r>
    </w:p>
    <w:p w14:paraId="3D3AF25C" w14:textId="77777777" w:rsidR="00D916E9" w:rsidRDefault="00D916E9" w:rsidP="00137BEF">
      <w:pPr>
        <w:spacing w:after="0" w:line="240" w:lineRule="auto"/>
        <w:rPr>
          <w:rFonts w:asciiTheme="minorHAnsi" w:hAnsiTheme="minorHAnsi" w:cstheme="minorHAnsi"/>
        </w:rPr>
      </w:pPr>
    </w:p>
    <w:p w14:paraId="1970949B" w14:textId="77777777" w:rsidR="00D916E9" w:rsidRDefault="00D916E9" w:rsidP="00137BEF">
      <w:pPr>
        <w:spacing w:after="0" w:line="240" w:lineRule="auto"/>
        <w:rPr>
          <w:rFonts w:asciiTheme="minorHAnsi" w:hAnsiTheme="minorHAnsi" w:cstheme="minorHAnsi"/>
        </w:rPr>
      </w:pPr>
      <w:r w:rsidRPr="00D916E9">
        <w:rPr>
          <w:rFonts w:asciiTheme="minorHAnsi" w:hAnsiTheme="minorHAnsi" w:cstheme="minorHAnsi"/>
        </w:rPr>
        <w:t>Денежные и неденежные призы, предусмотренные Положением, выплачиваются/оплачиваются за счет средств Организатора Акции. При вручении денежных и неденежных призов Организатор Акции выступает налоговым агентом по уплате налога на доход физического лица, в соответствии с законода</w:t>
      </w:r>
      <w:r>
        <w:rPr>
          <w:rFonts w:asciiTheme="minorHAnsi" w:hAnsiTheme="minorHAnsi" w:cstheme="minorHAnsi"/>
        </w:rPr>
        <w:t xml:space="preserve">тельством Российской Федерации. </w:t>
      </w:r>
    </w:p>
    <w:p w14:paraId="0F01C857" w14:textId="77777777" w:rsidR="00D916E9" w:rsidRPr="00C81DC6" w:rsidRDefault="00D916E9" w:rsidP="00137BEF">
      <w:pPr>
        <w:spacing w:after="0" w:line="240" w:lineRule="auto"/>
        <w:rPr>
          <w:rFonts w:asciiTheme="minorHAnsi" w:hAnsiTheme="minorHAnsi" w:cstheme="minorHAnsi"/>
        </w:rPr>
      </w:pPr>
      <w:r w:rsidRPr="00D916E9">
        <w:rPr>
          <w:rFonts w:asciiTheme="minorHAnsi" w:hAnsiTheme="minorHAnsi" w:cstheme="minorHAnsi"/>
        </w:rPr>
        <w:t>Денежная часть приза не выдается, а используется Организатором Конкурса для уплаты налога на доход физического лица.</w:t>
      </w:r>
    </w:p>
    <w:p w14:paraId="526F76C3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192C09C8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4980098F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4FFB8CDD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0057D2EE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4443A35E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71DF1BBF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17386B5F" w14:textId="77777777" w:rsidR="00785C68" w:rsidRDefault="00785C6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A7BCE16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 xml:space="preserve">Приложение № </w:t>
      </w:r>
      <w:r w:rsidR="00716A1A">
        <w:rPr>
          <w:rFonts w:asciiTheme="minorHAnsi" w:hAnsiTheme="minorHAnsi" w:cstheme="minorHAnsi"/>
          <w:b/>
        </w:rPr>
        <w:t>3</w:t>
      </w:r>
    </w:p>
    <w:p w14:paraId="2A9E1323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К Положению о конкурсе</w:t>
      </w:r>
    </w:p>
    <w:p w14:paraId="0D50E3D5" w14:textId="77777777" w:rsidR="00084526" w:rsidRPr="00C81DC6" w:rsidRDefault="00517A52" w:rsidP="00084526">
      <w:pPr>
        <w:pStyle w:val="a3"/>
        <w:jc w:val="right"/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</w:rPr>
        <w:t>«</w:t>
      </w:r>
      <w:proofErr w:type="spellStart"/>
      <w:r w:rsidR="0000343E" w:rsidRPr="00C81DC6">
        <w:rPr>
          <w:rFonts w:asciiTheme="minorHAnsi" w:hAnsiTheme="minorHAnsi" w:cstheme="minorHAnsi"/>
        </w:rPr>
        <w:t>МосБиржа</w:t>
      </w:r>
      <w:proofErr w:type="spellEnd"/>
      <w:r w:rsidR="0000343E" w:rsidRPr="00C81DC6">
        <w:rPr>
          <w:rFonts w:asciiTheme="minorHAnsi" w:hAnsiTheme="minorHAnsi" w:cstheme="minorHAnsi"/>
        </w:rPr>
        <w:t xml:space="preserve"> для всех</w:t>
      </w:r>
      <w:r w:rsidRPr="00C81DC6">
        <w:rPr>
          <w:rFonts w:asciiTheme="minorHAnsi" w:hAnsiTheme="minorHAnsi" w:cstheme="minorHAnsi"/>
        </w:rPr>
        <w:t>»</w:t>
      </w:r>
    </w:p>
    <w:p w14:paraId="73412C1B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2645FDD3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66273E6C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0A92ACF9" w14:textId="77777777" w:rsidR="00084526" w:rsidRPr="00C81DC6" w:rsidRDefault="00084526" w:rsidP="00084526">
      <w:pPr>
        <w:pStyle w:val="a3"/>
        <w:jc w:val="center"/>
        <w:rPr>
          <w:rFonts w:asciiTheme="minorHAnsi" w:hAnsiTheme="minorHAnsi" w:cstheme="minorHAnsi"/>
          <w:b/>
        </w:rPr>
      </w:pPr>
      <w:r w:rsidRPr="00C81DC6">
        <w:rPr>
          <w:rFonts w:asciiTheme="minorHAnsi" w:hAnsiTheme="minorHAnsi" w:cstheme="minorHAnsi"/>
          <w:b/>
        </w:rPr>
        <w:t>Состав Конкурсной комиссии</w:t>
      </w:r>
    </w:p>
    <w:p w14:paraId="380289F9" w14:textId="77777777" w:rsidR="00084526" w:rsidRPr="00C81DC6" w:rsidRDefault="00084526" w:rsidP="00084526">
      <w:pPr>
        <w:pStyle w:val="a3"/>
        <w:jc w:val="right"/>
        <w:rPr>
          <w:rFonts w:asciiTheme="minorHAnsi" w:hAnsiTheme="minorHAnsi" w:cstheme="minorHAnsi"/>
        </w:rPr>
      </w:pPr>
    </w:p>
    <w:p w14:paraId="5473F42A" w14:textId="77777777" w:rsidR="00084526" w:rsidRPr="00C81DC6" w:rsidRDefault="00084526" w:rsidP="00084526">
      <w:pPr>
        <w:pStyle w:val="a3"/>
        <w:rPr>
          <w:rFonts w:asciiTheme="minorHAnsi" w:hAnsiTheme="minorHAnsi" w:cstheme="minorHAnsi"/>
        </w:rPr>
      </w:pPr>
    </w:p>
    <w:p w14:paraId="7F6ADFDF" w14:textId="77777777" w:rsidR="00B96977" w:rsidRPr="00B96977" w:rsidRDefault="00B96977" w:rsidP="00517A52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B96977">
        <w:rPr>
          <w:rFonts w:asciiTheme="minorHAnsi" w:hAnsiTheme="minorHAnsi" w:cstheme="minorHAnsi"/>
          <w:b/>
          <w:bCs/>
        </w:rPr>
        <w:t>Брагинский Андрей Александрович</w:t>
      </w:r>
      <w:r>
        <w:rPr>
          <w:rFonts w:asciiTheme="minorHAnsi" w:hAnsiTheme="minorHAnsi" w:cstheme="minorHAnsi"/>
        </w:rPr>
        <w:t xml:space="preserve">, управляющий директор по коммуникациям - </w:t>
      </w:r>
      <w:r w:rsidRPr="00C81DC6">
        <w:rPr>
          <w:rFonts w:asciiTheme="minorHAnsi" w:hAnsiTheme="minorHAnsi" w:cstheme="minorHAnsi"/>
        </w:rPr>
        <w:t>Председатель Конкурсной Комиссии</w:t>
      </w:r>
      <w:r>
        <w:rPr>
          <w:rFonts w:asciiTheme="minorHAnsi" w:hAnsiTheme="minorHAnsi" w:cstheme="minorHAnsi"/>
        </w:rPr>
        <w:t>.</w:t>
      </w:r>
    </w:p>
    <w:p w14:paraId="421B6E70" w14:textId="77777777" w:rsidR="003503E3" w:rsidRPr="00C81DC6" w:rsidRDefault="003503E3" w:rsidP="00517A52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B96977">
        <w:rPr>
          <w:rFonts w:asciiTheme="minorHAnsi" w:hAnsiTheme="minorHAnsi" w:cstheme="minorHAnsi"/>
          <w:b/>
          <w:bCs/>
        </w:rPr>
        <w:t>Блохин Борис</w:t>
      </w:r>
      <w:r w:rsidR="00B96977" w:rsidRPr="00B96977">
        <w:rPr>
          <w:rFonts w:asciiTheme="minorHAnsi" w:hAnsiTheme="minorHAnsi" w:cstheme="minorHAnsi"/>
          <w:b/>
          <w:bCs/>
        </w:rPr>
        <w:t xml:space="preserve"> Николаевич</w:t>
      </w:r>
      <w:r w:rsidR="00B96977" w:rsidRPr="00B96977">
        <w:rPr>
          <w:rFonts w:asciiTheme="minorHAnsi" w:hAnsiTheme="minorHAnsi" w:cstheme="minorHAnsi"/>
        </w:rPr>
        <w:t>, директор департамента рынка акций.</w:t>
      </w:r>
      <w:r w:rsidRPr="00C81DC6">
        <w:rPr>
          <w:rFonts w:asciiTheme="minorHAnsi" w:hAnsiTheme="minorHAnsi" w:cstheme="minorHAnsi"/>
        </w:rPr>
        <w:t xml:space="preserve"> </w:t>
      </w:r>
    </w:p>
    <w:p w14:paraId="3168A56A" w14:textId="77777777" w:rsidR="003503E3" w:rsidRPr="00221A20" w:rsidRDefault="00B96977" w:rsidP="00084526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81DC6">
        <w:rPr>
          <w:rFonts w:asciiTheme="minorHAnsi" w:hAnsiTheme="minorHAnsi" w:cstheme="minorHAnsi"/>
          <w:b/>
          <w:bCs/>
        </w:rPr>
        <w:t>Коланьков</w:t>
      </w:r>
      <w:proofErr w:type="spellEnd"/>
      <w:r>
        <w:rPr>
          <w:rFonts w:asciiTheme="minorHAnsi" w:hAnsiTheme="minorHAnsi" w:cstheme="minorHAnsi"/>
          <w:b/>
          <w:bCs/>
        </w:rPr>
        <w:t xml:space="preserve"> Александр Валерьевич</w:t>
      </w:r>
      <w:r w:rsidR="003503E3" w:rsidRPr="00C81DC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с</w:t>
      </w:r>
      <w:r w:rsidRPr="00221A20">
        <w:rPr>
          <w:rFonts w:asciiTheme="minorHAnsi" w:hAnsiTheme="minorHAnsi" w:cstheme="minorHAnsi"/>
        </w:rPr>
        <w:t xml:space="preserve">оветник руководителя Службы по защите прав потребителей и обеспечению доступности финансовых услуг </w:t>
      </w:r>
      <w:r w:rsidR="003503E3" w:rsidRPr="00221A20">
        <w:rPr>
          <w:rFonts w:asciiTheme="minorHAnsi" w:hAnsiTheme="minorHAnsi" w:cstheme="minorHAnsi"/>
        </w:rPr>
        <w:t>Банк</w:t>
      </w:r>
      <w:r w:rsidRPr="00221A20">
        <w:rPr>
          <w:rFonts w:asciiTheme="minorHAnsi" w:hAnsiTheme="minorHAnsi" w:cstheme="minorHAnsi"/>
        </w:rPr>
        <w:t>а</w:t>
      </w:r>
      <w:r w:rsidR="003503E3" w:rsidRPr="00221A20">
        <w:rPr>
          <w:rFonts w:asciiTheme="minorHAnsi" w:hAnsiTheme="minorHAnsi" w:cstheme="minorHAnsi"/>
        </w:rPr>
        <w:t xml:space="preserve"> России</w:t>
      </w:r>
      <w:r w:rsidRPr="00221A20">
        <w:rPr>
          <w:rFonts w:asciiTheme="minorHAnsi" w:hAnsiTheme="minorHAnsi" w:cstheme="minorHAnsi"/>
        </w:rPr>
        <w:t>.</w:t>
      </w:r>
    </w:p>
    <w:p w14:paraId="169EAE79" w14:textId="77777777" w:rsidR="00084526" w:rsidRPr="00C81DC6" w:rsidRDefault="003503E3" w:rsidP="00084526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C81DC6">
        <w:rPr>
          <w:rFonts w:asciiTheme="minorHAnsi" w:hAnsiTheme="minorHAnsi" w:cstheme="minorHAnsi"/>
          <w:b/>
        </w:rPr>
        <w:t>Кудинова Ольга Леонидовна</w:t>
      </w:r>
      <w:r w:rsidR="00084526" w:rsidRPr="00C81DC6">
        <w:rPr>
          <w:rFonts w:asciiTheme="minorHAnsi" w:hAnsiTheme="minorHAnsi" w:cstheme="minorHAnsi"/>
          <w:b/>
        </w:rPr>
        <w:t>,</w:t>
      </w:r>
      <w:r w:rsidRPr="00C81DC6">
        <w:rPr>
          <w:rFonts w:asciiTheme="minorHAnsi" w:hAnsiTheme="minorHAnsi" w:cstheme="minorHAnsi"/>
          <w:b/>
        </w:rPr>
        <w:t xml:space="preserve"> </w:t>
      </w:r>
      <w:r w:rsidR="00B96977" w:rsidRPr="00B96977">
        <w:rPr>
          <w:rFonts w:asciiTheme="minorHAnsi" w:hAnsiTheme="minorHAnsi" w:cstheme="minorHAnsi"/>
        </w:rPr>
        <w:t>заместитель председателя правления</w:t>
      </w:r>
      <w:r w:rsidR="00B96977">
        <w:rPr>
          <w:rFonts w:asciiTheme="minorHAnsi" w:hAnsiTheme="minorHAnsi" w:cstheme="minorHAnsi"/>
          <w:b/>
        </w:rPr>
        <w:t xml:space="preserve"> </w:t>
      </w:r>
      <w:r w:rsidRPr="00C81DC6">
        <w:rPr>
          <w:rFonts w:asciiTheme="minorHAnsi" w:hAnsiTheme="minorHAnsi" w:cstheme="minorHAnsi"/>
          <w:bCs/>
        </w:rPr>
        <w:t>НАУФОР</w:t>
      </w:r>
      <w:r w:rsidR="00B96977">
        <w:rPr>
          <w:rFonts w:asciiTheme="minorHAnsi" w:hAnsiTheme="minorHAnsi" w:cstheme="minorHAnsi"/>
          <w:bCs/>
        </w:rPr>
        <w:t>.</w:t>
      </w:r>
    </w:p>
    <w:p w14:paraId="60981F10" w14:textId="77777777" w:rsidR="006C1325" w:rsidRPr="00C81DC6" w:rsidRDefault="003503E3" w:rsidP="00EF685C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81DC6">
        <w:rPr>
          <w:rFonts w:asciiTheme="minorHAnsi" w:hAnsiTheme="minorHAnsi" w:cstheme="minorHAnsi"/>
          <w:b/>
          <w:bCs/>
        </w:rPr>
        <w:t>Харнас</w:t>
      </w:r>
      <w:proofErr w:type="spellEnd"/>
      <w:r w:rsidRPr="00C81DC6">
        <w:rPr>
          <w:rFonts w:asciiTheme="minorHAnsi" w:hAnsiTheme="minorHAnsi" w:cstheme="minorHAnsi"/>
          <w:b/>
          <w:bCs/>
        </w:rPr>
        <w:t xml:space="preserve"> Анна</w:t>
      </w:r>
      <w:r w:rsidR="00B96977">
        <w:rPr>
          <w:rFonts w:asciiTheme="minorHAnsi" w:hAnsiTheme="minorHAnsi" w:cstheme="minorHAnsi"/>
          <w:b/>
          <w:bCs/>
        </w:rPr>
        <w:t xml:space="preserve"> Александровна</w:t>
      </w:r>
      <w:r w:rsidR="006C1325" w:rsidRPr="00C81DC6">
        <w:rPr>
          <w:rFonts w:asciiTheme="minorHAnsi" w:hAnsiTheme="minorHAnsi" w:cstheme="minorHAnsi"/>
        </w:rPr>
        <w:t>,</w:t>
      </w:r>
      <w:r w:rsidRPr="00C81DC6">
        <w:rPr>
          <w:rFonts w:asciiTheme="minorHAnsi" w:hAnsiTheme="minorHAnsi" w:cstheme="minorHAnsi"/>
        </w:rPr>
        <w:t xml:space="preserve"> директор Центра финансовой грамотности НИФИ Минфина России</w:t>
      </w:r>
      <w:r w:rsidR="00B96977">
        <w:rPr>
          <w:rFonts w:asciiTheme="minorHAnsi" w:hAnsiTheme="minorHAnsi" w:cstheme="minorHAnsi"/>
        </w:rPr>
        <w:t>.</w:t>
      </w:r>
    </w:p>
    <w:p w14:paraId="46EC911D" w14:textId="77777777" w:rsidR="00626EC1" w:rsidRPr="00C81DC6" w:rsidRDefault="00626EC1" w:rsidP="003503E3">
      <w:pPr>
        <w:pStyle w:val="a3"/>
        <w:ind w:left="720"/>
        <w:rPr>
          <w:rFonts w:asciiTheme="minorHAnsi" w:hAnsiTheme="minorHAnsi" w:cstheme="minorHAnsi"/>
        </w:rPr>
      </w:pPr>
    </w:p>
    <w:p w14:paraId="7C87D960" w14:textId="77777777" w:rsidR="00084526" w:rsidRPr="00C81DC6" w:rsidRDefault="00084526" w:rsidP="007C3BC6">
      <w:pPr>
        <w:pStyle w:val="a3"/>
        <w:jc w:val="right"/>
        <w:rPr>
          <w:rFonts w:asciiTheme="minorHAnsi" w:hAnsiTheme="minorHAnsi" w:cstheme="minorHAnsi"/>
        </w:rPr>
      </w:pPr>
    </w:p>
    <w:p w14:paraId="02AB41E6" w14:textId="77777777" w:rsidR="00084526" w:rsidRPr="00C81DC6" w:rsidRDefault="00084526" w:rsidP="007C3BC6">
      <w:pPr>
        <w:pStyle w:val="a3"/>
        <w:jc w:val="right"/>
        <w:rPr>
          <w:rFonts w:asciiTheme="minorHAnsi" w:hAnsiTheme="minorHAnsi" w:cstheme="minorHAnsi"/>
        </w:rPr>
      </w:pPr>
    </w:p>
    <w:p w14:paraId="7F0BB824" w14:textId="77777777" w:rsidR="00084526" w:rsidRPr="00C81DC6" w:rsidRDefault="00084526" w:rsidP="007C3BC6">
      <w:pPr>
        <w:pStyle w:val="a3"/>
        <w:jc w:val="right"/>
        <w:rPr>
          <w:rFonts w:asciiTheme="minorHAnsi" w:hAnsiTheme="minorHAnsi" w:cstheme="minorHAnsi"/>
        </w:rPr>
      </w:pPr>
    </w:p>
    <w:p w14:paraId="7FA447FE" w14:textId="77777777" w:rsidR="0000343E" w:rsidRDefault="0000343E" w:rsidP="007C3BC6">
      <w:pPr>
        <w:pStyle w:val="a3"/>
        <w:jc w:val="right"/>
      </w:pPr>
    </w:p>
    <w:p w14:paraId="5C6AE969" w14:textId="77777777" w:rsidR="0000343E" w:rsidRDefault="0000343E" w:rsidP="007C3BC6">
      <w:pPr>
        <w:pStyle w:val="a3"/>
        <w:jc w:val="right"/>
      </w:pPr>
    </w:p>
    <w:p w14:paraId="0C895104" w14:textId="77777777" w:rsidR="00084526" w:rsidRDefault="00084526" w:rsidP="007C3BC6">
      <w:pPr>
        <w:pStyle w:val="a3"/>
        <w:jc w:val="right"/>
      </w:pPr>
    </w:p>
    <w:sectPr w:rsidR="0008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7498" w14:textId="77777777" w:rsidR="007B2FD3" w:rsidRDefault="007B2FD3" w:rsidP="00920A59">
      <w:pPr>
        <w:spacing w:after="0" w:line="240" w:lineRule="auto"/>
      </w:pPr>
      <w:r>
        <w:separator/>
      </w:r>
    </w:p>
  </w:endnote>
  <w:endnote w:type="continuationSeparator" w:id="0">
    <w:p w14:paraId="3ABA79B7" w14:textId="77777777" w:rsidR="007B2FD3" w:rsidRDefault="007B2FD3" w:rsidP="0092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85479" w14:textId="77777777" w:rsidR="007B2FD3" w:rsidRDefault="007B2FD3" w:rsidP="00920A59">
      <w:pPr>
        <w:spacing w:after="0" w:line="240" w:lineRule="auto"/>
      </w:pPr>
      <w:r>
        <w:separator/>
      </w:r>
    </w:p>
  </w:footnote>
  <w:footnote w:type="continuationSeparator" w:id="0">
    <w:p w14:paraId="1495B795" w14:textId="77777777" w:rsidR="007B2FD3" w:rsidRDefault="007B2FD3" w:rsidP="0092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78D"/>
    <w:multiLevelType w:val="hybridMultilevel"/>
    <w:tmpl w:val="FBFA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5F"/>
    <w:multiLevelType w:val="multilevel"/>
    <w:tmpl w:val="14B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C64C5"/>
    <w:multiLevelType w:val="hybridMultilevel"/>
    <w:tmpl w:val="327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45A5"/>
    <w:multiLevelType w:val="hybridMultilevel"/>
    <w:tmpl w:val="FB9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5311"/>
    <w:multiLevelType w:val="multilevel"/>
    <w:tmpl w:val="035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50335"/>
    <w:multiLevelType w:val="hybridMultilevel"/>
    <w:tmpl w:val="7380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728F"/>
    <w:multiLevelType w:val="hybridMultilevel"/>
    <w:tmpl w:val="4622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04CD"/>
    <w:multiLevelType w:val="hybridMultilevel"/>
    <w:tmpl w:val="E350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94FA7"/>
    <w:multiLevelType w:val="hybridMultilevel"/>
    <w:tmpl w:val="E8EE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7813"/>
    <w:multiLevelType w:val="hybridMultilevel"/>
    <w:tmpl w:val="F58A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3329E"/>
    <w:multiLevelType w:val="hybridMultilevel"/>
    <w:tmpl w:val="03B6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A12"/>
    <w:multiLevelType w:val="multilevel"/>
    <w:tmpl w:val="CC26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A0F27"/>
    <w:multiLevelType w:val="hybridMultilevel"/>
    <w:tmpl w:val="FDCE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451D3"/>
    <w:multiLevelType w:val="multilevel"/>
    <w:tmpl w:val="AA70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1332D"/>
    <w:multiLevelType w:val="hybridMultilevel"/>
    <w:tmpl w:val="E23A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60F0F"/>
    <w:multiLevelType w:val="multilevel"/>
    <w:tmpl w:val="C092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4722A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35C32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99" w:hanging="1215"/>
      </w:pPr>
      <w:rPr>
        <w:b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8" w15:restartNumberingAfterBreak="0">
    <w:nsid w:val="4E8D4D8B"/>
    <w:multiLevelType w:val="hybridMultilevel"/>
    <w:tmpl w:val="157C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60860"/>
    <w:multiLevelType w:val="hybridMultilevel"/>
    <w:tmpl w:val="D222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B0BE7"/>
    <w:multiLevelType w:val="multilevel"/>
    <w:tmpl w:val="9FCCC5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BD5C13"/>
    <w:multiLevelType w:val="multilevel"/>
    <w:tmpl w:val="AA70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5B6B79"/>
    <w:multiLevelType w:val="hybridMultilevel"/>
    <w:tmpl w:val="E8EE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A04E9"/>
    <w:multiLevelType w:val="multilevel"/>
    <w:tmpl w:val="3574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12EB7"/>
    <w:multiLevelType w:val="hybridMultilevel"/>
    <w:tmpl w:val="A7D2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61FBB"/>
    <w:multiLevelType w:val="multilevel"/>
    <w:tmpl w:val="EF54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31A32"/>
    <w:multiLevelType w:val="hybridMultilevel"/>
    <w:tmpl w:val="6020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C3DEE"/>
    <w:multiLevelType w:val="multilevel"/>
    <w:tmpl w:val="19EA7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B46748E"/>
    <w:multiLevelType w:val="hybridMultilevel"/>
    <w:tmpl w:val="877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3"/>
  </w:num>
  <w:num w:numId="5">
    <w:abstractNumId w:val="8"/>
  </w:num>
  <w:num w:numId="6">
    <w:abstractNumId w:val="22"/>
  </w:num>
  <w:num w:numId="7">
    <w:abstractNumId w:val="10"/>
  </w:num>
  <w:num w:numId="8">
    <w:abstractNumId w:val="7"/>
  </w:num>
  <w:num w:numId="9">
    <w:abstractNumId w:val="19"/>
  </w:num>
  <w:num w:numId="10">
    <w:abstractNumId w:val="9"/>
  </w:num>
  <w:num w:numId="11">
    <w:abstractNumId w:val="0"/>
  </w:num>
  <w:num w:numId="12">
    <w:abstractNumId w:val="17"/>
  </w:num>
  <w:num w:numId="13">
    <w:abstractNumId w:val="1"/>
  </w:num>
  <w:num w:numId="14">
    <w:abstractNumId w:val="11"/>
  </w:num>
  <w:num w:numId="15">
    <w:abstractNumId w:val="21"/>
  </w:num>
  <w:num w:numId="16">
    <w:abstractNumId w:val="4"/>
  </w:num>
  <w:num w:numId="17">
    <w:abstractNumId w:val="13"/>
  </w:num>
  <w:num w:numId="18">
    <w:abstractNumId w:val="23"/>
  </w:num>
  <w:num w:numId="19">
    <w:abstractNumId w:val="18"/>
  </w:num>
  <w:num w:numId="20">
    <w:abstractNumId w:val="5"/>
  </w:num>
  <w:num w:numId="21">
    <w:abstractNumId w:val="15"/>
  </w:num>
  <w:num w:numId="22">
    <w:abstractNumId w:val="25"/>
  </w:num>
  <w:num w:numId="23">
    <w:abstractNumId w:val="26"/>
  </w:num>
  <w:num w:numId="24">
    <w:abstractNumId w:val="12"/>
  </w:num>
  <w:num w:numId="25">
    <w:abstractNumId w:val="28"/>
  </w:num>
  <w:num w:numId="26">
    <w:abstractNumId w:val="27"/>
  </w:num>
  <w:num w:numId="27">
    <w:abstractNumId w:val="2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C6"/>
    <w:rsid w:val="0000343E"/>
    <w:rsid w:val="0004222B"/>
    <w:rsid w:val="000438A2"/>
    <w:rsid w:val="00065DB6"/>
    <w:rsid w:val="000766DA"/>
    <w:rsid w:val="00084526"/>
    <w:rsid w:val="00087816"/>
    <w:rsid w:val="000A1289"/>
    <w:rsid w:val="000A2EB2"/>
    <w:rsid w:val="000B56BC"/>
    <w:rsid w:val="000C7D69"/>
    <w:rsid w:val="000D2004"/>
    <w:rsid w:val="000D3012"/>
    <w:rsid w:val="000D5642"/>
    <w:rsid w:val="0012172C"/>
    <w:rsid w:val="00131EB9"/>
    <w:rsid w:val="00133845"/>
    <w:rsid w:val="00137BEF"/>
    <w:rsid w:val="0014497D"/>
    <w:rsid w:val="0015743C"/>
    <w:rsid w:val="00170A1F"/>
    <w:rsid w:val="00183C71"/>
    <w:rsid w:val="00186A21"/>
    <w:rsid w:val="00196EEF"/>
    <w:rsid w:val="001A3361"/>
    <w:rsid w:val="001A68F6"/>
    <w:rsid w:val="001B73AA"/>
    <w:rsid w:val="001C3684"/>
    <w:rsid w:val="001F0283"/>
    <w:rsid w:val="001F0338"/>
    <w:rsid w:val="00221A20"/>
    <w:rsid w:val="00254D52"/>
    <w:rsid w:val="00266661"/>
    <w:rsid w:val="00267EE8"/>
    <w:rsid w:val="002700BC"/>
    <w:rsid w:val="0028020D"/>
    <w:rsid w:val="0028301F"/>
    <w:rsid w:val="00290DD4"/>
    <w:rsid w:val="002A1F96"/>
    <w:rsid w:val="002D26D9"/>
    <w:rsid w:val="002F722B"/>
    <w:rsid w:val="00306B5C"/>
    <w:rsid w:val="00320DBA"/>
    <w:rsid w:val="00332CEE"/>
    <w:rsid w:val="00334BE3"/>
    <w:rsid w:val="00335DDD"/>
    <w:rsid w:val="00344DB3"/>
    <w:rsid w:val="0034793F"/>
    <w:rsid w:val="003503E3"/>
    <w:rsid w:val="00352E5F"/>
    <w:rsid w:val="003542E4"/>
    <w:rsid w:val="00356B29"/>
    <w:rsid w:val="003639D5"/>
    <w:rsid w:val="003668BF"/>
    <w:rsid w:val="00390FE4"/>
    <w:rsid w:val="003A0610"/>
    <w:rsid w:val="003A082B"/>
    <w:rsid w:val="003C12B8"/>
    <w:rsid w:val="003C6912"/>
    <w:rsid w:val="003E08E3"/>
    <w:rsid w:val="003E0C11"/>
    <w:rsid w:val="003E78D4"/>
    <w:rsid w:val="004040BF"/>
    <w:rsid w:val="00425176"/>
    <w:rsid w:val="004431AD"/>
    <w:rsid w:val="00446A84"/>
    <w:rsid w:val="004643A1"/>
    <w:rsid w:val="00480F01"/>
    <w:rsid w:val="00487040"/>
    <w:rsid w:val="00494E0A"/>
    <w:rsid w:val="004B7F38"/>
    <w:rsid w:val="004C58A8"/>
    <w:rsid w:val="004D42A3"/>
    <w:rsid w:val="004E3989"/>
    <w:rsid w:val="0050102D"/>
    <w:rsid w:val="00517498"/>
    <w:rsid w:val="00517A52"/>
    <w:rsid w:val="00521B27"/>
    <w:rsid w:val="005270DC"/>
    <w:rsid w:val="00537170"/>
    <w:rsid w:val="0054759B"/>
    <w:rsid w:val="00582639"/>
    <w:rsid w:val="005C0388"/>
    <w:rsid w:val="005D289F"/>
    <w:rsid w:val="005E0CA4"/>
    <w:rsid w:val="005F536E"/>
    <w:rsid w:val="00607E61"/>
    <w:rsid w:val="00626EC1"/>
    <w:rsid w:val="00630564"/>
    <w:rsid w:val="00642140"/>
    <w:rsid w:val="006432EE"/>
    <w:rsid w:val="00684237"/>
    <w:rsid w:val="00691B30"/>
    <w:rsid w:val="0069306F"/>
    <w:rsid w:val="006B452A"/>
    <w:rsid w:val="006C1325"/>
    <w:rsid w:val="006E1B9D"/>
    <w:rsid w:val="00716A1A"/>
    <w:rsid w:val="007232AB"/>
    <w:rsid w:val="00732C0F"/>
    <w:rsid w:val="00736193"/>
    <w:rsid w:val="00746DEC"/>
    <w:rsid w:val="007471F7"/>
    <w:rsid w:val="00762618"/>
    <w:rsid w:val="0076594A"/>
    <w:rsid w:val="00775BF6"/>
    <w:rsid w:val="00782847"/>
    <w:rsid w:val="00785C68"/>
    <w:rsid w:val="00793C32"/>
    <w:rsid w:val="007B2FD3"/>
    <w:rsid w:val="007C3BC6"/>
    <w:rsid w:val="007E0F63"/>
    <w:rsid w:val="007E1126"/>
    <w:rsid w:val="007E4BB2"/>
    <w:rsid w:val="007F4CC2"/>
    <w:rsid w:val="0080454D"/>
    <w:rsid w:val="00826A0B"/>
    <w:rsid w:val="00836D2F"/>
    <w:rsid w:val="00871696"/>
    <w:rsid w:val="008A3973"/>
    <w:rsid w:val="008B2659"/>
    <w:rsid w:val="008B413C"/>
    <w:rsid w:val="008B7D21"/>
    <w:rsid w:val="008C5BB2"/>
    <w:rsid w:val="008C671C"/>
    <w:rsid w:val="008C6C92"/>
    <w:rsid w:val="008D0C28"/>
    <w:rsid w:val="008D1CD9"/>
    <w:rsid w:val="008D3F16"/>
    <w:rsid w:val="008D73B3"/>
    <w:rsid w:val="008E1467"/>
    <w:rsid w:val="008E5320"/>
    <w:rsid w:val="008F5E26"/>
    <w:rsid w:val="00910868"/>
    <w:rsid w:val="00920A59"/>
    <w:rsid w:val="00937B95"/>
    <w:rsid w:val="00977EA4"/>
    <w:rsid w:val="009915C6"/>
    <w:rsid w:val="009B27B9"/>
    <w:rsid w:val="009D6AEF"/>
    <w:rsid w:val="009E777D"/>
    <w:rsid w:val="00A11D0E"/>
    <w:rsid w:val="00A13F78"/>
    <w:rsid w:val="00A16D55"/>
    <w:rsid w:val="00A20967"/>
    <w:rsid w:val="00A3459C"/>
    <w:rsid w:val="00A642DB"/>
    <w:rsid w:val="00A65B25"/>
    <w:rsid w:val="00A66450"/>
    <w:rsid w:val="00A83CE8"/>
    <w:rsid w:val="00A8458E"/>
    <w:rsid w:val="00A91462"/>
    <w:rsid w:val="00A91742"/>
    <w:rsid w:val="00A97357"/>
    <w:rsid w:val="00AA03D4"/>
    <w:rsid w:val="00AA2010"/>
    <w:rsid w:val="00AC2AFF"/>
    <w:rsid w:val="00AD07AA"/>
    <w:rsid w:val="00AD3F24"/>
    <w:rsid w:val="00AD50AB"/>
    <w:rsid w:val="00B610C1"/>
    <w:rsid w:val="00B7524D"/>
    <w:rsid w:val="00B96977"/>
    <w:rsid w:val="00BB22D1"/>
    <w:rsid w:val="00BF6813"/>
    <w:rsid w:val="00C01053"/>
    <w:rsid w:val="00C04559"/>
    <w:rsid w:val="00C06377"/>
    <w:rsid w:val="00C2034A"/>
    <w:rsid w:val="00C32F33"/>
    <w:rsid w:val="00C36E3B"/>
    <w:rsid w:val="00C37582"/>
    <w:rsid w:val="00C43427"/>
    <w:rsid w:val="00C519B3"/>
    <w:rsid w:val="00C70481"/>
    <w:rsid w:val="00C80695"/>
    <w:rsid w:val="00C81DC6"/>
    <w:rsid w:val="00C94236"/>
    <w:rsid w:val="00CA2E63"/>
    <w:rsid w:val="00CC35C8"/>
    <w:rsid w:val="00CE1B25"/>
    <w:rsid w:val="00CE31CF"/>
    <w:rsid w:val="00CE6F85"/>
    <w:rsid w:val="00CF00B6"/>
    <w:rsid w:val="00CF2F97"/>
    <w:rsid w:val="00CF7D47"/>
    <w:rsid w:val="00D066D1"/>
    <w:rsid w:val="00D141D8"/>
    <w:rsid w:val="00D612C8"/>
    <w:rsid w:val="00D63E3B"/>
    <w:rsid w:val="00D916E9"/>
    <w:rsid w:val="00D950A1"/>
    <w:rsid w:val="00DA647B"/>
    <w:rsid w:val="00DB1889"/>
    <w:rsid w:val="00DB2CD5"/>
    <w:rsid w:val="00DC1973"/>
    <w:rsid w:val="00DC5A73"/>
    <w:rsid w:val="00DE0F58"/>
    <w:rsid w:val="00E00C64"/>
    <w:rsid w:val="00E33B81"/>
    <w:rsid w:val="00E34405"/>
    <w:rsid w:val="00E401AB"/>
    <w:rsid w:val="00E464B0"/>
    <w:rsid w:val="00E604B5"/>
    <w:rsid w:val="00E91C38"/>
    <w:rsid w:val="00EC3F2F"/>
    <w:rsid w:val="00EC3FC7"/>
    <w:rsid w:val="00EC4902"/>
    <w:rsid w:val="00EE5E9A"/>
    <w:rsid w:val="00EF685C"/>
    <w:rsid w:val="00F03A77"/>
    <w:rsid w:val="00F05A76"/>
    <w:rsid w:val="00F403B0"/>
    <w:rsid w:val="00F42C3E"/>
    <w:rsid w:val="00F54A7D"/>
    <w:rsid w:val="00F70942"/>
    <w:rsid w:val="00F90063"/>
    <w:rsid w:val="00FA06BE"/>
    <w:rsid w:val="00FB54FA"/>
    <w:rsid w:val="00FC1E59"/>
    <w:rsid w:val="00FC583C"/>
    <w:rsid w:val="00FE162B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C10"/>
  <w15:chartTrackingRefBased/>
  <w15:docId w15:val="{AE63161C-CC1C-4906-B401-04534D91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C6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2700BC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517A5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17A5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517A5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7A5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17A52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17A52"/>
    <w:rPr>
      <w:rFonts w:ascii="Segoe UI" w:hAnsi="Segoe UI" w:cs="Segoe UI"/>
      <w:sz w:val="18"/>
      <w:szCs w:val="18"/>
      <w:lang w:eastAsia="en-US"/>
    </w:rPr>
  </w:style>
  <w:style w:type="character" w:styleId="ac">
    <w:name w:val="FollowedHyperlink"/>
    <w:uiPriority w:val="99"/>
    <w:semiHidden/>
    <w:unhideWhenUsed/>
    <w:rsid w:val="00AD50AB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D50AB"/>
    <w:rPr>
      <w:color w:val="605E5C"/>
      <w:shd w:val="clear" w:color="auto" w:fill="E1DFDD"/>
    </w:rPr>
  </w:style>
  <w:style w:type="paragraph" w:customStyle="1" w:styleId="Default">
    <w:name w:val="Default"/>
    <w:rsid w:val="001F03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F03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e">
    <w:name w:val="Plain Text"/>
    <w:basedOn w:val="a"/>
    <w:link w:val="af"/>
    <w:uiPriority w:val="99"/>
    <w:unhideWhenUsed/>
    <w:rsid w:val="00390FE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390FE4"/>
    <w:rPr>
      <w:rFonts w:ascii="Courier New" w:eastAsia="Times New Roman" w:hAnsi="Courier New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920A59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20A59"/>
    <w:rPr>
      <w:rFonts w:eastAsia="Times New Roman"/>
    </w:rPr>
  </w:style>
  <w:style w:type="character" w:styleId="af2">
    <w:name w:val="footnote reference"/>
    <w:uiPriority w:val="99"/>
    <w:semiHidden/>
    <w:unhideWhenUsed/>
    <w:rsid w:val="00920A59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20967"/>
    <w:rPr>
      <w:color w:val="605E5C"/>
      <w:shd w:val="clear" w:color="auto" w:fill="E1DFDD"/>
    </w:rPr>
  </w:style>
  <w:style w:type="paragraph" w:styleId="af3">
    <w:name w:val="Body Text"/>
    <w:basedOn w:val="a"/>
    <w:link w:val="af4"/>
    <w:unhideWhenUsed/>
    <w:rsid w:val="009E777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9E777D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edia@mo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_media@mo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Links>
    <vt:vector size="12" baseType="variant"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http://fs.moex.com/files/399/16417</vt:lpwstr>
      </vt:variant>
      <vt:variant>
        <vt:lpwstr/>
      </vt:variant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https://place.moex.com/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cp:lastModifiedBy>Елина Елена Аркадьевна</cp:lastModifiedBy>
  <cp:revision>2</cp:revision>
  <dcterms:created xsi:type="dcterms:W3CDTF">2021-02-25T11:40:00Z</dcterms:created>
  <dcterms:modified xsi:type="dcterms:W3CDTF">2021-02-25T11:40:00Z</dcterms:modified>
</cp:coreProperties>
</file>