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7CDE" w14:textId="77777777" w:rsidR="00BC4A79" w:rsidRPr="007152C9" w:rsidRDefault="00BC4A79" w:rsidP="00BC4A79">
      <w:pPr>
        <w:pStyle w:val="Default"/>
        <w:tabs>
          <w:tab w:val="left" w:pos="6379"/>
          <w:tab w:val="left" w:pos="6804"/>
        </w:tabs>
        <w:ind w:left="4820" w:right="141"/>
        <w:rPr>
          <w:rFonts w:ascii="Times New Roman" w:eastAsia="MS Mincho" w:hAnsi="Times New Roman" w:cs="Times New Roman"/>
          <w:color w:val="auto"/>
          <w:szCs w:val="20"/>
          <w:lang w:eastAsia="x-none"/>
        </w:rPr>
      </w:pPr>
      <w:r w:rsidRPr="007152C9">
        <w:rPr>
          <w:rFonts w:ascii="Times New Roman" w:eastAsia="MS Mincho" w:hAnsi="Times New Roman" w:cs="Times New Roman"/>
          <w:color w:val="auto"/>
          <w:szCs w:val="20"/>
          <w:lang w:eastAsia="x-none"/>
        </w:rPr>
        <w:t xml:space="preserve">УТВЕРЖДЕНО </w:t>
      </w:r>
    </w:p>
    <w:p w14:paraId="7522362C" w14:textId="77777777" w:rsidR="00BC4A79" w:rsidRPr="007152C9" w:rsidRDefault="00BC4A79" w:rsidP="00BC4A79">
      <w:pPr>
        <w:pStyle w:val="Default"/>
        <w:tabs>
          <w:tab w:val="left" w:pos="6379"/>
          <w:tab w:val="left" w:pos="6804"/>
        </w:tabs>
        <w:ind w:left="4820" w:right="141"/>
        <w:rPr>
          <w:rFonts w:ascii="Times New Roman" w:eastAsia="MS Mincho" w:hAnsi="Times New Roman" w:cs="Times New Roman"/>
          <w:color w:val="auto"/>
          <w:szCs w:val="20"/>
          <w:lang w:eastAsia="x-none"/>
        </w:rPr>
      </w:pPr>
      <w:r w:rsidRPr="007152C9">
        <w:rPr>
          <w:rFonts w:ascii="Times New Roman" w:eastAsia="MS Mincho" w:hAnsi="Times New Roman" w:cs="Times New Roman"/>
          <w:color w:val="auto"/>
          <w:szCs w:val="20"/>
          <w:lang w:eastAsia="x-none"/>
        </w:rPr>
        <w:t xml:space="preserve">Приказом ПАО Московская Биржа </w:t>
      </w:r>
    </w:p>
    <w:p w14:paraId="3C853AE8" w14:textId="252AE017" w:rsidR="00BC4A79" w:rsidRPr="007152C9" w:rsidRDefault="00BC4A79" w:rsidP="00BC4A79">
      <w:pPr>
        <w:pStyle w:val="af3"/>
        <w:tabs>
          <w:tab w:val="left" w:pos="6379"/>
          <w:tab w:val="left" w:pos="6804"/>
        </w:tabs>
        <w:ind w:left="4820" w:right="141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ru-RU"/>
        </w:rPr>
        <w:t>от «</w:t>
      </w:r>
      <w:r w:rsidR="002E65BB">
        <w:rPr>
          <w:rFonts w:ascii="Times New Roman" w:eastAsia="MS Mincho" w:hAnsi="Times New Roman"/>
          <w:sz w:val="24"/>
          <w:lang w:val="ru-RU"/>
        </w:rPr>
        <w:t>01</w:t>
      </w:r>
      <w:r w:rsidRPr="007152C9">
        <w:rPr>
          <w:rFonts w:ascii="Times New Roman" w:eastAsia="MS Mincho" w:hAnsi="Times New Roman"/>
          <w:sz w:val="24"/>
          <w:lang w:val="ru-RU"/>
        </w:rPr>
        <w:t>»</w:t>
      </w:r>
      <w:r w:rsidR="002E65BB">
        <w:rPr>
          <w:rFonts w:ascii="Times New Roman" w:eastAsia="MS Mincho" w:hAnsi="Times New Roman"/>
          <w:sz w:val="24"/>
          <w:lang w:val="ru-RU"/>
        </w:rPr>
        <w:t xml:space="preserve"> апреля </w:t>
      </w:r>
      <w:r w:rsidRPr="007152C9">
        <w:rPr>
          <w:rFonts w:ascii="Times New Roman" w:eastAsia="MS Mincho" w:hAnsi="Times New Roman"/>
          <w:sz w:val="24"/>
          <w:lang w:val="ru-RU"/>
        </w:rPr>
        <w:t>20</w:t>
      </w:r>
      <w:r w:rsidR="00CA0D66" w:rsidRPr="007152C9">
        <w:rPr>
          <w:rFonts w:ascii="Times New Roman" w:eastAsia="MS Mincho" w:hAnsi="Times New Roman"/>
          <w:sz w:val="24"/>
          <w:lang w:val="ru-RU"/>
        </w:rPr>
        <w:t>21</w:t>
      </w:r>
      <w:r w:rsidRPr="007152C9">
        <w:rPr>
          <w:rFonts w:ascii="Times New Roman" w:eastAsia="MS Mincho" w:hAnsi="Times New Roman"/>
          <w:sz w:val="24"/>
          <w:lang w:val="ru-RU"/>
        </w:rPr>
        <w:t>г. №</w:t>
      </w:r>
      <w:r w:rsidR="006D73BF" w:rsidRPr="007152C9">
        <w:rPr>
          <w:rFonts w:ascii="Times New Roman" w:eastAsia="MS Mincho" w:hAnsi="Times New Roman"/>
          <w:sz w:val="24"/>
          <w:lang w:val="ru-RU"/>
        </w:rPr>
        <w:t xml:space="preserve"> МБ-П-20</w:t>
      </w:r>
      <w:r w:rsidR="00CA0D66" w:rsidRPr="007152C9">
        <w:rPr>
          <w:rFonts w:ascii="Times New Roman" w:eastAsia="MS Mincho" w:hAnsi="Times New Roman"/>
          <w:sz w:val="24"/>
          <w:lang w:val="ru-RU"/>
        </w:rPr>
        <w:t>21</w:t>
      </w:r>
      <w:r w:rsidR="002E65BB">
        <w:rPr>
          <w:rFonts w:ascii="Times New Roman" w:eastAsia="MS Mincho" w:hAnsi="Times New Roman"/>
          <w:sz w:val="24"/>
          <w:lang w:val="ru-RU"/>
        </w:rPr>
        <w:t>-</w:t>
      </w:r>
      <w:r w:rsidR="002E65BB" w:rsidRPr="002E65BB">
        <w:rPr>
          <w:rFonts w:ascii="Times New Roman" w:eastAsia="MS Mincho" w:hAnsi="Times New Roman"/>
          <w:sz w:val="24"/>
          <w:lang w:val="ru-RU"/>
        </w:rPr>
        <w:t>804</w:t>
      </w:r>
    </w:p>
    <w:p w14:paraId="68DA3525" w14:textId="77777777" w:rsidR="002C374C" w:rsidRPr="007152C9" w:rsidRDefault="002C374C" w:rsidP="005257B0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1635CC59" w14:textId="77777777" w:rsidR="002C374C" w:rsidRPr="007152C9" w:rsidRDefault="002C374C" w:rsidP="005257B0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28ED2822" w14:textId="77777777" w:rsidR="002C374C" w:rsidRPr="007152C9" w:rsidRDefault="002C374C" w:rsidP="005257B0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2D2963DD" w14:textId="6E545582" w:rsidR="00E9645F" w:rsidRPr="007152C9" w:rsidRDefault="004F493C" w:rsidP="00282CA0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  <w:lang w:val="ru-RU"/>
        </w:rPr>
      </w:pPr>
      <w:r w:rsidRPr="007152C9">
        <w:rPr>
          <w:rFonts w:ascii="Times New Roman" w:eastAsia="MS Mincho" w:hAnsi="Times New Roman"/>
          <w:b/>
          <w:sz w:val="24"/>
        </w:rPr>
        <w:t>Положение о конкурс</w:t>
      </w:r>
      <w:r w:rsidR="00E6527D" w:rsidRPr="007152C9">
        <w:rPr>
          <w:rFonts w:ascii="Times New Roman" w:eastAsia="MS Mincho" w:hAnsi="Times New Roman"/>
          <w:b/>
          <w:sz w:val="24"/>
          <w:lang w:val="ru-RU"/>
        </w:rPr>
        <w:t>е</w:t>
      </w:r>
      <w:r w:rsidRPr="007152C9">
        <w:rPr>
          <w:rFonts w:ascii="Times New Roman" w:eastAsia="MS Mincho" w:hAnsi="Times New Roman"/>
          <w:b/>
          <w:sz w:val="24"/>
        </w:rPr>
        <w:t xml:space="preserve"> «</w:t>
      </w:r>
      <w:bookmarkStart w:id="0" w:name="_Hlk63153415"/>
      <w:r w:rsidR="00CA0D66" w:rsidRPr="007152C9">
        <w:rPr>
          <w:rFonts w:ascii="Times New Roman" w:eastAsia="MS Mincho" w:hAnsi="Times New Roman"/>
          <w:b/>
          <w:sz w:val="24"/>
          <w:lang w:val="ru-RU"/>
        </w:rPr>
        <w:t>Ликвидность на пшенице</w:t>
      </w:r>
      <w:bookmarkEnd w:id="0"/>
      <w:r w:rsidRPr="007152C9">
        <w:rPr>
          <w:rFonts w:ascii="Times New Roman" w:eastAsia="MS Mincho" w:hAnsi="Times New Roman"/>
          <w:b/>
          <w:sz w:val="24"/>
        </w:rPr>
        <w:t>»</w:t>
      </w:r>
    </w:p>
    <w:p w14:paraId="27E8E203" w14:textId="77777777" w:rsidR="002265D6" w:rsidRPr="007152C9" w:rsidRDefault="002265D6" w:rsidP="00282CA0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</w:rPr>
      </w:pPr>
    </w:p>
    <w:p w14:paraId="2C3366EE" w14:textId="77777777" w:rsidR="00D503FA" w:rsidRPr="007152C9" w:rsidRDefault="00E9645F" w:rsidP="00282CA0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7152C9">
        <w:rPr>
          <w:rFonts w:ascii="Times New Roman" w:eastAsia="MS Mincho" w:hAnsi="Times New Roman"/>
          <w:b/>
          <w:bCs/>
          <w:sz w:val="24"/>
        </w:rPr>
        <w:t>Общие положения</w:t>
      </w:r>
    </w:p>
    <w:p w14:paraId="4B008A22" w14:textId="3BEBC65C" w:rsidR="00057659" w:rsidRPr="007152C9" w:rsidRDefault="00053995" w:rsidP="007D4D4F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152C9">
        <w:rPr>
          <w:rFonts w:ascii="Times New Roman" w:eastAsia="MS Mincho" w:hAnsi="Times New Roman"/>
          <w:sz w:val="24"/>
        </w:rPr>
        <w:t xml:space="preserve">Настоящее </w:t>
      </w:r>
      <w:r w:rsidR="00C91BB4" w:rsidRPr="007152C9">
        <w:rPr>
          <w:rFonts w:ascii="Times New Roman" w:eastAsia="MS Mincho" w:hAnsi="Times New Roman"/>
          <w:sz w:val="24"/>
          <w:lang w:val="ru-RU"/>
        </w:rPr>
        <w:t xml:space="preserve">положение (далее – </w:t>
      </w:r>
      <w:r w:rsidRPr="007152C9">
        <w:rPr>
          <w:rFonts w:ascii="Times New Roman" w:eastAsia="MS Mincho" w:hAnsi="Times New Roman"/>
          <w:sz w:val="24"/>
        </w:rPr>
        <w:t>Положение</w:t>
      </w:r>
      <w:r w:rsidR="00C91BB4" w:rsidRPr="007152C9">
        <w:rPr>
          <w:rFonts w:ascii="Times New Roman" w:eastAsia="MS Mincho" w:hAnsi="Times New Roman"/>
          <w:sz w:val="24"/>
          <w:lang w:val="ru-RU"/>
        </w:rPr>
        <w:t>)</w:t>
      </w:r>
      <w:r w:rsidRPr="007152C9">
        <w:rPr>
          <w:rFonts w:ascii="Times New Roman" w:eastAsia="MS Mincho" w:hAnsi="Times New Roman"/>
          <w:sz w:val="24"/>
        </w:rPr>
        <w:t xml:space="preserve"> определяет условия и порядок проведения </w:t>
      </w:r>
      <w:r w:rsidR="00964D2A" w:rsidRPr="007152C9">
        <w:rPr>
          <w:rFonts w:ascii="Times New Roman" w:eastAsia="MS Mincho" w:hAnsi="Times New Roman"/>
          <w:sz w:val="24"/>
          <w:lang w:val="ru-RU"/>
        </w:rPr>
        <w:t>Публичным</w:t>
      </w:r>
      <w:r w:rsidR="00964D2A" w:rsidRPr="007152C9">
        <w:rPr>
          <w:rFonts w:ascii="Times New Roman" w:eastAsia="MS Mincho" w:hAnsi="Times New Roman"/>
          <w:sz w:val="24"/>
        </w:rPr>
        <w:t xml:space="preserve"> </w:t>
      </w:r>
      <w:r w:rsidRPr="007152C9">
        <w:rPr>
          <w:rFonts w:ascii="Times New Roman" w:eastAsia="MS Mincho" w:hAnsi="Times New Roman"/>
          <w:sz w:val="24"/>
        </w:rPr>
        <w:t>акционерным обществом «Московская Биржа ММВБ-РТС» (</w:t>
      </w:r>
      <w:r w:rsidRPr="007152C9">
        <w:rPr>
          <w:rFonts w:ascii="Times New Roman" w:eastAsia="MS Mincho" w:hAnsi="Times New Roman"/>
          <w:sz w:val="24"/>
          <w:szCs w:val="24"/>
        </w:rPr>
        <w:t xml:space="preserve">далее </w:t>
      </w:r>
      <w:r w:rsidR="00CC5C7C" w:rsidRPr="007152C9">
        <w:rPr>
          <w:rFonts w:ascii="Times New Roman" w:eastAsia="MS Mincho" w:hAnsi="Times New Roman"/>
          <w:sz w:val="24"/>
          <w:lang w:val="ru-RU"/>
        </w:rPr>
        <w:t>–</w:t>
      </w:r>
      <w:r w:rsidR="00CC5C7C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szCs w:val="24"/>
        </w:rPr>
        <w:t>Организатор Конкурса</w:t>
      </w:r>
      <w:r w:rsidR="00EA1AE5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или ПАО Московская Биржа</w:t>
      </w:r>
      <w:r w:rsidRPr="007152C9">
        <w:rPr>
          <w:rFonts w:ascii="Times New Roman" w:eastAsia="MS Mincho" w:hAnsi="Times New Roman"/>
          <w:sz w:val="24"/>
          <w:szCs w:val="24"/>
        </w:rPr>
        <w:t>)</w:t>
      </w:r>
      <w:r w:rsidR="0089648D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szCs w:val="24"/>
        </w:rPr>
        <w:t xml:space="preserve"> </w:t>
      </w:r>
      <w:r w:rsidR="000B25AB" w:rsidRPr="007152C9">
        <w:rPr>
          <w:rFonts w:ascii="Times New Roman" w:eastAsia="MS Mincho" w:hAnsi="Times New Roman"/>
          <w:bCs/>
          <w:sz w:val="24"/>
          <w:szCs w:val="24"/>
          <w:lang w:val="ru-RU"/>
        </w:rPr>
        <w:t>конкурс</w:t>
      </w:r>
      <w:r w:rsidR="00DC044E" w:rsidRPr="007152C9">
        <w:rPr>
          <w:rFonts w:ascii="Times New Roman" w:eastAsia="MS Mincho" w:hAnsi="Times New Roman"/>
          <w:bCs/>
          <w:sz w:val="24"/>
          <w:szCs w:val="24"/>
          <w:lang w:val="ru-RU"/>
        </w:rPr>
        <w:t>а</w:t>
      </w:r>
      <w:r w:rsidRPr="007152C9">
        <w:rPr>
          <w:rFonts w:ascii="Times New Roman" w:eastAsia="MS Mincho" w:hAnsi="Times New Roman"/>
          <w:bCs/>
          <w:sz w:val="24"/>
          <w:szCs w:val="24"/>
        </w:rPr>
        <w:t xml:space="preserve"> «</w:t>
      </w:r>
      <w:r w:rsidR="00CA0D66" w:rsidRPr="007152C9">
        <w:rPr>
          <w:rFonts w:ascii="Times New Roman" w:eastAsia="MS Mincho" w:hAnsi="Times New Roman"/>
          <w:sz w:val="24"/>
          <w:lang w:val="ru-RU"/>
        </w:rPr>
        <w:t>Ликвидность на пшенице</w:t>
      </w:r>
      <w:r w:rsidRPr="007152C9">
        <w:rPr>
          <w:rFonts w:ascii="Times New Roman" w:eastAsia="MS Mincho" w:hAnsi="Times New Roman"/>
          <w:bCs/>
          <w:sz w:val="24"/>
          <w:szCs w:val="24"/>
        </w:rPr>
        <w:t xml:space="preserve">» (далее </w:t>
      </w:r>
      <w:r w:rsidR="00CC5C7C" w:rsidRPr="007152C9">
        <w:rPr>
          <w:rFonts w:ascii="Times New Roman" w:eastAsia="MS Mincho" w:hAnsi="Times New Roman"/>
          <w:sz w:val="24"/>
          <w:lang w:val="ru-RU"/>
        </w:rPr>
        <w:t>–</w:t>
      </w:r>
      <w:r w:rsidRPr="007152C9">
        <w:rPr>
          <w:rFonts w:ascii="Times New Roman" w:eastAsia="MS Mincho" w:hAnsi="Times New Roman"/>
          <w:bCs/>
          <w:sz w:val="24"/>
          <w:szCs w:val="24"/>
        </w:rPr>
        <w:t xml:space="preserve"> Конкурс),</w:t>
      </w:r>
      <w:r w:rsidR="00F0259B" w:rsidRPr="007152C9">
        <w:rPr>
          <w:rFonts w:ascii="Times New Roman" w:eastAsia="MS Mincho" w:hAnsi="Times New Roman"/>
          <w:bCs/>
          <w:sz w:val="24"/>
          <w:szCs w:val="24"/>
          <w:lang w:val="ru-RU"/>
        </w:rPr>
        <w:t xml:space="preserve"> который проводится ежемесячно</w:t>
      </w:r>
      <w:r w:rsidR="008E73F8" w:rsidRPr="007152C9">
        <w:rPr>
          <w:rFonts w:ascii="Times New Roman" w:eastAsia="MS Mincho" w:hAnsi="Times New Roman"/>
          <w:bCs/>
          <w:sz w:val="24"/>
          <w:szCs w:val="24"/>
          <w:lang w:val="ru-RU"/>
        </w:rPr>
        <w:t xml:space="preserve"> в периоды, установленные Положением</w:t>
      </w:r>
      <w:r w:rsidR="003B78B3" w:rsidRPr="007152C9">
        <w:rPr>
          <w:rFonts w:ascii="Times New Roman" w:eastAsia="MS Mincho" w:hAnsi="Times New Roman"/>
          <w:bCs/>
          <w:sz w:val="24"/>
          <w:szCs w:val="24"/>
          <w:lang w:val="ru-RU"/>
        </w:rPr>
        <w:t xml:space="preserve"> (далее – Конкурсы)</w:t>
      </w:r>
      <w:r w:rsidR="00F0259B" w:rsidRPr="007152C9">
        <w:rPr>
          <w:rFonts w:ascii="Times New Roman" w:eastAsia="MS Mincho" w:hAnsi="Times New Roman"/>
          <w:bCs/>
          <w:sz w:val="24"/>
          <w:szCs w:val="24"/>
          <w:lang w:val="ru-RU"/>
        </w:rPr>
        <w:t>,</w:t>
      </w:r>
      <w:r w:rsidRPr="007152C9">
        <w:rPr>
          <w:rFonts w:ascii="Times New Roman" w:eastAsia="MS Mincho" w:hAnsi="Times New Roman"/>
          <w:bCs/>
          <w:sz w:val="24"/>
          <w:szCs w:val="24"/>
        </w:rPr>
        <w:t xml:space="preserve"> в том числе условия и порядок допуска к участию в Конкурс</w:t>
      </w:r>
      <w:r w:rsidR="00DC044E" w:rsidRPr="007152C9">
        <w:rPr>
          <w:rFonts w:ascii="Times New Roman" w:eastAsia="MS Mincho" w:hAnsi="Times New Roman"/>
          <w:bCs/>
          <w:sz w:val="24"/>
          <w:szCs w:val="24"/>
          <w:lang w:val="ru-RU"/>
        </w:rPr>
        <w:t>е</w:t>
      </w:r>
      <w:r w:rsidRPr="007152C9">
        <w:rPr>
          <w:rFonts w:ascii="Times New Roman" w:eastAsia="MS Mincho" w:hAnsi="Times New Roman"/>
          <w:bCs/>
          <w:sz w:val="24"/>
          <w:szCs w:val="24"/>
        </w:rPr>
        <w:t xml:space="preserve">, </w:t>
      </w:r>
      <w:r w:rsidRPr="007152C9">
        <w:rPr>
          <w:rFonts w:ascii="Times New Roman" w:eastAsia="MS Mincho" w:hAnsi="Times New Roman"/>
          <w:sz w:val="24"/>
          <w:szCs w:val="24"/>
        </w:rPr>
        <w:t>критерии и порядок оценки результатов, а также размер и форму награды</w:t>
      </w:r>
      <w:r w:rsidR="00DC044E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(далее – Приз)</w:t>
      </w:r>
      <w:r w:rsidRPr="007152C9">
        <w:rPr>
          <w:rFonts w:ascii="Times New Roman" w:eastAsia="MS Mincho" w:hAnsi="Times New Roman"/>
          <w:sz w:val="24"/>
          <w:szCs w:val="24"/>
        </w:rPr>
        <w:t>.</w:t>
      </w:r>
    </w:p>
    <w:p w14:paraId="7E1DC982" w14:textId="21053C74" w:rsidR="0015406E" w:rsidRPr="007152C9" w:rsidRDefault="00241FFF" w:rsidP="0015406E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152C9">
        <w:rPr>
          <w:rFonts w:ascii="Times New Roman" w:eastAsia="MS Mincho" w:hAnsi="Times New Roman"/>
          <w:sz w:val="24"/>
          <w:szCs w:val="24"/>
          <w:lang w:val="ru-RU" w:eastAsia="ru-RU"/>
        </w:rPr>
        <w:t>Ц</w:t>
      </w:r>
      <w:r w:rsidR="000B4E2A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елью </w:t>
      </w:r>
      <w:r w:rsidR="00057659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проведения Конкурс</w:t>
      </w:r>
      <w:r w:rsidR="0062541D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а</w:t>
      </w:r>
      <w:r w:rsidR="00057659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</w:t>
      </w:r>
      <w:r w:rsidR="000B4E2A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является популяризация</w:t>
      </w:r>
      <w:r w:rsidR="0015406E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запущенного </w:t>
      </w:r>
      <w:r w:rsidR="00946821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Поставочного фьючерсного контракта на пшеницу</w:t>
      </w:r>
      <w:r w:rsidR="00445D2C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(далее – Инструмент)</w:t>
      </w:r>
      <w:r w:rsidR="001B20B9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. У</w:t>
      </w:r>
      <w:r w:rsidR="0015406E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величение торговой активности </w:t>
      </w:r>
      <w:r w:rsidR="0088485A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участников торгов и их клиентов</w:t>
      </w:r>
      <w:r w:rsidR="00987B49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в </w:t>
      </w:r>
      <w:r w:rsidR="001B20B9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Т</w:t>
      </w:r>
      <w:r w:rsidR="00987B49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оварной секции</w:t>
      </w:r>
      <w:r w:rsidR="001B20B9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срочного рынка</w:t>
      </w:r>
      <w:r w:rsidR="001B20B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ПАО Московская Биржа</w:t>
      </w:r>
      <w:r w:rsidR="0015406E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</w:t>
      </w:r>
      <w:r w:rsidR="00445D2C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в целях </w:t>
      </w:r>
      <w:r w:rsidR="0015406E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обеспечение ликвидности </w:t>
      </w:r>
      <w:r w:rsidR="00445D2C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Инструмента</w:t>
      </w:r>
      <w:r w:rsidR="001B20B9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,</w:t>
      </w:r>
      <w:r w:rsidR="0015406E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а также </w:t>
      </w:r>
      <w:r w:rsidR="00DC044E" w:rsidRPr="007152C9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реклама и </w:t>
      </w:r>
      <w:r w:rsidR="0015406E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продвижение финансовых услуг и финансовой деятельности Организатора Конкурс</w:t>
      </w:r>
      <w:r w:rsidR="00833A0D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ов</w:t>
      </w:r>
      <w:r w:rsidR="0015406E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. Все термины и определения, не указанные в Положении, используются в значениях, установленных законодательством Российской Федерации, а также внутренними документами ПАО Московская Биржа, регулирующими порядок проведения торгов на биржевых рынках.</w:t>
      </w:r>
    </w:p>
    <w:p w14:paraId="59C22E3F" w14:textId="7842A7F7" w:rsidR="002A3309" w:rsidRPr="007152C9" w:rsidRDefault="000B64CE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szCs w:val="24"/>
          <w:lang w:val="ru-RU"/>
        </w:rPr>
        <w:t>Компетенция Организатор</w:t>
      </w:r>
      <w:r w:rsidR="00DE1D0C" w:rsidRPr="007152C9">
        <w:rPr>
          <w:rFonts w:ascii="Times New Roman" w:eastAsia="MS Mincho" w:hAnsi="Times New Roman"/>
          <w:sz w:val="24"/>
          <w:szCs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Конкурс</w:t>
      </w:r>
      <w:r w:rsidR="00833A0D" w:rsidRPr="007152C9">
        <w:rPr>
          <w:rFonts w:ascii="Times New Roman" w:eastAsia="MS Mincho" w:hAnsi="Times New Roman"/>
          <w:sz w:val="24"/>
          <w:szCs w:val="24"/>
          <w:lang w:val="ru-RU"/>
        </w:rPr>
        <w:t>ов</w:t>
      </w:r>
      <w:r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по проведению Конкурс</w:t>
      </w:r>
      <w:r w:rsidR="00833A0D" w:rsidRPr="007152C9">
        <w:rPr>
          <w:rFonts w:ascii="Times New Roman" w:eastAsia="MS Mincho" w:hAnsi="Times New Roman"/>
          <w:sz w:val="24"/>
          <w:szCs w:val="24"/>
          <w:lang w:val="ru-RU"/>
        </w:rPr>
        <w:t>ов</w:t>
      </w:r>
      <w:r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75038F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определяется </w:t>
      </w:r>
      <w:r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в соответствии с </w:t>
      </w:r>
      <w:r w:rsidR="00354E39" w:rsidRPr="007152C9">
        <w:rPr>
          <w:rFonts w:ascii="Times New Roman" w:eastAsia="MS Mincho" w:hAnsi="Times New Roman"/>
          <w:sz w:val="24"/>
          <w:szCs w:val="24"/>
        </w:rPr>
        <w:t>законодательством Российской Федерации,</w:t>
      </w:r>
      <w:r w:rsidR="00354E3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а также</w:t>
      </w:r>
      <w:r w:rsidR="00354E39" w:rsidRPr="007152C9">
        <w:rPr>
          <w:rFonts w:ascii="Times New Roman" w:eastAsia="MS Mincho" w:hAnsi="Times New Roman"/>
          <w:sz w:val="24"/>
          <w:szCs w:val="24"/>
        </w:rPr>
        <w:t xml:space="preserve"> внутренними документами </w:t>
      </w:r>
      <w:r w:rsidR="000411FD" w:rsidRPr="007152C9">
        <w:rPr>
          <w:rFonts w:ascii="Times New Roman" w:eastAsia="MS Mincho" w:hAnsi="Times New Roman"/>
          <w:sz w:val="24"/>
          <w:szCs w:val="24"/>
          <w:lang w:val="ru-RU"/>
        </w:rPr>
        <w:t>ПАО Московская Биржа</w:t>
      </w:r>
      <w:r w:rsidR="00354E39" w:rsidRPr="007152C9">
        <w:rPr>
          <w:rFonts w:ascii="Times New Roman" w:eastAsia="MS Mincho" w:hAnsi="Times New Roman"/>
          <w:sz w:val="24"/>
          <w:szCs w:val="24"/>
        </w:rPr>
        <w:t xml:space="preserve">, регулирующими порядок проведения торгов на </w:t>
      </w:r>
      <w:r w:rsidR="001B20B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срочном </w:t>
      </w:r>
      <w:r w:rsidR="00354E39" w:rsidRPr="007152C9">
        <w:rPr>
          <w:rFonts w:ascii="Times New Roman" w:eastAsia="MS Mincho" w:hAnsi="Times New Roman"/>
          <w:sz w:val="24"/>
          <w:szCs w:val="24"/>
        </w:rPr>
        <w:t>рынк</w:t>
      </w:r>
      <w:r w:rsidR="001B20B9" w:rsidRPr="007152C9">
        <w:rPr>
          <w:rFonts w:ascii="Times New Roman" w:eastAsia="MS Mincho" w:hAnsi="Times New Roman"/>
          <w:sz w:val="24"/>
          <w:szCs w:val="24"/>
          <w:lang w:val="ru-RU"/>
        </w:rPr>
        <w:t>е</w:t>
      </w:r>
      <w:r w:rsidR="00AE70D7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ПАО Московская Биржа (далее – Срочный рынок)</w:t>
      </w:r>
      <w:r w:rsidR="00354E39" w:rsidRPr="007152C9">
        <w:rPr>
          <w:rFonts w:ascii="Times New Roman" w:eastAsia="MS Mincho" w:hAnsi="Times New Roman"/>
          <w:sz w:val="24"/>
          <w:szCs w:val="24"/>
        </w:rPr>
        <w:t xml:space="preserve">, </w:t>
      </w:r>
      <w:r w:rsidR="00354E3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и </w:t>
      </w:r>
      <w:r w:rsidR="00354E39" w:rsidRPr="007152C9">
        <w:rPr>
          <w:rFonts w:ascii="Times New Roman" w:eastAsia="MS Mincho" w:hAnsi="Times New Roman"/>
          <w:sz w:val="24"/>
          <w:szCs w:val="24"/>
        </w:rPr>
        <w:t>внутренними</w:t>
      </w:r>
      <w:r w:rsidR="00354E39" w:rsidRPr="007152C9">
        <w:rPr>
          <w:rFonts w:ascii="Times New Roman" w:eastAsia="MS Mincho" w:hAnsi="Times New Roman"/>
          <w:sz w:val="24"/>
        </w:rPr>
        <w:t xml:space="preserve"> документами </w:t>
      </w:r>
      <w:r w:rsidR="0088485A" w:rsidRPr="007152C9">
        <w:rPr>
          <w:rFonts w:ascii="Times New Roman" w:eastAsia="MS Mincho" w:hAnsi="Times New Roman"/>
          <w:sz w:val="24"/>
        </w:rPr>
        <w:t>клирингов</w:t>
      </w:r>
      <w:r w:rsidR="0088485A" w:rsidRPr="007152C9">
        <w:rPr>
          <w:rFonts w:ascii="Times New Roman" w:eastAsia="MS Mincho" w:hAnsi="Times New Roman"/>
          <w:sz w:val="24"/>
          <w:lang w:val="ru-RU"/>
        </w:rPr>
        <w:t>ой</w:t>
      </w:r>
      <w:r w:rsidR="0088485A" w:rsidRPr="007152C9">
        <w:rPr>
          <w:rFonts w:ascii="Times New Roman" w:eastAsia="MS Mincho" w:hAnsi="Times New Roman"/>
          <w:sz w:val="24"/>
        </w:rPr>
        <w:t xml:space="preserve"> </w:t>
      </w:r>
      <w:r w:rsidR="00354E39" w:rsidRPr="007152C9">
        <w:rPr>
          <w:rFonts w:ascii="Times New Roman" w:eastAsia="MS Mincho" w:hAnsi="Times New Roman"/>
          <w:sz w:val="24"/>
        </w:rPr>
        <w:t>организаци</w:t>
      </w:r>
      <w:r w:rsidR="0088485A" w:rsidRPr="007152C9">
        <w:rPr>
          <w:rFonts w:ascii="Times New Roman" w:eastAsia="MS Mincho" w:hAnsi="Times New Roman"/>
          <w:sz w:val="24"/>
          <w:lang w:val="ru-RU"/>
        </w:rPr>
        <w:t>и</w:t>
      </w:r>
      <w:r w:rsidR="00354E39" w:rsidRPr="007152C9">
        <w:rPr>
          <w:rFonts w:ascii="Times New Roman" w:eastAsia="MS Mincho" w:hAnsi="Times New Roman"/>
          <w:sz w:val="24"/>
        </w:rPr>
        <w:t>, оказывающ</w:t>
      </w:r>
      <w:r w:rsidR="0088485A" w:rsidRPr="007152C9">
        <w:rPr>
          <w:rFonts w:ascii="Times New Roman" w:eastAsia="MS Mincho" w:hAnsi="Times New Roman"/>
          <w:sz w:val="24"/>
          <w:lang w:val="ru-RU"/>
        </w:rPr>
        <w:t>ей</w:t>
      </w:r>
      <w:r w:rsidR="00354E39" w:rsidRPr="007152C9">
        <w:rPr>
          <w:rFonts w:ascii="Times New Roman" w:eastAsia="MS Mincho" w:hAnsi="Times New Roman"/>
          <w:sz w:val="24"/>
        </w:rPr>
        <w:t xml:space="preserve"> клиринговые услуги </w:t>
      </w:r>
      <w:r w:rsidR="0078450A" w:rsidRPr="007152C9">
        <w:rPr>
          <w:rFonts w:ascii="Times New Roman" w:eastAsia="MS Mincho" w:hAnsi="Times New Roman"/>
          <w:sz w:val="24"/>
        </w:rPr>
        <w:t xml:space="preserve">в </w:t>
      </w:r>
      <w:r w:rsidR="0078450A" w:rsidRPr="007152C9">
        <w:rPr>
          <w:rFonts w:ascii="Times New Roman" w:eastAsia="MS Mincho" w:hAnsi="Times New Roman"/>
          <w:sz w:val="24"/>
          <w:lang w:val="ru-RU"/>
        </w:rPr>
        <w:t>Т</w:t>
      </w:r>
      <w:proofErr w:type="spellStart"/>
      <w:r w:rsidR="0078450A" w:rsidRPr="007152C9">
        <w:rPr>
          <w:rFonts w:ascii="Times New Roman" w:eastAsia="MS Mincho" w:hAnsi="Times New Roman"/>
          <w:sz w:val="24"/>
        </w:rPr>
        <w:t>оварной</w:t>
      </w:r>
      <w:proofErr w:type="spellEnd"/>
      <w:r w:rsidR="0078450A" w:rsidRPr="007152C9">
        <w:rPr>
          <w:rFonts w:ascii="Times New Roman" w:eastAsia="MS Mincho" w:hAnsi="Times New Roman"/>
          <w:sz w:val="24"/>
        </w:rPr>
        <w:t xml:space="preserve"> секции</w:t>
      </w:r>
      <w:r w:rsidR="0078450A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645E01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С</w:t>
      </w:r>
      <w:r w:rsidR="0078450A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рочного рынка</w:t>
      </w:r>
      <w:r w:rsidR="00354E39" w:rsidRPr="007152C9">
        <w:rPr>
          <w:rFonts w:ascii="Times New Roman" w:eastAsia="MS Mincho" w:hAnsi="Times New Roman"/>
          <w:sz w:val="24"/>
          <w:lang w:val="ru-RU"/>
        </w:rPr>
        <w:t>.</w:t>
      </w:r>
    </w:p>
    <w:p w14:paraId="4F7735C2" w14:textId="3032A45F" w:rsidR="0062541D" w:rsidRPr="007152C9" w:rsidRDefault="0062541D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Целевая аудитория Конкурса: неопределенный круг физических</w:t>
      </w:r>
      <w:r w:rsidR="00E6527D" w:rsidRPr="007152C9">
        <w:rPr>
          <w:rFonts w:ascii="Times New Roman" w:eastAsia="MS Mincho" w:hAnsi="Times New Roman"/>
          <w:sz w:val="24"/>
          <w:lang w:val="ru-RU"/>
        </w:rPr>
        <w:t xml:space="preserve"> и юридических </w:t>
      </w:r>
      <w:r w:rsidRPr="007152C9">
        <w:rPr>
          <w:rFonts w:ascii="Times New Roman" w:eastAsia="MS Mincho" w:hAnsi="Times New Roman"/>
          <w:sz w:val="24"/>
          <w:lang w:val="ru-RU"/>
        </w:rPr>
        <w:t>лиц</w:t>
      </w:r>
      <w:r w:rsidR="00571B17" w:rsidRPr="007152C9">
        <w:rPr>
          <w:rFonts w:ascii="Times New Roman" w:eastAsia="MS Mincho" w:hAnsi="Times New Roman"/>
          <w:sz w:val="24"/>
          <w:lang w:val="ru-RU"/>
        </w:rPr>
        <w:t>.</w:t>
      </w:r>
    </w:p>
    <w:p w14:paraId="09751902" w14:textId="77777777" w:rsidR="00E9645F" w:rsidRPr="007152C9" w:rsidRDefault="00E9645F" w:rsidP="009A78B4">
      <w:pPr>
        <w:pStyle w:val="af3"/>
        <w:ind w:left="851" w:hanging="567"/>
        <w:jc w:val="both"/>
      </w:pPr>
    </w:p>
    <w:p w14:paraId="6C4D0757" w14:textId="21D88AE2" w:rsidR="00D503FA" w:rsidRPr="007152C9" w:rsidRDefault="00053995" w:rsidP="009A78B4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7152C9">
        <w:rPr>
          <w:rFonts w:ascii="Times New Roman" w:eastAsia="MS Mincho" w:hAnsi="Times New Roman"/>
          <w:b/>
          <w:bCs/>
          <w:sz w:val="24"/>
        </w:rPr>
        <w:t>Основные условия проведения Конкурс</w:t>
      </w:r>
      <w:r w:rsidR="00AE3ED4" w:rsidRPr="007152C9">
        <w:rPr>
          <w:rFonts w:ascii="Times New Roman" w:eastAsia="MS Mincho" w:hAnsi="Times New Roman"/>
          <w:b/>
          <w:bCs/>
          <w:sz w:val="24"/>
          <w:lang w:val="ru-RU"/>
        </w:rPr>
        <w:t>ов</w:t>
      </w:r>
    </w:p>
    <w:p w14:paraId="3CD95D5B" w14:textId="3A9954FD" w:rsidR="000756AC" w:rsidRPr="007152C9" w:rsidRDefault="0089648D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Конкурс про</w:t>
      </w:r>
      <w:r w:rsidR="00AE3ED4" w:rsidRPr="007152C9">
        <w:rPr>
          <w:rFonts w:ascii="Times New Roman" w:eastAsia="MS Mincho" w:hAnsi="Times New Roman"/>
          <w:sz w:val="24"/>
        </w:rPr>
        <w:t>в</w:t>
      </w:r>
      <w:r w:rsidRPr="007152C9">
        <w:rPr>
          <w:rFonts w:ascii="Times New Roman" w:eastAsia="MS Mincho" w:hAnsi="Times New Roman"/>
          <w:sz w:val="24"/>
          <w:lang w:val="ru-RU"/>
        </w:rPr>
        <w:t>од</w:t>
      </w:r>
      <w:r w:rsidR="00DC044E" w:rsidRPr="007152C9">
        <w:rPr>
          <w:rFonts w:ascii="Times New Roman" w:eastAsia="MS Mincho" w:hAnsi="Times New Roman"/>
          <w:sz w:val="24"/>
          <w:lang w:val="ru-RU"/>
        </w:rPr>
        <w:t>и</w:t>
      </w:r>
      <w:r w:rsidRPr="007152C9">
        <w:rPr>
          <w:rFonts w:ascii="Times New Roman" w:eastAsia="MS Mincho" w:hAnsi="Times New Roman"/>
          <w:sz w:val="24"/>
          <w:lang w:val="ru-RU"/>
        </w:rPr>
        <w:t>тся Биржей ежемесячно</w:t>
      </w:r>
      <w:r w:rsidR="000756AC" w:rsidRPr="007152C9">
        <w:rPr>
          <w:rFonts w:ascii="Times New Roman" w:eastAsia="MS Mincho" w:hAnsi="Times New Roman"/>
          <w:sz w:val="24"/>
          <w:lang w:val="ru-RU"/>
        </w:rPr>
        <w:t xml:space="preserve"> в торговы</w:t>
      </w:r>
      <w:r w:rsidR="003B78B3" w:rsidRPr="007152C9">
        <w:rPr>
          <w:rFonts w:ascii="Times New Roman" w:eastAsia="MS Mincho" w:hAnsi="Times New Roman"/>
          <w:sz w:val="24"/>
          <w:lang w:val="ru-RU"/>
        </w:rPr>
        <w:t>е</w:t>
      </w:r>
      <w:r w:rsidR="000756AC" w:rsidRPr="007152C9">
        <w:rPr>
          <w:rFonts w:ascii="Times New Roman" w:eastAsia="MS Mincho" w:hAnsi="Times New Roman"/>
          <w:sz w:val="24"/>
          <w:lang w:val="ru-RU"/>
        </w:rPr>
        <w:t xml:space="preserve"> д</w:t>
      </w:r>
      <w:r w:rsidR="00DC044E" w:rsidRPr="007152C9">
        <w:rPr>
          <w:rFonts w:ascii="Times New Roman" w:eastAsia="MS Mincho" w:hAnsi="Times New Roman"/>
          <w:sz w:val="24"/>
          <w:lang w:val="ru-RU"/>
        </w:rPr>
        <w:t>н</w:t>
      </w:r>
      <w:r w:rsidR="003B78B3" w:rsidRPr="007152C9">
        <w:rPr>
          <w:rFonts w:ascii="Times New Roman" w:eastAsia="MS Mincho" w:hAnsi="Times New Roman"/>
          <w:sz w:val="24"/>
          <w:lang w:val="ru-RU"/>
        </w:rPr>
        <w:t>и следующих периодов (далее – Периоды Конкурса)</w:t>
      </w:r>
      <w:r w:rsidR="000756AC" w:rsidRPr="007152C9">
        <w:rPr>
          <w:rFonts w:ascii="Times New Roman" w:eastAsia="MS Mincho" w:hAnsi="Times New Roman"/>
          <w:sz w:val="24"/>
          <w:lang w:val="ru-RU"/>
        </w:rPr>
        <w:t>:</w:t>
      </w:r>
    </w:p>
    <w:p w14:paraId="7F186776" w14:textId="275E3DB6" w:rsidR="000756AC" w:rsidRPr="007152C9" w:rsidRDefault="000756AC" w:rsidP="000756AC">
      <w:pPr>
        <w:pStyle w:val="af3"/>
        <w:numPr>
          <w:ilvl w:val="0"/>
          <w:numId w:val="19"/>
        </w:numPr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 xml:space="preserve">с 10:00 01 апреля по 18:45 30 апреля 2021 </w:t>
      </w:r>
      <w:r w:rsidR="00AE3ED4" w:rsidRPr="007152C9">
        <w:rPr>
          <w:rFonts w:ascii="Times New Roman" w:eastAsia="MS Mincho" w:hAnsi="Times New Roman"/>
          <w:sz w:val="24"/>
        </w:rPr>
        <w:t>(здесь и далее указано московское время</w:t>
      </w:r>
      <w:r w:rsidRPr="007152C9">
        <w:rPr>
          <w:rFonts w:ascii="Times New Roman" w:eastAsia="MS Mincho" w:hAnsi="Times New Roman"/>
          <w:sz w:val="24"/>
          <w:lang w:val="ru-RU"/>
        </w:rPr>
        <w:t>)</w:t>
      </w:r>
      <w:r w:rsidR="00571B17" w:rsidRPr="007152C9">
        <w:rPr>
          <w:rFonts w:ascii="Times New Roman" w:eastAsia="MS Mincho" w:hAnsi="Times New Roman"/>
          <w:sz w:val="24"/>
          <w:lang w:val="ru-RU"/>
        </w:rPr>
        <w:t xml:space="preserve"> включительно</w:t>
      </w:r>
      <w:r w:rsidRPr="007152C9">
        <w:rPr>
          <w:rFonts w:ascii="Times New Roman" w:eastAsia="MS Mincho" w:hAnsi="Times New Roman"/>
          <w:sz w:val="24"/>
          <w:lang w:val="ru-RU"/>
        </w:rPr>
        <w:t>;</w:t>
      </w:r>
    </w:p>
    <w:p w14:paraId="2585D7F3" w14:textId="0B508B40" w:rsidR="000756AC" w:rsidRPr="007152C9" w:rsidRDefault="000756AC" w:rsidP="000756AC">
      <w:pPr>
        <w:pStyle w:val="af3"/>
        <w:numPr>
          <w:ilvl w:val="0"/>
          <w:numId w:val="19"/>
        </w:numPr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с 10:00 03 мая по 18:45 31 мая 2021</w:t>
      </w:r>
      <w:r w:rsidR="00571B17" w:rsidRPr="007152C9">
        <w:rPr>
          <w:rFonts w:ascii="Times New Roman" w:eastAsia="MS Mincho" w:hAnsi="Times New Roman"/>
          <w:sz w:val="24"/>
          <w:lang w:val="ru-RU"/>
        </w:rPr>
        <w:t xml:space="preserve"> включительно</w:t>
      </w:r>
      <w:r w:rsidRPr="007152C9">
        <w:rPr>
          <w:rFonts w:ascii="Times New Roman" w:eastAsia="MS Mincho" w:hAnsi="Times New Roman"/>
          <w:sz w:val="24"/>
          <w:lang w:val="ru-RU"/>
        </w:rPr>
        <w:t>;</w:t>
      </w:r>
    </w:p>
    <w:p w14:paraId="736B5681" w14:textId="08FB37C1" w:rsidR="000756AC" w:rsidRPr="007152C9" w:rsidRDefault="000756AC" w:rsidP="000756AC">
      <w:pPr>
        <w:pStyle w:val="af3"/>
        <w:numPr>
          <w:ilvl w:val="0"/>
          <w:numId w:val="19"/>
        </w:numPr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с 10:00 01 июня по 18:45 30 июня 2021</w:t>
      </w:r>
      <w:r w:rsidR="00571B17" w:rsidRPr="007152C9">
        <w:rPr>
          <w:rFonts w:ascii="Times New Roman" w:eastAsia="MS Mincho" w:hAnsi="Times New Roman"/>
          <w:sz w:val="24"/>
          <w:lang w:val="ru-RU"/>
        </w:rPr>
        <w:t xml:space="preserve"> включительно</w:t>
      </w:r>
      <w:r w:rsidRPr="007152C9">
        <w:rPr>
          <w:rFonts w:ascii="Times New Roman" w:eastAsia="MS Mincho" w:hAnsi="Times New Roman"/>
          <w:sz w:val="24"/>
          <w:lang w:val="ru-RU"/>
        </w:rPr>
        <w:t>;</w:t>
      </w:r>
    </w:p>
    <w:p w14:paraId="74D3B903" w14:textId="36089545" w:rsidR="000756AC" w:rsidRPr="007152C9" w:rsidRDefault="000756AC" w:rsidP="000756AC">
      <w:pPr>
        <w:pStyle w:val="af3"/>
        <w:numPr>
          <w:ilvl w:val="0"/>
          <w:numId w:val="19"/>
        </w:numPr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с 10:00 01 июля по 18:45 30 июля 2021</w:t>
      </w:r>
      <w:r w:rsidR="00571B17" w:rsidRPr="007152C9">
        <w:rPr>
          <w:rFonts w:ascii="Times New Roman" w:eastAsia="MS Mincho" w:hAnsi="Times New Roman"/>
          <w:sz w:val="24"/>
          <w:lang w:val="ru-RU"/>
        </w:rPr>
        <w:t xml:space="preserve"> включительно</w:t>
      </w:r>
      <w:r w:rsidRPr="007152C9">
        <w:rPr>
          <w:rFonts w:ascii="Times New Roman" w:eastAsia="MS Mincho" w:hAnsi="Times New Roman"/>
          <w:sz w:val="24"/>
          <w:lang w:val="ru-RU"/>
        </w:rPr>
        <w:t>;</w:t>
      </w:r>
    </w:p>
    <w:p w14:paraId="7D90BB2F" w14:textId="4D86307A" w:rsidR="000756AC" w:rsidRPr="007152C9" w:rsidRDefault="000756AC" w:rsidP="000756AC">
      <w:pPr>
        <w:pStyle w:val="af3"/>
        <w:numPr>
          <w:ilvl w:val="0"/>
          <w:numId w:val="19"/>
        </w:numPr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с 10:00 02 августа по 18:45 31 августа 2021</w:t>
      </w:r>
      <w:r w:rsidR="00571B17" w:rsidRPr="007152C9">
        <w:rPr>
          <w:rFonts w:ascii="Times New Roman" w:eastAsia="MS Mincho" w:hAnsi="Times New Roman"/>
          <w:sz w:val="24"/>
          <w:lang w:val="ru-RU"/>
        </w:rPr>
        <w:t xml:space="preserve"> включительно</w:t>
      </w:r>
      <w:r w:rsidRPr="007152C9">
        <w:rPr>
          <w:rFonts w:ascii="Times New Roman" w:eastAsia="MS Mincho" w:hAnsi="Times New Roman"/>
          <w:sz w:val="24"/>
          <w:lang w:val="ru-RU"/>
        </w:rPr>
        <w:t>;</w:t>
      </w:r>
    </w:p>
    <w:p w14:paraId="4C1976BC" w14:textId="5314E4C2" w:rsidR="000756AC" w:rsidRPr="007152C9" w:rsidRDefault="000756AC">
      <w:pPr>
        <w:pStyle w:val="af3"/>
        <w:numPr>
          <w:ilvl w:val="0"/>
          <w:numId w:val="19"/>
        </w:numPr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с 10:00 01 сентября по 18:45 30 сентября 2021</w:t>
      </w:r>
      <w:r w:rsidR="00571B17" w:rsidRPr="007152C9">
        <w:rPr>
          <w:rFonts w:ascii="Times New Roman" w:eastAsia="MS Mincho" w:hAnsi="Times New Roman"/>
          <w:sz w:val="24"/>
          <w:lang w:val="ru-RU"/>
        </w:rPr>
        <w:t xml:space="preserve"> включительно</w:t>
      </w:r>
      <w:r w:rsidRPr="007152C9">
        <w:rPr>
          <w:rFonts w:ascii="Times New Roman" w:eastAsia="MS Mincho" w:hAnsi="Times New Roman"/>
          <w:sz w:val="24"/>
          <w:lang w:val="ru-RU"/>
        </w:rPr>
        <w:t>.</w:t>
      </w:r>
    </w:p>
    <w:p w14:paraId="0DC523C9" w14:textId="1F163F45" w:rsidR="00A37E69" w:rsidRPr="007152C9" w:rsidRDefault="00A37E69" w:rsidP="007152C9">
      <w:pPr>
        <w:pStyle w:val="af3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Общий срок проведения Конкурс</w:t>
      </w:r>
      <w:r w:rsidR="00D87724" w:rsidRPr="007152C9">
        <w:rPr>
          <w:rFonts w:ascii="Times New Roman" w:eastAsia="MS Mincho" w:hAnsi="Times New Roman"/>
          <w:sz w:val="24"/>
          <w:lang w:val="ru-RU"/>
        </w:rPr>
        <w:t>о</w:t>
      </w:r>
      <w:r w:rsidR="00571B17" w:rsidRPr="007152C9">
        <w:rPr>
          <w:rFonts w:ascii="Times New Roman" w:eastAsia="MS Mincho" w:hAnsi="Times New Roman"/>
          <w:sz w:val="24"/>
          <w:lang w:val="ru-RU"/>
        </w:rPr>
        <w:t>в – 6 месяцев (с 01 апреля по 30 сентября</w:t>
      </w:r>
      <w:r w:rsidR="002E65BB">
        <w:rPr>
          <w:rFonts w:ascii="Times New Roman" w:eastAsia="MS Mincho" w:hAnsi="Times New Roman"/>
          <w:sz w:val="24"/>
          <w:lang w:val="ru-RU"/>
        </w:rPr>
        <w:t xml:space="preserve"> 2021 года</w:t>
      </w:r>
      <w:r w:rsidR="00571B17" w:rsidRPr="007152C9">
        <w:rPr>
          <w:rFonts w:ascii="Times New Roman" w:eastAsia="MS Mincho" w:hAnsi="Times New Roman"/>
          <w:sz w:val="24"/>
          <w:lang w:val="ru-RU"/>
        </w:rPr>
        <w:t xml:space="preserve"> включительно).</w:t>
      </w:r>
    </w:p>
    <w:p w14:paraId="6BEB1100" w14:textId="179BEAFE" w:rsidR="00E9645F" w:rsidRPr="007152C9" w:rsidRDefault="00EE4D1F" w:rsidP="00B9209A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Положение</w:t>
      </w:r>
      <w:r w:rsidR="00053995" w:rsidRPr="007152C9">
        <w:rPr>
          <w:rFonts w:ascii="Times New Roman" w:eastAsia="MS Mincho" w:hAnsi="Times New Roman"/>
          <w:sz w:val="24"/>
        </w:rPr>
        <w:t xml:space="preserve"> Конкурс</w:t>
      </w:r>
      <w:r w:rsidR="00AE3ED4" w:rsidRPr="007152C9">
        <w:rPr>
          <w:rFonts w:ascii="Times New Roman" w:eastAsia="MS Mincho" w:hAnsi="Times New Roman"/>
          <w:sz w:val="24"/>
          <w:lang w:val="ru-RU"/>
        </w:rPr>
        <w:t>а</w:t>
      </w:r>
      <w:r w:rsidR="00053995" w:rsidRPr="007152C9">
        <w:rPr>
          <w:rFonts w:ascii="Times New Roman" w:eastAsia="MS Mincho" w:hAnsi="Times New Roman"/>
          <w:sz w:val="24"/>
        </w:rPr>
        <w:t xml:space="preserve"> публикуется Организатор</w:t>
      </w:r>
      <w:r w:rsidR="00DE1D0C" w:rsidRPr="007152C9">
        <w:rPr>
          <w:rFonts w:ascii="Times New Roman" w:eastAsia="MS Mincho" w:hAnsi="Times New Roman"/>
          <w:sz w:val="24"/>
          <w:lang w:val="ru-RU"/>
        </w:rPr>
        <w:t>ом</w:t>
      </w:r>
      <w:r w:rsidR="00053995" w:rsidRPr="007152C9">
        <w:rPr>
          <w:rFonts w:ascii="Times New Roman" w:eastAsia="MS Mincho" w:hAnsi="Times New Roman"/>
          <w:sz w:val="24"/>
        </w:rPr>
        <w:t xml:space="preserve"> Конкурс</w:t>
      </w:r>
      <w:r w:rsidR="00AE3ED4" w:rsidRPr="007152C9">
        <w:rPr>
          <w:rFonts w:ascii="Times New Roman" w:eastAsia="MS Mincho" w:hAnsi="Times New Roman"/>
          <w:sz w:val="24"/>
          <w:lang w:val="ru-RU"/>
        </w:rPr>
        <w:t>ов</w:t>
      </w:r>
      <w:r w:rsidR="00053995" w:rsidRPr="007152C9">
        <w:rPr>
          <w:rFonts w:ascii="Times New Roman" w:eastAsia="MS Mincho" w:hAnsi="Times New Roman"/>
          <w:sz w:val="24"/>
        </w:rPr>
        <w:t xml:space="preserve"> не </w:t>
      </w:r>
      <w:r w:rsidR="00053995" w:rsidRPr="007152C9">
        <w:rPr>
          <w:rFonts w:ascii="Times New Roman" w:eastAsia="MS Mincho" w:hAnsi="Times New Roman"/>
          <w:sz w:val="24"/>
          <w:szCs w:val="24"/>
          <w:lang w:val="ru-RU"/>
        </w:rPr>
        <w:t>позднее</w:t>
      </w:r>
      <w:r w:rsidR="00AE3ED4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0756AC" w:rsidRPr="007152C9">
        <w:rPr>
          <w:rFonts w:ascii="Times New Roman" w:eastAsia="MS Mincho" w:hAnsi="Times New Roman"/>
          <w:sz w:val="24"/>
          <w:szCs w:val="24"/>
          <w:lang w:val="ru-RU"/>
        </w:rPr>
        <w:t>31</w:t>
      </w:r>
      <w:r w:rsidR="00AE3ED4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марта 2021 </w:t>
      </w:r>
      <w:r w:rsidR="00053995" w:rsidRPr="007152C9">
        <w:rPr>
          <w:rFonts w:ascii="Times New Roman" w:eastAsia="MS Mincho" w:hAnsi="Times New Roman"/>
          <w:sz w:val="24"/>
          <w:szCs w:val="24"/>
          <w:lang w:val="ru-RU"/>
        </w:rPr>
        <w:t>года</w:t>
      </w:r>
      <w:r w:rsidR="00190848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на сайте Организатора Конкурс</w:t>
      </w:r>
      <w:r w:rsidR="00AE3ED4" w:rsidRPr="007152C9">
        <w:rPr>
          <w:rFonts w:ascii="Times New Roman" w:eastAsia="MS Mincho" w:hAnsi="Times New Roman"/>
          <w:sz w:val="24"/>
          <w:szCs w:val="24"/>
          <w:lang w:val="ru-RU"/>
        </w:rPr>
        <w:t>ов</w:t>
      </w:r>
      <w:r w:rsidR="00190848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в сети Интернет</w:t>
      </w:r>
      <w:r w:rsidR="00121A1B" w:rsidRPr="007152C9">
        <w:rPr>
          <w:rFonts w:ascii="Times New Roman" w:hAnsi="Times New Roman"/>
          <w:bCs/>
          <w:sz w:val="24"/>
          <w:szCs w:val="24"/>
        </w:rPr>
        <w:t xml:space="preserve"> по адресу: </w:t>
      </w:r>
      <w:bookmarkStart w:id="1" w:name="_Hlk20905588"/>
      <w:r w:rsidR="009279A9" w:rsidRPr="007152C9">
        <w:rPr>
          <w:rFonts w:ascii="Times New Roman" w:eastAsia="MS Mincho" w:hAnsi="Times New Roman"/>
          <w:sz w:val="24"/>
          <w:lang w:val="ru-RU"/>
        </w:rPr>
        <w:fldChar w:fldCharType="begin"/>
      </w:r>
      <w:r w:rsidR="009279A9" w:rsidRPr="007152C9">
        <w:rPr>
          <w:rFonts w:ascii="Times New Roman" w:eastAsia="MS Mincho" w:hAnsi="Times New Roman"/>
          <w:sz w:val="24"/>
          <w:lang w:val="ru-RU"/>
        </w:rPr>
        <w:instrText xml:space="preserve"> HYPERLINK "https://www.moex.com" </w:instrText>
      </w:r>
      <w:r w:rsidR="009279A9" w:rsidRPr="007152C9">
        <w:rPr>
          <w:rFonts w:ascii="Times New Roman" w:eastAsia="MS Mincho" w:hAnsi="Times New Roman"/>
          <w:sz w:val="24"/>
          <w:lang w:val="ru-RU"/>
        </w:rPr>
        <w:fldChar w:fldCharType="separate"/>
      </w:r>
      <w:r w:rsidR="009279A9" w:rsidRPr="007152C9">
        <w:rPr>
          <w:rStyle w:val="a3"/>
          <w:rFonts w:ascii="Times New Roman" w:eastAsia="MS Mincho" w:hAnsi="Times New Roman"/>
          <w:sz w:val="24"/>
          <w:lang w:val="ru-RU"/>
        </w:rPr>
        <w:t>https://www.moex.com</w:t>
      </w:r>
      <w:bookmarkEnd w:id="1"/>
      <w:r w:rsidR="009279A9" w:rsidRPr="007152C9">
        <w:rPr>
          <w:rFonts w:ascii="Times New Roman" w:eastAsia="MS Mincho" w:hAnsi="Times New Roman"/>
          <w:sz w:val="24"/>
          <w:lang w:val="ru-RU"/>
        </w:rPr>
        <w:fldChar w:fldCharType="end"/>
      </w:r>
      <w:r w:rsidR="00E866ED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CE61DC" w:rsidRPr="007152C9">
        <w:rPr>
          <w:rFonts w:ascii="Times New Roman" w:eastAsia="MS Mincho" w:hAnsi="Times New Roman"/>
          <w:sz w:val="24"/>
        </w:rPr>
        <w:t xml:space="preserve">(далее </w:t>
      </w:r>
      <w:r w:rsidR="00B3311F" w:rsidRPr="007152C9">
        <w:rPr>
          <w:rFonts w:ascii="Times New Roman" w:eastAsia="MS Mincho" w:hAnsi="Times New Roman"/>
          <w:sz w:val="24"/>
        </w:rPr>
        <w:t>–</w:t>
      </w:r>
      <w:r w:rsidR="00CE61DC" w:rsidRPr="007152C9">
        <w:rPr>
          <w:rFonts w:ascii="Times New Roman" w:eastAsia="MS Mincho" w:hAnsi="Times New Roman"/>
          <w:sz w:val="24"/>
        </w:rPr>
        <w:t xml:space="preserve"> </w:t>
      </w:r>
      <w:r w:rsidR="00B3311F" w:rsidRPr="007152C9">
        <w:rPr>
          <w:rFonts w:ascii="Times New Roman" w:eastAsia="MS Mincho" w:hAnsi="Times New Roman"/>
          <w:sz w:val="24"/>
          <w:lang w:val="ru-RU"/>
        </w:rPr>
        <w:t>Интернет-с</w:t>
      </w:r>
      <w:r w:rsidR="00AC0F22" w:rsidRPr="007152C9">
        <w:rPr>
          <w:rFonts w:ascii="Times New Roman" w:eastAsia="MS Mincho" w:hAnsi="Times New Roman"/>
          <w:sz w:val="24"/>
          <w:lang w:val="ru-RU"/>
        </w:rPr>
        <w:t>траница Конкурс</w:t>
      </w:r>
      <w:r w:rsidR="00AE3ED4" w:rsidRPr="007152C9">
        <w:rPr>
          <w:rFonts w:ascii="Times New Roman" w:eastAsia="MS Mincho" w:hAnsi="Times New Roman"/>
          <w:sz w:val="24"/>
          <w:lang w:val="ru-RU"/>
        </w:rPr>
        <w:t>ов</w:t>
      </w:r>
      <w:r w:rsidR="00CE61DC" w:rsidRPr="007152C9">
        <w:rPr>
          <w:rFonts w:ascii="Times New Roman" w:eastAsia="MS Mincho" w:hAnsi="Times New Roman"/>
          <w:sz w:val="24"/>
        </w:rPr>
        <w:t>).</w:t>
      </w:r>
      <w:r w:rsidR="001516E7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lang w:val="ru-RU"/>
        </w:rPr>
        <w:t>Положение</w:t>
      </w:r>
      <w:r w:rsidR="00CE61DC" w:rsidRPr="007152C9">
        <w:rPr>
          <w:rFonts w:ascii="Times New Roman" w:eastAsia="MS Mincho" w:hAnsi="Times New Roman"/>
          <w:sz w:val="24"/>
        </w:rPr>
        <w:t xml:space="preserve"> Конкурс</w:t>
      </w:r>
      <w:r w:rsidR="00AE3ED4" w:rsidRPr="007152C9">
        <w:rPr>
          <w:rFonts w:ascii="Times New Roman" w:eastAsia="MS Mincho" w:hAnsi="Times New Roman"/>
          <w:sz w:val="24"/>
          <w:lang w:val="ru-RU"/>
        </w:rPr>
        <w:t>а</w:t>
      </w:r>
      <w:r w:rsidR="00CE61DC" w:rsidRPr="007152C9">
        <w:rPr>
          <w:rFonts w:ascii="Times New Roman" w:eastAsia="MS Mincho" w:hAnsi="Times New Roman"/>
          <w:sz w:val="24"/>
        </w:rPr>
        <w:t xml:space="preserve"> включает в себя краткое описание условий </w:t>
      </w:r>
      <w:r w:rsidR="00CE61DC" w:rsidRPr="007152C9">
        <w:rPr>
          <w:rFonts w:ascii="Times New Roman" w:eastAsia="MS Mincho" w:hAnsi="Times New Roman"/>
          <w:sz w:val="24"/>
        </w:rPr>
        <w:lastRenderedPageBreak/>
        <w:t>Конкурс</w:t>
      </w:r>
      <w:r w:rsidR="00AE3ED4" w:rsidRPr="007152C9">
        <w:rPr>
          <w:rFonts w:ascii="Times New Roman" w:eastAsia="MS Mincho" w:hAnsi="Times New Roman"/>
          <w:sz w:val="24"/>
          <w:lang w:val="ru-RU"/>
        </w:rPr>
        <w:t>ов</w:t>
      </w:r>
      <w:r w:rsidR="00CE61DC" w:rsidRPr="007152C9">
        <w:rPr>
          <w:rFonts w:ascii="Times New Roman" w:eastAsia="MS Mincho" w:hAnsi="Times New Roman"/>
          <w:sz w:val="24"/>
        </w:rPr>
        <w:t>,</w:t>
      </w:r>
      <w:r w:rsidR="00F308AC" w:rsidRPr="007152C9">
        <w:rPr>
          <w:rFonts w:ascii="Times New Roman" w:eastAsia="MS Mincho" w:hAnsi="Times New Roman"/>
          <w:sz w:val="24"/>
          <w:lang w:val="ru-RU"/>
        </w:rPr>
        <w:t>предусматривающее существо задания,</w:t>
      </w:r>
      <w:r w:rsidR="00CE61DC" w:rsidRPr="007152C9">
        <w:rPr>
          <w:rFonts w:ascii="Times New Roman" w:eastAsia="MS Mincho" w:hAnsi="Times New Roman"/>
          <w:sz w:val="24"/>
        </w:rPr>
        <w:t xml:space="preserve"> срок </w:t>
      </w:r>
      <w:r w:rsidR="00AE3ED4" w:rsidRPr="007152C9">
        <w:rPr>
          <w:rFonts w:ascii="Times New Roman" w:eastAsia="MS Mincho" w:hAnsi="Times New Roman"/>
          <w:sz w:val="24"/>
        </w:rPr>
        <w:t xml:space="preserve"> </w:t>
      </w:r>
      <w:r w:rsidR="00CE61DC" w:rsidRPr="007152C9">
        <w:rPr>
          <w:rFonts w:ascii="Times New Roman" w:eastAsia="MS Mincho" w:hAnsi="Times New Roman"/>
          <w:sz w:val="24"/>
        </w:rPr>
        <w:t>проведения</w:t>
      </w:r>
      <w:r w:rsidR="00F308AC" w:rsidRPr="007152C9">
        <w:rPr>
          <w:rFonts w:ascii="Times New Roman" w:eastAsia="MS Mincho" w:hAnsi="Times New Roman"/>
          <w:sz w:val="24"/>
          <w:lang w:val="ru-RU"/>
        </w:rPr>
        <w:t xml:space="preserve"> Конкурсов</w:t>
      </w:r>
      <w:r w:rsidR="00CE61DC" w:rsidRPr="007152C9">
        <w:rPr>
          <w:rFonts w:ascii="Times New Roman" w:eastAsia="MS Mincho" w:hAnsi="Times New Roman"/>
          <w:sz w:val="24"/>
        </w:rPr>
        <w:t>, критерии и порядок оценки результатов</w:t>
      </w:r>
      <w:r w:rsidR="00F308AC" w:rsidRPr="007152C9">
        <w:rPr>
          <w:rFonts w:ascii="Times New Roman" w:eastAsia="MS Mincho" w:hAnsi="Times New Roman"/>
          <w:sz w:val="24"/>
          <w:lang w:val="ru-RU"/>
        </w:rPr>
        <w:t xml:space="preserve"> выполнения задания (условий)</w:t>
      </w:r>
      <w:r w:rsidR="00CE61DC" w:rsidRPr="007152C9">
        <w:rPr>
          <w:rFonts w:ascii="Times New Roman" w:eastAsia="MS Mincho" w:hAnsi="Times New Roman"/>
          <w:sz w:val="24"/>
        </w:rPr>
        <w:t xml:space="preserve"> Участник</w:t>
      </w:r>
      <w:r w:rsidR="00F308AC" w:rsidRPr="007152C9">
        <w:rPr>
          <w:rFonts w:ascii="Times New Roman" w:eastAsia="MS Mincho" w:hAnsi="Times New Roman"/>
          <w:sz w:val="24"/>
          <w:lang w:val="ru-RU"/>
        </w:rPr>
        <w:t>ами</w:t>
      </w:r>
      <w:r w:rsidR="00CE61DC" w:rsidRPr="007152C9">
        <w:rPr>
          <w:rFonts w:ascii="Times New Roman" w:eastAsia="MS Mincho" w:hAnsi="Times New Roman"/>
          <w:sz w:val="24"/>
        </w:rPr>
        <w:t xml:space="preserve"> </w:t>
      </w:r>
      <w:r w:rsidR="00645E01" w:rsidRPr="007152C9">
        <w:rPr>
          <w:rFonts w:ascii="Times New Roman" w:eastAsia="MS Mincho" w:hAnsi="Times New Roman"/>
          <w:sz w:val="24"/>
        </w:rPr>
        <w:t>Конкурс</w:t>
      </w:r>
      <w:r w:rsidR="00645E01" w:rsidRPr="007152C9">
        <w:rPr>
          <w:rFonts w:ascii="Times New Roman" w:eastAsia="MS Mincho" w:hAnsi="Times New Roman"/>
          <w:sz w:val="24"/>
          <w:lang w:val="ru-RU"/>
        </w:rPr>
        <w:t>ов</w:t>
      </w:r>
      <w:r w:rsidR="00CE61DC" w:rsidRPr="007152C9">
        <w:rPr>
          <w:rFonts w:ascii="Times New Roman" w:eastAsia="MS Mincho" w:hAnsi="Times New Roman"/>
          <w:sz w:val="24"/>
        </w:rPr>
        <w:t xml:space="preserve">, </w:t>
      </w:r>
      <w:r w:rsidR="00F308AC" w:rsidRPr="007152C9">
        <w:rPr>
          <w:rFonts w:ascii="Times New Roman" w:eastAsia="MS Mincho" w:hAnsi="Times New Roman"/>
          <w:sz w:val="24"/>
          <w:lang w:val="ru-RU"/>
        </w:rPr>
        <w:t xml:space="preserve">срок и порядок подведения итогов, размер и форму приза победителям Конкурс, </w:t>
      </w:r>
      <w:r w:rsidR="00CE61DC" w:rsidRPr="007152C9">
        <w:rPr>
          <w:rFonts w:ascii="Times New Roman" w:eastAsia="MS Mincho" w:hAnsi="Times New Roman"/>
          <w:sz w:val="24"/>
        </w:rPr>
        <w:t>место, срок и порядок объявления результатов Конкурс</w:t>
      </w:r>
      <w:r w:rsidR="00AE3ED4" w:rsidRPr="007152C9">
        <w:rPr>
          <w:rFonts w:ascii="Times New Roman" w:eastAsia="MS Mincho" w:hAnsi="Times New Roman"/>
          <w:sz w:val="24"/>
          <w:lang w:val="ru-RU"/>
        </w:rPr>
        <w:t>ов</w:t>
      </w:r>
      <w:r w:rsidR="00CE61DC" w:rsidRPr="007152C9">
        <w:rPr>
          <w:rFonts w:ascii="Times New Roman" w:eastAsia="MS Mincho" w:hAnsi="Times New Roman"/>
          <w:sz w:val="24"/>
        </w:rPr>
        <w:t>, а также иные условия по усмотрению Организатор</w:t>
      </w:r>
      <w:r w:rsidR="00DE1D0C" w:rsidRPr="007152C9">
        <w:rPr>
          <w:rFonts w:ascii="Times New Roman" w:eastAsia="MS Mincho" w:hAnsi="Times New Roman"/>
          <w:sz w:val="24"/>
          <w:lang w:val="ru-RU"/>
        </w:rPr>
        <w:t>а</w:t>
      </w:r>
      <w:r w:rsidR="00CE61DC" w:rsidRPr="007152C9">
        <w:rPr>
          <w:rFonts w:ascii="Times New Roman" w:eastAsia="MS Mincho" w:hAnsi="Times New Roman"/>
          <w:sz w:val="24"/>
        </w:rPr>
        <w:t xml:space="preserve"> Конкурс</w:t>
      </w:r>
      <w:r w:rsidR="00AE3ED4" w:rsidRPr="007152C9">
        <w:rPr>
          <w:rFonts w:ascii="Times New Roman" w:eastAsia="MS Mincho" w:hAnsi="Times New Roman"/>
          <w:sz w:val="24"/>
          <w:lang w:val="ru-RU"/>
        </w:rPr>
        <w:t>ов</w:t>
      </w:r>
      <w:r w:rsidR="00CE61DC" w:rsidRPr="007152C9">
        <w:rPr>
          <w:rFonts w:ascii="Times New Roman" w:eastAsia="MS Mincho" w:hAnsi="Times New Roman"/>
          <w:sz w:val="24"/>
        </w:rPr>
        <w:t xml:space="preserve">. </w:t>
      </w:r>
    </w:p>
    <w:p w14:paraId="33F82FFA" w14:textId="43FDA2CA" w:rsidR="00D503FA" w:rsidRPr="007152C9" w:rsidRDefault="00CE61DC" w:rsidP="009A78B4">
      <w:pPr>
        <w:pStyle w:val="af3"/>
        <w:numPr>
          <w:ilvl w:val="1"/>
          <w:numId w:val="2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Любая информация, имеющая отношение к Конкурс</w:t>
      </w:r>
      <w:r w:rsidR="00AE3ED4" w:rsidRPr="007152C9">
        <w:rPr>
          <w:rFonts w:ascii="Times New Roman" w:eastAsia="MS Mincho" w:hAnsi="Times New Roman"/>
          <w:sz w:val="24"/>
          <w:lang w:val="ru-RU"/>
        </w:rPr>
        <w:t>ам</w:t>
      </w:r>
      <w:r w:rsidRPr="007152C9">
        <w:rPr>
          <w:rFonts w:ascii="Times New Roman" w:eastAsia="MS Mincho" w:hAnsi="Times New Roman"/>
          <w:sz w:val="24"/>
        </w:rPr>
        <w:t xml:space="preserve"> и подлежащая раскрытию, публикуется на </w:t>
      </w:r>
      <w:r w:rsidR="00B3311F" w:rsidRPr="007152C9">
        <w:rPr>
          <w:rFonts w:ascii="Times New Roman" w:eastAsia="MS Mincho" w:hAnsi="Times New Roman"/>
          <w:sz w:val="24"/>
          <w:lang w:val="ru-RU"/>
        </w:rPr>
        <w:t>Интернет-страниц</w:t>
      </w:r>
      <w:r w:rsidR="004A3347" w:rsidRPr="007152C9">
        <w:rPr>
          <w:rFonts w:ascii="Times New Roman" w:eastAsia="MS Mincho" w:hAnsi="Times New Roman"/>
          <w:sz w:val="24"/>
          <w:lang w:val="ru-RU"/>
        </w:rPr>
        <w:t>е</w:t>
      </w:r>
      <w:r w:rsidR="00B3311F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AC0F22" w:rsidRPr="007152C9">
        <w:rPr>
          <w:rFonts w:ascii="Times New Roman" w:eastAsia="MS Mincho" w:hAnsi="Times New Roman"/>
          <w:sz w:val="24"/>
          <w:lang w:val="ru-RU"/>
        </w:rPr>
        <w:t>Конкурс</w:t>
      </w:r>
      <w:r w:rsidR="00AE3ED4" w:rsidRPr="007152C9">
        <w:rPr>
          <w:rFonts w:ascii="Times New Roman" w:eastAsia="MS Mincho" w:hAnsi="Times New Roman"/>
          <w:sz w:val="24"/>
          <w:lang w:val="ru-RU"/>
        </w:rPr>
        <w:t>ов</w:t>
      </w:r>
      <w:r w:rsidRPr="007152C9">
        <w:rPr>
          <w:rFonts w:ascii="Times New Roman" w:eastAsia="MS Mincho" w:hAnsi="Times New Roman"/>
          <w:sz w:val="24"/>
        </w:rPr>
        <w:t xml:space="preserve">.   </w:t>
      </w:r>
    </w:p>
    <w:p w14:paraId="535550C7" w14:textId="77777777" w:rsidR="00E0191C" w:rsidRPr="007152C9" w:rsidRDefault="00E0191C" w:rsidP="009A78B4">
      <w:pPr>
        <w:pStyle w:val="af3"/>
        <w:ind w:left="851" w:hanging="567"/>
        <w:jc w:val="both"/>
        <w:rPr>
          <w:rFonts w:ascii="Times New Roman" w:eastAsia="MS Mincho" w:hAnsi="Times New Roman"/>
          <w:sz w:val="24"/>
        </w:rPr>
      </w:pPr>
    </w:p>
    <w:p w14:paraId="0B08BCA9" w14:textId="745AEECE" w:rsidR="00D503FA" w:rsidRPr="007152C9" w:rsidRDefault="00CE61DC" w:rsidP="009A78B4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7152C9">
        <w:rPr>
          <w:rFonts w:ascii="Times New Roman" w:eastAsia="MS Mincho" w:hAnsi="Times New Roman"/>
          <w:b/>
          <w:bCs/>
          <w:sz w:val="24"/>
        </w:rPr>
        <w:t>Условия допуска к участию в Конкурс</w:t>
      </w:r>
      <w:r w:rsidR="00AE3ED4" w:rsidRPr="007152C9">
        <w:rPr>
          <w:rFonts w:ascii="Times New Roman" w:eastAsia="MS Mincho" w:hAnsi="Times New Roman"/>
          <w:b/>
          <w:bCs/>
          <w:sz w:val="24"/>
          <w:lang w:val="ru-RU"/>
        </w:rPr>
        <w:t>а</w:t>
      </w:r>
      <w:r w:rsidR="00367B4E" w:rsidRPr="007152C9">
        <w:rPr>
          <w:rFonts w:ascii="Times New Roman" w:eastAsia="MS Mincho" w:hAnsi="Times New Roman"/>
          <w:b/>
          <w:bCs/>
          <w:sz w:val="24"/>
          <w:lang w:val="ru-RU"/>
        </w:rPr>
        <w:t>х</w:t>
      </w:r>
    </w:p>
    <w:p w14:paraId="15DA4E40" w14:textId="2A789D65" w:rsidR="0088485A" w:rsidRPr="007152C9" w:rsidRDefault="00487448" w:rsidP="007152C9">
      <w:pPr>
        <w:pStyle w:val="af3"/>
        <w:numPr>
          <w:ilvl w:val="1"/>
          <w:numId w:val="18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К участию в Конкурс</w:t>
      </w:r>
      <w:r w:rsidR="000756AC" w:rsidRPr="007152C9">
        <w:rPr>
          <w:rFonts w:ascii="Times New Roman" w:eastAsia="MS Mincho" w:hAnsi="Times New Roman"/>
          <w:sz w:val="24"/>
        </w:rPr>
        <w:t>е(-ах)</w:t>
      </w:r>
      <w:r w:rsidRPr="007152C9">
        <w:rPr>
          <w:rFonts w:ascii="Times New Roman" w:eastAsia="MS Mincho" w:hAnsi="Times New Roman"/>
          <w:sz w:val="24"/>
        </w:rPr>
        <w:t xml:space="preserve"> допускаются</w:t>
      </w:r>
      <w:r w:rsidR="00367B4E" w:rsidRPr="007152C9">
        <w:rPr>
          <w:rFonts w:ascii="Times New Roman" w:eastAsia="MS Mincho" w:hAnsi="Times New Roman"/>
          <w:sz w:val="24"/>
        </w:rPr>
        <w:t xml:space="preserve"> </w:t>
      </w:r>
      <w:r w:rsidR="0088485A" w:rsidRPr="007152C9">
        <w:rPr>
          <w:rFonts w:ascii="Times New Roman" w:eastAsia="MS Mincho" w:hAnsi="Times New Roman"/>
          <w:sz w:val="24"/>
          <w:lang w:val="ru-RU"/>
        </w:rPr>
        <w:t xml:space="preserve">клиенты </w:t>
      </w:r>
      <w:r w:rsidR="0088485A" w:rsidRPr="007152C9">
        <w:rPr>
          <w:rFonts w:ascii="Times New Roman" w:eastAsia="MS Mincho" w:hAnsi="Times New Roman"/>
          <w:sz w:val="24"/>
        </w:rPr>
        <w:t>участник</w:t>
      </w:r>
      <w:r w:rsidR="0088485A" w:rsidRPr="007152C9">
        <w:rPr>
          <w:rFonts w:ascii="Times New Roman" w:eastAsia="MS Mincho" w:hAnsi="Times New Roman"/>
          <w:sz w:val="24"/>
          <w:lang w:val="ru-RU"/>
        </w:rPr>
        <w:t>ов</w:t>
      </w:r>
      <w:r w:rsidR="0088485A" w:rsidRPr="007152C9">
        <w:rPr>
          <w:rFonts w:ascii="Times New Roman" w:eastAsia="MS Mincho" w:hAnsi="Times New Roman"/>
          <w:sz w:val="24"/>
        </w:rPr>
        <w:t xml:space="preserve"> торгов</w:t>
      </w:r>
      <w:r w:rsidR="00367B4E" w:rsidRPr="007152C9">
        <w:rPr>
          <w:rFonts w:ascii="Times New Roman" w:eastAsia="MS Mincho" w:hAnsi="Times New Roman"/>
          <w:sz w:val="24"/>
          <w:lang w:val="ru-RU"/>
        </w:rPr>
        <w:t>:</w:t>
      </w:r>
    </w:p>
    <w:p w14:paraId="3F212A13" w14:textId="599EDF4C" w:rsidR="00487448" w:rsidRPr="007152C9" w:rsidRDefault="00487448" w:rsidP="007152C9">
      <w:pPr>
        <w:pStyle w:val="af3"/>
        <w:numPr>
          <w:ilvl w:val="2"/>
          <w:numId w:val="1"/>
        </w:numPr>
        <w:ind w:left="709" w:firstLine="0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 xml:space="preserve">физические лица, граждане РФ, достигшие возраста 18 лет и зарегистрированные в качестве клиента участника торгов, допущенного к совершению сделок в </w:t>
      </w:r>
      <w:r w:rsidR="001B20B9" w:rsidRPr="007152C9">
        <w:rPr>
          <w:rFonts w:ascii="Times New Roman" w:eastAsia="MS Mincho" w:hAnsi="Times New Roman"/>
          <w:sz w:val="24"/>
          <w:lang w:val="ru-RU"/>
        </w:rPr>
        <w:t>Товарной с</w:t>
      </w:r>
      <w:proofErr w:type="spellStart"/>
      <w:r w:rsidRPr="007152C9">
        <w:rPr>
          <w:rFonts w:ascii="Times New Roman" w:eastAsia="MS Mincho" w:hAnsi="Times New Roman"/>
          <w:sz w:val="24"/>
        </w:rPr>
        <w:t>екции</w:t>
      </w:r>
      <w:proofErr w:type="spellEnd"/>
      <w:r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AE70D7" w:rsidRPr="007152C9">
        <w:rPr>
          <w:rFonts w:ascii="Times New Roman" w:eastAsia="MS Mincho" w:hAnsi="Times New Roman"/>
          <w:sz w:val="24"/>
          <w:lang w:val="ru-RU"/>
        </w:rPr>
        <w:t>С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рочного </w:t>
      </w:r>
      <w:r w:rsidRPr="007152C9">
        <w:rPr>
          <w:rFonts w:ascii="Times New Roman" w:eastAsia="MS Mincho" w:hAnsi="Times New Roman"/>
          <w:sz w:val="24"/>
        </w:rPr>
        <w:t>рынка</w:t>
      </w:r>
      <w:r w:rsidR="00AE70D7" w:rsidRPr="007152C9">
        <w:rPr>
          <w:rFonts w:ascii="Times New Roman" w:eastAsia="MS Mincho" w:hAnsi="Times New Roman"/>
          <w:sz w:val="24"/>
          <w:lang w:val="ru-RU"/>
        </w:rPr>
        <w:t>;</w:t>
      </w:r>
      <w:r w:rsidRPr="007152C9">
        <w:rPr>
          <w:rFonts w:ascii="Times New Roman" w:eastAsia="MS Mincho" w:hAnsi="Times New Roman"/>
          <w:sz w:val="24"/>
        </w:rPr>
        <w:t xml:space="preserve"> </w:t>
      </w:r>
    </w:p>
    <w:p w14:paraId="1C3B7AFE" w14:textId="51953726" w:rsidR="00303425" w:rsidRPr="007152C9" w:rsidRDefault="00303425" w:rsidP="007152C9">
      <w:pPr>
        <w:pStyle w:val="af3"/>
        <w:ind w:left="709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ru-RU"/>
        </w:rPr>
        <w:t>3.1.</w:t>
      </w:r>
      <w:r w:rsidR="00367B4E" w:rsidRPr="007152C9">
        <w:rPr>
          <w:rFonts w:ascii="Times New Roman" w:eastAsia="MS Mincho" w:hAnsi="Times New Roman"/>
          <w:sz w:val="24"/>
          <w:lang w:val="ru-RU"/>
        </w:rPr>
        <w:t>2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. </w:t>
      </w:r>
      <w:r w:rsidRPr="007152C9">
        <w:rPr>
          <w:rFonts w:ascii="Times New Roman" w:eastAsia="MS Mincho" w:hAnsi="Times New Roman"/>
          <w:sz w:val="24"/>
        </w:rPr>
        <w:t xml:space="preserve">юридические лица-резиденты, зарегистрированные в качестве клиента </w:t>
      </w:r>
      <w:r w:rsidRPr="007152C9">
        <w:rPr>
          <w:rFonts w:ascii="Times New Roman" w:eastAsia="MS Mincho" w:hAnsi="Times New Roman"/>
          <w:sz w:val="24"/>
          <w:lang w:val="ru-RU"/>
        </w:rPr>
        <w:t>У</w:t>
      </w:r>
      <w:r w:rsidRPr="007152C9">
        <w:rPr>
          <w:rFonts w:ascii="Times New Roman" w:eastAsia="MS Mincho" w:hAnsi="Times New Roman"/>
          <w:sz w:val="24"/>
        </w:rPr>
        <w:t xml:space="preserve">частника торгов, допущенного к совершению сделок в </w:t>
      </w:r>
      <w:r w:rsidR="00FB772A" w:rsidRPr="007152C9">
        <w:rPr>
          <w:rFonts w:ascii="Times New Roman" w:eastAsia="MS Mincho" w:hAnsi="Times New Roman"/>
          <w:sz w:val="24"/>
          <w:lang w:val="ru-RU"/>
        </w:rPr>
        <w:t>Товарной с</w:t>
      </w:r>
      <w:proofErr w:type="spellStart"/>
      <w:r w:rsidRPr="007152C9">
        <w:rPr>
          <w:rFonts w:ascii="Times New Roman" w:eastAsia="MS Mincho" w:hAnsi="Times New Roman"/>
          <w:sz w:val="24"/>
        </w:rPr>
        <w:t>екции</w:t>
      </w:r>
      <w:proofErr w:type="spellEnd"/>
      <w:r w:rsidRPr="007152C9">
        <w:rPr>
          <w:rFonts w:ascii="Times New Roman" w:eastAsia="MS Mincho" w:hAnsi="Times New Roman"/>
          <w:sz w:val="24"/>
        </w:rPr>
        <w:t xml:space="preserve"> </w:t>
      </w:r>
      <w:r w:rsidR="00AE70D7" w:rsidRPr="007152C9">
        <w:rPr>
          <w:rFonts w:ascii="Times New Roman" w:eastAsia="MS Mincho" w:hAnsi="Times New Roman"/>
          <w:sz w:val="24"/>
          <w:lang w:val="ru-RU"/>
        </w:rPr>
        <w:t>С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рочного </w:t>
      </w:r>
      <w:r w:rsidRPr="007152C9">
        <w:rPr>
          <w:rFonts w:ascii="Times New Roman" w:eastAsia="MS Mincho" w:hAnsi="Times New Roman"/>
          <w:sz w:val="24"/>
        </w:rPr>
        <w:t>рынка</w:t>
      </w:r>
      <w:r w:rsidR="00367B4E" w:rsidRPr="007152C9">
        <w:rPr>
          <w:rFonts w:ascii="Times New Roman" w:eastAsia="MS Mincho" w:hAnsi="Times New Roman"/>
          <w:sz w:val="24"/>
          <w:lang w:val="ru-RU"/>
        </w:rPr>
        <w:t>.</w:t>
      </w:r>
    </w:p>
    <w:p w14:paraId="7225B898" w14:textId="0558446F" w:rsidR="00487448" w:rsidRPr="007152C9" w:rsidRDefault="00487448" w:rsidP="007152C9">
      <w:pPr>
        <w:pStyle w:val="af3"/>
        <w:ind w:left="360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После получения допуска к Конкурс</w:t>
      </w:r>
      <w:r w:rsidR="00CD6A0D" w:rsidRPr="007152C9">
        <w:rPr>
          <w:rFonts w:ascii="Times New Roman" w:eastAsia="MS Mincho" w:hAnsi="Times New Roman"/>
          <w:sz w:val="24"/>
          <w:lang w:val="ru-RU"/>
        </w:rPr>
        <w:t>у</w:t>
      </w:r>
      <w:r w:rsidR="00E6527D" w:rsidRPr="007152C9">
        <w:rPr>
          <w:rFonts w:ascii="Times New Roman" w:eastAsia="MS Mincho" w:hAnsi="Times New Roman"/>
          <w:sz w:val="24"/>
          <w:lang w:val="ru-RU"/>
        </w:rPr>
        <w:t xml:space="preserve"> лица, указанные в п.3.1.1 и 3.1.2. Положения</w:t>
      </w:r>
      <w:r w:rsidR="00C224A9" w:rsidRPr="007152C9">
        <w:rPr>
          <w:rFonts w:ascii="Times New Roman" w:eastAsia="MS Mincho" w:hAnsi="Times New Roman"/>
          <w:sz w:val="24"/>
          <w:lang w:val="ru-RU"/>
        </w:rPr>
        <w:t xml:space="preserve"> сов</w:t>
      </w:r>
      <w:proofErr w:type="spellStart"/>
      <w:r w:rsidRPr="007152C9">
        <w:rPr>
          <w:rFonts w:ascii="Times New Roman" w:eastAsia="MS Mincho" w:hAnsi="Times New Roman"/>
          <w:sz w:val="24"/>
        </w:rPr>
        <w:t>мест</w:t>
      </w:r>
      <w:r w:rsidR="00C61AD8" w:rsidRPr="007152C9">
        <w:rPr>
          <w:rFonts w:ascii="Times New Roman" w:eastAsia="MS Mincho" w:hAnsi="Times New Roman"/>
          <w:sz w:val="24"/>
          <w:lang w:val="ru-RU"/>
        </w:rPr>
        <w:t>но</w:t>
      </w:r>
      <w:proofErr w:type="spellEnd"/>
      <w:r w:rsidR="00C61AD8" w:rsidRPr="007152C9">
        <w:rPr>
          <w:rFonts w:ascii="Times New Roman" w:eastAsia="MS Mincho" w:hAnsi="Times New Roman"/>
          <w:sz w:val="24"/>
          <w:lang w:val="ru-RU"/>
        </w:rPr>
        <w:t xml:space="preserve"> именуются</w:t>
      </w:r>
      <w:r w:rsidRPr="007152C9">
        <w:rPr>
          <w:rFonts w:ascii="Times New Roman" w:eastAsia="MS Mincho" w:hAnsi="Times New Roman"/>
          <w:sz w:val="24"/>
        </w:rPr>
        <w:t xml:space="preserve"> – Участники Конкурс</w:t>
      </w:r>
      <w:r w:rsidR="00CD6A0D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</w:rPr>
        <w:t>.</w:t>
      </w:r>
    </w:p>
    <w:p w14:paraId="554B4CB5" w14:textId="4FFFC71B" w:rsidR="00CE249D" w:rsidRPr="007152C9" w:rsidRDefault="00367B4E">
      <w:pPr>
        <w:pStyle w:val="af3"/>
        <w:numPr>
          <w:ilvl w:val="1"/>
          <w:numId w:val="1"/>
        </w:numPr>
        <w:ind w:left="851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>К</w:t>
      </w:r>
      <w:r w:rsidR="00C61AD8" w:rsidRPr="007152C9">
        <w:rPr>
          <w:rFonts w:ascii="Times New Roman" w:hAnsi="Times New Roman"/>
          <w:color w:val="000000"/>
          <w:sz w:val="24"/>
          <w:szCs w:val="24"/>
        </w:rPr>
        <w:t>лиенты участников торгов</w:t>
      </w:r>
      <w:r w:rsidR="00E6527D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50CCF" w:rsidRPr="007152C9">
        <w:rPr>
          <w:rFonts w:ascii="Times New Roman" w:hAnsi="Times New Roman"/>
          <w:color w:val="000000"/>
          <w:sz w:val="24"/>
          <w:szCs w:val="24"/>
        </w:rPr>
        <w:t>допуска</w:t>
      </w:r>
      <w:r w:rsidR="00C61AD8" w:rsidRPr="007152C9">
        <w:rPr>
          <w:rFonts w:ascii="Times New Roman" w:hAnsi="Times New Roman"/>
          <w:color w:val="000000"/>
          <w:sz w:val="24"/>
          <w:szCs w:val="24"/>
        </w:rPr>
        <w:t>ю</w:t>
      </w:r>
      <w:r w:rsidR="00050CCF" w:rsidRPr="007152C9">
        <w:rPr>
          <w:rFonts w:ascii="Times New Roman" w:hAnsi="Times New Roman"/>
          <w:color w:val="000000"/>
          <w:sz w:val="24"/>
          <w:szCs w:val="24"/>
        </w:rPr>
        <w:t>тся к участию в Конкурс</w:t>
      </w:r>
      <w:r w:rsidR="00093292" w:rsidRPr="007152C9">
        <w:rPr>
          <w:rFonts w:ascii="Times New Roman" w:hAnsi="Times New Roman"/>
          <w:color w:val="000000"/>
          <w:sz w:val="24"/>
          <w:szCs w:val="24"/>
        </w:rPr>
        <w:t>е(-</w:t>
      </w:r>
      <w:proofErr w:type="spellStart"/>
      <w:r w:rsidRPr="007152C9">
        <w:rPr>
          <w:rFonts w:ascii="Times New Roman" w:hAnsi="Times New Roman"/>
          <w:color w:val="000000"/>
          <w:sz w:val="24"/>
          <w:szCs w:val="24"/>
        </w:rPr>
        <w:t>ам</w:t>
      </w:r>
      <w:proofErr w:type="spellEnd"/>
      <w:r w:rsidR="00093292" w:rsidRPr="007152C9">
        <w:rPr>
          <w:rFonts w:ascii="Times New Roman" w:hAnsi="Times New Roman"/>
          <w:color w:val="000000"/>
          <w:sz w:val="24"/>
          <w:szCs w:val="24"/>
        </w:rPr>
        <w:t>)</w:t>
      </w:r>
      <w:r w:rsidR="00050CCF" w:rsidRPr="007152C9">
        <w:rPr>
          <w:rFonts w:ascii="Times New Roman" w:hAnsi="Times New Roman"/>
          <w:color w:val="000000"/>
          <w:sz w:val="24"/>
          <w:szCs w:val="24"/>
        </w:rPr>
        <w:t xml:space="preserve"> на основании заявления на участие в Конкурс</w:t>
      </w:r>
      <w:r w:rsidR="00093292" w:rsidRPr="007152C9">
        <w:rPr>
          <w:rFonts w:ascii="Times New Roman" w:hAnsi="Times New Roman"/>
          <w:color w:val="000000"/>
          <w:sz w:val="24"/>
          <w:szCs w:val="24"/>
        </w:rPr>
        <w:t>е(-</w:t>
      </w:r>
      <w:r w:rsidRPr="007152C9">
        <w:rPr>
          <w:rFonts w:ascii="Times New Roman" w:hAnsi="Times New Roman"/>
          <w:color w:val="000000"/>
          <w:sz w:val="24"/>
          <w:szCs w:val="24"/>
        </w:rPr>
        <w:t>ах</w:t>
      </w:r>
      <w:r w:rsidR="00093292" w:rsidRPr="007152C9">
        <w:rPr>
          <w:rFonts w:ascii="Times New Roman" w:hAnsi="Times New Roman"/>
          <w:color w:val="000000"/>
          <w:sz w:val="24"/>
          <w:szCs w:val="24"/>
        </w:rPr>
        <w:t>)</w:t>
      </w:r>
      <w:r w:rsidR="00050CCF" w:rsidRPr="007152C9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="007E71E1" w:rsidRPr="007152C9">
        <w:rPr>
          <w:rFonts w:ascii="Times New Roman" w:hAnsi="Times New Roman"/>
          <w:color w:val="000000"/>
          <w:sz w:val="24"/>
          <w:szCs w:val="24"/>
        </w:rPr>
        <w:t>–</w:t>
      </w:r>
      <w:r w:rsidR="00050CCF" w:rsidRPr="007152C9">
        <w:rPr>
          <w:rFonts w:ascii="Times New Roman" w:hAnsi="Times New Roman"/>
          <w:color w:val="000000"/>
          <w:sz w:val="24"/>
          <w:szCs w:val="24"/>
        </w:rPr>
        <w:t xml:space="preserve"> Заявление).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</w:t>
      </w:r>
    </w:p>
    <w:p w14:paraId="19CD781E" w14:textId="4B891856" w:rsidR="00050CCF" w:rsidRPr="007152C9" w:rsidRDefault="00050CCF">
      <w:pPr>
        <w:pStyle w:val="af3"/>
        <w:numPr>
          <w:ilvl w:val="1"/>
          <w:numId w:val="1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bookmarkStart w:id="2" w:name="_Hlk27574322"/>
      <w:r w:rsidRPr="007152C9">
        <w:rPr>
          <w:rFonts w:ascii="Times New Roman" w:hAnsi="Times New Roman"/>
          <w:color w:val="000000"/>
          <w:sz w:val="24"/>
          <w:szCs w:val="24"/>
        </w:rPr>
        <w:t xml:space="preserve">Заявление должно быть составлено по </w:t>
      </w:r>
      <w:r w:rsidR="00C61AD8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соответствующей </w:t>
      </w:r>
      <w:r w:rsidRPr="007152C9">
        <w:rPr>
          <w:rFonts w:ascii="Times New Roman" w:hAnsi="Times New Roman"/>
          <w:color w:val="000000"/>
          <w:sz w:val="24"/>
          <w:szCs w:val="24"/>
        </w:rPr>
        <w:t>форме, установленной Приложением №</w:t>
      </w:r>
      <w:r w:rsidR="0097559F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>1</w:t>
      </w:r>
      <w:r w:rsidR="00C61AD8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Приложением №</w:t>
      </w:r>
      <w:r w:rsidR="00C61AD8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303425" w:rsidRPr="007152C9">
        <w:rPr>
          <w:rFonts w:ascii="Times New Roman" w:eastAsia="MS Mincho" w:hAnsi="Times New Roman"/>
          <w:sz w:val="24"/>
          <w:lang w:val="ru-RU"/>
        </w:rPr>
        <w:t>2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к настоящему Положению, и направлено Организатору Конкурс в форме электронного документа</w:t>
      </w:r>
      <w:r w:rsidRPr="007152C9">
        <w:rPr>
          <w:rFonts w:ascii="Times New Roman" w:hAnsi="Times New Roman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по системе электронного документооборота </w:t>
      </w:r>
      <w:r w:rsidR="00920F3F" w:rsidRPr="007152C9">
        <w:rPr>
          <w:rFonts w:ascii="Times New Roman" w:hAnsi="Times New Roman"/>
          <w:color w:val="000000"/>
          <w:sz w:val="24"/>
          <w:szCs w:val="24"/>
          <w:lang w:val="ru-RU"/>
        </w:rPr>
        <w:t>Биржи</w:t>
      </w:r>
      <w:r w:rsidR="00920F3F"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>(далее – Система ЭДО)</w:t>
      </w:r>
      <w:r w:rsidRPr="007152C9">
        <w:rPr>
          <w:rFonts w:ascii="Times New Roman" w:hAnsi="Times New Roman"/>
          <w:sz w:val="24"/>
          <w:szCs w:val="24"/>
        </w:rPr>
        <w:t xml:space="preserve"> или в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письменной форме в срок, указанный в п. </w:t>
      </w:r>
      <w:r w:rsidR="007E71E1" w:rsidRPr="007152C9"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 w:rsidR="006C6DF1" w:rsidRPr="007152C9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913D4C" w:rsidRPr="007152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Положения.</w:t>
      </w:r>
      <w:r w:rsidR="000756AC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56AC" w:rsidRPr="007152C9">
        <w:rPr>
          <w:rFonts w:ascii="Times New Roman" w:eastAsia="MS Mincho" w:hAnsi="Times New Roman"/>
          <w:sz w:val="24"/>
          <w:lang w:val="ru-RU"/>
        </w:rPr>
        <w:t>Электронный документооборот между</w:t>
      </w:r>
      <w:r w:rsidR="000756AC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клиентом участника торгов и Биржей осуществляется через Участника торгов, зарегистрировавшего данного клиента.</w:t>
      </w:r>
    </w:p>
    <w:bookmarkEnd w:id="2"/>
    <w:p w14:paraId="7A85CCB2" w14:textId="013FB87D" w:rsidR="00050CCF" w:rsidRPr="007152C9" w:rsidRDefault="00050CCF" w:rsidP="00686DEB">
      <w:pPr>
        <w:pStyle w:val="af3"/>
        <w:numPr>
          <w:ilvl w:val="1"/>
          <w:numId w:val="1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 xml:space="preserve">Для участия </w:t>
      </w:r>
      <w:r w:rsidR="00EC1F57" w:rsidRPr="007152C9">
        <w:rPr>
          <w:rFonts w:ascii="Times New Roman" w:hAnsi="Times New Roman"/>
          <w:color w:val="000000"/>
          <w:sz w:val="24"/>
          <w:szCs w:val="24"/>
          <w:lang w:val="ru-RU"/>
        </w:rPr>
        <w:t>клиента участника торгов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в Конкурс</w:t>
      </w:r>
      <w:r w:rsidR="00093292" w:rsidRPr="007152C9">
        <w:rPr>
          <w:rFonts w:ascii="Times New Roman" w:hAnsi="Times New Roman"/>
          <w:color w:val="000000"/>
          <w:sz w:val="24"/>
          <w:szCs w:val="24"/>
          <w:lang w:val="ru-RU"/>
        </w:rPr>
        <w:t>е(-</w:t>
      </w:r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>ах</w:t>
      </w:r>
      <w:r w:rsidR="00093292" w:rsidRPr="007152C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Заявление, соответствующее требованиям Положения, должно поступить Организатору Конкурс</w:t>
      </w:r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3425" w:rsidRPr="007152C9">
        <w:rPr>
          <w:rFonts w:ascii="Times New Roman" w:hAnsi="Times New Roman"/>
          <w:sz w:val="24"/>
          <w:szCs w:val="24"/>
          <w:lang w:val="ru-RU"/>
        </w:rPr>
        <w:t>не позднее</w:t>
      </w:r>
      <w:r w:rsidR="00946821" w:rsidRPr="007152C9">
        <w:rPr>
          <w:rFonts w:ascii="Times New Roman" w:hAnsi="Times New Roman"/>
          <w:sz w:val="24"/>
          <w:szCs w:val="24"/>
        </w:rPr>
        <w:t xml:space="preserve"> 17:00 </w:t>
      </w:r>
      <w:r w:rsidR="00946821" w:rsidRPr="007152C9">
        <w:rPr>
          <w:rFonts w:ascii="Times New Roman" w:hAnsi="Times New Roman"/>
          <w:sz w:val="24"/>
          <w:szCs w:val="24"/>
          <w:lang w:val="ru-RU"/>
        </w:rPr>
        <w:t>(</w:t>
      </w:r>
      <w:r w:rsidR="00946821" w:rsidRPr="007152C9">
        <w:rPr>
          <w:rFonts w:ascii="Times New Roman" w:hAnsi="Times New Roman"/>
          <w:sz w:val="24"/>
          <w:szCs w:val="24"/>
        </w:rPr>
        <w:t>по московскому времени</w:t>
      </w:r>
      <w:r w:rsidR="00946821" w:rsidRPr="007152C9">
        <w:rPr>
          <w:rFonts w:ascii="Times New Roman" w:hAnsi="Times New Roman"/>
          <w:sz w:val="24"/>
          <w:szCs w:val="24"/>
          <w:lang w:val="ru-RU"/>
        </w:rPr>
        <w:t>)</w:t>
      </w:r>
      <w:r w:rsidR="00303425" w:rsidRPr="007152C9">
        <w:rPr>
          <w:rFonts w:ascii="Times New Roman" w:hAnsi="Times New Roman"/>
          <w:sz w:val="24"/>
          <w:szCs w:val="24"/>
          <w:lang w:val="ru-RU"/>
        </w:rPr>
        <w:t xml:space="preserve"> 10-го числа </w:t>
      </w:r>
      <w:r w:rsidR="00EC1F57" w:rsidRPr="007152C9">
        <w:rPr>
          <w:rFonts w:ascii="Times New Roman" w:hAnsi="Times New Roman"/>
          <w:color w:val="000000"/>
          <w:sz w:val="24"/>
          <w:szCs w:val="24"/>
          <w:lang w:val="ru-RU"/>
        </w:rPr>
        <w:t>любого из календарных месяцев</w:t>
      </w:r>
      <w:r w:rsidR="00645E01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период проведения Конкурсов</w:t>
      </w:r>
      <w:r w:rsidRPr="007152C9">
        <w:rPr>
          <w:rFonts w:ascii="Times New Roman" w:hAnsi="Times New Roman"/>
          <w:sz w:val="24"/>
          <w:szCs w:val="24"/>
        </w:rPr>
        <w:t>.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При этом</w:t>
      </w:r>
      <w:r w:rsidR="00EC1F57" w:rsidRPr="007152C9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EC1F57" w:rsidRPr="007152C9">
        <w:rPr>
          <w:rFonts w:ascii="Times New Roman" w:hAnsi="Times New Roman"/>
          <w:color w:val="000000"/>
          <w:sz w:val="24"/>
          <w:szCs w:val="24"/>
          <w:lang w:val="ru-RU"/>
        </w:rPr>
        <w:t>соответствующему</w:t>
      </w:r>
      <w:r w:rsidR="00EC1F57"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>Заявлению</w:t>
      </w:r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C1F57" w:rsidRPr="007152C9">
        <w:rPr>
          <w:rFonts w:ascii="Times New Roman" w:hAnsi="Times New Roman"/>
          <w:color w:val="000000"/>
          <w:sz w:val="24"/>
          <w:szCs w:val="24"/>
          <w:lang w:val="ru-RU"/>
        </w:rPr>
        <w:t>клиент участника торгов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становится</w:t>
      </w:r>
      <w:r w:rsidR="00367B4E" w:rsidRPr="007152C9">
        <w:rPr>
          <w:lang w:val="ru-RU"/>
        </w:rPr>
        <w:t xml:space="preserve"> </w:t>
      </w:r>
      <w:r w:rsidR="00EC1F57" w:rsidRPr="007152C9">
        <w:rPr>
          <w:rFonts w:ascii="Times New Roman" w:hAnsi="Times New Roman"/>
          <w:color w:val="000000"/>
          <w:sz w:val="24"/>
          <w:szCs w:val="24"/>
        </w:rPr>
        <w:t>Участником Конкурс</w:t>
      </w:r>
      <w:r w:rsidR="00CD6A0D" w:rsidRPr="007152C9">
        <w:rPr>
          <w:rFonts w:ascii="Times New Roman" w:hAnsi="Times New Roman"/>
          <w:color w:val="000000"/>
          <w:sz w:val="24"/>
          <w:szCs w:val="24"/>
          <w:lang w:val="ru-RU"/>
        </w:rPr>
        <w:t>а(-</w:t>
      </w:r>
      <w:proofErr w:type="spellStart"/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="00CD6A0D" w:rsidRPr="007152C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C1F57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(получа</w:t>
      </w:r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EC1F57" w:rsidRPr="007152C9">
        <w:rPr>
          <w:rFonts w:ascii="Times New Roman" w:hAnsi="Times New Roman"/>
          <w:color w:val="000000"/>
          <w:sz w:val="24"/>
          <w:szCs w:val="24"/>
          <w:lang w:val="ru-RU"/>
        </w:rPr>
        <w:t>т доступ к Конкурс</w:t>
      </w:r>
      <w:r w:rsidR="00CD6A0D" w:rsidRPr="007152C9">
        <w:rPr>
          <w:rFonts w:ascii="Times New Roman" w:hAnsi="Times New Roman"/>
          <w:color w:val="000000"/>
          <w:sz w:val="24"/>
          <w:szCs w:val="24"/>
          <w:lang w:val="ru-RU"/>
        </w:rPr>
        <w:t>у(-</w:t>
      </w:r>
      <w:proofErr w:type="spellStart"/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>ам</w:t>
      </w:r>
      <w:proofErr w:type="spellEnd"/>
      <w:r w:rsidR="00EC1F57" w:rsidRPr="007152C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CA5FB5" w:rsidRPr="007152C9">
        <w:rPr>
          <w:rFonts w:ascii="Times New Roman" w:hAnsi="Times New Roman"/>
          <w:color w:val="000000"/>
          <w:sz w:val="24"/>
          <w:szCs w:val="24"/>
          <w:lang w:val="ru-RU"/>
        </w:rPr>
        <w:t>Торгового</w:t>
      </w:r>
      <w:r w:rsidR="00EC1F57"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дня, следующего за днем </w:t>
      </w:r>
      <w:r w:rsidR="006A2D5F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получения </w:t>
      </w:r>
      <w:r w:rsidRPr="007152C9">
        <w:rPr>
          <w:rFonts w:ascii="Times New Roman" w:hAnsi="Times New Roman"/>
          <w:color w:val="000000"/>
          <w:sz w:val="24"/>
          <w:szCs w:val="24"/>
        </w:rPr>
        <w:t>Заявления</w:t>
      </w:r>
      <w:r w:rsidR="006A2D5F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Организатором Конкурса</w:t>
      </w:r>
      <w:r w:rsidR="00E87452" w:rsidRPr="007152C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152C9">
        <w:rPr>
          <w:rFonts w:ascii="Times New Roman" w:hAnsi="Times New Roman"/>
          <w:color w:val="000000"/>
          <w:sz w:val="24"/>
          <w:szCs w:val="24"/>
        </w:rPr>
        <w:t>.</w:t>
      </w:r>
    </w:p>
    <w:p w14:paraId="7A0AB289" w14:textId="1B732D89" w:rsidR="00050CCF" w:rsidRPr="007152C9" w:rsidRDefault="00050CCF" w:rsidP="00686DEB">
      <w:pPr>
        <w:pStyle w:val="af3"/>
        <w:numPr>
          <w:ilvl w:val="1"/>
          <w:numId w:val="1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>В случае нарушения установленных Положением условий допуска к участию в Конкурс</w:t>
      </w:r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>ах</w:t>
      </w:r>
      <w:r w:rsidRPr="007152C9">
        <w:rPr>
          <w:rFonts w:ascii="Times New Roman" w:hAnsi="Times New Roman"/>
          <w:color w:val="000000"/>
          <w:sz w:val="24"/>
          <w:szCs w:val="24"/>
        </w:rPr>
        <w:t>,</w:t>
      </w:r>
      <w:r w:rsidRPr="007152C9">
        <w:rPr>
          <w:rFonts w:ascii="Times New Roman" w:hAnsi="Times New Roman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в том числе срока подачи Заявления, </w:t>
      </w:r>
      <w:r w:rsidR="00EC1F57" w:rsidRPr="007152C9">
        <w:rPr>
          <w:rFonts w:ascii="Times New Roman" w:hAnsi="Times New Roman"/>
          <w:color w:val="000000"/>
          <w:sz w:val="24"/>
          <w:szCs w:val="24"/>
          <w:lang w:val="ru-RU"/>
        </w:rPr>
        <w:t>клиент участника торгов</w:t>
      </w:r>
      <w:r w:rsidR="00920F3F"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spellStart"/>
      <w:r w:rsidR="00CA5FB5" w:rsidRPr="007152C9">
        <w:rPr>
          <w:rFonts w:ascii="Times New Roman" w:hAnsi="Times New Roman"/>
          <w:color w:val="000000"/>
          <w:sz w:val="24"/>
          <w:szCs w:val="24"/>
        </w:rPr>
        <w:t>допуска</w:t>
      </w:r>
      <w:r w:rsidR="0078450A" w:rsidRPr="007152C9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A5FB5" w:rsidRPr="007152C9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="00CA5FB5"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>к участию в Конкурсе</w:t>
      </w:r>
      <w:r w:rsidR="00093292" w:rsidRPr="007152C9">
        <w:rPr>
          <w:rFonts w:ascii="Times New Roman" w:hAnsi="Times New Roman"/>
          <w:color w:val="000000"/>
          <w:sz w:val="24"/>
          <w:szCs w:val="24"/>
          <w:lang w:val="ru-RU"/>
        </w:rPr>
        <w:t>(-ах)</w:t>
      </w:r>
      <w:r w:rsidRPr="007152C9">
        <w:rPr>
          <w:rFonts w:ascii="Times New Roman" w:hAnsi="Times New Roman"/>
          <w:color w:val="000000"/>
          <w:sz w:val="24"/>
          <w:szCs w:val="24"/>
        </w:rPr>
        <w:t>. Организатор Конкурс</w:t>
      </w:r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уведомляет </w:t>
      </w:r>
      <w:r w:rsidR="00303425" w:rsidRPr="007152C9">
        <w:rPr>
          <w:rFonts w:ascii="Times New Roman" w:hAnsi="Times New Roman"/>
          <w:color w:val="000000"/>
          <w:sz w:val="24"/>
          <w:szCs w:val="24"/>
          <w:lang w:val="ru-RU"/>
        </w:rPr>
        <w:t>лицо</w:t>
      </w:r>
      <w:r w:rsidR="00CA5FB5" w:rsidRPr="007152C9">
        <w:rPr>
          <w:rFonts w:ascii="Times New Roman" w:hAnsi="Times New Roman"/>
          <w:color w:val="000000"/>
          <w:sz w:val="24"/>
          <w:szCs w:val="24"/>
          <w:lang w:val="ru-RU"/>
        </w:rPr>
        <w:t>, допустившее нарушение,</w:t>
      </w:r>
      <w:r w:rsidRPr="007152C9" w:rsidDel="004E0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>об отказе в допуске к участию в Конкурс</w:t>
      </w:r>
      <w:r w:rsidR="00093292" w:rsidRPr="007152C9">
        <w:rPr>
          <w:rFonts w:ascii="Times New Roman" w:hAnsi="Times New Roman"/>
          <w:color w:val="000000"/>
          <w:sz w:val="24"/>
          <w:szCs w:val="24"/>
          <w:lang w:val="ru-RU"/>
        </w:rPr>
        <w:t>е(-</w:t>
      </w:r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>ах</w:t>
      </w:r>
      <w:r w:rsidR="00093292" w:rsidRPr="007152C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путем направления соответствующего информационного сообщения</w:t>
      </w:r>
      <w:r w:rsidR="00987906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A184E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Участнику </w:t>
      </w:r>
      <w:r w:rsidR="0078450A" w:rsidRPr="007152C9">
        <w:rPr>
          <w:rFonts w:ascii="Times New Roman" w:hAnsi="Times New Roman"/>
          <w:color w:val="000000"/>
          <w:sz w:val="24"/>
          <w:szCs w:val="24"/>
          <w:lang w:val="ru-RU"/>
        </w:rPr>
        <w:t>Конкурс</w:t>
      </w:r>
      <w:r w:rsidR="00093292" w:rsidRPr="007152C9">
        <w:rPr>
          <w:rFonts w:ascii="Times New Roman" w:hAnsi="Times New Roman"/>
          <w:color w:val="000000"/>
          <w:sz w:val="24"/>
          <w:szCs w:val="24"/>
          <w:lang w:val="ru-RU"/>
        </w:rPr>
        <w:t>а(-</w:t>
      </w:r>
      <w:proofErr w:type="spellStart"/>
      <w:r w:rsidR="00367B4E" w:rsidRPr="007152C9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="00093292" w:rsidRPr="007152C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78450A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5FB5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(по </w:t>
      </w:r>
      <w:r w:rsidR="00CA5FB5" w:rsidRPr="007152C9">
        <w:rPr>
          <w:rFonts w:ascii="Times New Roman" w:hAnsi="Times New Roman"/>
          <w:color w:val="000000"/>
          <w:sz w:val="24"/>
          <w:szCs w:val="24"/>
          <w:lang w:val="en-US"/>
        </w:rPr>
        <w:t>email</w:t>
      </w:r>
      <w:r w:rsidR="00CA5FB5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</w:t>
      </w:r>
      <w:r w:rsidR="00CA5FB5" w:rsidRPr="007152C9">
        <w:rPr>
          <w:rFonts w:ascii="Times New Roman" w:hAnsi="Times New Roman"/>
          <w:color w:val="000000"/>
          <w:sz w:val="24"/>
          <w:szCs w:val="24"/>
        </w:rPr>
        <w:t xml:space="preserve"> по Системе ЭДО</w:t>
      </w:r>
      <w:r w:rsidR="00CA5FB5" w:rsidRPr="007152C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152C9">
        <w:rPr>
          <w:rFonts w:ascii="Times New Roman" w:hAnsi="Times New Roman"/>
          <w:color w:val="000000"/>
          <w:sz w:val="24"/>
          <w:szCs w:val="24"/>
        </w:rPr>
        <w:t>.</w:t>
      </w:r>
    </w:p>
    <w:p w14:paraId="077024F0" w14:textId="1BE20EB3" w:rsidR="00050CCF" w:rsidRPr="007152C9" w:rsidRDefault="00050CCF" w:rsidP="00686DEB">
      <w:pPr>
        <w:pStyle w:val="af3"/>
        <w:numPr>
          <w:ilvl w:val="1"/>
          <w:numId w:val="1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>Участник Конкурс</w:t>
      </w:r>
      <w:r w:rsidR="00CD6A0D" w:rsidRPr="007152C9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может быть исключен из числа Участников Конкурс</w:t>
      </w:r>
      <w:r w:rsidR="00CD6A0D" w:rsidRPr="007152C9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152C9">
        <w:rPr>
          <w:rFonts w:ascii="Times New Roman" w:hAnsi="Times New Roman"/>
          <w:color w:val="000000"/>
          <w:sz w:val="24"/>
          <w:szCs w:val="24"/>
        </w:rPr>
        <w:t>, а результаты его участия в Конкурс</w:t>
      </w:r>
      <w:r w:rsidR="00093292" w:rsidRPr="007152C9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аннулированы в следующих случаях: </w:t>
      </w:r>
    </w:p>
    <w:p w14:paraId="7445C5B4" w14:textId="4A5AACD6" w:rsidR="00050CCF" w:rsidRPr="007152C9" w:rsidRDefault="00050CCF" w:rsidP="009900CC">
      <w:pPr>
        <w:pStyle w:val="af3"/>
        <w:numPr>
          <w:ilvl w:val="0"/>
          <w:numId w:val="5"/>
        </w:numPr>
        <w:ind w:left="1560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выявления факта предоставления Участником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недостоверных сведений; </w:t>
      </w:r>
    </w:p>
    <w:p w14:paraId="33BE8546" w14:textId="7888A262" w:rsidR="00050CCF" w:rsidRPr="007152C9" w:rsidRDefault="00050CCF" w:rsidP="009900CC">
      <w:pPr>
        <w:pStyle w:val="af3"/>
        <w:numPr>
          <w:ilvl w:val="0"/>
          <w:numId w:val="5"/>
        </w:numPr>
        <w:ind w:left="1560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нарушени</w:t>
      </w:r>
      <w:r w:rsidR="00367B4E" w:rsidRPr="007152C9">
        <w:rPr>
          <w:rFonts w:ascii="Times New Roman" w:eastAsia="MS Mincho" w:hAnsi="Times New Roman"/>
          <w:sz w:val="24"/>
          <w:lang w:val="ru-RU"/>
        </w:rPr>
        <w:t>я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Участником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порядка проведения</w:t>
      </w:r>
      <w:r w:rsidR="00701D1E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lang w:val="ru-RU"/>
        </w:rPr>
        <w:t>Конкурс</w:t>
      </w:r>
      <w:r w:rsidR="00F0259B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; </w:t>
      </w:r>
    </w:p>
    <w:p w14:paraId="2F0BA413" w14:textId="74B28504" w:rsidR="0094406E" w:rsidRPr="007152C9" w:rsidRDefault="00050CCF" w:rsidP="009900CC">
      <w:pPr>
        <w:pStyle w:val="af3"/>
        <w:numPr>
          <w:ilvl w:val="0"/>
          <w:numId w:val="5"/>
        </w:numPr>
        <w:ind w:left="1560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принятия Организатором Конкурс</w:t>
      </w:r>
      <w:r w:rsidR="00367B4E" w:rsidRPr="007152C9">
        <w:rPr>
          <w:rFonts w:ascii="Times New Roman" w:eastAsia="MS Mincho" w:hAnsi="Times New Roman"/>
          <w:sz w:val="24"/>
          <w:lang w:val="ru-RU"/>
        </w:rPr>
        <w:t>ов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в отношении</w:t>
      </w:r>
      <w:r w:rsidR="00367B4E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C60706" w:rsidRPr="007152C9">
        <w:rPr>
          <w:rFonts w:ascii="Times New Roman" w:eastAsia="MS Mincho" w:hAnsi="Times New Roman"/>
          <w:sz w:val="24"/>
          <w:lang w:val="ru-RU"/>
        </w:rPr>
        <w:t xml:space="preserve">Участника торгов, </w:t>
      </w:r>
      <w:r w:rsidR="00CA5FB5" w:rsidRPr="007152C9">
        <w:rPr>
          <w:rFonts w:ascii="Times New Roman" w:eastAsia="MS Mincho" w:hAnsi="Times New Roman"/>
          <w:sz w:val="24"/>
          <w:lang w:val="ru-RU"/>
        </w:rPr>
        <w:t>клиент, которого, является Участником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="00CA5FB5" w:rsidRPr="007152C9">
        <w:rPr>
          <w:rFonts w:ascii="Times New Roman" w:eastAsia="MS Mincho" w:hAnsi="Times New Roman"/>
          <w:sz w:val="24"/>
          <w:lang w:val="ru-RU"/>
        </w:rPr>
        <w:t>,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решения о приостановлении/прекращении допуска к участию в торгах на Срочном рынке и/или исключении из состава </w:t>
      </w:r>
      <w:r w:rsidR="00913D4C" w:rsidRPr="007152C9">
        <w:rPr>
          <w:rFonts w:ascii="Times New Roman" w:eastAsia="MS Mincho" w:hAnsi="Times New Roman"/>
          <w:sz w:val="24"/>
          <w:lang w:val="ru-RU"/>
        </w:rPr>
        <w:t>У</w:t>
      </w:r>
      <w:r w:rsidRPr="007152C9">
        <w:rPr>
          <w:rFonts w:ascii="Times New Roman" w:eastAsia="MS Mincho" w:hAnsi="Times New Roman"/>
          <w:sz w:val="24"/>
          <w:lang w:val="ru-RU"/>
        </w:rPr>
        <w:t>частников торгов Срочного рынка.</w:t>
      </w:r>
    </w:p>
    <w:p w14:paraId="6CA237FA" w14:textId="0FBB8F5E" w:rsidR="00050CCF" w:rsidRPr="007152C9" w:rsidRDefault="00050CCF" w:rsidP="00024902">
      <w:pPr>
        <w:pStyle w:val="afa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lastRenderedPageBreak/>
        <w:t>Участник Конкурс</w:t>
      </w:r>
      <w:r w:rsidR="00E87452" w:rsidRPr="007152C9">
        <w:rPr>
          <w:rFonts w:ascii="Times New Roman" w:hAnsi="Times New Roman"/>
          <w:color w:val="000000"/>
          <w:sz w:val="24"/>
          <w:szCs w:val="24"/>
        </w:rPr>
        <w:t>а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вправе в любое время в период проведения Конкурс</w:t>
      </w:r>
      <w:r w:rsidR="00367B4E" w:rsidRPr="007152C9">
        <w:rPr>
          <w:rFonts w:ascii="Times New Roman" w:hAnsi="Times New Roman"/>
          <w:color w:val="000000"/>
          <w:sz w:val="24"/>
          <w:szCs w:val="24"/>
        </w:rPr>
        <w:t>ов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выйти из состава</w:t>
      </w:r>
      <w:r w:rsidR="00913D4C"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>Участников Конкурс</w:t>
      </w:r>
      <w:r w:rsidR="00E87452" w:rsidRPr="007152C9">
        <w:rPr>
          <w:rFonts w:ascii="Times New Roman" w:hAnsi="Times New Roman"/>
          <w:color w:val="000000"/>
          <w:sz w:val="24"/>
          <w:szCs w:val="24"/>
        </w:rPr>
        <w:t>а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путем направления Организатору Конкурс</w:t>
      </w:r>
      <w:r w:rsidR="00E87452" w:rsidRPr="007152C9">
        <w:rPr>
          <w:rFonts w:ascii="Times New Roman" w:hAnsi="Times New Roman"/>
          <w:color w:val="000000"/>
          <w:sz w:val="24"/>
          <w:szCs w:val="24"/>
        </w:rPr>
        <w:t>ов</w:t>
      </w:r>
      <w:r w:rsidRPr="007152C9"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заявления </w:t>
      </w:r>
      <w:r w:rsidR="002715D4" w:rsidRPr="007152C9">
        <w:rPr>
          <w:rFonts w:ascii="Times New Roman" w:hAnsi="Times New Roman"/>
          <w:color w:val="000000"/>
          <w:sz w:val="24"/>
          <w:szCs w:val="24"/>
        </w:rPr>
        <w:t>о выходе из Конкурс</w:t>
      </w:r>
      <w:r w:rsidR="00367B4E" w:rsidRPr="007152C9">
        <w:rPr>
          <w:rFonts w:ascii="Times New Roman" w:hAnsi="Times New Roman"/>
          <w:color w:val="000000"/>
          <w:sz w:val="24"/>
          <w:szCs w:val="24"/>
        </w:rPr>
        <w:t>ов</w:t>
      </w:r>
      <w:r w:rsidR="002715D4" w:rsidRPr="007152C9">
        <w:rPr>
          <w:rFonts w:ascii="Times New Roman" w:hAnsi="Times New Roman"/>
          <w:color w:val="000000"/>
          <w:sz w:val="24"/>
          <w:szCs w:val="24"/>
        </w:rPr>
        <w:t>, о</w:t>
      </w:r>
      <w:r w:rsidRPr="007152C9">
        <w:rPr>
          <w:rFonts w:ascii="Times New Roman" w:hAnsi="Times New Roman"/>
          <w:color w:val="000000"/>
          <w:sz w:val="24"/>
          <w:szCs w:val="24"/>
        </w:rPr>
        <w:t>форм</w:t>
      </w:r>
      <w:r w:rsidR="002715D4" w:rsidRPr="007152C9">
        <w:rPr>
          <w:rFonts w:ascii="Times New Roman" w:hAnsi="Times New Roman"/>
          <w:color w:val="000000"/>
          <w:sz w:val="24"/>
          <w:szCs w:val="24"/>
        </w:rPr>
        <w:t xml:space="preserve">ленного в соответствии с </w:t>
      </w:r>
      <w:r w:rsidRPr="007152C9">
        <w:rPr>
          <w:rFonts w:ascii="Times New Roman" w:hAnsi="Times New Roman"/>
          <w:color w:val="000000"/>
          <w:sz w:val="24"/>
          <w:szCs w:val="24"/>
        </w:rPr>
        <w:t>Приложени</w:t>
      </w:r>
      <w:r w:rsidR="002715D4" w:rsidRPr="007152C9">
        <w:rPr>
          <w:rFonts w:ascii="Times New Roman" w:hAnsi="Times New Roman"/>
          <w:color w:val="000000"/>
          <w:sz w:val="24"/>
          <w:szCs w:val="24"/>
        </w:rPr>
        <w:t>ем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87906" w:rsidRPr="007152C9">
        <w:rPr>
          <w:rFonts w:ascii="Times New Roman" w:hAnsi="Times New Roman"/>
          <w:color w:val="000000"/>
          <w:sz w:val="24"/>
          <w:szCs w:val="24"/>
        </w:rPr>
        <w:t>3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к настоящему Положению, в форме электронного документа</w:t>
      </w:r>
      <w:r w:rsidRPr="007152C9" w:rsidDel="00511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>по Системе ЭДО или в письменной форме. С даты получения Организатором Конкурс</w:t>
      </w:r>
      <w:r w:rsidR="00367B4E" w:rsidRPr="007152C9">
        <w:rPr>
          <w:rFonts w:ascii="Times New Roman" w:hAnsi="Times New Roman"/>
          <w:color w:val="000000"/>
          <w:sz w:val="24"/>
          <w:szCs w:val="24"/>
        </w:rPr>
        <w:t>ов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указанного заявления подавший его Участник Конкурс</w:t>
      </w:r>
      <w:r w:rsidR="00E87452" w:rsidRPr="007152C9">
        <w:rPr>
          <w:rFonts w:ascii="Times New Roman" w:hAnsi="Times New Roman"/>
          <w:color w:val="000000"/>
          <w:sz w:val="24"/>
          <w:szCs w:val="24"/>
        </w:rPr>
        <w:t>а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исключается из числа Участников Конкурс</w:t>
      </w:r>
      <w:r w:rsidR="00E87452" w:rsidRPr="007152C9">
        <w:rPr>
          <w:rFonts w:ascii="Times New Roman" w:hAnsi="Times New Roman"/>
          <w:color w:val="000000"/>
          <w:sz w:val="24"/>
          <w:szCs w:val="24"/>
        </w:rPr>
        <w:t>а</w:t>
      </w:r>
      <w:r w:rsidRPr="007152C9">
        <w:rPr>
          <w:rFonts w:ascii="Times New Roman" w:hAnsi="Times New Roman"/>
          <w:color w:val="000000"/>
          <w:sz w:val="24"/>
          <w:szCs w:val="24"/>
        </w:rPr>
        <w:t>, а результаты его участия в Конкурс</w:t>
      </w:r>
      <w:r w:rsidR="00CB548A" w:rsidRPr="007152C9">
        <w:rPr>
          <w:rFonts w:ascii="Times New Roman" w:hAnsi="Times New Roman"/>
          <w:color w:val="000000"/>
          <w:sz w:val="24"/>
          <w:szCs w:val="24"/>
        </w:rPr>
        <w:t>е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27E2" w:rsidRPr="007152C9">
        <w:rPr>
          <w:rFonts w:ascii="Times New Roman" w:hAnsi="Times New Roman"/>
          <w:color w:val="000000"/>
          <w:sz w:val="24"/>
          <w:szCs w:val="24"/>
        </w:rPr>
        <w:t xml:space="preserve">за календарный месяц, в который было подано заявление о </w:t>
      </w:r>
      <w:r w:rsidR="002715D4" w:rsidRPr="007152C9">
        <w:rPr>
          <w:rFonts w:ascii="Times New Roman" w:hAnsi="Times New Roman"/>
          <w:color w:val="000000"/>
          <w:sz w:val="24"/>
          <w:szCs w:val="24"/>
        </w:rPr>
        <w:t>выходе из Конкурс</w:t>
      </w:r>
      <w:r w:rsidR="00CB548A" w:rsidRPr="007152C9">
        <w:rPr>
          <w:rFonts w:ascii="Times New Roman" w:hAnsi="Times New Roman"/>
          <w:color w:val="000000"/>
          <w:sz w:val="24"/>
          <w:szCs w:val="24"/>
        </w:rPr>
        <w:t>ов</w:t>
      </w:r>
      <w:r w:rsidR="002715D4" w:rsidRPr="007152C9">
        <w:rPr>
          <w:rFonts w:ascii="Times New Roman" w:hAnsi="Times New Roman"/>
          <w:color w:val="000000"/>
          <w:sz w:val="24"/>
          <w:szCs w:val="24"/>
        </w:rPr>
        <w:t>,</w:t>
      </w:r>
      <w:r w:rsidR="00D927E2"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аннулируются. </w:t>
      </w:r>
    </w:p>
    <w:p w14:paraId="264A722D" w14:textId="77777777" w:rsidR="002265D6" w:rsidRPr="007152C9" w:rsidRDefault="002265D6" w:rsidP="009A78B4">
      <w:pPr>
        <w:pStyle w:val="af3"/>
        <w:ind w:left="851"/>
        <w:jc w:val="both"/>
        <w:rPr>
          <w:rFonts w:ascii="Times New Roman" w:eastAsia="MS Mincho" w:hAnsi="Times New Roman"/>
          <w:sz w:val="24"/>
        </w:rPr>
      </w:pPr>
    </w:p>
    <w:p w14:paraId="110AE1AC" w14:textId="2977BBE0" w:rsidR="00A96766" w:rsidRPr="007152C9" w:rsidRDefault="00053995" w:rsidP="00393A6E">
      <w:pPr>
        <w:pStyle w:val="af3"/>
        <w:numPr>
          <w:ilvl w:val="0"/>
          <w:numId w:val="2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7152C9">
        <w:rPr>
          <w:rFonts w:ascii="Times New Roman" w:eastAsia="MS Mincho" w:hAnsi="Times New Roman"/>
          <w:b/>
          <w:bCs/>
          <w:sz w:val="24"/>
        </w:rPr>
        <w:t xml:space="preserve">Порядок </w:t>
      </w:r>
      <w:r w:rsidR="00034198" w:rsidRPr="007152C9">
        <w:rPr>
          <w:rFonts w:ascii="Times New Roman" w:eastAsia="MS Mincho" w:hAnsi="Times New Roman"/>
          <w:b/>
          <w:bCs/>
          <w:sz w:val="24"/>
          <w:lang w:val="ru-RU"/>
        </w:rPr>
        <w:t>проведения</w:t>
      </w:r>
      <w:r w:rsidRPr="007152C9">
        <w:rPr>
          <w:rFonts w:ascii="Times New Roman" w:eastAsia="MS Mincho" w:hAnsi="Times New Roman"/>
          <w:b/>
          <w:bCs/>
          <w:sz w:val="24"/>
        </w:rPr>
        <w:t xml:space="preserve"> </w:t>
      </w:r>
      <w:r w:rsidR="00CE61DC" w:rsidRPr="007152C9">
        <w:rPr>
          <w:rFonts w:ascii="Times New Roman" w:eastAsia="MS Mincho" w:hAnsi="Times New Roman"/>
          <w:b/>
          <w:bCs/>
          <w:sz w:val="24"/>
        </w:rPr>
        <w:t>Конкурс</w:t>
      </w:r>
      <w:r w:rsidR="00CB548A" w:rsidRPr="007152C9">
        <w:rPr>
          <w:rFonts w:ascii="Times New Roman" w:eastAsia="MS Mincho" w:hAnsi="Times New Roman"/>
          <w:b/>
          <w:bCs/>
          <w:sz w:val="24"/>
          <w:lang w:val="ru-RU"/>
        </w:rPr>
        <w:t>ов</w:t>
      </w:r>
    </w:p>
    <w:p w14:paraId="6980353C" w14:textId="77777777" w:rsidR="002265D6" w:rsidRPr="007152C9" w:rsidRDefault="002265D6" w:rsidP="009A78B4">
      <w:pPr>
        <w:pStyle w:val="af3"/>
        <w:ind w:left="851"/>
        <w:rPr>
          <w:rFonts w:ascii="Times New Roman" w:eastAsia="MS Mincho" w:hAnsi="Times New Roman"/>
          <w:sz w:val="24"/>
        </w:rPr>
      </w:pPr>
    </w:p>
    <w:p w14:paraId="76873003" w14:textId="716F5916" w:rsidR="00FA01DA" w:rsidRPr="007152C9" w:rsidRDefault="00DB5160" w:rsidP="005A5DE8">
      <w:pPr>
        <w:pStyle w:val="af3"/>
        <w:numPr>
          <w:ilvl w:val="1"/>
          <w:numId w:val="2"/>
        </w:numPr>
        <w:jc w:val="center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b/>
          <w:sz w:val="24"/>
          <w:lang w:val="ru-RU"/>
        </w:rPr>
        <w:t>Порядок оп</w:t>
      </w:r>
      <w:r w:rsidR="00987B49" w:rsidRPr="007152C9">
        <w:rPr>
          <w:rFonts w:ascii="Times New Roman" w:eastAsia="MS Mincho" w:hAnsi="Times New Roman"/>
          <w:b/>
          <w:sz w:val="24"/>
          <w:lang w:val="ru-RU"/>
        </w:rPr>
        <w:t>р</w:t>
      </w:r>
      <w:r w:rsidRPr="007152C9">
        <w:rPr>
          <w:rFonts w:ascii="Times New Roman" w:eastAsia="MS Mincho" w:hAnsi="Times New Roman"/>
          <w:b/>
          <w:sz w:val="24"/>
          <w:lang w:val="ru-RU"/>
        </w:rPr>
        <w:t xml:space="preserve">еделения призеров </w:t>
      </w:r>
      <w:r w:rsidR="00BA50FC" w:rsidRPr="007152C9">
        <w:rPr>
          <w:rFonts w:ascii="Times New Roman" w:eastAsia="MS Mincho" w:hAnsi="Times New Roman"/>
          <w:b/>
          <w:sz w:val="24"/>
          <w:lang w:val="ru-RU"/>
        </w:rPr>
        <w:t>К</w:t>
      </w:r>
      <w:r w:rsidRPr="007152C9">
        <w:rPr>
          <w:rFonts w:ascii="Times New Roman" w:eastAsia="MS Mincho" w:hAnsi="Times New Roman"/>
          <w:b/>
          <w:sz w:val="24"/>
          <w:lang w:val="ru-RU"/>
        </w:rPr>
        <w:t>онкурс</w:t>
      </w:r>
      <w:r w:rsidR="00CB548A" w:rsidRPr="007152C9">
        <w:rPr>
          <w:rFonts w:ascii="Times New Roman" w:eastAsia="MS Mincho" w:hAnsi="Times New Roman"/>
          <w:b/>
          <w:sz w:val="24"/>
          <w:lang w:val="ru-RU"/>
        </w:rPr>
        <w:t>а</w:t>
      </w:r>
    </w:p>
    <w:p w14:paraId="3B49CE8A" w14:textId="7B083509" w:rsidR="00176792" w:rsidRPr="007152C9" w:rsidRDefault="00487176" w:rsidP="00987B49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>Призеры</w:t>
      </w:r>
      <w:r w:rsidR="00F0259B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B78B3"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Конкурса </w:t>
      </w:r>
      <w:r w:rsidR="00445D2C" w:rsidRPr="007152C9">
        <w:rPr>
          <w:rFonts w:ascii="Times New Roman" w:eastAsia="MS Mincho" w:hAnsi="Times New Roman"/>
          <w:sz w:val="24"/>
          <w:szCs w:val="24"/>
          <w:lang w:val="ru-RU"/>
        </w:rPr>
        <w:t>(далее – Призеры)</w:t>
      </w:r>
      <w:r w:rsidRPr="007152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определяются по итогам каждого </w:t>
      </w:r>
      <w:r w:rsidR="003B78B3" w:rsidRPr="007152C9">
        <w:rPr>
          <w:rFonts w:ascii="Times New Roman" w:hAnsi="Times New Roman"/>
          <w:color w:val="000000"/>
          <w:sz w:val="24"/>
          <w:szCs w:val="24"/>
          <w:lang w:val="ru-RU"/>
        </w:rPr>
        <w:t>Периода Конкурса</w:t>
      </w:r>
      <w:r w:rsidRPr="007152C9">
        <w:rPr>
          <w:rFonts w:ascii="Times New Roman" w:hAnsi="Times New Roman"/>
          <w:sz w:val="24"/>
          <w:szCs w:val="24"/>
        </w:rPr>
        <w:t xml:space="preserve">. </w:t>
      </w:r>
      <w:r w:rsidR="00176792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Призерами </w:t>
      </w:r>
      <w:r w:rsidR="006675AE" w:rsidRPr="007152C9">
        <w:rPr>
          <w:rFonts w:ascii="Times New Roman" w:eastAsia="MS Mincho" w:hAnsi="Times New Roman"/>
          <w:sz w:val="24"/>
          <w:szCs w:val="24"/>
          <w:lang w:val="ru-RU"/>
        </w:rPr>
        <w:t>К</w:t>
      </w:r>
      <w:r w:rsidR="00176792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онкурса считаются </w:t>
      </w:r>
      <w:r w:rsidR="00012957" w:rsidRPr="007152C9">
        <w:rPr>
          <w:rFonts w:ascii="Times New Roman" w:eastAsia="MS Mincho" w:hAnsi="Times New Roman"/>
          <w:sz w:val="24"/>
          <w:szCs w:val="24"/>
          <w:lang w:val="ru-RU"/>
        </w:rPr>
        <w:t>Участник</w:t>
      </w:r>
      <w:r w:rsidR="005F4CD0" w:rsidRPr="007152C9">
        <w:rPr>
          <w:rFonts w:ascii="Times New Roman" w:eastAsia="MS Mincho" w:hAnsi="Times New Roman"/>
          <w:sz w:val="24"/>
          <w:szCs w:val="24"/>
          <w:lang w:val="ru-RU"/>
        </w:rPr>
        <w:t>и</w:t>
      </w:r>
      <w:r w:rsidR="00012957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C06416" w:rsidRPr="007152C9">
        <w:rPr>
          <w:rFonts w:ascii="Times New Roman" w:eastAsia="MS Mincho" w:hAnsi="Times New Roman"/>
          <w:sz w:val="24"/>
          <w:szCs w:val="24"/>
          <w:lang w:val="ru-RU"/>
        </w:rPr>
        <w:t>Конкурс</w:t>
      </w:r>
      <w:r w:rsidR="00E87452" w:rsidRPr="007152C9">
        <w:rPr>
          <w:rFonts w:ascii="Times New Roman" w:eastAsia="MS Mincho" w:hAnsi="Times New Roman"/>
          <w:sz w:val="24"/>
          <w:szCs w:val="24"/>
          <w:lang w:val="ru-RU"/>
        </w:rPr>
        <w:t>а</w:t>
      </w:r>
      <w:r w:rsidR="00176792" w:rsidRPr="007152C9">
        <w:rPr>
          <w:rFonts w:ascii="Times New Roman" w:eastAsia="MS Mincho" w:hAnsi="Times New Roman"/>
          <w:sz w:val="24"/>
          <w:szCs w:val="24"/>
          <w:lang w:val="ru-RU"/>
        </w:rPr>
        <w:t>,</w:t>
      </w:r>
      <w:r w:rsidR="008E73F8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2E65BB" w:rsidRPr="002E65BB">
        <w:rPr>
          <w:rFonts w:ascii="Times New Roman" w:eastAsia="MS Mincho" w:hAnsi="Times New Roman"/>
          <w:sz w:val="24"/>
          <w:szCs w:val="24"/>
          <w:lang w:val="ru-RU"/>
        </w:rPr>
        <w:t>выполнившие задание, указанное в п.4.2.1 раздела</w:t>
      </w:r>
      <w:r w:rsidR="002E65BB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="00987B4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и показавшие наилучшие результаты </w:t>
      </w:r>
      <w:r w:rsidR="00325956" w:rsidRPr="007152C9">
        <w:rPr>
          <w:rFonts w:ascii="Times New Roman" w:eastAsia="MS Mincho" w:hAnsi="Times New Roman"/>
          <w:sz w:val="24"/>
          <w:szCs w:val="24"/>
          <w:lang w:val="ru-RU"/>
        </w:rPr>
        <w:t>за</w:t>
      </w:r>
      <w:r w:rsidR="0086282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8E73F8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соответствующий </w:t>
      </w:r>
      <w:r w:rsidR="00B51CB1" w:rsidRPr="007152C9">
        <w:rPr>
          <w:rFonts w:ascii="Times New Roman" w:eastAsia="MS Mincho" w:hAnsi="Times New Roman"/>
          <w:sz w:val="24"/>
          <w:szCs w:val="24"/>
          <w:lang w:val="ru-RU"/>
        </w:rPr>
        <w:t>П</w:t>
      </w:r>
      <w:r w:rsidR="0086282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ериод Конкурса </w:t>
      </w:r>
      <w:r w:rsidR="00987B4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по </w:t>
      </w:r>
      <w:r w:rsidR="00987906" w:rsidRPr="007152C9">
        <w:rPr>
          <w:rFonts w:ascii="Times New Roman" w:eastAsia="MS Mincho" w:hAnsi="Times New Roman"/>
          <w:sz w:val="24"/>
          <w:szCs w:val="24"/>
          <w:lang w:val="ru-RU"/>
        </w:rPr>
        <w:t>совокупному объему сделок</w:t>
      </w:r>
      <w:r w:rsidR="00987B4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445D2C" w:rsidRPr="007152C9">
        <w:rPr>
          <w:rStyle w:val="afc"/>
          <w:rFonts w:ascii="Times New Roman" w:hAnsi="Times New Roman"/>
          <w:sz w:val="24"/>
          <w:szCs w:val="24"/>
          <w:lang w:val="ru-RU"/>
        </w:rPr>
        <w:t>с Инструментом</w:t>
      </w:r>
      <w:r w:rsidR="00255668" w:rsidRPr="007152C9">
        <w:rPr>
          <w:rStyle w:val="afc"/>
          <w:rFonts w:ascii="Times New Roman" w:hAnsi="Times New Roman"/>
          <w:sz w:val="24"/>
          <w:szCs w:val="24"/>
          <w:lang w:val="ru-RU"/>
        </w:rPr>
        <w:t>, а именно, имеющие наибольший совокупный объем сделок</w:t>
      </w:r>
      <w:r w:rsidR="00E87452" w:rsidRPr="007152C9">
        <w:rPr>
          <w:rStyle w:val="afc"/>
          <w:rFonts w:ascii="Times New Roman" w:hAnsi="Times New Roman"/>
          <w:sz w:val="24"/>
          <w:szCs w:val="24"/>
          <w:lang w:val="ru-RU"/>
        </w:rPr>
        <w:t>, выраженный в</w:t>
      </w:r>
      <w:r w:rsidR="008E73F8" w:rsidRPr="007152C9">
        <w:rPr>
          <w:rStyle w:val="afc"/>
          <w:rFonts w:ascii="Times New Roman" w:hAnsi="Times New Roman"/>
          <w:sz w:val="24"/>
          <w:szCs w:val="24"/>
          <w:lang w:val="ru-RU"/>
        </w:rPr>
        <w:t xml:space="preserve"> количестве</w:t>
      </w:r>
      <w:r w:rsidR="00E87452" w:rsidRPr="007152C9">
        <w:rPr>
          <w:rStyle w:val="afc"/>
          <w:rFonts w:ascii="Times New Roman" w:hAnsi="Times New Roman"/>
          <w:sz w:val="24"/>
          <w:szCs w:val="24"/>
          <w:lang w:val="ru-RU"/>
        </w:rPr>
        <w:t xml:space="preserve"> </w:t>
      </w:r>
      <w:r w:rsidR="008E73F8" w:rsidRPr="007152C9">
        <w:rPr>
          <w:rStyle w:val="afc"/>
          <w:rFonts w:ascii="Times New Roman" w:hAnsi="Times New Roman"/>
          <w:sz w:val="24"/>
          <w:szCs w:val="24"/>
          <w:lang w:val="ru-RU"/>
        </w:rPr>
        <w:t xml:space="preserve">заключенных на торгах </w:t>
      </w:r>
      <w:r w:rsidR="00E87452" w:rsidRPr="007152C9">
        <w:rPr>
          <w:rStyle w:val="afc"/>
          <w:rFonts w:ascii="Times New Roman" w:hAnsi="Times New Roman"/>
          <w:sz w:val="24"/>
          <w:szCs w:val="24"/>
          <w:lang w:val="ru-RU"/>
        </w:rPr>
        <w:t>контра</w:t>
      </w:r>
      <w:r w:rsidR="008E73F8" w:rsidRPr="007152C9">
        <w:rPr>
          <w:rStyle w:val="afc"/>
          <w:rFonts w:ascii="Times New Roman" w:hAnsi="Times New Roman"/>
          <w:sz w:val="24"/>
          <w:szCs w:val="24"/>
          <w:lang w:val="ru-RU"/>
        </w:rPr>
        <w:t>ктах</w:t>
      </w:r>
      <w:r w:rsidR="003366C2" w:rsidRPr="007152C9">
        <w:rPr>
          <w:rStyle w:val="aff3"/>
          <w:rFonts w:ascii="Times New Roman" w:hAnsi="Times New Roman"/>
          <w:sz w:val="24"/>
          <w:szCs w:val="24"/>
          <w:lang w:val="ru-RU"/>
        </w:rPr>
        <w:footnoteReference w:id="1"/>
      </w:r>
      <w:r w:rsidR="008E73F8" w:rsidRPr="007152C9">
        <w:rPr>
          <w:rStyle w:val="afc"/>
          <w:rFonts w:ascii="Times New Roman" w:hAnsi="Times New Roman"/>
          <w:sz w:val="24"/>
          <w:szCs w:val="24"/>
          <w:lang w:val="ru-RU"/>
        </w:rPr>
        <w:t xml:space="preserve"> на Инструмент</w:t>
      </w:r>
      <w:r w:rsidR="00963B34" w:rsidRPr="007152C9">
        <w:rPr>
          <w:rFonts w:ascii="Times New Roman" w:eastAsia="MS Mincho" w:hAnsi="Times New Roman"/>
          <w:sz w:val="24"/>
          <w:szCs w:val="24"/>
          <w:lang w:val="ru-RU"/>
        </w:rPr>
        <w:t>.</w:t>
      </w:r>
      <w:r w:rsidR="00B51CB1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D87724" w:rsidRPr="007152C9">
        <w:rPr>
          <w:rFonts w:ascii="Times New Roman" w:eastAsia="MS Mincho" w:hAnsi="Times New Roman"/>
          <w:sz w:val="24"/>
          <w:szCs w:val="24"/>
          <w:lang w:val="ru-RU"/>
        </w:rPr>
        <w:t>Наилучший результат определяется в порядке, установленном</w:t>
      </w:r>
      <w:r w:rsidR="00B51CB1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п.4.1.2 </w:t>
      </w:r>
      <w:r w:rsidR="002E65BB" w:rsidRPr="002E65BB">
        <w:rPr>
          <w:rFonts w:ascii="Times New Roman" w:eastAsia="MS Mincho" w:hAnsi="Times New Roman"/>
          <w:sz w:val="24"/>
          <w:szCs w:val="24"/>
          <w:lang w:val="ru-RU"/>
        </w:rPr>
        <w:t>раздела</w:t>
      </w:r>
      <w:r w:rsidR="00D87724" w:rsidRPr="007152C9">
        <w:rPr>
          <w:rFonts w:ascii="Times New Roman" w:eastAsia="MS Mincho" w:hAnsi="Times New Roman"/>
          <w:sz w:val="24"/>
          <w:szCs w:val="24"/>
          <w:lang w:val="ru-RU"/>
        </w:rPr>
        <w:t>.</w:t>
      </w:r>
    </w:p>
    <w:p w14:paraId="198549E5" w14:textId="0E5A595C" w:rsidR="00B659F8" w:rsidRPr="007152C9" w:rsidRDefault="00862829" w:rsidP="009A78B4">
      <w:pPr>
        <w:pStyle w:val="af3"/>
        <w:numPr>
          <w:ilvl w:val="2"/>
          <w:numId w:val="2"/>
        </w:numPr>
        <w:ind w:left="851" w:hanging="567"/>
        <w:jc w:val="both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  <w:lang w:val="ru-RU"/>
        </w:rPr>
        <w:t>В рамках</w:t>
      </w:r>
      <w:r w:rsidR="008E73F8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176792" w:rsidRPr="007152C9">
        <w:rPr>
          <w:rFonts w:ascii="Times New Roman" w:eastAsia="MS Mincho" w:hAnsi="Times New Roman"/>
          <w:sz w:val="24"/>
          <w:szCs w:val="24"/>
          <w:lang w:val="ru-RU"/>
        </w:rPr>
        <w:t>Конкурс</w:t>
      </w:r>
      <w:r w:rsidRPr="007152C9">
        <w:rPr>
          <w:rFonts w:ascii="Times New Roman" w:eastAsia="MS Mincho" w:hAnsi="Times New Roman"/>
          <w:sz w:val="24"/>
          <w:szCs w:val="24"/>
          <w:lang w:val="ru-RU"/>
        </w:rPr>
        <w:t>а</w:t>
      </w:r>
      <w:r w:rsidR="008E73F8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, проводимого в </w:t>
      </w:r>
      <w:r w:rsidR="00D87724" w:rsidRPr="007152C9">
        <w:rPr>
          <w:rFonts w:ascii="Times New Roman" w:eastAsia="MS Mincho" w:hAnsi="Times New Roman"/>
          <w:sz w:val="24"/>
          <w:szCs w:val="24"/>
          <w:lang w:val="ru-RU"/>
        </w:rPr>
        <w:t>каждый из</w:t>
      </w:r>
      <w:r w:rsidR="008E73F8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месяц</w:t>
      </w:r>
      <w:r w:rsidR="00D87724" w:rsidRPr="007152C9">
        <w:rPr>
          <w:rFonts w:ascii="Times New Roman" w:eastAsia="MS Mincho" w:hAnsi="Times New Roman"/>
          <w:sz w:val="24"/>
          <w:szCs w:val="24"/>
          <w:lang w:val="ru-RU"/>
        </w:rPr>
        <w:t>ев</w:t>
      </w:r>
      <w:r w:rsidR="00176792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8E73F8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общего срока проведения Конкурса </w:t>
      </w:r>
      <w:r w:rsidR="00176792" w:rsidRPr="007152C9">
        <w:rPr>
          <w:rFonts w:ascii="Times New Roman" w:eastAsia="MS Mincho" w:hAnsi="Times New Roman"/>
          <w:sz w:val="24"/>
          <w:szCs w:val="24"/>
          <w:lang w:val="ru-RU"/>
        </w:rPr>
        <w:t>предусмотрен</w:t>
      </w:r>
      <w:r w:rsidRPr="007152C9">
        <w:rPr>
          <w:rFonts w:ascii="Times New Roman" w:eastAsia="MS Mincho" w:hAnsi="Times New Roman"/>
          <w:sz w:val="24"/>
          <w:szCs w:val="24"/>
          <w:lang w:val="ru-RU"/>
        </w:rPr>
        <w:t>о</w:t>
      </w:r>
      <w:r w:rsidR="00176792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CE1396" w:rsidRPr="007152C9">
        <w:rPr>
          <w:rFonts w:ascii="Times New Roman" w:eastAsia="MS Mincho" w:hAnsi="Times New Roman"/>
          <w:sz w:val="24"/>
          <w:szCs w:val="24"/>
          <w:lang w:val="ru-RU"/>
        </w:rPr>
        <w:t>5</w:t>
      </w:r>
      <w:r w:rsidR="00176792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(</w:t>
      </w:r>
      <w:r w:rsidR="00CE1396" w:rsidRPr="007152C9">
        <w:rPr>
          <w:rFonts w:ascii="Times New Roman" w:eastAsia="MS Mincho" w:hAnsi="Times New Roman"/>
          <w:sz w:val="24"/>
          <w:szCs w:val="24"/>
          <w:lang w:val="ru-RU"/>
        </w:rPr>
        <w:t>пять</w:t>
      </w:r>
      <w:r w:rsidR="00176792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) призовых мест, которые распределяются </w:t>
      </w:r>
      <w:r w:rsidR="0091535D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в порядке убывания среди </w:t>
      </w:r>
      <w:r w:rsidR="006675AE" w:rsidRPr="007152C9">
        <w:rPr>
          <w:rFonts w:ascii="Times New Roman" w:eastAsia="MS Mincho" w:hAnsi="Times New Roman"/>
          <w:sz w:val="24"/>
          <w:szCs w:val="24"/>
          <w:lang w:val="ru-RU"/>
        </w:rPr>
        <w:t>У</w:t>
      </w:r>
      <w:r w:rsidR="0091535D" w:rsidRPr="007152C9">
        <w:rPr>
          <w:rFonts w:ascii="Times New Roman" w:eastAsia="MS Mincho" w:hAnsi="Times New Roman"/>
          <w:sz w:val="24"/>
          <w:szCs w:val="24"/>
          <w:lang w:val="ru-RU"/>
        </w:rPr>
        <w:t>частников</w:t>
      </w:r>
      <w:r w:rsidR="006675AE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Конкурс</w:t>
      </w:r>
      <w:r w:rsidR="00E87452" w:rsidRPr="007152C9">
        <w:rPr>
          <w:rFonts w:ascii="Times New Roman" w:eastAsia="MS Mincho" w:hAnsi="Times New Roman"/>
          <w:sz w:val="24"/>
          <w:szCs w:val="24"/>
          <w:lang w:val="ru-RU"/>
        </w:rPr>
        <w:t>а</w:t>
      </w:r>
      <w:r w:rsidR="00B61869" w:rsidRPr="007152C9">
        <w:rPr>
          <w:rFonts w:ascii="Times New Roman" w:eastAsia="MS Mincho" w:hAnsi="Times New Roman"/>
          <w:sz w:val="24"/>
          <w:szCs w:val="24"/>
          <w:lang w:val="ru-RU"/>
        </w:rPr>
        <w:t>,</w:t>
      </w:r>
      <w:r w:rsidR="00B61869" w:rsidRPr="007152C9">
        <w:rPr>
          <w:rFonts w:ascii="Times New Roman" w:eastAsia="MS Mincho" w:hAnsi="Times New Roman"/>
          <w:sz w:val="24"/>
          <w:szCs w:val="24"/>
        </w:rPr>
        <w:t xml:space="preserve"> </w:t>
      </w:r>
      <w:r w:rsidR="00B61869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показавших наилучшие результаты по совокупному объему сделок </w:t>
      </w:r>
      <w:r w:rsidR="00B61869" w:rsidRPr="007152C9">
        <w:rPr>
          <w:rStyle w:val="afc"/>
          <w:rFonts w:ascii="Times New Roman" w:hAnsi="Times New Roman"/>
          <w:sz w:val="24"/>
          <w:szCs w:val="24"/>
          <w:lang w:val="ru-RU"/>
        </w:rPr>
        <w:t>с Инструментом</w:t>
      </w:r>
      <w:r w:rsidR="00CB548A" w:rsidRPr="007152C9">
        <w:rPr>
          <w:rStyle w:val="afc"/>
          <w:rFonts w:ascii="Times New Roman" w:hAnsi="Times New Roman"/>
          <w:sz w:val="24"/>
          <w:szCs w:val="24"/>
          <w:lang w:val="ru-RU"/>
        </w:rPr>
        <w:t>, выраженному в</w:t>
      </w:r>
      <w:r w:rsidR="00D87724" w:rsidRPr="007152C9">
        <w:rPr>
          <w:rStyle w:val="afc"/>
          <w:rFonts w:ascii="Times New Roman" w:hAnsi="Times New Roman"/>
          <w:sz w:val="24"/>
          <w:szCs w:val="24"/>
          <w:lang w:val="ru-RU"/>
        </w:rPr>
        <w:t xml:space="preserve"> количестве</w:t>
      </w:r>
      <w:r w:rsidR="00CB548A" w:rsidRPr="007152C9">
        <w:rPr>
          <w:rStyle w:val="afc"/>
          <w:rFonts w:ascii="Times New Roman" w:hAnsi="Times New Roman"/>
          <w:sz w:val="24"/>
          <w:szCs w:val="24"/>
          <w:lang w:val="ru-RU"/>
        </w:rPr>
        <w:t xml:space="preserve"> контракт</w:t>
      </w:r>
      <w:r w:rsidR="00D87724" w:rsidRPr="007152C9">
        <w:rPr>
          <w:rStyle w:val="afc"/>
          <w:rFonts w:ascii="Times New Roman" w:hAnsi="Times New Roman"/>
          <w:sz w:val="24"/>
          <w:szCs w:val="24"/>
          <w:lang w:val="ru-RU"/>
        </w:rPr>
        <w:t>ов на Инструмент</w:t>
      </w:r>
      <w:r w:rsidR="00307DBF" w:rsidRPr="007152C9">
        <w:rPr>
          <w:rStyle w:val="afc"/>
          <w:rFonts w:ascii="Times New Roman" w:hAnsi="Times New Roman"/>
          <w:sz w:val="24"/>
          <w:szCs w:val="24"/>
          <w:lang w:val="ru-RU"/>
        </w:rPr>
        <w:t xml:space="preserve"> </w:t>
      </w:r>
      <w:r w:rsidR="00307DBF" w:rsidRPr="007152C9">
        <w:rPr>
          <w:rFonts w:ascii="Times New Roman" w:hAnsi="Times New Roman"/>
          <w:sz w:val="24"/>
          <w:szCs w:val="24"/>
        </w:rPr>
        <w:t xml:space="preserve">(по правилу: </w:t>
      </w:r>
      <w:r w:rsidR="00307DBF" w:rsidRPr="007152C9">
        <w:rPr>
          <w:rFonts w:ascii="Times New Roman" w:hAnsi="Times New Roman"/>
          <w:sz w:val="24"/>
          <w:szCs w:val="24"/>
          <w:lang w:val="ru-RU"/>
        </w:rPr>
        <w:t xml:space="preserve">первое место </w:t>
      </w:r>
      <w:r w:rsidR="00307DBF" w:rsidRPr="007152C9">
        <w:rPr>
          <w:rFonts w:ascii="Times New Roman" w:hAnsi="Times New Roman"/>
          <w:sz w:val="24"/>
          <w:szCs w:val="24"/>
          <w:lang w:val="en-US"/>
        </w:rPr>
        <w:t>N</w:t>
      </w:r>
      <w:r w:rsidR="00307DBF" w:rsidRPr="007152C9">
        <w:rPr>
          <w:rFonts w:ascii="Times New Roman" w:hAnsi="Times New Roman"/>
          <w:sz w:val="24"/>
          <w:szCs w:val="24"/>
          <w:lang w:val="ru-RU"/>
        </w:rPr>
        <w:t xml:space="preserve"> = 1 при максимальном</w:t>
      </w:r>
      <w:r w:rsidR="00B51CB1" w:rsidRPr="007152C9">
        <w:rPr>
          <w:rFonts w:ascii="Times New Roman" w:hAnsi="Times New Roman"/>
          <w:sz w:val="24"/>
          <w:szCs w:val="24"/>
          <w:lang w:val="ru-RU"/>
        </w:rPr>
        <w:t xml:space="preserve"> совокупном объеме сделок</w:t>
      </w:r>
      <w:r w:rsidR="00307DBF" w:rsidRPr="007152C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07DBF" w:rsidRPr="007152C9">
        <w:rPr>
          <w:rFonts w:ascii="Times New Roman" w:hAnsi="Times New Roman"/>
          <w:sz w:val="24"/>
          <w:szCs w:val="24"/>
        </w:rPr>
        <w:t>чем больше</w:t>
      </w:r>
      <w:r w:rsidR="00B51CB1" w:rsidRPr="007152C9">
        <w:rPr>
          <w:rFonts w:ascii="Times New Roman" w:hAnsi="Times New Roman"/>
          <w:sz w:val="24"/>
          <w:szCs w:val="24"/>
          <w:lang w:val="ru-RU"/>
        </w:rPr>
        <w:t xml:space="preserve"> объем сделок</w:t>
      </w:r>
      <w:r w:rsidR="00307DBF" w:rsidRPr="007152C9">
        <w:rPr>
          <w:rFonts w:ascii="Times New Roman" w:hAnsi="Times New Roman"/>
          <w:sz w:val="24"/>
          <w:szCs w:val="24"/>
        </w:rPr>
        <w:t>, тем выше место</w:t>
      </w:r>
      <w:r w:rsidR="00307DBF" w:rsidRPr="007152C9">
        <w:rPr>
          <w:rFonts w:ascii="Times New Roman" w:hAnsi="Times New Roman"/>
          <w:sz w:val="24"/>
          <w:szCs w:val="24"/>
          <w:lang w:val="ru-RU"/>
        </w:rPr>
        <w:t>, занимаемое Участником Конкурса</w:t>
      </w:r>
      <w:r w:rsidR="00307DBF" w:rsidRPr="007152C9">
        <w:rPr>
          <w:rFonts w:ascii="Times New Roman" w:hAnsi="Times New Roman"/>
          <w:sz w:val="24"/>
          <w:szCs w:val="24"/>
        </w:rPr>
        <w:t>)</w:t>
      </w:r>
      <w:r w:rsidR="00307DBF" w:rsidRPr="007152C9">
        <w:rPr>
          <w:rFonts w:ascii="Times New Roman" w:hAnsi="Times New Roman"/>
          <w:sz w:val="24"/>
          <w:szCs w:val="24"/>
          <w:lang w:val="ru-RU"/>
        </w:rPr>
        <w:t>.</w:t>
      </w:r>
    </w:p>
    <w:p w14:paraId="5DFC4FAE" w14:textId="77777777" w:rsidR="000F0F44" w:rsidRPr="007152C9" w:rsidRDefault="000F0F44" w:rsidP="005A5DE8">
      <w:pPr>
        <w:pStyle w:val="af3"/>
        <w:ind w:left="851"/>
        <w:jc w:val="center"/>
        <w:rPr>
          <w:rFonts w:ascii="Times New Roman" w:eastAsia="MS Mincho" w:hAnsi="Times New Roman"/>
          <w:sz w:val="24"/>
          <w:szCs w:val="24"/>
        </w:rPr>
      </w:pPr>
    </w:p>
    <w:p w14:paraId="3389A320" w14:textId="3B22D725" w:rsidR="00393A6E" w:rsidRPr="007152C9" w:rsidRDefault="00DE3AD5" w:rsidP="005A5DE8">
      <w:pPr>
        <w:pStyle w:val="afa"/>
        <w:numPr>
          <w:ilvl w:val="1"/>
          <w:numId w:val="2"/>
        </w:num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52C9">
        <w:rPr>
          <w:rFonts w:ascii="Times New Roman" w:hAnsi="Times New Roman"/>
          <w:b/>
          <w:bCs/>
          <w:color w:val="000000"/>
          <w:sz w:val="24"/>
          <w:szCs w:val="24"/>
        </w:rPr>
        <w:t>Существо задания и о</w:t>
      </w:r>
      <w:r w:rsidR="00D73A52" w:rsidRPr="007152C9">
        <w:rPr>
          <w:rFonts w:ascii="Times New Roman" w:hAnsi="Times New Roman"/>
          <w:b/>
          <w:bCs/>
          <w:color w:val="000000"/>
          <w:sz w:val="24"/>
          <w:szCs w:val="24"/>
        </w:rPr>
        <w:t>пределение результата Участника Конкурса</w:t>
      </w:r>
    </w:p>
    <w:p w14:paraId="2965DFEC" w14:textId="77777777" w:rsidR="004B1837" w:rsidRPr="007152C9" w:rsidRDefault="004B1837" w:rsidP="004B1837">
      <w:pPr>
        <w:pStyle w:val="afa"/>
        <w:numPr>
          <w:ilvl w:val="2"/>
          <w:numId w:val="2"/>
        </w:numPr>
        <w:autoSpaceDE w:val="0"/>
        <w:autoSpaceDN w:val="0"/>
        <w:adjustRightInd w:val="0"/>
        <w:spacing w:after="27" w:line="240" w:lineRule="auto"/>
        <w:ind w:left="851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2C9">
        <w:rPr>
          <w:rFonts w:ascii="Times New Roman" w:hAnsi="Times New Roman"/>
          <w:bCs/>
          <w:color w:val="000000"/>
          <w:sz w:val="24"/>
          <w:szCs w:val="24"/>
        </w:rPr>
        <w:t xml:space="preserve">Участник Конкурса должен совершать сделки с Инструментом каждый Торговый день. Минимальное необходимое количество сделок Участника Конкурса с Инструментом в Торговый день равно 1 (одна сделка). При этом допускается неисполнение </w:t>
      </w:r>
      <w:r w:rsidRPr="007152C9">
        <w:rPr>
          <w:rFonts w:ascii="Times New Roman" w:hAnsi="Times New Roman"/>
          <w:sz w:val="24"/>
          <w:szCs w:val="24"/>
        </w:rPr>
        <w:t xml:space="preserve">Участником Конкурса данного </w:t>
      </w:r>
      <w:r w:rsidRPr="007152C9">
        <w:rPr>
          <w:rFonts w:ascii="Times New Roman" w:hAnsi="Times New Roman"/>
          <w:bCs/>
          <w:color w:val="000000"/>
          <w:sz w:val="24"/>
          <w:szCs w:val="24"/>
        </w:rPr>
        <w:t xml:space="preserve">условия в течение 1 (одного) дня в рамках каждой недели </w:t>
      </w:r>
      <w:r w:rsidRPr="007152C9">
        <w:rPr>
          <w:rFonts w:ascii="Times New Roman" w:hAnsi="Times New Roman"/>
          <w:sz w:val="24"/>
          <w:szCs w:val="24"/>
        </w:rPr>
        <w:t>Периода Конкурса</w:t>
      </w:r>
      <w:r w:rsidRPr="007152C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1DF2C43" w14:textId="035BA267" w:rsidR="00354051" w:rsidRPr="007152C9" w:rsidRDefault="00E87452" w:rsidP="001A7EB3">
      <w:pPr>
        <w:pStyle w:val="afa"/>
        <w:numPr>
          <w:ilvl w:val="2"/>
          <w:numId w:val="2"/>
        </w:numPr>
        <w:autoSpaceDE w:val="0"/>
        <w:autoSpaceDN w:val="0"/>
        <w:adjustRightInd w:val="0"/>
        <w:spacing w:after="27" w:line="240" w:lineRule="auto"/>
        <w:ind w:left="851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2C9">
        <w:rPr>
          <w:rFonts w:ascii="Times New Roman" w:hAnsi="Times New Roman"/>
          <w:sz w:val="24"/>
          <w:szCs w:val="24"/>
        </w:rPr>
        <w:t xml:space="preserve">Под </w:t>
      </w:r>
      <w:bookmarkStart w:id="3" w:name="_Hlk65247133"/>
      <w:r w:rsidR="00D73A52" w:rsidRPr="007152C9">
        <w:rPr>
          <w:rFonts w:ascii="Times New Roman" w:hAnsi="Times New Roman"/>
          <w:sz w:val="24"/>
          <w:szCs w:val="24"/>
        </w:rPr>
        <w:t>результатом Участника Конкурс</w:t>
      </w:r>
      <w:r w:rsidR="00686CF6" w:rsidRPr="007152C9">
        <w:rPr>
          <w:rFonts w:ascii="Times New Roman" w:hAnsi="Times New Roman"/>
          <w:sz w:val="24"/>
          <w:szCs w:val="24"/>
        </w:rPr>
        <w:t>а</w:t>
      </w:r>
      <w:r w:rsidR="00D73A52" w:rsidRPr="007152C9">
        <w:rPr>
          <w:rFonts w:ascii="Times New Roman" w:hAnsi="Times New Roman"/>
          <w:sz w:val="24"/>
          <w:szCs w:val="24"/>
        </w:rPr>
        <w:t xml:space="preserve"> </w:t>
      </w:r>
      <w:bookmarkEnd w:id="3"/>
      <w:r w:rsidR="00D73A52" w:rsidRPr="007152C9">
        <w:rPr>
          <w:rFonts w:ascii="Times New Roman" w:hAnsi="Times New Roman"/>
          <w:sz w:val="24"/>
          <w:szCs w:val="24"/>
        </w:rPr>
        <w:t>подразумевается</w:t>
      </w:r>
      <w:r w:rsidR="00C62DC0" w:rsidRPr="007152C9">
        <w:rPr>
          <w:rFonts w:ascii="Times New Roman" w:hAnsi="Times New Roman"/>
          <w:sz w:val="24"/>
          <w:szCs w:val="24"/>
        </w:rPr>
        <w:t xml:space="preserve"> его</w:t>
      </w:r>
      <w:r w:rsidR="00354051" w:rsidRPr="007152C9">
        <w:rPr>
          <w:rFonts w:ascii="Times New Roman" w:hAnsi="Times New Roman"/>
          <w:sz w:val="24"/>
          <w:szCs w:val="24"/>
        </w:rPr>
        <w:t xml:space="preserve"> доля </w:t>
      </w:r>
      <w:r w:rsidR="00307DBF" w:rsidRPr="007152C9">
        <w:rPr>
          <w:rFonts w:ascii="Times New Roman" w:hAnsi="Times New Roman"/>
          <w:sz w:val="24"/>
          <w:szCs w:val="24"/>
        </w:rPr>
        <w:t xml:space="preserve">по совокупному объему сделок с Инструментом </w:t>
      </w:r>
      <w:r w:rsidR="00354051" w:rsidRPr="007152C9">
        <w:rPr>
          <w:rFonts w:ascii="Times New Roman" w:hAnsi="Times New Roman"/>
          <w:color w:val="000000"/>
          <w:sz w:val="24"/>
          <w:szCs w:val="24"/>
        </w:rPr>
        <w:t xml:space="preserve">в обороте </w:t>
      </w:r>
      <w:r w:rsidR="00C62DC0" w:rsidRPr="007152C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62DC0" w:rsidRPr="007152C9">
        <w:rPr>
          <w:rFonts w:ascii="Times New Roman" w:hAnsi="Times New Roman"/>
          <w:sz w:val="24"/>
          <w:szCs w:val="24"/>
        </w:rPr>
        <w:t>общего объема</w:t>
      </w:r>
      <w:r w:rsidR="005456D3" w:rsidRPr="007152C9">
        <w:rPr>
          <w:rFonts w:ascii="Times New Roman" w:hAnsi="Times New Roman"/>
          <w:sz w:val="24"/>
          <w:szCs w:val="24"/>
        </w:rPr>
        <w:t xml:space="preserve"> сдел</w:t>
      </w:r>
      <w:r w:rsidR="00C62DC0" w:rsidRPr="007152C9">
        <w:rPr>
          <w:rFonts w:ascii="Times New Roman" w:hAnsi="Times New Roman"/>
          <w:sz w:val="24"/>
          <w:szCs w:val="24"/>
        </w:rPr>
        <w:t>о</w:t>
      </w:r>
      <w:r w:rsidR="005456D3" w:rsidRPr="007152C9">
        <w:rPr>
          <w:rFonts w:ascii="Times New Roman" w:hAnsi="Times New Roman"/>
          <w:sz w:val="24"/>
          <w:szCs w:val="24"/>
        </w:rPr>
        <w:t xml:space="preserve">к, </w:t>
      </w:r>
      <w:r w:rsidR="00C62DC0" w:rsidRPr="007152C9">
        <w:rPr>
          <w:rFonts w:ascii="Times New Roman" w:hAnsi="Times New Roman"/>
          <w:sz w:val="24"/>
          <w:szCs w:val="24"/>
        </w:rPr>
        <w:t xml:space="preserve">совершенных всеми Участниками Конкурса </w:t>
      </w:r>
      <w:r w:rsidR="000420D6" w:rsidRPr="007152C9">
        <w:rPr>
          <w:rFonts w:ascii="Times New Roman" w:hAnsi="Times New Roman"/>
          <w:sz w:val="24"/>
          <w:szCs w:val="24"/>
        </w:rPr>
        <w:t xml:space="preserve">с </w:t>
      </w:r>
      <w:r w:rsidR="00445D2C" w:rsidRPr="007152C9">
        <w:rPr>
          <w:rFonts w:ascii="Times New Roman" w:hAnsi="Times New Roman"/>
          <w:sz w:val="24"/>
          <w:szCs w:val="24"/>
        </w:rPr>
        <w:t>Инструментом</w:t>
      </w:r>
      <w:r w:rsidRPr="007152C9">
        <w:rPr>
          <w:rFonts w:ascii="Times New Roman" w:hAnsi="Times New Roman"/>
          <w:sz w:val="24"/>
          <w:szCs w:val="24"/>
        </w:rPr>
        <w:t xml:space="preserve"> </w:t>
      </w:r>
      <w:r w:rsidR="00862829" w:rsidRPr="007152C9">
        <w:rPr>
          <w:rFonts w:ascii="Times New Roman" w:hAnsi="Times New Roman"/>
          <w:sz w:val="24"/>
          <w:szCs w:val="24"/>
        </w:rPr>
        <w:t>в течение Периода Конкурса</w:t>
      </w:r>
      <w:r w:rsidR="009B05E3" w:rsidRPr="007152C9">
        <w:rPr>
          <w:rFonts w:ascii="Times New Roman" w:eastAsia="MS Mincho" w:hAnsi="Times New Roman"/>
          <w:sz w:val="24"/>
        </w:rPr>
        <w:t xml:space="preserve"> </w:t>
      </w:r>
      <w:r w:rsidR="005456D3" w:rsidRPr="007152C9">
        <w:rPr>
          <w:rFonts w:ascii="Times New Roman" w:hAnsi="Times New Roman"/>
          <w:sz w:val="24"/>
          <w:szCs w:val="24"/>
        </w:rPr>
        <w:t>и соответствующи</w:t>
      </w:r>
      <w:r w:rsidR="00A37E69" w:rsidRPr="007152C9">
        <w:rPr>
          <w:rFonts w:ascii="Times New Roman" w:hAnsi="Times New Roman"/>
          <w:sz w:val="24"/>
          <w:szCs w:val="24"/>
        </w:rPr>
        <w:t>х</w:t>
      </w:r>
      <w:r w:rsidR="005456D3" w:rsidRPr="007152C9">
        <w:rPr>
          <w:rFonts w:ascii="Times New Roman" w:hAnsi="Times New Roman"/>
          <w:sz w:val="24"/>
          <w:szCs w:val="24"/>
        </w:rPr>
        <w:t xml:space="preserve"> услови</w:t>
      </w:r>
      <w:r w:rsidR="00DE3AD5" w:rsidRPr="007152C9">
        <w:rPr>
          <w:rFonts w:ascii="Times New Roman" w:hAnsi="Times New Roman"/>
          <w:sz w:val="24"/>
          <w:szCs w:val="24"/>
        </w:rPr>
        <w:t>ю</w:t>
      </w:r>
      <w:r w:rsidR="005456D3" w:rsidRPr="007152C9">
        <w:rPr>
          <w:rFonts w:ascii="Times New Roman" w:hAnsi="Times New Roman"/>
          <w:sz w:val="24"/>
          <w:szCs w:val="24"/>
        </w:rPr>
        <w:t xml:space="preserve"> п.4.2.</w:t>
      </w:r>
      <w:r w:rsidR="004B1837" w:rsidRPr="007152C9">
        <w:rPr>
          <w:rFonts w:ascii="Times New Roman" w:hAnsi="Times New Roman"/>
          <w:sz w:val="24"/>
          <w:szCs w:val="24"/>
        </w:rPr>
        <w:t>1</w:t>
      </w:r>
      <w:r w:rsidR="00F76727" w:rsidRPr="007152C9">
        <w:rPr>
          <w:rFonts w:ascii="Times New Roman" w:hAnsi="Times New Roman"/>
          <w:sz w:val="24"/>
          <w:szCs w:val="24"/>
        </w:rPr>
        <w:t xml:space="preserve"> Положения</w:t>
      </w:r>
      <w:r w:rsidR="00354051" w:rsidRPr="007152C9">
        <w:rPr>
          <w:rFonts w:ascii="Times New Roman" w:hAnsi="Times New Roman"/>
          <w:sz w:val="24"/>
          <w:szCs w:val="24"/>
        </w:rPr>
        <w:t>.</w:t>
      </w:r>
    </w:p>
    <w:p w14:paraId="658A77F1" w14:textId="6D71EE48" w:rsidR="00846102" w:rsidRPr="007152C9" w:rsidRDefault="00D73A52" w:rsidP="00846102">
      <w:pPr>
        <w:pStyle w:val="afa"/>
        <w:numPr>
          <w:ilvl w:val="2"/>
          <w:numId w:val="2"/>
        </w:numPr>
        <w:autoSpaceDE w:val="0"/>
        <w:autoSpaceDN w:val="0"/>
        <w:adjustRightInd w:val="0"/>
        <w:spacing w:after="27" w:line="240" w:lineRule="auto"/>
        <w:ind w:left="851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>Результаты по разным кодам раздела регистра учета позиций</w:t>
      </w:r>
      <w:r w:rsidR="00224A84" w:rsidRPr="007152C9">
        <w:rPr>
          <w:rFonts w:ascii="Times New Roman" w:hAnsi="Times New Roman"/>
          <w:color w:val="000000"/>
          <w:sz w:val="24"/>
          <w:szCs w:val="24"/>
        </w:rPr>
        <w:t>, указанных в Заявлении на подключение</w:t>
      </w:r>
      <w:r w:rsidR="005456D3" w:rsidRPr="007152C9">
        <w:rPr>
          <w:rFonts w:ascii="Times New Roman" w:hAnsi="Times New Roman"/>
          <w:color w:val="000000"/>
          <w:sz w:val="24"/>
          <w:szCs w:val="24"/>
        </w:rPr>
        <w:t xml:space="preserve"> к Конкурс</w:t>
      </w:r>
      <w:r w:rsidR="00CB548A" w:rsidRPr="007152C9">
        <w:rPr>
          <w:rFonts w:ascii="Times New Roman" w:hAnsi="Times New Roman"/>
          <w:color w:val="000000"/>
          <w:sz w:val="24"/>
          <w:szCs w:val="24"/>
        </w:rPr>
        <w:t>ам</w:t>
      </w:r>
      <w:r w:rsidR="002238D1" w:rsidRPr="007152C9">
        <w:rPr>
          <w:rFonts w:ascii="Times New Roman" w:hAnsi="Times New Roman"/>
          <w:color w:val="000000"/>
          <w:sz w:val="24"/>
          <w:szCs w:val="24"/>
        </w:rPr>
        <w:t>,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6D3" w:rsidRPr="007152C9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7152C9">
        <w:rPr>
          <w:rFonts w:ascii="Times New Roman" w:hAnsi="Times New Roman"/>
          <w:color w:val="000000"/>
          <w:sz w:val="24"/>
          <w:szCs w:val="24"/>
        </w:rPr>
        <w:t>суммируются.</w:t>
      </w:r>
    </w:p>
    <w:p w14:paraId="53856434" w14:textId="77777777" w:rsidR="00D00C91" w:rsidRPr="007152C9" w:rsidRDefault="00D00C91" w:rsidP="009A78B4">
      <w:pPr>
        <w:pStyle w:val="af3"/>
        <w:ind w:left="851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3F61FFD9" w14:textId="77777777" w:rsidR="00BA50FC" w:rsidRPr="007152C9" w:rsidRDefault="00BA50FC" w:rsidP="00A40FB5">
      <w:pPr>
        <w:pStyle w:val="af3"/>
        <w:numPr>
          <w:ilvl w:val="1"/>
          <w:numId w:val="8"/>
        </w:numPr>
        <w:jc w:val="center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b/>
          <w:sz w:val="24"/>
          <w:lang w:val="ru-RU"/>
        </w:rPr>
        <w:t>Порядок раскрытия информации о результатах Конкурса</w:t>
      </w:r>
    </w:p>
    <w:p w14:paraId="15093250" w14:textId="11802242" w:rsidR="00BA50FC" w:rsidRPr="007152C9" w:rsidRDefault="00BA50FC" w:rsidP="00A40FB5">
      <w:pPr>
        <w:pStyle w:val="af3"/>
        <w:numPr>
          <w:ilvl w:val="2"/>
          <w:numId w:val="8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Информация о результатах Конкурса</w:t>
      </w:r>
      <w:r w:rsidR="008E73F8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A37E69" w:rsidRPr="007152C9">
        <w:rPr>
          <w:rFonts w:ascii="Times New Roman" w:eastAsia="MS Mincho" w:hAnsi="Times New Roman"/>
          <w:sz w:val="24"/>
          <w:lang w:val="ru-RU"/>
        </w:rPr>
        <w:t xml:space="preserve">за </w:t>
      </w:r>
      <w:proofErr w:type="gramStart"/>
      <w:r w:rsidR="00A37E69" w:rsidRPr="007152C9">
        <w:rPr>
          <w:rFonts w:ascii="Times New Roman" w:eastAsia="MS Mincho" w:hAnsi="Times New Roman"/>
          <w:sz w:val="24"/>
          <w:lang w:val="ru-RU"/>
        </w:rPr>
        <w:t>соотве</w:t>
      </w:r>
      <w:r w:rsidR="008E73F8" w:rsidRPr="007152C9">
        <w:rPr>
          <w:rFonts w:ascii="Times New Roman" w:eastAsia="MS Mincho" w:hAnsi="Times New Roman"/>
          <w:sz w:val="24"/>
          <w:lang w:val="ru-RU"/>
        </w:rPr>
        <w:t>т</w:t>
      </w:r>
      <w:r w:rsidR="00A37E69" w:rsidRPr="007152C9">
        <w:rPr>
          <w:rFonts w:ascii="Times New Roman" w:eastAsia="MS Mincho" w:hAnsi="Times New Roman"/>
          <w:sz w:val="24"/>
          <w:lang w:val="ru-RU"/>
        </w:rPr>
        <w:t xml:space="preserve">ствующий 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846102" w:rsidRPr="007152C9">
        <w:rPr>
          <w:rFonts w:ascii="Times New Roman" w:eastAsia="MS Mincho" w:hAnsi="Times New Roman"/>
          <w:sz w:val="24"/>
          <w:lang w:val="ru-RU"/>
        </w:rPr>
        <w:t>с</w:t>
      </w:r>
      <w:proofErr w:type="gramEnd"/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 указанием наименования</w:t>
      </w:r>
      <w:r w:rsidR="009132A3" w:rsidRPr="007152C9">
        <w:rPr>
          <w:rFonts w:ascii="Times New Roman" w:eastAsia="MS Mincho" w:hAnsi="Times New Roman"/>
          <w:sz w:val="24"/>
          <w:lang w:val="ru-RU"/>
        </w:rPr>
        <w:t>/</w:t>
      </w:r>
      <w:r w:rsidR="009B05E3" w:rsidRPr="007152C9">
        <w:rPr>
          <w:rFonts w:ascii="Times New Roman" w:eastAsia="MS Mincho" w:hAnsi="Times New Roman"/>
          <w:sz w:val="24"/>
          <w:lang w:val="ru-RU"/>
        </w:rPr>
        <w:t>псевдонима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 Участника Конкурса и занимаемого </w:t>
      </w:r>
      <w:r w:rsidR="009132A3" w:rsidRPr="007152C9">
        <w:rPr>
          <w:rFonts w:ascii="Times New Roman" w:eastAsia="MS Mincho" w:hAnsi="Times New Roman"/>
          <w:sz w:val="24"/>
          <w:lang w:val="ru-RU"/>
        </w:rPr>
        <w:t xml:space="preserve">им </w:t>
      </w:r>
      <w:r w:rsidR="00846102" w:rsidRPr="007152C9">
        <w:rPr>
          <w:rFonts w:ascii="Times New Roman" w:eastAsia="MS Mincho" w:hAnsi="Times New Roman"/>
          <w:sz w:val="24"/>
          <w:lang w:val="ru-RU"/>
        </w:rPr>
        <w:t>места</w:t>
      </w:r>
      <w:r w:rsidR="009132A3" w:rsidRPr="007152C9">
        <w:rPr>
          <w:rFonts w:ascii="Times New Roman" w:eastAsia="MS Mincho" w:hAnsi="Times New Roman"/>
          <w:sz w:val="24"/>
          <w:lang w:val="ru-RU"/>
        </w:rPr>
        <w:t xml:space="preserve"> (без детализации </w:t>
      </w:r>
      <w:r w:rsidR="009B05E3" w:rsidRPr="007152C9">
        <w:rPr>
          <w:rFonts w:ascii="Times New Roman" w:eastAsia="MS Mincho" w:hAnsi="Times New Roman"/>
          <w:sz w:val="24"/>
          <w:lang w:val="ru-RU"/>
        </w:rPr>
        <w:t>р</w:t>
      </w:r>
      <w:r w:rsidR="009132A3" w:rsidRPr="007152C9">
        <w:rPr>
          <w:rFonts w:ascii="Times New Roman" w:eastAsia="MS Mincho" w:hAnsi="Times New Roman"/>
          <w:sz w:val="24"/>
          <w:lang w:val="ru-RU"/>
        </w:rPr>
        <w:t xml:space="preserve">езультата доли в </w:t>
      </w:r>
      <w:r w:rsidR="00CB548A" w:rsidRPr="007152C9">
        <w:rPr>
          <w:rFonts w:ascii="Times New Roman" w:eastAsia="MS Mincho" w:hAnsi="Times New Roman"/>
          <w:sz w:val="24"/>
          <w:lang w:val="ru-RU"/>
        </w:rPr>
        <w:t>суммарном объеме сделок</w:t>
      </w:r>
      <w:r w:rsidR="009132A3" w:rsidRPr="007152C9">
        <w:rPr>
          <w:rFonts w:ascii="Times New Roman" w:eastAsia="MS Mincho" w:hAnsi="Times New Roman"/>
          <w:sz w:val="24"/>
          <w:lang w:val="ru-RU"/>
        </w:rPr>
        <w:t>)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 по итогам </w:t>
      </w:r>
      <w:r w:rsidR="009132A3" w:rsidRPr="007152C9">
        <w:rPr>
          <w:rFonts w:ascii="Times New Roman" w:eastAsia="MS Mincho" w:hAnsi="Times New Roman"/>
          <w:sz w:val="24"/>
          <w:lang w:val="ru-RU"/>
        </w:rPr>
        <w:t xml:space="preserve">каждого </w:t>
      </w:r>
      <w:r w:rsidR="009132A3" w:rsidRPr="007152C9">
        <w:rPr>
          <w:rFonts w:ascii="Times New Roman" w:eastAsia="MS Mincho" w:hAnsi="Times New Roman"/>
          <w:sz w:val="24"/>
          <w:lang w:val="ru-RU"/>
        </w:rPr>
        <w:lastRenderedPageBreak/>
        <w:t>Периода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="009132A3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раскрывается 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ежемесячно в течение 5 дней после окончания </w:t>
      </w:r>
      <w:r w:rsidR="006A2D5F" w:rsidRPr="007152C9">
        <w:rPr>
          <w:rFonts w:ascii="Times New Roman" w:eastAsia="MS Mincho" w:hAnsi="Times New Roman"/>
          <w:sz w:val="24"/>
          <w:lang w:val="ru-RU"/>
        </w:rPr>
        <w:t>Конкурса</w:t>
      </w:r>
      <w:r w:rsidR="00A37E69" w:rsidRPr="007152C9">
        <w:rPr>
          <w:rFonts w:ascii="Times New Roman" w:eastAsia="MS Mincho" w:hAnsi="Times New Roman"/>
          <w:sz w:val="24"/>
          <w:lang w:val="ru-RU"/>
        </w:rPr>
        <w:t xml:space="preserve"> за соот</w:t>
      </w:r>
      <w:r w:rsidR="00B51CB1" w:rsidRPr="007152C9">
        <w:rPr>
          <w:rFonts w:ascii="Times New Roman" w:eastAsia="MS Mincho" w:hAnsi="Times New Roman"/>
          <w:sz w:val="24"/>
          <w:lang w:val="ru-RU"/>
        </w:rPr>
        <w:t>вет</w:t>
      </w:r>
      <w:r w:rsidR="00A37E69" w:rsidRPr="007152C9">
        <w:rPr>
          <w:rFonts w:ascii="Times New Roman" w:eastAsia="MS Mincho" w:hAnsi="Times New Roman"/>
          <w:sz w:val="24"/>
          <w:lang w:val="ru-RU"/>
        </w:rPr>
        <w:t>ствующий месяц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на </w:t>
      </w:r>
      <w:r w:rsidR="00722667" w:rsidRPr="007152C9">
        <w:rPr>
          <w:rFonts w:ascii="Times New Roman" w:eastAsia="MS Mincho" w:hAnsi="Times New Roman"/>
          <w:sz w:val="24"/>
          <w:lang w:val="ru-RU"/>
        </w:rPr>
        <w:t>Интернет-странице 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r w:rsidRPr="007152C9">
        <w:rPr>
          <w:rFonts w:ascii="Times New Roman" w:eastAsia="MS Mincho" w:hAnsi="Times New Roman"/>
          <w:sz w:val="24"/>
          <w:lang w:val="ru-RU"/>
        </w:rPr>
        <w:t>.</w:t>
      </w:r>
    </w:p>
    <w:p w14:paraId="1CDBF285" w14:textId="00D1B4E6" w:rsidR="00BA50FC" w:rsidRPr="007152C9" w:rsidRDefault="00BA50FC" w:rsidP="00A40FB5">
      <w:pPr>
        <w:pStyle w:val="af3"/>
        <w:numPr>
          <w:ilvl w:val="2"/>
          <w:numId w:val="8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 xml:space="preserve">Если </w:t>
      </w:r>
      <w:r w:rsidR="0010423A" w:rsidRPr="007152C9">
        <w:rPr>
          <w:rFonts w:ascii="Times New Roman" w:eastAsia="MS Mincho" w:hAnsi="Times New Roman"/>
          <w:sz w:val="24"/>
          <w:lang w:val="ru-RU"/>
        </w:rPr>
        <w:t xml:space="preserve">Участник </w:t>
      </w:r>
      <w:r w:rsidR="005F4CD0" w:rsidRPr="007152C9">
        <w:rPr>
          <w:rFonts w:ascii="Times New Roman" w:eastAsia="MS Mincho" w:hAnsi="Times New Roman"/>
          <w:sz w:val="24"/>
          <w:lang w:val="ru-RU"/>
        </w:rPr>
        <w:t>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="005F4CD0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lang w:val="ru-RU"/>
        </w:rPr>
        <w:t>не согласен с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 результатами Конкурса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, он вправе подать апелляцию </w:t>
      </w:r>
      <w:r w:rsidR="009B05E3" w:rsidRPr="007152C9">
        <w:rPr>
          <w:rFonts w:ascii="Times New Roman" w:eastAsia="MS Mincho" w:hAnsi="Times New Roman"/>
          <w:sz w:val="24"/>
          <w:lang w:val="ru-RU"/>
        </w:rPr>
        <w:t xml:space="preserve">в </w:t>
      </w:r>
      <w:r w:rsidR="00FE2B8D" w:rsidRPr="007152C9">
        <w:rPr>
          <w:rFonts w:ascii="Times New Roman" w:eastAsia="MS Mincho" w:hAnsi="Times New Roman"/>
          <w:sz w:val="24"/>
          <w:lang w:val="ru-RU"/>
        </w:rPr>
        <w:t>К</w:t>
      </w:r>
      <w:r w:rsidR="00BB527B" w:rsidRPr="007152C9">
        <w:rPr>
          <w:rFonts w:ascii="Times New Roman" w:eastAsia="MS Mincho" w:hAnsi="Times New Roman"/>
          <w:sz w:val="24"/>
          <w:lang w:val="ru-RU"/>
        </w:rPr>
        <w:t>онкурсн</w:t>
      </w:r>
      <w:r w:rsidR="009B05E3" w:rsidRPr="007152C9">
        <w:rPr>
          <w:rFonts w:ascii="Times New Roman" w:eastAsia="MS Mincho" w:hAnsi="Times New Roman"/>
          <w:sz w:val="24"/>
          <w:lang w:val="ru-RU"/>
        </w:rPr>
        <w:t>ую</w:t>
      </w:r>
      <w:r w:rsidR="00BB527B" w:rsidRPr="007152C9">
        <w:rPr>
          <w:rFonts w:ascii="Times New Roman" w:eastAsia="MS Mincho" w:hAnsi="Times New Roman"/>
          <w:sz w:val="24"/>
          <w:lang w:val="ru-RU"/>
        </w:rPr>
        <w:t xml:space="preserve"> комисси</w:t>
      </w:r>
      <w:r w:rsidR="009B05E3" w:rsidRPr="007152C9">
        <w:rPr>
          <w:rFonts w:ascii="Times New Roman" w:eastAsia="MS Mincho" w:hAnsi="Times New Roman"/>
          <w:sz w:val="24"/>
          <w:lang w:val="ru-RU"/>
        </w:rPr>
        <w:t>ю</w:t>
      </w:r>
      <w:r w:rsidR="00BB527B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в свободной форме </w:t>
      </w:r>
      <w:r w:rsidR="00BB527B" w:rsidRPr="007152C9">
        <w:rPr>
          <w:rFonts w:ascii="Times New Roman" w:eastAsia="MS Mincho" w:hAnsi="Times New Roman"/>
          <w:sz w:val="24"/>
          <w:lang w:val="ru-RU"/>
        </w:rPr>
        <w:t>любым доступным способом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не позднее, чем в течение 24 часов после раскрытия информации о результатах </w:t>
      </w:r>
      <w:r w:rsidR="00FD1072" w:rsidRPr="007152C9">
        <w:rPr>
          <w:rFonts w:ascii="Times New Roman" w:eastAsia="MS Mincho" w:hAnsi="Times New Roman"/>
          <w:sz w:val="24"/>
          <w:lang w:val="ru-RU"/>
        </w:rPr>
        <w:t>К</w:t>
      </w:r>
      <w:r w:rsidRPr="007152C9">
        <w:rPr>
          <w:rFonts w:ascii="Times New Roman" w:eastAsia="MS Mincho" w:hAnsi="Times New Roman"/>
          <w:sz w:val="24"/>
          <w:lang w:val="ru-RU"/>
        </w:rPr>
        <w:t>онкурса.</w:t>
      </w:r>
      <w:r w:rsidR="001F002D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5C6D65" w:rsidRPr="007152C9">
        <w:rPr>
          <w:rFonts w:ascii="Times New Roman" w:eastAsia="MS Mincho" w:hAnsi="Times New Roman"/>
          <w:sz w:val="24"/>
          <w:lang w:val="ru-RU"/>
        </w:rPr>
        <w:t>По истечении указанного времени подача апелляции</w:t>
      </w:r>
      <w:r w:rsidR="001F002D" w:rsidRPr="007152C9">
        <w:rPr>
          <w:rFonts w:ascii="Times New Roman" w:eastAsia="MS Mincho" w:hAnsi="Times New Roman"/>
          <w:sz w:val="24"/>
          <w:lang w:val="ru-RU"/>
        </w:rPr>
        <w:t xml:space="preserve"> не предусмотрена.</w:t>
      </w:r>
    </w:p>
    <w:p w14:paraId="3CF3886C" w14:textId="77777777" w:rsidR="002265D6" w:rsidRPr="007152C9" w:rsidRDefault="002265D6" w:rsidP="009A78B4">
      <w:pPr>
        <w:pStyle w:val="af3"/>
        <w:ind w:left="851"/>
        <w:jc w:val="both"/>
        <w:rPr>
          <w:rFonts w:ascii="Times New Roman" w:eastAsia="MS Mincho" w:hAnsi="Times New Roman"/>
          <w:sz w:val="24"/>
        </w:rPr>
      </w:pPr>
    </w:p>
    <w:p w14:paraId="65C5623C" w14:textId="77777777" w:rsidR="004D1A96" w:rsidRPr="007152C9" w:rsidRDefault="00103DB2" w:rsidP="00913D4C">
      <w:pPr>
        <w:pStyle w:val="af3"/>
        <w:numPr>
          <w:ilvl w:val="1"/>
          <w:numId w:val="8"/>
        </w:numPr>
        <w:jc w:val="center"/>
        <w:rPr>
          <w:rFonts w:ascii="Times New Roman" w:eastAsia="MS Mincho" w:hAnsi="Times New Roman"/>
          <w:b/>
          <w:sz w:val="24"/>
          <w:lang w:val="ru-RU"/>
        </w:rPr>
      </w:pPr>
      <w:r w:rsidRPr="007152C9">
        <w:rPr>
          <w:rFonts w:ascii="Times New Roman" w:eastAsia="MS Mincho" w:hAnsi="Times New Roman"/>
          <w:b/>
          <w:sz w:val="24"/>
          <w:lang w:val="ru-RU"/>
        </w:rPr>
        <w:t>Порядок вручения призов</w:t>
      </w:r>
    </w:p>
    <w:p w14:paraId="522B8BFD" w14:textId="445B2D8F" w:rsidR="00325956" w:rsidRPr="007152C9" w:rsidRDefault="00325956" w:rsidP="00A40FB5">
      <w:pPr>
        <w:pStyle w:val="af3"/>
        <w:numPr>
          <w:ilvl w:val="2"/>
          <w:numId w:val="8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По итогам Конкурса за соответствующий месяц Призер вправе претендовать на получение приза в денеж</w:t>
      </w:r>
      <w:r w:rsidR="00A419D6" w:rsidRPr="007152C9">
        <w:rPr>
          <w:rFonts w:ascii="Times New Roman" w:eastAsia="MS Mincho" w:hAnsi="Times New Roman"/>
          <w:sz w:val="24"/>
          <w:lang w:val="ru-RU"/>
        </w:rPr>
        <w:t>н</w:t>
      </w:r>
      <w:r w:rsidRPr="007152C9">
        <w:rPr>
          <w:rFonts w:ascii="Times New Roman" w:eastAsia="MS Mincho" w:hAnsi="Times New Roman"/>
          <w:sz w:val="24"/>
          <w:lang w:val="ru-RU"/>
        </w:rPr>
        <w:t>ом виде, порядок вручения (вы</w:t>
      </w:r>
      <w:r w:rsidR="00A419D6" w:rsidRPr="007152C9">
        <w:rPr>
          <w:rFonts w:ascii="Times New Roman" w:eastAsia="MS Mincho" w:hAnsi="Times New Roman"/>
          <w:sz w:val="24"/>
          <w:lang w:val="ru-RU"/>
        </w:rPr>
        <w:t>п</w:t>
      </w:r>
      <w:r w:rsidRPr="007152C9">
        <w:rPr>
          <w:rFonts w:ascii="Times New Roman" w:eastAsia="MS Mincho" w:hAnsi="Times New Roman"/>
          <w:sz w:val="24"/>
          <w:lang w:val="ru-RU"/>
        </w:rPr>
        <w:t>латы) которого определен настоящим разделом.</w:t>
      </w:r>
      <w:r w:rsidR="003366C2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383692">
        <w:rPr>
          <w:rFonts w:ascii="Times New Roman" w:eastAsia="MS Mincho" w:hAnsi="Times New Roman"/>
          <w:sz w:val="24"/>
        </w:rPr>
        <w:t>При выплате денежного приза Организатор Конкурса, исполняя обязанности налогового агента по налогу на доходы физических лиц, в соответствии с налоговым законодательством Российской Федерации, исчисляет, удерживает из стоимости денежного приза и перечисляет в бюджет налог на доходы физических лиц.</w:t>
      </w:r>
    </w:p>
    <w:p w14:paraId="165CF13D" w14:textId="3E3116AD" w:rsidR="00785D38" w:rsidRPr="007152C9" w:rsidRDefault="0002269A" w:rsidP="00A40FB5">
      <w:pPr>
        <w:pStyle w:val="af3"/>
        <w:numPr>
          <w:ilvl w:val="2"/>
          <w:numId w:val="8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 xml:space="preserve">Решением Организатора </w:t>
      </w:r>
      <w:r w:rsidR="00EA1AE5" w:rsidRPr="007152C9">
        <w:rPr>
          <w:rFonts w:ascii="Times New Roman" w:eastAsia="MS Mincho" w:hAnsi="Times New Roman"/>
          <w:sz w:val="24"/>
          <w:lang w:val="ru-RU"/>
        </w:rPr>
        <w:t>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="00EA1AE5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lang w:val="ru-RU"/>
        </w:rPr>
        <w:t>устанавлива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ется </w:t>
      </w:r>
      <w:r w:rsidR="00EC68C5" w:rsidRPr="007152C9">
        <w:rPr>
          <w:rFonts w:ascii="Times New Roman" w:eastAsia="MS Mincho" w:hAnsi="Times New Roman"/>
          <w:sz w:val="24"/>
          <w:lang w:val="ru-RU"/>
        </w:rPr>
        <w:t xml:space="preserve">ежемесячный 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призовой фонд </w:t>
      </w:r>
      <w:r w:rsidR="00D87724" w:rsidRPr="007152C9">
        <w:rPr>
          <w:rFonts w:ascii="Times New Roman" w:eastAsia="MS Mincho" w:hAnsi="Times New Roman"/>
          <w:sz w:val="24"/>
          <w:lang w:val="ru-RU"/>
        </w:rPr>
        <w:t xml:space="preserve">Конкурса 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в </w:t>
      </w:r>
      <w:r w:rsidR="00EC68C5" w:rsidRPr="007152C9">
        <w:rPr>
          <w:rFonts w:ascii="Times New Roman" w:eastAsia="MS Mincho" w:hAnsi="Times New Roman"/>
          <w:sz w:val="24"/>
          <w:lang w:val="ru-RU"/>
        </w:rPr>
        <w:t xml:space="preserve">следующем </w:t>
      </w:r>
      <w:r w:rsidR="00846102" w:rsidRPr="007152C9">
        <w:rPr>
          <w:rFonts w:ascii="Times New Roman" w:eastAsia="MS Mincho" w:hAnsi="Times New Roman"/>
          <w:sz w:val="24"/>
          <w:lang w:val="ru-RU"/>
        </w:rPr>
        <w:t>размере</w:t>
      </w:r>
      <w:r w:rsidR="00785D38" w:rsidRPr="007152C9">
        <w:rPr>
          <w:rFonts w:ascii="Times New Roman" w:eastAsia="MS Mincho" w:hAnsi="Times New Roman"/>
          <w:sz w:val="24"/>
          <w:lang w:val="ru-RU"/>
        </w:rPr>
        <w:t>:</w:t>
      </w:r>
    </w:p>
    <w:p w14:paraId="6056912E" w14:textId="0653084F" w:rsidR="0002269A" w:rsidRPr="007152C9" w:rsidRDefault="00EC68C5" w:rsidP="007152C9">
      <w:pPr>
        <w:pStyle w:val="af3"/>
        <w:numPr>
          <w:ilvl w:val="0"/>
          <w:numId w:val="15"/>
        </w:numPr>
        <w:ind w:left="709"/>
        <w:jc w:val="both"/>
        <w:rPr>
          <w:rFonts w:ascii="Times New Roman" w:eastAsia="MS Mincho" w:hAnsi="Times New Roman"/>
          <w:sz w:val="24"/>
        </w:rPr>
      </w:pPr>
      <w:bookmarkStart w:id="4" w:name="_Hlk65252884"/>
      <w:r w:rsidRPr="007152C9">
        <w:rPr>
          <w:rFonts w:ascii="Times New Roman" w:eastAsia="MS Mincho" w:hAnsi="Times New Roman"/>
          <w:sz w:val="24"/>
          <w:lang w:val="ru-RU"/>
        </w:rPr>
        <w:t>в случае участия в Конкурсе</w:t>
      </w:r>
      <w:r w:rsidR="00D87724" w:rsidRPr="007152C9">
        <w:rPr>
          <w:rFonts w:ascii="Times New Roman" w:eastAsia="MS Mincho" w:hAnsi="Times New Roman"/>
          <w:sz w:val="24"/>
          <w:lang w:val="ru-RU"/>
        </w:rPr>
        <w:t xml:space="preserve"> за соответствующий месяц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2 (двух) Участников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– 120 000 (сто двадцать тысяч) рублей; </w:t>
      </w:r>
      <w:bookmarkEnd w:id="4"/>
    </w:p>
    <w:p w14:paraId="7AE2EAAD" w14:textId="5BF0AB2A" w:rsidR="00785D38" w:rsidRPr="007152C9" w:rsidRDefault="00EC68C5" w:rsidP="007152C9">
      <w:pPr>
        <w:pStyle w:val="af3"/>
        <w:numPr>
          <w:ilvl w:val="0"/>
          <w:numId w:val="15"/>
        </w:numPr>
        <w:ind w:left="709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в случае участия в Конкурсе</w:t>
      </w:r>
      <w:r w:rsidR="00D87724" w:rsidRPr="007152C9">
        <w:rPr>
          <w:rFonts w:ascii="Times New Roman" w:eastAsia="MS Mincho" w:hAnsi="Times New Roman"/>
          <w:sz w:val="24"/>
          <w:lang w:val="ru-RU"/>
        </w:rPr>
        <w:t xml:space="preserve"> за соответствующий месяц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3 (трех) Участников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– 180 000 (сто восемьдесят тысяч) рублей</w:t>
      </w:r>
      <w:r w:rsidR="00785D38" w:rsidRPr="007152C9">
        <w:rPr>
          <w:rFonts w:ascii="Times New Roman" w:eastAsia="MS Mincho" w:hAnsi="Times New Roman"/>
          <w:sz w:val="24"/>
          <w:lang w:val="ru-RU"/>
        </w:rPr>
        <w:t>;</w:t>
      </w:r>
    </w:p>
    <w:p w14:paraId="40CB299C" w14:textId="2329E269" w:rsidR="00785D38" w:rsidRPr="007152C9" w:rsidRDefault="00EC68C5" w:rsidP="007152C9">
      <w:pPr>
        <w:pStyle w:val="af3"/>
        <w:numPr>
          <w:ilvl w:val="0"/>
          <w:numId w:val="15"/>
        </w:numPr>
        <w:ind w:left="709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в случае участия в Конкурсе</w:t>
      </w:r>
      <w:r w:rsidR="00DE3AD5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D87724" w:rsidRPr="007152C9">
        <w:rPr>
          <w:rFonts w:ascii="Times New Roman" w:eastAsia="MS Mincho" w:hAnsi="Times New Roman"/>
          <w:sz w:val="24"/>
          <w:lang w:val="ru-RU"/>
        </w:rPr>
        <w:t>за соответствующий месяц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4 (четырех) Участник</w:t>
      </w:r>
      <w:r w:rsidR="00E87452" w:rsidRPr="007152C9">
        <w:rPr>
          <w:rFonts w:ascii="Times New Roman" w:eastAsia="MS Mincho" w:hAnsi="Times New Roman"/>
          <w:sz w:val="24"/>
          <w:lang w:val="ru-RU"/>
        </w:rPr>
        <w:t>ов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– 240 000 (двести сорок тысяч) </w:t>
      </w:r>
      <w:proofErr w:type="gramStart"/>
      <w:r w:rsidRPr="007152C9">
        <w:rPr>
          <w:rFonts w:ascii="Times New Roman" w:eastAsia="MS Mincho" w:hAnsi="Times New Roman"/>
          <w:sz w:val="24"/>
          <w:lang w:val="ru-RU"/>
        </w:rPr>
        <w:t xml:space="preserve">рублей </w:t>
      </w:r>
      <w:r w:rsidR="00785D38" w:rsidRPr="007152C9">
        <w:rPr>
          <w:rFonts w:ascii="Times New Roman" w:eastAsia="MS Mincho" w:hAnsi="Times New Roman"/>
          <w:sz w:val="24"/>
          <w:lang w:val="ru-RU"/>
        </w:rPr>
        <w:t>;</w:t>
      </w:r>
      <w:proofErr w:type="gramEnd"/>
    </w:p>
    <w:p w14:paraId="28A067B3" w14:textId="75748433" w:rsidR="00EC68C5" w:rsidRPr="007152C9" w:rsidRDefault="00EC68C5">
      <w:pPr>
        <w:pStyle w:val="af3"/>
        <w:numPr>
          <w:ilvl w:val="0"/>
          <w:numId w:val="15"/>
        </w:numPr>
        <w:ind w:left="709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в случае участия в Конкурсе</w:t>
      </w:r>
      <w:r w:rsidR="00D87724" w:rsidRPr="007152C9">
        <w:rPr>
          <w:rFonts w:ascii="Times New Roman" w:eastAsia="MS Mincho" w:hAnsi="Times New Roman"/>
          <w:sz w:val="24"/>
          <w:lang w:val="ru-RU"/>
        </w:rPr>
        <w:t xml:space="preserve"> за соответствующий месяц </w:t>
      </w:r>
      <w:r w:rsidRPr="007152C9">
        <w:rPr>
          <w:rFonts w:ascii="Times New Roman" w:eastAsia="MS Mincho" w:hAnsi="Times New Roman"/>
          <w:sz w:val="24"/>
          <w:lang w:val="ru-RU"/>
        </w:rPr>
        <w:t>5 (пяти) и более Участников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bookmarkStart w:id="5" w:name="_Hlk65252917"/>
      <w:r w:rsidRPr="007152C9">
        <w:rPr>
          <w:rFonts w:ascii="Times New Roman" w:eastAsia="MS Mincho" w:hAnsi="Times New Roman"/>
          <w:sz w:val="24"/>
          <w:lang w:val="ru-RU"/>
        </w:rPr>
        <w:t>–</w:t>
      </w:r>
      <w:bookmarkEnd w:id="5"/>
      <w:r w:rsidRPr="007152C9">
        <w:rPr>
          <w:rFonts w:ascii="Times New Roman" w:eastAsia="MS Mincho" w:hAnsi="Times New Roman"/>
          <w:sz w:val="24"/>
          <w:lang w:val="ru-RU"/>
        </w:rPr>
        <w:t xml:space="preserve"> 300 000 (тр</w:t>
      </w:r>
      <w:r w:rsidR="00E87452" w:rsidRPr="007152C9">
        <w:rPr>
          <w:rFonts w:ascii="Times New Roman" w:eastAsia="MS Mincho" w:hAnsi="Times New Roman"/>
          <w:sz w:val="24"/>
          <w:lang w:val="ru-RU"/>
        </w:rPr>
        <w:t>иста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тысяч) рублей.</w:t>
      </w:r>
    </w:p>
    <w:p w14:paraId="076B2AC1" w14:textId="77777777" w:rsidR="00237C69" w:rsidRPr="007152C9" w:rsidRDefault="00237C69" w:rsidP="00237C69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</w:p>
    <w:p w14:paraId="68F1AB63" w14:textId="1015D729" w:rsidR="00237C69" w:rsidRPr="007152C9" w:rsidRDefault="00237C69" w:rsidP="007152C9">
      <w:pPr>
        <w:pStyle w:val="af3"/>
        <w:ind w:left="284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  <w:lang w:val="ru-RU"/>
        </w:rPr>
        <w:t>Общий Призовой фонд на весь</w:t>
      </w:r>
      <w:r w:rsidR="00D87724" w:rsidRPr="007152C9">
        <w:rPr>
          <w:rFonts w:ascii="Times New Roman" w:eastAsia="MS Mincho" w:hAnsi="Times New Roman"/>
          <w:sz w:val="24"/>
          <w:lang w:val="ru-RU"/>
        </w:rPr>
        <w:t xml:space="preserve"> срок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проведения Конкурсов составляет 1.8 </w:t>
      </w:r>
      <w:proofErr w:type="spellStart"/>
      <w:r w:rsidRPr="007152C9">
        <w:rPr>
          <w:rFonts w:ascii="Times New Roman" w:eastAsia="MS Mincho" w:hAnsi="Times New Roman"/>
          <w:sz w:val="24"/>
          <w:lang w:val="ru-RU"/>
        </w:rPr>
        <w:t>млн.руб</w:t>
      </w:r>
      <w:proofErr w:type="spellEnd"/>
      <w:r w:rsidRPr="007152C9">
        <w:rPr>
          <w:rFonts w:ascii="Times New Roman" w:eastAsia="MS Mincho" w:hAnsi="Times New Roman"/>
          <w:sz w:val="24"/>
          <w:lang w:val="ru-RU"/>
        </w:rPr>
        <w:t>.</w:t>
      </w:r>
    </w:p>
    <w:p w14:paraId="09EE201D" w14:textId="77777777" w:rsidR="00F67BC3" w:rsidRPr="007152C9" w:rsidRDefault="00F67BC3" w:rsidP="007152C9">
      <w:pPr>
        <w:pStyle w:val="af3"/>
        <w:jc w:val="both"/>
        <w:rPr>
          <w:rFonts w:ascii="Times New Roman" w:eastAsia="MS Mincho" w:hAnsi="Times New Roman"/>
          <w:sz w:val="24"/>
          <w:lang w:val="ru-RU"/>
        </w:rPr>
      </w:pPr>
    </w:p>
    <w:p w14:paraId="66491388" w14:textId="24BC2950" w:rsidR="00987906" w:rsidRPr="007152C9" w:rsidRDefault="00325956" w:rsidP="00D15D20">
      <w:pPr>
        <w:pStyle w:val="af3"/>
        <w:numPr>
          <w:ilvl w:val="2"/>
          <w:numId w:val="8"/>
        </w:numPr>
        <w:ind w:left="851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ru-RU"/>
        </w:rPr>
        <w:t xml:space="preserve"> Размер д</w:t>
      </w:r>
      <w:r w:rsidR="00ED6BAF" w:rsidRPr="007152C9">
        <w:rPr>
          <w:rFonts w:ascii="Times New Roman" w:eastAsia="MS Mincho" w:hAnsi="Times New Roman"/>
          <w:sz w:val="24"/>
          <w:lang w:val="ru-RU"/>
        </w:rPr>
        <w:t>енежн</w:t>
      </w:r>
      <w:r w:rsidRPr="007152C9">
        <w:rPr>
          <w:rFonts w:ascii="Times New Roman" w:eastAsia="MS Mincho" w:hAnsi="Times New Roman"/>
          <w:sz w:val="24"/>
          <w:lang w:val="ru-RU"/>
        </w:rPr>
        <w:t>ого</w:t>
      </w:r>
      <w:r w:rsidR="00ED6BAF" w:rsidRPr="007152C9">
        <w:rPr>
          <w:rFonts w:ascii="Times New Roman" w:eastAsia="MS Mincho" w:hAnsi="Times New Roman"/>
          <w:sz w:val="24"/>
          <w:lang w:val="ru-RU"/>
        </w:rPr>
        <w:t xml:space="preserve"> приз</w:t>
      </w:r>
      <w:r w:rsidRPr="007152C9">
        <w:rPr>
          <w:rFonts w:ascii="Times New Roman" w:eastAsia="MS Mincho" w:hAnsi="Times New Roman"/>
          <w:sz w:val="24"/>
          <w:lang w:val="ru-RU"/>
        </w:rPr>
        <w:t>а, причитающегося</w:t>
      </w:r>
      <w:r w:rsidR="004B1837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015AA3" w:rsidRPr="007152C9">
        <w:rPr>
          <w:rFonts w:ascii="Times New Roman" w:eastAsia="MS Mincho" w:hAnsi="Times New Roman"/>
          <w:sz w:val="24"/>
          <w:lang w:val="ru-RU"/>
        </w:rPr>
        <w:t>Призер</w:t>
      </w:r>
      <w:r w:rsidRPr="007152C9">
        <w:rPr>
          <w:rFonts w:ascii="Times New Roman" w:eastAsia="MS Mincho" w:hAnsi="Times New Roman"/>
          <w:sz w:val="24"/>
          <w:lang w:val="ru-RU"/>
        </w:rPr>
        <w:t>у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 определяется, как доля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B51CB1" w:rsidRPr="007152C9">
        <w:rPr>
          <w:rFonts w:ascii="Times New Roman" w:eastAsia="MS Mincho" w:hAnsi="Times New Roman"/>
          <w:sz w:val="24"/>
          <w:lang w:val="ru-RU"/>
        </w:rPr>
        <w:t xml:space="preserve">Призера </w:t>
      </w:r>
      <w:r w:rsidR="00D87724" w:rsidRPr="007152C9">
        <w:rPr>
          <w:rFonts w:ascii="Times New Roman" w:eastAsia="MS Mincho" w:hAnsi="Times New Roman"/>
          <w:sz w:val="24"/>
          <w:lang w:val="ru-RU"/>
        </w:rPr>
        <w:t xml:space="preserve">за соответствующий </w:t>
      </w:r>
      <w:r w:rsidR="004B1837" w:rsidRPr="007152C9">
        <w:rPr>
          <w:rFonts w:ascii="Times New Roman" w:eastAsia="MS Mincho" w:hAnsi="Times New Roman"/>
          <w:sz w:val="24"/>
          <w:lang w:val="ru-RU"/>
        </w:rPr>
        <w:t>П</w:t>
      </w:r>
      <w:r w:rsidR="00D87724" w:rsidRPr="007152C9">
        <w:rPr>
          <w:rFonts w:ascii="Times New Roman" w:eastAsia="MS Mincho" w:hAnsi="Times New Roman"/>
          <w:sz w:val="24"/>
          <w:lang w:val="ru-RU"/>
        </w:rPr>
        <w:t xml:space="preserve">ериод проведения Конкурса </w:t>
      </w:r>
      <w:r w:rsidR="00846102" w:rsidRPr="007152C9">
        <w:rPr>
          <w:rFonts w:ascii="Times New Roman" w:eastAsia="MS Mincho" w:hAnsi="Times New Roman"/>
          <w:sz w:val="24"/>
          <w:lang w:val="ru-RU"/>
        </w:rPr>
        <w:t>в обороте</w:t>
      </w:r>
      <w:r w:rsidR="004B1837" w:rsidRPr="007152C9">
        <w:rPr>
          <w:rFonts w:ascii="Times New Roman" w:eastAsia="MS Mincho" w:hAnsi="Times New Roman"/>
          <w:sz w:val="24"/>
          <w:lang w:val="ru-RU"/>
        </w:rPr>
        <w:t xml:space="preserve"> сделок по Инструменту </w:t>
      </w:r>
      <w:r w:rsidR="00846102" w:rsidRPr="007152C9">
        <w:rPr>
          <w:rFonts w:ascii="Times New Roman" w:eastAsia="MS Mincho" w:hAnsi="Times New Roman"/>
          <w:sz w:val="24"/>
          <w:lang w:val="ru-RU"/>
        </w:rPr>
        <w:t>всех Призеров</w:t>
      </w:r>
      <w:r w:rsidR="00D87724" w:rsidRPr="007152C9">
        <w:rPr>
          <w:rFonts w:ascii="Times New Roman" w:eastAsia="MS Mincho" w:hAnsi="Times New Roman"/>
          <w:sz w:val="24"/>
          <w:lang w:val="ru-RU"/>
        </w:rPr>
        <w:t xml:space="preserve"> за этот же период</w:t>
      </w:r>
      <w:r w:rsidR="00846102" w:rsidRPr="007152C9">
        <w:rPr>
          <w:rFonts w:ascii="Times New Roman" w:eastAsia="MS Mincho" w:hAnsi="Times New Roman"/>
          <w:sz w:val="24"/>
          <w:lang w:val="ru-RU"/>
        </w:rPr>
        <w:t>, умноженная на призовой фонд</w:t>
      </w:r>
      <w:r w:rsidR="004B1837" w:rsidRPr="007152C9">
        <w:rPr>
          <w:rFonts w:ascii="Times New Roman" w:eastAsia="MS Mincho" w:hAnsi="Times New Roman"/>
          <w:sz w:val="24"/>
          <w:lang w:val="ru-RU"/>
        </w:rPr>
        <w:t xml:space="preserve"> этого Периода </w:t>
      </w:r>
      <w:r w:rsidRPr="007152C9">
        <w:rPr>
          <w:rFonts w:ascii="Times New Roman" w:eastAsia="MS Mincho" w:hAnsi="Times New Roman"/>
          <w:sz w:val="24"/>
          <w:lang w:val="ru-RU"/>
        </w:rPr>
        <w:t>Конкурса</w:t>
      </w:r>
      <w:r w:rsidR="00846102" w:rsidRPr="007152C9">
        <w:rPr>
          <w:rFonts w:ascii="Times New Roman" w:eastAsia="MS Mincho" w:hAnsi="Times New Roman"/>
          <w:sz w:val="24"/>
          <w:lang w:val="ru-RU"/>
        </w:rPr>
        <w:t xml:space="preserve">, но не более чем 100 000 (сто тысяч) </w:t>
      </w:r>
      <w:r w:rsidR="004B1837" w:rsidRPr="007152C9">
        <w:rPr>
          <w:rFonts w:ascii="Times New Roman" w:eastAsia="MS Mincho" w:hAnsi="Times New Roman"/>
          <w:sz w:val="24"/>
          <w:lang w:val="ru-RU"/>
        </w:rPr>
        <w:t xml:space="preserve">рублей Призового Фонда </w:t>
      </w:r>
      <w:r w:rsidR="004012B9" w:rsidRPr="007152C9">
        <w:rPr>
          <w:rFonts w:ascii="Times New Roman" w:eastAsia="MS Mincho" w:hAnsi="Times New Roman"/>
          <w:sz w:val="24"/>
          <w:lang w:val="ru-RU"/>
        </w:rPr>
        <w:t>за Период Конкурса</w:t>
      </w:r>
      <w:r w:rsidR="00987906" w:rsidRPr="007152C9">
        <w:rPr>
          <w:rFonts w:ascii="Times New Roman" w:eastAsia="MS Mincho" w:hAnsi="Times New Roman"/>
          <w:sz w:val="24"/>
          <w:lang w:val="ru-RU"/>
        </w:rPr>
        <w:t>:</w:t>
      </w:r>
    </w:p>
    <w:p w14:paraId="739ADA85" w14:textId="6189B0BC" w:rsidR="00846102" w:rsidRPr="007152C9" w:rsidRDefault="00F67BC3" w:rsidP="00987906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m:oMath>
        <m:r>
          <w:rPr>
            <w:rFonts w:ascii="Cambria Math" w:eastAsia="MS Mincho" w:hAnsi="Cambria Math"/>
            <w:sz w:val="24"/>
            <w:lang w:val="ru-RU"/>
          </w:rPr>
          <m:t>F=</m:t>
        </m:r>
        <m:d>
          <m:dPr>
            <m:begChr m:val="{"/>
            <m:endChr m:val=""/>
            <m:ctrlPr>
              <w:rPr>
                <w:rFonts w:ascii="Cambria Math" w:eastAsia="MS Mincho" w:hAnsi="Cambria Math"/>
                <w:i/>
                <w:sz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="MS Mincho" w:hAnsi="Cambria Math"/>
                    <w:i/>
                    <w:sz w:val="24"/>
                    <w:lang w:val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lang w:val="ru-RU"/>
                  </w:rPr>
                  <m:t>min⁡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{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1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∙</m:t>
                </m:r>
                <m:r>
                  <w:rPr>
                    <w:rFonts w:ascii="Cambria Math" w:eastAsia="MS Mincho" w:hAnsi="Cambria Math"/>
                    <w:sz w:val="24"/>
                    <w:lang w:val="en-US"/>
                  </w:rPr>
                  <m:t>L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;100 000}, если </m:t>
                </m:r>
                <m:r>
                  <w:rPr>
                    <w:rFonts w:ascii="Cambria Math" w:eastAsia="MS Mincho" w:hAnsi="Cambria Math"/>
                    <w:sz w:val="24"/>
                    <w:lang w:val="en-US"/>
                  </w:rPr>
                  <m:t>N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lang w:val="ru-RU"/>
                  </w:rPr>
                  <m:t>min⁡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{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2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∙L;100 000}, если </m:t>
                </m:r>
                <m:r>
                  <w:rPr>
                    <w:rFonts w:ascii="Cambria Math" w:eastAsia="MS Mincho" w:hAnsi="Cambria Math"/>
                    <w:sz w:val="24"/>
                    <w:lang w:val="en-US"/>
                  </w:rPr>
                  <m:t>N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=2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lang w:val="ru-RU"/>
                  </w:rPr>
                  <m:t>min⁡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{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3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∙L;100 000}, если </m:t>
                </m:r>
                <m:r>
                  <w:rPr>
                    <w:rFonts w:ascii="Cambria Math" w:eastAsia="MS Mincho" w:hAnsi="Cambria Math"/>
                    <w:sz w:val="24"/>
                    <w:lang w:val="en-US"/>
                  </w:rPr>
                  <m:t>N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=3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4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lang w:val="ru-RU"/>
                  </w:rPr>
                  <m:t>min⁡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{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4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∙L;100 000}, если </m:t>
                </m:r>
                <m:r>
                  <w:rPr>
                    <w:rFonts w:ascii="Cambria Math" w:eastAsia="MS Mincho" w:hAnsi="Cambria Math"/>
                    <w:sz w:val="24"/>
                    <w:lang w:val="en-US"/>
                  </w:rPr>
                  <m:t>N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=4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lang w:val="ru-RU"/>
                      </w:rPr>
                      <m:t>5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lang w:val="ru-RU"/>
                  </w:rPr>
                  <m:t>min⁡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{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5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lang w:val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MS Mincho" w:hAnsi="Cambria Math"/>
                            <w:sz w:val="24"/>
                            <w:lang w:val="ru-RU"/>
                          </w:rPr>
                          <m:t>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lang w:val="ru-RU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 xml:space="preserve">∙L;100 000}, если </m:t>
                </m:r>
                <m:r>
                  <w:rPr>
                    <w:rFonts w:ascii="Cambria Math" w:eastAsia="MS Mincho" w:hAnsi="Cambria Math"/>
                    <w:sz w:val="24"/>
                    <w:lang w:val="en-US"/>
                  </w:rPr>
                  <m:t>N</m:t>
                </m:r>
                <m:r>
                  <w:rPr>
                    <w:rFonts w:ascii="Cambria Math" w:eastAsia="MS Mincho" w:hAnsi="Cambria Math"/>
                    <w:sz w:val="24"/>
                    <w:lang w:val="ru-RU"/>
                  </w:rPr>
                  <m:t>=5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</w:rPr>
                  <m:t>0</m:t>
                </m:r>
                <m:r>
                  <w:rPr>
                    <w:rFonts w:ascii="Cambria Math" w:eastAsia="Cambria Math" w:hAnsi="Cambria Math" w:cs="Cambria Math"/>
                    <w:sz w:val="24"/>
                    <w:lang w:val="ru-RU"/>
                  </w:rPr>
                  <m:t>, иначе</m:t>
                </m:r>
              </m:e>
            </m:eqArr>
          </m:e>
        </m:d>
      </m:oMath>
      <w:r w:rsidRPr="007152C9">
        <w:rPr>
          <w:rFonts w:ascii="Times New Roman" w:eastAsia="MS Mincho" w:hAnsi="Times New Roman"/>
          <w:sz w:val="24"/>
          <w:lang w:val="ru-RU"/>
        </w:rPr>
        <w:t xml:space="preserve"> , где</w:t>
      </w:r>
    </w:p>
    <w:p w14:paraId="4FF6FD04" w14:textId="7A4E11DB" w:rsidR="00F67BC3" w:rsidRPr="007152C9" w:rsidRDefault="00F67BC3" w:rsidP="00987906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en-US"/>
        </w:rPr>
        <w:t>N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– порядковый номер места </w:t>
      </w:r>
      <w:proofErr w:type="gramStart"/>
      <w:r w:rsidR="00EC68C5" w:rsidRPr="007152C9">
        <w:rPr>
          <w:rFonts w:ascii="Times New Roman" w:eastAsia="MS Mincho" w:hAnsi="Times New Roman"/>
          <w:sz w:val="24"/>
          <w:lang w:val="ru-RU"/>
        </w:rPr>
        <w:t>Призера</w:t>
      </w:r>
      <w:r w:rsidRPr="007152C9">
        <w:rPr>
          <w:rFonts w:ascii="Times New Roman" w:eastAsia="MS Mincho" w:hAnsi="Times New Roman"/>
          <w:sz w:val="24"/>
          <w:lang w:val="ru-RU"/>
        </w:rPr>
        <w:t>;</w:t>
      </w:r>
      <w:proofErr w:type="gramEnd"/>
    </w:p>
    <w:p w14:paraId="36826DB3" w14:textId="20A4B0E7" w:rsidR="00F67BC3" w:rsidRPr="007152C9" w:rsidRDefault="00F67BC3" w:rsidP="00987906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en-US"/>
        </w:rPr>
        <w:t>F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– размер вознаграждения по итогам </w:t>
      </w:r>
      <w:r w:rsidR="00ED6BAF" w:rsidRPr="007152C9">
        <w:rPr>
          <w:rFonts w:ascii="Times New Roman" w:eastAsia="MS Mincho" w:hAnsi="Times New Roman"/>
          <w:sz w:val="24"/>
          <w:lang w:val="ru-RU"/>
        </w:rPr>
        <w:t>Конкурса</w:t>
      </w:r>
      <w:r w:rsidR="00325956" w:rsidRPr="007152C9">
        <w:rPr>
          <w:rFonts w:ascii="Times New Roman" w:eastAsia="MS Mincho" w:hAnsi="Times New Roman"/>
          <w:sz w:val="24"/>
          <w:lang w:val="ru-RU"/>
        </w:rPr>
        <w:t xml:space="preserve"> за соответствующий </w:t>
      </w:r>
      <w:r w:rsidR="004B1837" w:rsidRPr="007152C9">
        <w:rPr>
          <w:rFonts w:ascii="Times New Roman" w:eastAsia="MS Mincho" w:hAnsi="Times New Roman"/>
          <w:sz w:val="24"/>
          <w:lang w:val="ru-RU"/>
        </w:rPr>
        <w:t xml:space="preserve">Период </w:t>
      </w:r>
      <w:proofErr w:type="gramStart"/>
      <w:r w:rsidR="00B51CB1" w:rsidRPr="007152C9">
        <w:rPr>
          <w:rFonts w:ascii="Times New Roman" w:eastAsia="MS Mincho" w:hAnsi="Times New Roman"/>
          <w:sz w:val="24"/>
          <w:lang w:val="ru-RU"/>
        </w:rPr>
        <w:t>Конкурса</w:t>
      </w:r>
      <w:r w:rsidRPr="007152C9">
        <w:rPr>
          <w:rFonts w:ascii="Times New Roman" w:eastAsia="MS Mincho" w:hAnsi="Times New Roman"/>
          <w:sz w:val="24"/>
          <w:lang w:val="ru-RU"/>
        </w:rPr>
        <w:t>;</w:t>
      </w:r>
      <w:proofErr w:type="gramEnd"/>
    </w:p>
    <w:p w14:paraId="782777E3" w14:textId="2AE13ACB" w:rsidR="00F67BC3" w:rsidRPr="007152C9" w:rsidRDefault="00F67BC3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en-US"/>
        </w:rPr>
        <w:t>V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– совокупный оборот по всем сделкам Участника Конкурс</w:t>
      </w:r>
      <w:r w:rsidR="00ED6BAF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с </w:t>
      </w:r>
      <w:proofErr w:type="gramStart"/>
      <w:r w:rsidR="009B05E3" w:rsidRPr="007152C9">
        <w:rPr>
          <w:rFonts w:ascii="Times New Roman" w:eastAsia="MS Mincho" w:hAnsi="Times New Roman"/>
          <w:sz w:val="24"/>
          <w:lang w:val="ru-RU"/>
        </w:rPr>
        <w:t>Инструментом</w:t>
      </w:r>
      <w:r w:rsidR="00195D2F" w:rsidRPr="007152C9">
        <w:rPr>
          <w:rFonts w:ascii="Times New Roman" w:eastAsia="MS Mincho" w:hAnsi="Times New Roman"/>
          <w:sz w:val="24"/>
          <w:lang w:val="ru-RU"/>
        </w:rPr>
        <w:t>;</w:t>
      </w:r>
      <w:proofErr w:type="gramEnd"/>
    </w:p>
    <w:p w14:paraId="2A2F86E1" w14:textId="1D993AD1" w:rsidR="00195D2F" w:rsidRPr="007152C9" w:rsidRDefault="00195D2F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en-US"/>
        </w:rPr>
        <w:t>n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– порядковый номер Участника </w:t>
      </w:r>
      <w:proofErr w:type="gramStart"/>
      <w:r w:rsidRPr="007152C9">
        <w:rPr>
          <w:rFonts w:ascii="Times New Roman" w:eastAsia="MS Mincho" w:hAnsi="Times New Roman"/>
          <w:sz w:val="24"/>
          <w:lang w:val="ru-RU"/>
        </w:rPr>
        <w:t>Конкурс</w:t>
      </w:r>
      <w:r w:rsidR="00ED6BAF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>;</w:t>
      </w:r>
      <w:proofErr w:type="gramEnd"/>
    </w:p>
    <w:p w14:paraId="26694753" w14:textId="593F1C77" w:rsidR="00466E45" w:rsidRPr="007152C9" w:rsidRDefault="00195D2F" w:rsidP="00195D2F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en-US"/>
        </w:rPr>
        <w:lastRenderedPageBreak/>
        <w:t>L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– размер ежемесячного призового фонда, равного от 120 000 до 300 000 рублей </w:t>
      </w:r>
      <w:r w:rsidR="004B1837" w:rsidRPr="007152C9">
        <w:rPr>
          <w:rFonts w:ascii="Times New Roman" w:eastAsia="MS Mincho" w:hAnsi="Times New Roman"/>
          <w:sz w:val="24"/>
          <w:lang w:val="ru-RU"/>
        </w:rPr>
        <w:t>(</w:t>
      </w:r>
      <w:r w:rsidR="00ED6BAF" w:rsidRPr="007152C9">
        <w:rPr>
          <w:rFonts w:ascii="Times New Roman" w:eastAsia="MS Mincho" w:hAnsi="Times New Roman"/>
          <w:sz w:val="24"/>
          <w:lang w:val="ru-RU"/>
        </w:rPr>
        <w:t xml:space="preserve">определяется </w:t>
      </w:r>
      <w:r w:rsidRPr="007152C9">
        <w:rPr>
          <w:rFonts w:ascii="Times New Roman" w:eastAsia="MS Mincho" w:hAnsi="Times New Roman"/>
          <w:sz w:val="24"/>
          <w:lang w:val="ru-RU"/>
        </w:rPr>
        <w:t>в зависимости от количества Участников Конкурс</w:t>
      </w:r>
      <w:r w:rsidR="00ED6BAF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в </w:t>
      </w:r>
      <w:r w:rsidR="00ED6BAF" w:rsidRPr="007152C9">
        <w:rPr>
          <w:rFonts w:ascii="Times New Roman" w:eastAsia="MS Mincho" w:hAnsi="Times New Roman"/>
          <w:sz w:val="24"/>
          <w:lang w:val="ru-RU"/>
        </w:rPr>
        <w:t xml:space="preserve">соответствии с </w:t>
      </w:r>
      <w:r w:rsidRPr="007152C9">
        <w:rPr>
          <w:rFonts w:ascii="Times New Roman" w:eastAsia="MS Mincho" w:hAnsi="Times New Roman"/>
          <w:sz w:val="24"/>
          <w:lang w:val="ru-RU"/>
        </w:rPr>
        <w:t>пункт</w:t>
      </w:r>
      <w:r w:rsidR="00ED6BAF" w:rsidRPr="007152C9">
        <w:rPr>
          <w:rFonts w:ascii="Times New Roman" w:eastAsia="MS Mincho" w:hAnsi="Times New Roman"/>
          <w:sz w:val="24"/>
          <w:lang w:val="ru-RU"/>
        </w:rPr>
        <w:t>ом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4.4.1</w:t>
      </w:r>
      <w:r w:rsidR="00ED6BAF" w:rsidRPr="007152C9">
        <w:rPr>
          <w:rFonts w:ascii="Times New Roman" w:eastAsia="MS Mincho" w:hAnsi="Times New Roman"/>
          <w:sz w:val="24"/>
          <w:lang w:val="ru-RU"/>
        </w:rPr>
        <w:t xml:space="preserve"> Положения</w:t>
      </w:r>
      <w:r w:rsidRPr="007152C9">
        <w:rPr>
          <w:rFonts w:ascii="Times New Roman" w:eastAsia="MS Mincho" w:hAnsi="Times New Roman"/>
          <w:sz w:val="24"/>
          <w:lang w:val="ru-RU"/>
        </w:rPr>
        <w:t>).</w:t>
      </w:r>
    </w:p>
    <w:p w14:paraId="0A1ADEF1" w14:textId="2E360834" w:rsidR="00467B59" w:rsidRPr="007152C9" w:rsidRDefault="00467B59" w:rsidP="00D15D20">
      <w:pPr>
        <w:pStyle w:val="af3"/>
        <w:numPr>
          <w:ilvl w:val="2"/>
          <w:numId w:val="8"/>
        </w:numPr>
        <w:ind w:left="851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ru-RU"/>
        </w:rPr>
        <w:t xml:space="preserve">В течение </w:t>
      </w:r>
      <w:r w:rsidR="009C344F" w:rsidRPr="007152C9">
        <w:rPr>
          <w:rFonts w:ascii="Times New Roman" w:eastAsia="MS Mincho" w:hAnsi="Times New Roman"/>
          <w:sz w:val="24"/>
          <w:lang w:val="ru-RU"/>
        </w:rPr>
        <w:t xml:space="preserve">14 </w:t>
      </w:r>
      <w:r w:rsidRPr="007152C9">
        <w:rPr>
          <w:rFonts w:ascii="Times New Roman" w:eastAsia="MS Mincho" w:hAnsi="Times New Roman"/>
          <w:sz w:val="24"/>
          <w:lang w:val="ru-RU"/>
        </w:rPr>
        <w:t>(</w:t>
      </w:r>
      <w:r w:rsidR="009C344F" w:rsidRPr="007152C9">
        <w:rPr>
          <w:rFonts w:ascii="Times New Roman" w:eastAsia="MS Mincho" w:hAnsi="Times New Roman"/>
          <w:sz w:val="24"/>
          <w:lang w:val="ru-RU"/>
        </w:rPr>
        <w:t>четырнадцати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) календарных дней с даты </w:t>
      </w:r>
      <w:r w:rsidR="00655FC2" w:rsidRPr="007152C9">
        <w:rPr>
          <w:rFonts w:ascii="Times New Roman" w:eastAsia="MS Mincho" w:hAnsi="Times New Roman"/>
          <w:sz w:val="24"/>
          <w:lang w:val="ru-RU"/>
        </w:rPr>
        <w:t xml:space="preserve">раскрытия </w:t>
      </w:r>
      <w:r w:rsidRPr="007152C9">
        <w:rPr>
          <w:rFonts w:ascii="Times New Roman" w:eastAsia="MS Mincho" w:hAnsi="Times New Roman"/>
          <w:sz w:val="24"/>
          <w:lang w:val="ru-RU"/>
        </w:rPr>
        <w:t>результатов Конкурса Призер может истребовать причитающи</w:t>
      </w:r>
      <w:r w:rsidR="000B2391" w:rsidRPr="007152C9">
        <w:rPr>
          <w:rFonts w:ascii="Times New Roman" w:eastAsia="MS Mincho" w:hAnsi="Times New Roman"/>
          <w:sz w:val="24"/>
          <w:lang w:val="ru-RU"/>
        </w:rPr>
        <w:t>й</w:t>
      </w:r>
      <w:r w:rsidRPr="007152C9">
        <w:rPr>
          <w:rFonts w:ascii="Times New Roman" w:eastAsia="MS Mincho" w:hAnsi="Times New Roman"/>
          <w:sz w:val="24"/>
          <w:lang w:val="ru-RU"/>
        </w:rPr>
        <w:t>ся ему приз, обратившись к Организатору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="00E05F43" w:rsidRPr="007152C9">
        <w:rPr>
          <w:rFonts w:ascii="Times New Roman" w:eastAsia="MS Mincho" w:hAnsi="Times New Roman"/>
          <w:sz w:val="24"/>
          <w:lang w:val="ru-RU"/>
        </w:rPr>
        <w:t xml:space="preserve"> с Заявлением, оформленным в соответствии с </w:t>
      </w:r>
      <w:r w:rsidRPr="007152C9">
        <w:rPr>
          <w:rFonts w:ascii="Times New Roman" w:eastAsia="MS Mincho" w:hAnsi="Times New Roman"/>
          <w:sz w:val="24"/>
          <w:lang w:val="ru-RU"/>
        </w:rPr>
        <w:t>Приложени</w:t>
      </w:r>
      <w:r w:rsidR="00E05F43" w:rsidRPr="007152C9">
        <w:rPr>
          <w:rFonts w:ascii="Times New Roman" w:eastAsia="MS Mincho" w:hAnsi="Times New Roman"/>
          <w:sz w:val="24"/>
          <w:lang w:val="ru-RU"/>
        </w:rPr>
        <w:t>ями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№</w:t>
      </w:r>
      <w:r w:rsidR="0097559F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B946D3" w:rsidRPr="007152C9">
        <w:rPr>
          <w:rFonts w:ascii="Times New Roman" w:eastAsia="MS Mincho" w:hAnsi="Times New Roman"/>
          <w:sz w:val="24"/>
          <w:lang w:val="ru-RU"/>
        </w:rPr>
        <w:t>4</w:t>
      </w:r>
      <w:r w:rsidR="00E05F43" w:rsidRPr="007152C9">
        <w:rPr>
          <w:rFonts w:ascii="Times New Roman" w:eastAsia="MS Mincho" w:hAnsi="Times New Roman"/>
          <w:sz w:val="24"/>
          <w:lang w:val="ru-RU"/>
        </w:rPr>
        <w:t xml:space="preserve"> или № </w:t>
      </w:r>
      <w:r w:rsidR="00B946D3" w:rsidRPr="007152C9">
        <w:rPr>
          <w:rFonts w:ascii="Times New Roman" w:eastAsia="MS Mincho" w:hAnsi="Times New Roman"/>
          <w:sz w:val="24"/>
          <w:lang w:val="ru-RU"/>
        </w:rPr>
        <w:t>5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к Положению</w:t>
      </w:r>
      <w:r w:rsidR="00BA4BF3" w:rsidRPr="007152C9">
        <w:rPr>
          <w:rFonts w:ascii="Times New Roman" w:eastAsia="MS Mincho" w:hAnsi="Times New Roman"/>
          <w:sz w:val="24"/>
          <w:lang w:val="ru-RU"/>
        </w:rPr>
        <w:t xml:space="preserve"> и направленным в форме электронного документа по Системе ЭДО или в письменной форме</w:t>
      </w:r>
      <w:r w:rsidRPr="007152C9">
        <w:rPr>
          <w:rFonts w:ascii="Times New Roman" w:eastAsia="MS Mincho" w:hAnsi="Times New Roman"/>
          <w:sz w:val="24"/>
          <w:lang w:val="ru-RU"/>
        </w:rPr>
        <w:t>. По истечении указанного срока Призер теряет право на получение приза.</w:t>
      </w:r>
    </w:p>
    <w:p w14:paraId="43E76F89" w14:textId="69E57786" w:rsidR="00B45DD3" w:rsidRPr="007152C9" w:rsidRDefault="005E24BB" w:rsidP="00D15D20">
      <w:pPr>
        <w:pStyle w:val="af3"/>
        <w:numPr>
          <w:ilvl w:val="2"/>
          <w:numId w:val="8"/>
        </w:numPr>
        <w:ind w:left="851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ru-RU"/>
        </w:rPr>
        <w:t>Денежные</w:t>
      </w:r>
      <w:r w:rsidRPr="007152C9">
        <w:rPr>
          <w:rFonts w:ascii="Times New Roman" w:eastAsia="MS Mincho" w:hAnsi="Times New Roman"/>
          <w:sz w:val="24"/>
          <w:szCs w:val="24"/>
        </w:rPr>
        <w:t xml:space="preserve"> призы, предусмотренные Положением, выплачиваются за счет </w:t>
      </w:r>
      <w:r w:rsidRPr="007152C9">
        <w:rPr>
          <w:rFonts w:ascii="Times New Roman" w:eastAsia="MS Mincho" w:hAnsi="Times New Roman"/>
          <w:sz w:val="24"/>
          <w:szCs w:val="24"/>
          <w:lang w:val="ru-RU"/>
        </w:rPr>
        <w:t>средств Организатора Конкурс</w:t>
      </w:r>
      <w:r w:rsidR="00E87452" w:rsidRPr="007152C9">
        <w:rPr>
          <w:rFonts w:ascii="Times New Roman" w:eastAsia="MS Mincho" w:hAnsi="Times New Roman"/>
          <w:sz w:val="24"/>
          <w:szCs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  <w:szCs w:val="24"/>
        </w:rPr>
        <w:t>.</w:t>
      </w:r>
      <w:r w:rsidR="00675DCD" w:rsidRPr="007152C9">
        <w:rPr>
          <w:rFonts w:ascii="Times New Roman" w:eastAsia="MS Mincho" w:hAnsi="Times New Roman"/>
          <w:sz w:val="24"/>
          <w:lang w:val="ru-RU"/>
        </w:rPr>
        <w:t xml:space="preserve"> </w:t>
      </w:r>
    </w:p>
    <w:p w14:paraId="20AEA626" w14:textId="77777777" w:rsidR="003746FF" w:rsidRPr="007152C9" w:rsidRDefault="003746FF" w:rsidP="00975F95">
      <w:pPr>
        <w:pStyle w:val="af3"/>
        <w:ind w:left="851"/>
        <w:jc w:val="both"/>
        <w:rPr>
          <w:rFonts w:ascii="Times New Roman" w:eastAsia="MS Mincho" w:hAnsi="Times New Roman"/>
          <w:sz w:val="24"/>
          <w:lang w:val="ru-RU"/>
        </w:rPr>
      </w:pPr>
    </w:p>
    <w:p w14:paraId="6728CF4D" w14:textId="77777777" w:rsidR="00D503FA" w:rsidRPr="007152C9" w:rsidRDefault="00053995" w:rsidP="005A5DE8">
      <w:pPr>
        <w:pStyle w:val="af3"/>
        <w:numPr>
          <w:ilvl w:val="0"/>
          <w:numId w:val="8"/>
        </w:numPr>
        <w:ind w:left="851" w:hanging="425"/>
        <w:jc w:val="center"/>
        <w:rPr>
          <w:rFonts w:ascii="Times New Roman" w:eastAsia="MS Mincho" w:hAnsi="Times New Roman"/>
          <w:b/>
          <w:bCs/>
          <w:sz w:val="24"/>
        </w:rPr>
      </w:pPr>
      <w:r w:rsidRPr="007152C9">
        <w:rPr>
          <w:rFonts w:ascii="Times New Roman" w:eastAsia="MS Mincho" w:hAnsi="Times New Roman"/>
          <w:b/>
          <w:bCs/>
          <w:sz w:val="24"/>
        </w:rPr>
        <w:t>Конкурсная комиссия</w:t>
      </w:r>
    </w:p>
    <w:p w14:paraId="23A5B276" w14:textId="32A40BA4" w:rsidR="00D503FA" w:rsidRPr="007152C9" w:rsidRDefault="00053995" w:rsidP="005A5DE8">
      <w:pPr>
        <w:pStyle w:val="af3"/>
        <w:numPr>
          <w:ilvl w:val="1"/>
          <w:numId w:val="14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 xml:space="preserve">Конкурсная комиссия формируется </w:t>
      </w:r>
      <w:r w:rsidR="0035002F" w:rsidRPr="007152C9">
        <w:rPr>
          <w:rFonts w:ascii="Times New Roman" w:eastAsia="MS Mincho" w:hAnsi="Times New Roman"/>
          <w:sz w:val="24"/>
        </w:rPr>
        <w:t>Организатор</w:t>
      </w:r>
      <w:r w:rsidR="0035002F" w:rsidRPr="007152C9">
        <w:rPr>
          <w:rFonts w:ascii="Times New Roman" w:eastAsia="MS Mincho" w:hAnsi="Times New Roman"/>
          <w:sz w:val="24"/>
          <w:lang w:val="ru-RU"/>
        </w:rPr>
        <w:t>ом</w:t>
      </w:r>
      <w:r w:rsidR="0035002F" w:rsidRPr="007152C9">
        <w:rPr>
          <w:rFonts w:ascii="Times New Roman" w:eastAsia="MS Mincho" w:hAnsi="Times New Roman"/>
          <w:sz w:val="24"/>
        </w:rPr>
        <w:t xml:space="preserve"> </w:t>
      </w:r>
      <w:r w:rsidRPr="007152C9">
        <w:rPr>
          <w:rFonts w:ascii="Times New Roman" w:eastAsia="MS Mincho" w:hAnsi="Times New Roman"/>
          <w:sz w:val="24"/>
        </w:rPr>
        <w:t>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</w:rPr>
        <w:t xml:space="preserve"> на весь </w:t>
      </w:r>
      <w:r w:rsidR="00A047D1" w:rsidRPr="007152C9">
        <w:rPr>
          <w:rFonts w:ascii="Times New Roman" w:eastAsia="MS Mincho" w:hAnsi="Times New Roman"/>
          <w:sz w:val="24"/>
          <w:lang w:val="ru-RU"/>
        </w:rPr>
        <w:t>П</w:t>
      </w:r>
      <w:r w:rsidRPr="007152C9">
        <w:rPr>
          <w:rFonts w:ascii="Times New Roman" w:eastAsia="MS Mincho" w:hAnsi="Times New Roman"/>
          <w:sz w:val="24"/>
        </w:rPr>
        <w:t>е</w:t>
      </w:r>
      <w:r w:rsidR="004D6243" w:rsidRPr="007152C9">
        <w:rPr>
          <w:rFonts w:ascii="Times New Roman" w:eastAsia="MS Mincho" w:hAnsi="Times New Roman"/>
          <w:sz w:val="24"/>
          <w:lang w:val="ru-RU"/>
        </w:rPr>
        <w:t>р</w:t>
      </w:r>
      <w:r w:rsidRPr="007152C9">
        <w:rPr>
          <w:rFonts w:ascii="Times New Roman" w:eastAsia="MS Mincho" w:hAnsi="Times New Roman"/>
          <w:sz w:val="24"/>
        </w:rPr>
        <w:t>иод проведения 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r w:rsidRPr="007152C9">
        <w:rPr>
          <w:rFonts w:ascii="Times New Roman" w:eastAsia="MS Mincho" w:hAnsi="Times New Roman"/>
          <w:sz w:val="24"/>
        </w:rPr>
        <w:t xml:space="preserve">. </w:t>
      </w:r>
    </w:p>
    <w:p w14:paraId="26BC2B84" w14:textId="13469B9B" w:rsidR="00D503FA" w:rsidRPr="007152C9" w:rsidRDefault="00931AEE" w:rsidP="005A5DE8">
      <w:pPr>
        <w:pStyle w:val="af3"/>
        <w:numPr>
          <w:ilvl w:val="1"/>
          <w:numId w:val="14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 xml:space="preserve">Информация о составе Конкурсной комиссии 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содержится в Приложении № </w:t>
      </w:r>
      <w:r w:rsidR="00B946D3" w:rsidRPr="007152C9">
        <w:rPr>
          <w:rFonts w:ascii="Times New Roman" w:eastAsia="MS Mincho" w:hAnsi="Times New Roman"/>
          <w:sz w:val="24"/>
          <w:lang w:val="ru-RU"/>
        </w:rPr>
        <w:t>6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к настоящему Положению.</w:t>
      </w:r>
      <w:r w:rsidR="00CE61DC" w:rsidRPr="007152C9">
        <w:rPr>
          <w:rFonts w:ascii="Times New Roman" w:eastAsia="MS Mincho" w:hAnsi="Times New Roman"/>
          <w:sz w:val="24"/>
        </w:rPr>
        <w:t xml:space="preserve"> </w:t>
      </w:r>
      <w:r w:rsidR="000420D6" w:rsidRPr="007152C9">
        <w:rPr>
          <w:rFonts w:ascii="Times New Roman" w:eastAsia="MS Mincho" w:hAnsi="Times New Roman"/>
          <w:sz w:val="24"/>
          <w:lang w:val="ru-RU"/>
        </w:rPr>
        <w:t>Изменения в составе Конкурсной комиссии</w:t>
      </w:r>
      <w:r w:rsidR="000420D6" w:rsidRPr="007152C9">
        <w:rPr>
          <w:rFonts w:ascii="Times New Roman" w:eastAsia="MS Mincho" w:hAnsi="Times New Roman"/>
          <w:sz w:val="24"/>
        </w:rPr>
        <w:t xml:space="preserve"> подлежат </w:t>
      </w:r>
      <w:r w:rsidR="000420D6" w:rsidRPr="007152C9">
        <w:rPr>
          <w:rFonts w:ascii="Times New Roman" w:eastAsia="MS Mincho" w:hAnsi="Times New Roman"/>
          <w:sz w:val="24"/>
          <w:lang w:val="ru-RU"/>
        </w:rPr>
        <w:t>раскрытию</w:t>
      </w:r>
      <w:r w:rsidR="000420D6" w:rsidRPr="007152C9">
        <w:rPr>
          <w:rFonts w:ascii="Times New Roman" w:eastAsia="MS Mincho" w:hAnsi="Times New Roman"/>
          <w:sz w:val="24"/>
        </w:rPr>
        <w:t xml:space="preserve"> на </w:t>
      </w:r>
      <w:r w:rsidR="000420D6" w:rsidRPr="007152C9">
        <w:rPr>
          <w:rFonts w:ascii="Times New Roman" w:eastAsia="MS Mincho" w:hAnsi="Times New Roman"/>
          <w:sz w:val="24"/>
          <w:lang w:val="ru-RU"/>
        </w:rPr>
        <w:t>Интернет-странице</w:t>
      </w:r>
      <w:r w:rsidR="000420D6" w:rsidRPr="007152C9">
        <w:rPr>
          <w:rFonts w:ascii="Times New Roman" w:eastAsia="MS Mincho" w:hAnsi="Times New Roman"/>
          <w:sz w:val="24"/>
        </w:rPr>
        <w:t xml:space="preserve"> 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r w:rsidR="000420D6" w:rsidRPr="007152C9">
        <w:rPr>
          <w:rFonts w:ascii="Times New Roman" w:eastAsia="MS Mincho" w:hAnsi="Times New Roman"/>
          <w:sz w:val="24"/>
          <w:lang w:val="ru-RU"/>
        </w:rPr>
        <w:t>.</w:t>
      </w:r>
    </w:p>
    <w:p w14:paraId="34AB487C" w14:textId="16CC4ACC" w:rsidR="00D503FA" w:rsidRPr="007152C9" w:rsidRDefault="00053995" w:rsidP="005A5DE8">
      <w:pPr>
        <w:pStyle w:val="af3"/>
        <w:numPr>
          <w:ilvl w:val="1"/>
          <w:numId w:val="14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С</w:t>
      </w:r>
      <w:r w:rsidR="00CE61DC" w:rsidRPr="007152C9">
        <w:rPr>
          <w:rFonts w:ascii="Times New Roman" w:eastAsia="MS Mincho" w:hAnsi="Times New Roman"/>
          <w:sz w:val="24"/>
        </w:rPr>
        <w:t xml:space="preserve">озыв Конкурсной комиссии осуществляется </w:t>
      </w:r>
      <w:r w:rsidR="0035002F" w:rsidRPr="007152C9">
        <w:rPr>
          <w:rFonts w:ascii="Times New Roman" w:eastAsia="MS Mincho" w:hAnsi="Times New Roman"/>
          <w:sz w:val="24"/>
        </w:rPr>
        <w:t>Организатор</w:t>
      </w:r>
      <w:r w:rsidR="0035002F" w:rsidRPr="007152C9">
        <w:rPr>
          <w:rFonts w:ascii="Times New Roman" w:eastAsia="MS Mincho" w:hAnsi="Times New Roman"/>
          <w:sz w:val="24"/>
          <w:lang w:val="ru-RU"/>
        </w:rPr>
        <w:t>ом</w:t>
      </w:r>
      <w:r w:rsidR="0035002F" w:rsidRPr="007152C9">
        <w:rPr>
          <w:rFonts w:ascii="Times New Roman" w:eastAsia="MS Mincho" w:hAnsi="Times New Roman"/>
          <w:sz w:val="24"/>
        </w:rPr>
        <w:t xml:space="preserve"> </w:t>
      </w:r>
      <w:r w:rsidR="00CE61DC" w:rsidRPr="007152C9">
        <w:rPr>
          <w:rFonts w:ascii="Times New Roman" w:eastAsia="MS Mincho" w:hAnsi="Times New Roman"/>
          <w:sz w:val="24"/>
        </w:rPr>
        <w:t>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r w:rsidR="00CE61DC" w:rsidRPr="007152C9">
        <w:rPr>
          <w:rFonts w:ascii="Times New Roman" w:eastAsia="MS Mincho" w:hAnsi="Times New Roman"/>
          <w:sz w:val="24"/>
        </w:rPr>
        <w:t xml:space="preserve"> по мере необходимости.</w:t>
      </w:r>
    </w:p>
    <w:p w14:paraId="2A088DAC" w14:textId="77777777" w:rsidR="00D503FA" w:rsidRPr="007152C9" w:rsidRDefault="00053995" w:rsidP="005A5DE8">
      <w:pPr>
        <w:pStyle w:val="af3"/>
        <w:numPr>
          <w:ilvl w:val="1"/>
          <w:numId w:val="14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 xml:space="preserve">Заседания Конкурсной комиссии проводятся в форме очного или заочного голосования. </w:t>
      </w:r>
    </w:p>
    <w:p w14:paraId="3480BB8E" w14:textId="365E4482" w:rsidR="00E9645F" w:rsidRPr="007152C9" w:rsidRDefault="00053995" w:rsidP="004D6243">
      <w:pPr>
        <w:pStyle w:val="af3"/>
        <w:numPr>
          <w:ilvl w:val="1"/>
          <w:numId w:val="14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 xml:space="preserve">Решения Конкурсной комиссии принимаются большинством от численного состава Конкурсной </w:t>
      </w:r>
      <w:r w:rsidR="00CE61DC" w:rsidRPr="007152C9">
        <w:rPr>
          <w:rFonts w:ascii="Times New Roman" w:eastAsia="MS Mincho" w:hAnsi="Times New Roman"/>
          <w:sz w:val="24"/>
        </w:rPr>
        <w:t xml:space="preserve">комиссии и подлежат обязательному опубликованию на </w:t>
      </w:r>
      <w:r w:rsidR="00FE2B8D" w:rsidRPr="007152C9">
        <w:rPr>
          <w:rFonts w:ascii="Times New Roman" w:eastAsia="MS Mincho" w:hAnsi="Times New Roman"/>
          <w:sz w:val="24"/>
          <w:lang w:val="ru-RU"/>
        </w:rPr>
        <w:t>Интернет-странице</w:t>
      </w:r>
      <w:r w:rsidR="00FE2B8D" w:rsidRPr="007152C9">
        <w:rPr>
          <w:rFonts w:ascii="Times New Roman" w:eastAsia="MS Mincho" w:hAnsi="Times New Roman"/>
          <w:sz w:val="24"/>
        </w:rPr>
        <w:t xml:space="preserve"> </w:t>
      </w:r>
      <w:r w:rsidR="00CE61DC" w:rsidRPr="007152C9">
        <w:rPr>
          <w:rFonts w:ascii="Times New Roman" w:eastAsia="MS Mincho" w:hAnsi="Times New Roman"/>
          <w:sz w:val="24"/>
        </w:rPr>
        <w:t>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r w:rsidR="00CE61DC" w:rsidRPr="007152C9">
        <w:rPr>
          <w:rFonts w:ascii="Times New Roman" w:eastAsia="MS Mincho" w:hAnsi="Times New Roman"/>
          <w:sz w:val="24"/>
        </w:rPr>
        <w:t xml:space="preserve">, если иное не определенно решением Конкурсной комиссии. </w:t>
      </w:r>
    </w:p>
    <w:p w14:paraId="49A7FD18" w14:textId="77777777" w:rsidR="00D503FA" w:rsidRPr="007152C9" w:rsidRDefault="00053995" w:rsidP="005A5DE8">
      <w:pPr>
        <w:pStyle w:val="af3"/>
        <w:numPr>
          <w:ilvl w:val="1"/>
          <w:numId w:val="14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Компетенция Конкурсной комиссии:</w:t>
      </w:r>
    </w:p>
    <w:p w14:paraId="4CA558A3" w14:textId="16A41FCD" w:rsidR="00D503FA" w:rsidRPr="007152C9" w:rsidRDefault="00053995" w:rsidP="0057706B">
      <w:pPr>
        <w:pStyle w:val="af3"/>
        <w:numPr>
          <w:ilvl w:val="0"/>
          <w:numId w:val="5"/>
        </w:numPr>
        <w:ind w:left="1560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ru-RU"/>
        </w:rPr>
        <w:t>При нарушении Участником Конкурс</w:t>
      </w:r>
      <w:r w:rsidR="00ED6BAF" w:rsidRPr="007152C9">
        <w:rPr>
          <w:rFonts w:ascii="Times New Roman" w:eastAsia="MS Mincho" w:hAnsi="Times New Roman"/>
          <w:sz w:val="24"/>
          <w:lang w:val="ru-RU"/>
        </w:rPr>
        <w:t>а(-</w:t>
      </w:r>
      <w:proofErr w:type="spellStart"/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proofErr w:type="spellEnd"/>
      <w:r w:rsidR="00ED6BAF" w:rsidRPr="007152C9">
        <w:rPr>
          <w:rFonts w:ascii="Times New Roman" w:eastAsia="MS Mincho" w:hAnsi="Times New Roman"/>
          <w:sz w:val="24"/>
          <w:lang w:val="ru-RU"/>
        </w:rPr>
        <w:t>)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требований Положения о 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ах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принятие решения об исключении Участника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="00ED6BAF" w:rsidRPr="007152C9">
        <w:rPr>
          <w:rFonts w:ascii="Times New Roman" w:eastAsia="MS Mincho" w:hAnsi="Times New Roman"/>
          <w:sz w:val="24"/>
          <w:lang w:val="ru-RU"/>
        </w:rPr>
        <w:t>(-</w:t>
      </w:r>
      <w:proofErr w:type="spellStart"/>
      <w:r w:rsidR="00ED6BAF" w:rsidRPr="007152C9">
        <w:rPr>
          <w:rFonts w:ascii="Times New Roman" w:eastAsia="MS Mincho" w:hAnsi="Times New Roman"/>
          <w:sz w:val="24"/>
          <w:lang w:val="ru-RU"/>
        </w:rPr>
        <w:t>ов</w:t>
      </w:r>
      <w:proofErr w:type="spellEnd"/>
      <w:r w:rsidR="00ED6BAF" w:rsidRPr="007152C9">
        <w:rPr>
          <w:rFonts w:ascii="Times New Roman" w:eastAsia="MS Mincho" w:hAnsi="Times New Roman"/>
          <w:sz w:val="24"/>
          <w:lang w:val="ru-RU"/>
        </w:rPr>
        <w:t>)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и аннулировании его результатов; </w:t>
      </w:r>
    </w:p>
    <w:p w14:paraId="7E4633A9" w14:textId="3164B698" w:rsidR="00D503FA" w:rsidRPr="007152C9" w:rsidRDefault="00053995" w:rsidP="0057706B">
      <w:pPr>
        <w:pStyle w:val="af3"/>
        <w:numPr>
          <w:ilvl w:val="0"/>
          <w:numId w:val="5"/>
        </w:numPr>
        <w:ind w:left="1560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ru-RU"/>
        </w:rPr>
        <w:t>Внесение предложений об изменении Положения о 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ах</w:t>
      </w:r>
      <w:r w:rsidRPr="007152C9">
        <w:rPr>
          <w:rFonts w:ascii="Times New Roman" w:eastAsia="MS Mincho" w:hAnsi="Times New Roman"/>
          <w:sz w:val="24"/>
          <w:lang w:val="ru-RU"/>
        </w:rPr>
        <w:t>;</w:t>
      </w:r>
    </w:p>
    <w:p w14:paraId="6638E16A" w14:textId="7FBDA4C1" w:rsidR="00D503FA" w:rsidRPr="007152C9" w:rsidRDefault="00DB7804" w:rsidP="0057706B">
      <w:pPr>
        <w:pStyle w:val="af3"/>
        <w:numPr>
          <w:ilvl w:val="0"/>
          <w:numId w:val="5"/>
        </w:numPr>
        <w:ind w:left="1560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ru-RU"/>
        </w:rPr>
        <w:t xml:space="preserve">Принятие решения </w:t>
      </w:r>
      <w:r w:rsidR="00053995" w:rsidRPr="007152C9">
        <w:rPr>
          <w:rFonts w:ascii="Times New Roman" w:eastAsia="MS Mincho" w:hAnsi="Times New Roman"/>
          <w:sz w:val="24"/>
          <w:lang w:val="ru-RU"/>
        </w:rPr>
        <w:t>о прекращении или приостановлении Конкурс</w:t>
      </w:r>
      <w:r w:rsidR="00ED6BAF" w:rsidRPr="007152C9">
        <w:rPr>
          <w:rFonts w:ascii="Times New Roman" w:eastAsia="MS Mincho" w:hAnsi="Times New Roman"/>
          <w:sz w:val="24"/>
          <w:lang w:val="ru-RU"/>
        </w:rPr>
        <w:t>а(-</w:t>
      </w:r>
      <w:proofErr w:type="spellStart"/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proofErr w:type="spellEnd"/>
      <w:r w:rsidR="00ED6BAF" w:rsidRPr="007152C9">
        <w:rPr>
          <w:rFonts w:ascii="Times New Roman" w:eastAsia="MS Mincho" w:hAnsi="Times New Roman"/>
          <w:sz w:val="24"/>
          <w:lang w:val="ru-RU"/>
        </w:rPr>
        <w:t>)</w:t>
      </w:r>
      <w:r w:rsidR="00053995" w:rsidRPr="007152C9">
        <w:rPr>
          <w:rFonts w:ascii="Times New Roman" w:eastAsia="MS Mincho" w:hAnsi="Times New Roman"/>
          <w:sz w:val="24"/>
          <w:lang w:val="ru-RU"/>
        </w:rPr>
        <w:t xml:space="preserve"> в результате возникновения форс-мажорных обстоятельств;</w:t>
      </w:r>
    </w:p>
    <w:p w14:paraId="2F2C85A3" w14:textId="5C83731A" w:rsidR="0094394A" w:rsidRPr="007152C9" w:rsidRDefault="00053995" w:rsidP="0057706B">
      <w:pPr>
        <w:pStyle w:val="af3"/>
        <w:numPr>
          <w:ilvl w:val="0"/>
          <w:numId w:val="5"/>
        </w:numPr>
        <w:ind w:left="1560"/>
        <w:jc w:val="both"/>
        <w:rPr>
          <w:rFonts w:ascii="Times New Roman" w:eastAsia="MS Mincho" w:hAnsi="Times New Roman"/>
          <w:sz w:val="24"/>
          <w:lang w:val="ru-RU"/>
        </w:rPr>
      </w:pPr>
      <w:r w:rsidRPr="007152C9">
        <w:rPr>
          <w:rFonts w:ascii="Times New Roman" w:eastAsia="MS Mincho" w:hAnsi="Times New Roman"/>
          <w:sz w:val="24"/>
          <w:lang w:val="ru-RU"/>
        </w:rPr>
        <w:t>Решение текущих вопросов, возникающих в период проведения 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по требованию </w:t>
      </w:r>
      <w:r w:rsidR="0035002F" w:rsidRPr="007152C9">
        <w:rPr>
          <w:rFonts w:ascii="Times New Roman" w:eastAsia="MS Mincho" w:hAnsi="Times New Roman"/>
          <w:sz w:val="24"/>
          <w:lang w:val="ru-RU"/>
        </w:rPr>
        <w:t xml:space="preserve">Организатора </w:t>
      </w:r>
      <w:r w:rsidRPr="007152C9">
        <w:rPr>
          <w:rFonts w:ascii="Times New Roman" w:eastAsia="MS Mincho" w:hAnsi="Times New Roman"/>
          <w:sz w:val="24"/>
          <w:lang w:val="ru-RU"/>
        </w:rPr>
        <w:t>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ов.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</w:t>
      </w:r>
    </w:p>
    <w:p w14:paraId="5A0F87CB" w14:textId="77777777" w:rsidR="0094394A" w:rsidRPr="007152C9" w:rsidRDefault="0094394A" w:rsidP="0094394A">
      <w:pPr>
        <w:spacing w:after="0" w:line="240" w:lineRule="auto"/>
        <w:jc w:val="both"/>
        <w:rPr>
          <w:rFonts w:eastAsia="MS Mincho"/>
        </w:rPr>
      </w:pPr>
    </w:p>
    <w:p w14:paraId="20D95ED3" w14:textId="77777777" w:rsidR="0094394A" w:rsidRPr="007152C9" w:rsidRDefault="0094394A" w:rsidP="00687A24">
      <w:pPr>
        <w:pStyle w:val="af3"/>
        <w:numPr>
          <w:ilvl w:val="0"/>
          <w:numId w:val="14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7152C9">
        <w:rPr>
          <w:rFonts w:ascii="Times New Roman" w:eastAsia="MS Mincho" w:hAnsi="Times New Roman"/>
          <w:b/>
          <w:bCs/>
          <w:sz w:val="24"/>
        </w:rPr>
        <w:t>Форс-мажор</w:t>
      </w:r>
    </w:p>
    <w:p w14:paraId="4E178397" w14:textId="6B3B7251" w:rsidR="0094394A" w:rsidRPr="007152C9" w:rsidRDefault="0094394A" w:rsidP="00024902">
      <w:pPr>
        <w:pStyle w:val="af3"/>
        <w:numPr>
          <w:ilvl w:val="1"/>
          <w:numId w:val="14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При возникновении обстоятельств непреодолимой силы, а также обстоятельств, которые приводят к существенному изменению условий обращения и/или прекращению обращения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 производных финансовых инструментов</w:t>
      </w:r>
      <w:r w:rsidRPr="007152C9">
        <w:rPr>
          <w:rFonts w:ascii="Times New Roman" w:eastAsia="MS Mincho" w:hAnsi="Times New Roman"/>
          <w:sz w:val="24"/>
        </w:rPr>
        <w:t xml:space="preserve"> на Срочном рынке </w:t>
      </w:r>
      <w:r w:rsidRPr="007152C9">
        <w:rPr>
          <w:rFonts w:ascii="Times New Roman" w:eastAsia="MS Mincho" w:hAnsi="Times New Roman"/>
          <w:sz w:val="24"/>
          <w:lang w:val="ru-RU"/>
        </w:rPr>
        <w:t>ПАО</w:t>
      </w:r>
      <w:r w:rsidRPr="007152C9">
        <w:rPr>
          <w:rFonts w:ascii="Times New Roman" w:eastAsia="MS Mincho" w:hAnsi="Times New Roman"/>
          <w:sz w:val="24"/>
        </w:rPr>
        <w:t xml:space="preserve"> Московская Биржа</w:t>
      </w:r>
      <w:r w:rsidRPr="007152C9">
        <w:rPr>
          <w:rFonts w:ascii="Times New Roman" w:eastAsia="MS Mincho" w:hAnsi="Times New Roman"/>
          <w:sz w:val="24"/>
          <w:lang w:val="ru-RU"/>
        </w:rPr>
        <w:t xml:space="preserve">, </w:t>
      </w:r>
      <w:r w:rsidRPr="007152C9">
        <w:rPr>
          <w:rFonts w:ascii="Times New Roman" w:eastAsia="MS Mincho" w:hAnsi="Times New Roman"/>
          <w:sz w:val="24"/>
        </w:rPr>
        <w:t>Организатор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</w:rPr>
        <w:t xml:space="preserve"> вправе принять решение о приостановлении или прекращении Конкурс</w:t>
      </w:r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r w:rsidRPr="007152C9">
        <w:rPr>
          <w:rFonts w:ascii="Times New Roman" w:eastAsia="MS Mincho" w:hAnsi="Times New Roman"/>
          <w:sz w:val="24"/>
        </w:rPr>
        <w:t xml:space="preserve"> по инициативе Конкурсной комиссии.</w:t>
      </w:r>
    </w:p>
    <w:p w14:paraId="772027DF" w14:textId="2FCCD90E" w:rsidR="0094394A" w:rsidRPr="007152C9" w:rsidRDefault="0094394A" w:rsidP="00024902">
      <w:pPr>
        <w:pStyle w:val="af3"/>
        <w:numPr>
          <w:ilvl w:val="1"/>
          <w:numId w:val="14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В случае принятия решения о приостановке Конкурс</w:t>
      </w:r>
      <w:r w:rsidR="00ED6BAF" w:rsidRPr="007152C9">
        <w:rPr>
          <w:rFonts w:ascii="Times New Roman" w:eastAsia="MS Mincho" w:hAnsi="Times New Roman"/>
          <w:sz w:val="24"/>
          <w:lang w:val="ru-RU"/>
        </w:rPr>
        <w:t>а(-</w:t>
      </w:r>
      <w:proofErr w:type="spellStart"/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proofErr w:type="spellEnd"/>
      <w:r w:rsidR="00ED6BAF" w:rsidRPr="007152C9">
        <w:rPr>
          <w:rFonts w:ascii="Times New Roman" w:eastAsia="MS Mincho" w:hAnsi="Times New Roman"/>
          <w:sz w:val="24"/>
          <w:lang w:val="ru-RU"/>
        </w:rPr>
        <w:t>)</w:t>
      </w:r>
      <w:r w:rsidRPr="007152C9">
        <w:rPr>
          <w:rFonts w:ascii="Times New Roman" w:eastAsia="MS Mincho" w:hAnsi="Times New Roman"/>
          <w:sz w:val="24"/>
        </w:rPr>
        <w:t xml:space="preserve"> результаты Участников </w:t>
      </w:r>
      <w:r w:rsidR="00ED6BAF" w:rsidRPr="007152C9">
        <w:rPr>
          <w:rFonts w:ascii="Times New Roman" w:eastAsia="MS Mincho" w:hAnsi="Times New Roman"/>
          <w:sz w:val="24"/>
          <w:lang w:val="ru-RU"/>
        </w:rPr>
        <w:t xml:space="preserve">текущего </w:t>
      </w:r>
      <w:r w:rsidRPr="007152C9">
        <w:rPr>
          <w:rFonts w:ascii="Times New Roman" w:eastAsia="MS Mincho" w:hAnsi="Times New Roman"/>
          <w:sz w:val="24"/>
        </w:rPr>
        <w:t xml:space="preserve">Конкурса фиксируются Конкурсной комиссией по состоянию на 19:00 </w:t>
      </w:r>
      <w:r w:rsidR="00875A53" w:rsidRPr="007152C9">
        <w:rPr>
          <w:rFonts w:ascii="Times New Roman" w:hAnsi="Times New Roman"/>
          <w:sz w:val="24"/>
          <w:szCs w:val="24"/>
          <w:lang w:val="ru-RU"/>
        </w:rPr>
        <w:t>(</w:t>
      </w:r>
      <w:r w:rsidR="00875A53" w:rsidRPr="007152C9">
        <w:rPr>
          <w:rFonts w:ascii="Times New Roman" w:hAnsi="Times New Roman"/>
          <w:sz w:val="24"/>
          <w:szCs w:val="24"/>
        </w:rPr>
        <w:t>по московскому времени</w:t>
      </w:r>
      <w:r w:rsidR="00875A53" w:rsidRPr="007152C9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152C9">
        <w:rPr>
          <w:rFonts w:ascii="Times New Roman" w:eastAsia="MS Mincho" w:hAnsi="Times New Roman"/>
          <w:sz w:val="24"/>
        </w:rPr>
        <w:t>рабочего дня, в который было принято решение о приостановке Конкурс</w:t>
      </w:r>
      <w:r w:rsidR="00ED6BAF" w:rsidRPr="007152C9">
        <w:rPr>
          <w:rFonts w:ascii="Times New Roman" w:eastAsia="MS Mincho" w:hAnsi="Times New Roman"/>
          <w:sz w:val="24"/>
          <w:lang w:val="ru-RU"/>
        </w:rPr>
        <w:t>а(-</w:t>
      </w:r>
      <w:proofErr w:type="spellStart"/>
      <w:r w:rsidR="00E87452" w:rsidRPr="007152C9">
        <w:rPr>
          <w:rFonts w:ascii="Times New Roman" w:eastAsia="MS Mincho" w:hAnsi="Times New Roman"/>
          <w:sz w:val="24"/>
          <w:lang w:val="ru-RU"/>
        </w:rPr>
        <w:t>ов</w:t>
      </w:r>
      <w:proofErr w:type="spellEnd"/>
      <w:r w:rsidR="00ED6BAF" w:rsidRPr="007152C9">
        <w:rPr>
          <w:rFonts w:ascii="Times New Roman" w:eastAsia="MS Mincho" w:hAnsi="Times New Roman"/>
          <w:sz w:val="24"/>
          <w:lang w:val="ru-RU"/>
        </w:rPr>
        <w:t>)</w:t>
      </w:r>
      <w:r w:rsidRPr="007152C9">
        <w:rPr>
          <w:rFonts w:ascii="Times New Roman" w:eastAsia="MS Mincho" w:hAnsi="Times New Roman"/>
          <w:sz w:val="24"/>
        </w:rPr>
        <w:t>. С указанными зафиксированными результатами Участники 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</w:rPr>
        <w:t xml:space="preserve"> вправе продолжить участие в Конкурс</w:t>
      </w:r>
      <w:r w:rsidR="00ED6BAF" w:rsidRPr="007152C9">
        <w:rPr>
          <w:rFonts w:ascii="Times New Roman" w:eastAsia="MS Mincho" w:hAnsi="Times New Roman"/>
          <w:sz w:val="24"/>
          <w:lang w:val="ru-RU"/>
        </w:rPr>
        <w:t>е(-</w:t>
      </w:r>
      <w:r w:rsidR="00CB548A" w:rsidRPr="007152C9">
        <w:rPr>
          <w:rFonts w:ascii="Times New Roman" w:eastAsia="MS Mincho" w:hAnsi="Times New Roman"/>
          <w:sz w:val="24"/>
          <w:lang w:val="ru-RU"/>
        </w:rPr>
        <w:t>ах</w:t>
      </w:r>
      <w:r w:rsidR="00ED6BAF" w:rsidRPr="007152C9">
        <w:rPr>
          <w:rFonts w:ascii="Times New Roman" w:eastAsia="MS Mincho" w:hAnsi="Times New Roman"/>
          <w:sz w:val="24"/>
          <w:lang w:val="ru-RU"/>
        </w:rPr>
        <w:t>)</w:t>
      </w:r>
      <w:r w:rsidRPr="007152C9">
        <w:rPr>
          <w:rFonts w:ascii="Times New Roman" w:eastAsia="MS Mincho" w:hAnsi="Times New Roman"/>
          <w:sz w:val="24"/>
        </w:rPr>
        <w:t xml:space="preserve"> после принятия решения о возобновлении Конкурс</w:t>
      </w:r>
      <w:r w:rsidR="00ED6BAF" w:rsidRPr="007152C9">
        <w:rPr>
          <w:rFonts w:ascii="Times New Roman" w:eastAsia="MS Mincho" w:hAnsi="Times New Roman"/>
          <w:sz w:val="24"/>
          <w:lang w:val="ru-RU"/>
        </w:rPr>
        <w:t>а(-</w:t>
      </w:r>
      <w:proofErr w:type="spellStart"/>
      <w:r w:rsidR="00CB548A" w:rsidRPr="007152C9">
        <w:rPr>
          <w:rFonts w:ascii="Times New Roman" w:eastAsia="MS Mincho" w:hAnsi="Times New Roman"/>
          <w:sz w:val="24"/>
          <w:lang w:val="ru-RU"/>
        </w:rPr>
        <w:t>ов</w:t>
      </w:r>
      <w:proofErr w:type="spellEnd"/>
      <w:r w:rsidR="00ED6BAF" w:rsidRPr="007152C9">
        <w:rPr>
          <w:rFonts w:ascii="Times New Roman" w:eastAsia="MS Mincho" w:hAnsi="Times New Roman"/>
          <w:sz w:val="24"/>
          <w:lang w:val="ru-RU"/>
        </w:rPr>
        <w:t>)</w:t>
      </w:r>
      <w:r w:rsidRPr="007152C9">
        <w:rPr>
          <w:rFonts w:ascii="Times New Roman" w:eastAsia="MS Mincho" w:hAnsi="Times New Roman"/>
          <w:sz w:val="24"/>
        </w:rPr>
        <w:t>.</w:t>
      </w:r>
    </w:p>
    <w:p w14:paraId="3A4B4B6B" w14:textId="4C779377" w:rsidR="0094394A" w:rsidRPr="007152C9" w:rsidRDefault="0094394A" w:rsidP="00024902">
      <w:pPr>
        <w:pStyle w:val="af3"/>
        <w:numPr>
          <w:ilvl w:val="1"/>
          <w:numId w:val="14"/>
        </w:numPr>
        <w:ind w:left="851" w:hanging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lastRenderedPageBreak/>
        <w:t>В случае принятия решения о прекращении Конкурс</w:t>
      </w:r>
      <w:r w:rsidR="007E3F1C" w:rsidRPr="007152C9">
        <w:rPr>
          <w:rFonts w:ascii="Times New Roman" w:eastAsia="MS Mincho" w:hAnsi="Times New Roman"/>
          <w:sz w:val="24"/>
          <w:lang w:val="ru-RU"/>
        </w:rPr>
        <w:t>а(-</w:t>
      </w:r>
      <w:proofErr w:type="spellStart"/>
      <w:r w:rsidR="00C2569C" w:rsidRPr="007152C9">
        <w:rPr>
          <w:rFonts w:ascii="Times New Roman" w:eastAsia="MS Mincho" w:hAnsi="Times New Roman"/>
          <w:sz w:val="24"/>
          <w:lang w:val="ru-RU"/>
        </w:rPr>
        <w:t>ов</w:t>
      </w:r>
      <w:proofErr w:type="spellEnd"/>
      <w:r w:rsidR="007E3F1C" w:rsidRPr="007152C9">
        <w:rPr>
          <w:rFonts w:ascii="Times New Roman" w:eastAsia="MS Mincho" w:hAnsi="Times New Roman"/>
          <w:sz w:val="24"/>
          <w:lang w:val="ru-RU"/>
        </w:rPr>
        <w:t>)</w:t>
      </w:r>
      <w:r w:rsidRPr="007152C9">
        <w:rPr>
          <w:rFonts w:ascii="Times New Roman" w:eastAsia="MS Mincho" w:hAnsi="Times New Roman"/>
          <w:sz w:val="24"/>
        </w:rPr>
        <w:t xml:space="preserve"> результаты Участников </w:t>
      </w:r>
      <w:r w:rsidR="007E3F1C" w:rsidRPr="007152C9">
        <w:rPr>
          <w:rFonts w:ascii="Times New Roman" w:eastAsia="MS Mincho" w:hAnsi="Times New Roman"/>
          <w:sz w:val="24"/>
          <w:lang w:val="ru-RU"/>
        </w:rPr>
        <w:t xml:space="preserve">текущего </w:t>
      </w:r>
      <w:r w:rsidRPr="007152C9">
        <w:rPr>
          <w:rFonts w:ascii="Times New Roman" w:eastAsia="MS Mincho" w:hAnsi="Times New Roman"/>
          <w:sz w:val="24"/>
        </w:rPr>
        <w:t>Конкурс</w:t>
      </w:r>
      <w:r w:rsidR="00E87452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</w:rPr>
        <w:t xml:space="preserve"> фиксируются Конкурсной комиссией по состоянию на 19:00 </w:t>
      </w:r>
      <w:r w:rsidR="00E05F43" w:rsidRPr="007152C9">
        <w:rPr>
          <w:rFonts w:ascii="Times New Roman" w:hAnsi="Times New Roman"/>
          <w:sz w:val="24"/>
          <w:szCs w:val="24"/>
          <w:lang w:val="ru-RU"/>
        </w:rPr>
        <w:t>(</w:t>
      </w:r>
      <w:r w:rsidR="00E05F43" w:rsidRPr="007152C9">
        <w:rPr>
          <w:rFonts w:ascii="Times New Roman" w:hAnsi="Times New Roman"/>
          <w:sz w:val="24"/>
          <w:szCs w:val="24"/>
        </w:rPr>
        <w:t>по московскому времени</w:t>
      </w:r>
      <w:r w:rsidR="00E05F43" w:rsidRPr="007152C9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152C9">
        <w:rPr>
          <w:rFonts w:ascii="Times New Roman" w:eastAsia="MS Mincho" w:hAnsi="Times New Roman"/>
          <w:sz w:val="24"/>
        </w:rPr>
        <w:t xml:space="preserve">рабочего дня, в который было принято решение о прекращении Конкурса. </w:t>
      </w:r>
      <w:r w:rsidRPr="007152C9">
        <w:rPr>
          <w:rFonts w:ascii="Times New Roman" w:eastAsia="MS Mincho" w:hAnsi="Times New Roman"/>
          <w:sz w:val="24"/>
          <w:lang w:val="ru-RU"/>
        </w:rPr>
        <w:t>Призерами</w:t>
      </w:r>
      <w:r w:rsidRPr="007152C9">
        <w:rPr>
          <w:rFonts w:ascii="Times New Roman" w:eastAsia="MS Mincho" w:hAnsi="Times New Roman"/>
          <w:sz w:val="24"/>
        </w:rPr>
        <w:t xml:space="preserve"> Конкурса становятся те Участники Конкурс</w:t>
      </w:r>
      <w:r w:rsidR="007E3F1C" w:rsidRPr="007152C9">
        <w:rPr>
          <w:rFonts w:ascii="Times New Roman" w:eastAsia="MS Mincho" w:hAnsi="Times New Roman"/>
          <w:sz w:val="24"/>
          <w:lang w:val="ru-RU"/>
        </w:rPr>
        <w:t>а</w:t>
      </w:r>
      <w:r w:rsidRPr="007152C9">
        <w:rPr>
          <w:rFonts w:ascii="Times New Roman" w:eastAsia="MS Mincho" w:hAnsi="Times New Roman"/>
          <w:sz w:val="24"/>
        </w:rPr>
        <w:t xml:space="preserve">, у которых </w:t>
      </w:r>
      <w:r w:rsidR="00E05F43" w:rsidRPr="007152C9">
        <w:rPr>
          <w:rFonts w:ascii="Times New Roman" w:eastAsia="MS Mincho" w:hAnsi="Times New Roman"/>
          <w:sz w:val="24"/>
          <w:lang w:val="ru-RU"/>
        </w:rPr>
        <w:t xml:space="preserve">по состоянию на дату прекращения Конкурса </w:t>
      </w:r>
      <w:r w:rsidRPr="007152C9">
        <w:rPr>
          <w:rFonts w:ascii="Times New Roman" w:eastAsia="MS Mincho" w:hAnsi="Times New Roman"/>
          <w:sz w:val="24"/>
        </w:rPr>
        <w:t>зафиксирован максимальн</w:t>
      </w:r>
      <w:r w:rsidR="00875A53" w:rsidRPr="007152C9">
        <w:rPr>
          <w:rFonts w:ascii="Times New Roman" w:eastAsia="MS Mincho" w:hAnsi="Times New Roman"/>
          <w:sz w:val="24"/>
          <w:lang w:val="ru-RU"/>
        </w:rPr>
        <w:t>ый результат</w:t>
      </w:r>
      <w:r w:rsidRPr="007152C9">
        <w:rPr>
          <w:rFonts w:ascii="Times New Roman" w:eastAsia="MS Mincho" w:hAnsi="Times New Roman"/>
          <w:sz w:val="24"/>
        </w:rPr>
        <w:t xml:space="preserve"> по состоянию на 19:00</w:t>
      </w:r>
      <w:r w:rsidR="00E05F43" w:rsidRPr="007152C9">
        <w:rPr>
          <w:rFonts w:ascii="Times New Roman" w:eastAsia="MS Mincho" w:hAnsi="Times New Roman"/>
          <w:sz w:val="24"/>
          <w:lang w:val="ru-RU"/>
        </w:rPr>
        <w:t xml:space="preserve"> </w:t>
      </w:r>
      <w:r w:rsidR="00E05F43" w:rsidRPr="007152C9">
        <w:rPr>
          <w:rFonts w:ascii="Times New Roman" w:hAnsi="Times New Roman"/>
          <w:sz w:val="24"/>
          <w:szCs w:val="24"/>
          <w:lang w:val="ru-RU"/>
        </w:rPr>
        <w:t>(</w:t>
      </w:r>
      <w:r w:rsidR="00E05F43" w:rsidRPr="007152C9">
        <w:rPr>
          <w:rFonts w:ascii="Times New Roman" w:hAnsi="Times New Roman"/>
          <w:sz w:val="24"/>
          <w:szCs w:val="24"/>
        </w:rPr>
        <w:t>по московскому времени</w:t>
      </w:r>
      <w:r w:rsidR="00E05F43" w:rsidRPr="007152C9">
        <w:rPr>
          <w:rFonts w:ascii="Times New Roman" w:hAnsi="Times New Roman"/>
          <w:sz w:val="24"/>
          <w:szCs w:val="24"/>
          <w:lang w:val="ru-RU"/>
        </w:rPr>
        <w:t>) последнего</w:t>
      </w:r>
      <w:r w:rsidR="00875A53" w:rsidRPr="007152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F43" w:rsidRPr="007152C9">
        <w:rPr>
          <w:rFonts w:ascii="Times New Roman" w:hAnsi="Times New Roman"/>
          <w:sz w:val="24"/>
          <w:szCs w:val="24"/>
          <w:lang w:val="ru-RU"/>
        </w:rPr>
        <w:t>Торгового</w:t>
      </w:r>
      <w:r w:rsidRPr="007152C9">
        <w:rPr>
          <w:rFonts w:ascii="Times New Roman" w:eastAsia="MS Mincho" w:hAnsi="Times New Roman"/>
          <w:sz w:val="24"/>
        </w:rPr>
        <w:t xml:space="preserve"> дня</w:t>
      </w:r>
      <w:r w:rsidR="00E05F43" w:rsidRPr="007152C9">
        <w:rPr>
          <w:rFonts w:ascii="Times New Roman" w:eastAsia="MS Mincho" w:hAnsi="Times New Roman"/>
          <w:sz w:val="24"/>
          <w:lang w:val="ru-RU"/>
        </w:rPr>
        <w:t xml:space="preserve"> проведения Конкурса</w:t>
      </w:r>
      <w:r w:rsidR="00875A53" w:rsidRPr="007152C9">
        <w:rPr>
          <w:rFonts w:ascii="Times New Roman" w:eastAsia="MS Mincho" w:hAnsi="Times New Roman"/>
          <w:sz w:val="24"/>
          <w:lang w:val="ru-RU"/>
        </w:rPr>
        <w:t xml:space="preserve"> по итогам текущего месяца</w:t>
      </w:r>
      <w:r w:rsidRPr="007152C9">
        <w:rPr>
          <w:rFonts w:ascii="Times New Roman" w:eastAsia="MS Mincho" w:hAnsi="Times New Roman"/>
          <w:sz w:val="24"/>
        </w:rPr>
        <w:t xml:space="preserve">. </w:t>
      </w:r>
    </w:p>
    <w:p w14:paraId="021098E8" w14:textId="77777777" w:rsidR="00FC1042" w:rsidRPr="007152C9" w:rsidRDefault="00FC1042" w:rsidP="005A5DE8">
      <w:pPr>
        <w:spacing w:after="0" w:line="240" w:lineRule="auto"/>
        <w:ind w:hanging="709"/>
        <w:rPr>
          <w:rFonts w:ascii="Times New Roman" w:eastAsia="MS Mincho" w:hAnsi="Times New Roman"/>
          <w:sz w:val="24"/>
          <w:szCs w:val="24"/>
          <w:lang w:val="x-none" w:eastAsia="x-none"/>
        </w:rPr>
      </w:pPr>
      <w:r w:rsidRPr="007152C9">
        <w:rPr>
          <w:rFonts w:ascii="Times New Roman" w:eastAsia="MS Mincho" w:hAnsi="Times New Roman"/>
          <w:sz w:val="24"/>
          <w:szCs w:val="24"/>
        </w:rPr>
        <w:br w:type="page"/>
      </w:r>
    </w:p>
    <w:p w14:paraId="0E673807" w14:textId="4404AA93" w:rsidR="00CE189D" w:rsidRPr="007152C9" w:rsidRDefault="0094406E" w:rsidP="00EC26CC">
      <w:pPr>
        <w:pStyle w:val="af3"/>
        <w:ind w:left="4678"/>
        <w:jc w:val="right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7152C9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</w:t>
      </w:r>
      <w:r w:rsidR="0097559F" w:rsidRPr="007152C9">
        <w:rPr>
          <w:rFonts w:ascii="Times New Roman" w:eastAsia="MS Mincho" w:hAnsi="Times New Roman"/>
          <w:b/>
          <w:bCs/>
          <w:sz w:val="24"/>
          <w:szCs w:val="24"/>
          <w:lang w:val="ru-RU"/>
        </w:rPr>
        <w:t xml:space="preserve"> </w:t>
      </w:r>
      <w:r w:rsidRPr="007152C9">
        <w:rPr>
          <w:rFonts w:ascii="Times New Roman" w:eastAsia="MS Mincho" w:hAnsi="Times New Roman"/>
          <w:b/>
          <w:bCs/>
          <w:sz w:val="24"/>
          <w:szCs w:val="24"/>
        </w:rPr>
        <w:t>1</w:t>
      </w:r>
    </w:p>
    <w:p w14:paraId="28DD0B95" w14:textId="6C2B02D6" w:rsidR="00CE189D" w:rsidRPr="007152C9" w:rsidRDefault="0094406E" w:rsidP="00EC26CC">
      <w:pPr>
        <w:pStyle w:val="af3"/>
        <w:ind w:left="4678"/>
        <w:jc w:val="right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 к Положению о </w:t>
      </w:r>
      <w:r w:rsidR="00A677D3" w:rsidRPr="007152C9">
        <w:rPr>
          <w:rFonts w:ascii="Times New Roman" w:eastAsia="MS Mincho" w:hAnsi="Times New Roman"/>
          <w:sz w:val="24"/>
          <w:szCs w:val="24"/>
          <w:lang w:val="ru-RU"/>
        </w:rPr>
        <w:t>Ко</w:t>
      </w:r>
      <w:proofErr w:type="spellStart"/>
      <w:r w:rsidR="00A677D3" w:rsidRPr="007152C9">
        <w:rPr>
          <w:rFonts w:ascii="Times New Roman" w:eastAsia="MS Mincho" w:hAnsi="Times New Roman"/>
          <w:sz w:val="24"/>
          <w:szCs w:val="24"/>
        </w:rPr>
        <w:t>нкурс</w:t>
      </w:r>
      <w:r w:rsidR="00E6527D" w:rsidRPr="007152C9">
        <w:rPr>
          <w:rFonts w:ascii="Times New Roman" w:eastAsia="MS Mincho" w:hAnsi="Times New Roman"/>
          <w:sz w:val="24"/>
          <w:szCs w:val="24"/>
          <w:lang w:val="ru-RU"/>
        </w:rPr>
        <w:t>е</w:t>
      </w:r>
      <w:proofErr w:type="spellEnd"/>
      <w:r w:rsidR="00875A53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</w:p>
    <w:p w14:paraId="43121EF5" w14:textId="318A7037" w:rsidR="0094406E" w:rsidRPr="007152C9" w:rsidRDefault="0094406E" w:rsidP="00EC26CC">
      <w:pPr>
        <w:pStyle w:val="af3"/>
        <w:ind w:left="4678"/>
        <w:jc w:val="right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 «</w:t>
      </w:r>
      <w:r w:rsidR="00785D38" w:rsidRPr="007152C9">
        <w:rPr>
          <w:rFonts w:ascii="Times New Roman" w:eastAsia="MS Mincho" w:hAnsi="Times New Roman"/>
          <w:sz w:val="24"/>
          <w:lang w:val="ru-RU"/>
        </w:rPr>
        <w:t>Ликвидность на пшенице</w:t>
      </w:r>
      <w:r w:rsidRPr="007152C9">
        <w:rPr>
          <w:rFonts w:ascii="Times New Roman" w:eastAsia="MS Mincho" w:hAnsi="Times New Roman"/>
          <w:sz w:val="24"/>
          <w:szCs w:val="24"/>
        </w:rPr>
        <w:t>»</w:t>
      </w:r>
    </w:p>
    <w:p w14:paraId="293A6FF4" w14:textId="77777777" w:rsidR="0094406E" w:rsidRPr="007152C9" w:rsidRDefault="0094406E" w:rsidP="0094406E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14:paraId="1B08313D" w14:textId="77777777" w:rsidR="00396117" w:rsidRPr="007152C9" w:rsidRDefault="00875A53" w:rsidP="00875A53">
      <w:pPr>
        <w:tabs>
          <w:tab w:val="left" w:pos="142"/>
        </w:tabs>
        <w:ind w:right="-5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52C9">
        <w:rPr>
          <w:rFonts w:ascii="Times New Roman" w:hAnsi="Times New Roman"/>
          <w:b/>
          <w:bCs/>
          <w:i/>
          <w:sz w:val="24"/>
          <w:szCs w:val="24"/>
        </w:rPr>
        <w:t xml:space="preserve">Форма для </w:t>
      </w:r>
      <w:r w:rsidR="00396117" w:rsidRPr="007152C9">
        <w:rPr>
          <w:rFonts w:ascii="Times New Roman" w:hAnsi="Times New Roman"/>
          <w:b/>
          <w:bCs/>
          <w:i/>
          <w:sz w:val="24"/>
          <w:szCs w:val="24"/>
        </w:rPr>
        <w:t>заполнения юридическими лицами</w:t>
      </w:r>
    </w:p>
    <w:p w14:paraId="41E59A0A" w14:textId="77777777" w:rsidR="0094406E" w:rsidRPr="007152C9" w:rsidRDefault="0094406E" w:rsidP="0094406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20534687" w14:textId="77777777" w:rsidR="0094406E" w:rsidRPr="007152C9" w:rsidRDefault="0094406E" w:rsidP="0094406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35C57B2A" w14:textId="77777777" w:rsidR="0094406E" w:rsidRPr="007152C9" w:rsidRDefault="0094406E" w:rsidP="007152C9">
      <w:pPr>
        <w:tabs>
          <w:tab w:val="left" w:pos="5103"/>
          <w:tab w:val="left" w:pos="5245"/>
          <w:tab w:val="left" w:pos="5387"/>
        </w:tabs>
        <w:spacing w:after="0" w:line="240" w:lineRule="auto"/>
        <w:ind w:left="5103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В Публичное акционерное общество «Московская Биржа ММВБ-РТС»,</w:t>
      </w:r>
    </w:p>
    <w:p w14:paraId="7412D717" w14:textId="1BCEBCC5" w:rsidR="0094406E" w:rsidRPr="007152C9" w:rsidRDefault="0094406E" w:rsidP="007152C9">
      <w:pPr>
        <w:tabs>
          <w:tab w:val="left" w:pos="5103"/>
          <w:tab w:val="left" w:pos="5245"/>
          <w:tab w:val="left" w:pos="5387"/>
        </w:tabs>
        <w:spacing w:after="0" w:line="240" w:lineRule="auto"/>
        <w:ind w:left="5103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(место нахождения: г. Москва, Большой Кисловский пер., д. 13) </w:t>
      </w:r>
    </w:p>
    <w:p w14:paraId="3BB3E40D" w14:textId="77777777" w:rsidR="009C344F" w:rsidRPr="007152C9" w:rsidRDefault="009C344F" w:rsidP="007152C9">
      <w:pPr>
        <w:tabs>
          <w:tab w:val="left" w:pos="5103"/>
          <w:tab w:val="left" w:pos="5245"/>
          <w:tab w:val="left" w:pos="5387"/>
        </w:tabs>
        <w:spacing w:after="0" w:line="240" w:lineRule="auto"/>
        <w:ind w:left="5103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14:paraId="77800E19" w14:textId="4918B7B7" w:rsidR="009C344F" w:rsidRPr="007152C9" w:rsidRDefault="00815A45" w:rsidP="007152C9">
      <w:pPr>
        <w:tabs>
          <w:tab w:val="left" w:pos="5103"/>
          <w:tab w:val="left" w:pos="5245"/>
          <w:tab w:val="left" w:pos="5387"/>
        </w:tabs>
        <w:spacing w:after="0" w:line="240" w:lineRule="auto"/>
        <w:ind w:left="5103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от </w:t>
      </w:r>
      <w:r w:rsidR="009C344F" w:rsidRPr="007152C9">
        <w:rPr>
          <w:rFonts w:ascii="Times New Roman" w:eastAsia="MS Mincho" w:hAnsi="Times New Roman"/>
          <w:sz w:val="24"/>
          <w:szCs w:val="24"/>
        </w:rPr>
        <w:t>_________________________________</w:t>
      </w:r>
    </w:p>
    <w:p w14:paraId="06A9C21B" w14:textId="6B55915E" w:rsidR="009C344F" w:rsidRPr="007152C9" w:rsidRDefault="009C344F" w:rsidP="007152C9">
      <w:pPr>
        <w:tabs>
          <w:tab w:val="left" w:pos="5103"/>
          <w:tab w:val="left" w:pos="5245"/>
          <w:tab w:val="left" w:pos="5387"/>
        </w:tabs>
        <w:spacing w:after="0" w:line="240" w:lineRule="auto"/>
        <w:ind w:left="5103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(</w:t>
      </w:r>
      <w:r w:rsidR="00A677D3" w:rsidRPr="007152C9">
        <w:rPr>
          <w:rFonts w:ascii="Times New Roman" w:eastAsia="MS Mincho" w:hAnsi="Times New Roman"/>
          <w:sz w:val="24"/>
          <w:szCs w:val="24"/>
        </w:rPr>
        <w:t>юридическо</w:t>
      </w:r>
      <w:r w:rsidR="00B63E24" w:rsidRPr="007152C9">
        <w:rPr>
          <w:rFonts w:ascii="Times New Roman" w:eastAsia="MS Mincho" w:hAnsi="Times New Roman"/>
          <w:sz w:val="24"/>
          <w:szCs w:val="24"/>
        </w:rPr>
        <w:t>го</w:t>
      </w:r>
      <w:r w:rsidR="00A677D3" w:rsidRPr="007152C9">
        <w:rPr>
          <w:rFonts w:ascii="Times New Roman" w:eastAsia="MS Mincho" w:hAnsi="Times New Roman"/>
          <w:sz w:val="24"/>
          <w:szCs w:val="24"/>
        </w:rPr>
        <w:t xml:space="preserve"> лиц</w:t>
      </w:r>
      <w:r w:rsidR="00B63E24" w:rsidRPr="007152C9">
        <w:rPr>
          <w:rFonts w:ascii="Times New Roman" w:eastAsia="MS Mincho" w:hAnsi="Times New Roman"/>
          <w:sz w:val="24"/>
          <w:szCs w:val="24"/>
        </w:rPr>
        <w:t>а</w:t>
      </w:r>
      <w:r w:rsidR="00396117" w:rsidRPr="007152C9">
        <w:rPr>
          <w:rFonts w:ascii="Times New Roman" w:eastAsia="MS Mincho" w:hAnsi="Times New Roman"/>
          <w:sz w:val="24"/>
          <w:szCs w:val="24"/>
        </w:rPr>
        <w:t>–клиент</w:t>
      </w:r>
      <w:r w:rsidR="00B63E24" w:rsidRPr="007152C9">
        <w:rPr>
          <w:rFonts w:ascii="Times New Roman" w:eastAsia="MS Mincho" w:hAnsi="Times New Roman"/>
          <w:sz w:val="24"/>
          <w:szCs w:val="24"/>
        </w:rPr>
        <w:t>а</w:t>
      </w:r>
      <w:r w:rsidR="00396117" w:rsidRPr="007152C9">
        <w:rPr>
          <w:rFonts w:ascii="Times New Roman" w:eastAsia="MS Mincho" w:hAnsi="Times New Roman"/>
          <w:sz w:val="24"/>
          <w:szCs w:val="24"/>
        </w:rPr>
        <w:t xml:space="preserve"> Участника торгов</w:t>
      </w:r>
      <w:r w:rsidRPr="007152C9">
        <w:rPr>
          <w:rFonts w:ascii="Times New Roman" w:eastAsia="MS Mincho" w:hAnsi="Times New Roman"/>
          <w:sz w:val="24"/>
          <w:szCs w:val="24"/>
        </w:rPr>
        <w:t>)</w:t>
      </w:r>
    </w:p>
    <w:p w14:paraId="652C81E5" w14:textId="77777777" w:rsidR="009C344F" w:rsidRPr="007152C9" w:rsidRDefault="009C344F" w:rsidP="0094406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11D28F96" w14:textId="77777777" w:rsidR="0094406E" w:rsidRPr="007152C9" w:rsidRDefault="0094406E" w:rsidP="0094406E">
      <w:pPr>
        <w:spacing w:after="0" w:line="240" w:lineRule="auto"/>
        <w:ind w:left="709" w:hanging="709"/>
        <w:jc w:val="right"/>
        <w:rPr>
          <w:rFonts w:ascii="Times New Roman" w:eastAsia="MS Mincho" w:hAnsi="Times New Roman"/>
          <w:sz w:val="24"/>
          <w:szCs w:val="24"/>
        </w:rPr>
      </w:pPr>
    </w:p>
    <w:p w14:paraId="55DB1547" w14:textId="77777777" w:rsidR="0094406E" w:rsidRPr="007152C9" w:rsidRDefault="0094406E" w:rsidP="0094406E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7152C9">
        <w:rPr>
          <w:rFonts w:ascii="Times New Roman" w:eastAsia="MS Mincho" w:hAnsi="Times New Roman"/>
          <w:b/>
          <w:sz w:val="24"/>
          <w:szCs w:val="24"/>
        </w:rPr>
        <w:t>ЗАЯВЛЕНИЕ</w:t>
      </w:r>
    </w:p>
    <w:p w14:paraId="50CC2FF1" w14:textId="168124E4" w:rsidR="0094406E" w:rsidRPr="007152C9" w:rsidRDefault="00815A45" w:rsidP="0094406E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7152C9">
        <w:rPr>
          <w:rFonts w:ascii="Times New Roman" w:eastAsia="MS Mincho" w:hAnsi="Times New Roman"/>
          <w:b/>
          <w:bCs/>
          <w:sz w:val="24"/>
          <w:szCs w:val="24"/>
        </w:rPr>
        <w:t xml:space="preserve">юридического лица </w:t>
      </w:r>
      <w:r w:rsidR="0094406E" w:rsidRPr="007152C9">
        <w:rPr>
          <w:rFonts w:ascii="Times New Roman" w:eastAsia="MS Mincho" w:hAnsi="Times New Roman"/>
          <w:b/>
          <w:bCs/>
          <w:sz w:val="24"/>
          <w:szCs w:val="24"/>
        </w:rPr>
        <w:t>на участие в конкурс</w:t>
      </w:r>
      <w:r w:rsidR="00E6527D" w:rsidRPr="007152C9">
        <w:rPr>
          <w:rFonts w:ascii="Times New Roman" w:eastAsia="MS Mincho" w:hAnsi="Times New Roman"/>
          <w:b/>
          <w:bCs/>
          <w:sz w:val="24"/>
          <w:szCs w:val="24"/>
        </w:rPr>
        <w:t>е</w:t>
      </w:r>
      <w:r w:rsidR="0094406E" w:rsidRPr="007152C9">
        <w:rPr>
          <w:rFonts w:ascii="Times New Roman" w:eastAsia="MS Mincho" w:hAnsi="Times New Roman"/>
          <w:b/>
          <w:bCs/>
          <w:sz w:val="24"/>
          <w:szCs w:val="24"/>
        </w:rPr>
        <w:t xml:space="preserve"> «</w:t>
      </w:r>
      <w:r w:rsidR="00D62A8C" w:rsidRPr="007152C9">
        <w:rPr>
          <w:rFonts w:ascii="Times New Roman" w:eastAsia="MS Mincho" w:hAnsi="Times New Roman"/>
          <w:b/>
          <w:bCs/>
          <w:sz w:val="24"/>
          <w:szCs w:val="24"/>
        </w:rPr>
        <w:t>Ликвидность на пшенице</w:t>
      </w:r>
      <w:r w:rsidR="0094406E" w:rsidRPr="007152C9">
        <w:rPr>
          <w:rFonts w:ascii="Times New Roman" w:eastAsia="MS Mincho" w:hAnsi="Times New Roman"/>
          <w:b/>
          <w:bCs/>
          <w:sz w:val="24"/>
          <w:szCs w:val="24"/>
        </w:rPr>
        <w:t>»</w:t>
      </w:r>
    </w:p>
    <w:p w14:paraId="079A7900" w14:textId="77777777" w:rsidR="00815A45" w:rsidRPr="007152C9" w:rsidRDefault="00815A45" w:rsidP="0094406E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</w:p>
    <w:p w14:paraId="445800A6" w14:textId="25958543" w:rsidR="0094406E" w:rsidRPr="007152C9" w:rsidRDefault="0094406E" w:rsidP="007152C9">
      <w:pPr>
        <w:tabs>
          <w:tab w:val="left" w:pos="5245"/>
          <w:tab w:val="left" w:pos="5387"/>
        </w:tabs>
        <w:spacing w:after="0" w:line="240" w:lineRule="auto"/>
        <w:ind w:firstLine="567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Настоящим Заявитель просит допустить к участию в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ах</w:t>
      </w:r>
      <w:r w:rsidRPr="007152C9">
        <w:rPr>
          <w:rFonts w:ascii="Times New Roman" w:eastAsia="MS Mincho" w:hAnsi="Times New Roman"/>
          <w:sz w:val="24"/>
          <w:szCs w:val="24"/>
        </w:rPr>
        <w:t xml:space="preserve"> «</w:t>
      </w:r>
      <w:r w:rsidR="00D62A8C" w:rsidRPr="007152C9">
        <w:rPr>
          <w:rFonts w:ascii="Times New Roman" w:eastAsia="MS Mincho" w:hAnsi="Times New Roman"/>
          <w:sz w:val="24"/>
        </w:rPr>
        <w:t>Ликвидность на пшенице</w:t>
      </w:r>
      <w:r w:rsidRPr="007152C9">
        <w:rPr>
          <w:rFonts w:ascii="Times New Roman" w:eastAsia="MS Mincho" w:hAnsi="Times New Roman"/>
          <w:sz w:val="24"/>
          <w:szCs w:val="24"/>
        </w:rPr>
        <w:t xml:space="preserve">» на Срочном рынке ПАО Московская Биржа (далее </w:t>
      </w:r>
      <w:r w:rsidR="00FD1072" w:rsidRPr="007152C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152C9">
        <w:rPr>
          <w:rFonts w:ascii="Times New Roman" w:eastAsia="MS Mincho" w:hAnsi="Times New Roman"/>
          <w:sz w:val="24"/>
          <w:szCs w:val="24"/>
        </w:rPr>
        <w:t>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ы</w:t>
      </w:r>
      <w:r w:rsidRPr="007152C9">
        <w:rPr>
          <w:rFonts w:ascii="Times New Roman" w:eastAsia="MS Mincho" w:hAnsi="Times New Roman"/>
          <w:sz w:val="24"/>
          <w:szCs w:val="24"/>
        </w:rPr>
        <w:t xml:space="preserve">). С условиями Положения </w:t>
      </w:r>
      <w:r w:rsidR="00396117" w:rsidRPr="007152C9">
        <w:rPr>
          <w:rFonts w:ascii="Times New Roman" w:eastAsia="MS Mincho" w:hAnsi="Times New Roman"/>
          <w:sz w:val="24"/>
          <w:szCs w:val="24"/>
        </w:rPr>
        <w:t>о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ах</w:t>
      </w:r>
      <w:r w:rsidR="00396117" w:rsidRPr="007152C9">
        <w:rPr>
          <w:rFonts w:ascii="Times New Roman" w:eastAsia="MS Mincho" w:hAnsi="Times New Roman"/>
          <w:sz w:val="24"/>
          <w:szCs w:val="24"/>
        </w:rPr>
        <w:t xml:space="preserve"> «Ликвидность на пшенице»</w:t>
      </w:r>
      <w:r w:rsidRPr="007152C9">
        <w:rPr>
          <w:rFonts w:ascii="Times New Roman" w:eastAsia="MS Mincho" w:hAnsi="Times New Roman"/>
          <w:sz w:val="24"/>
          <w:szCs w:val="24"/>
        </w:rPr>
        <w:t xml:space="preserve"> (далее </w:t>
      </w:r>
      <w:r w:rsidR="00FD1072" w:rsidRPr="007152C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152C9">
        <w:rPr>
          <w:rFonts w:ascii="Times New Roman" w:eastAsia="MS Mincho" w:hAnsi="Times New Roman"/>
          <w:sz w:val="24"/>
          <w:szCs w:val="24"/>
        </w:rPr>
        <w:t>Положение) и объявленными условиями проведения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ов</w:t>
      </w:r>
      <w:r w:rsidRPr="007152C9">
        <w:rPr>
          <w:rFonts w:ascii="Times New Roman" w:eastAsia="MS Mincho" w:hAnsi="Times New Roman"/>
          <w:sz w:val="24"/>
          <w:szCs w:val="24"/>
        </w:rPr>
        <w:t xml:space="preserve"> ознакомлен и согласен. </w:t>
      </w:r>
    </w:p>
    <w:p w14:paraId="7F1DC0CF" w14:textId="1DBD8140" w:rsidR="0094406E" w:rsidRPr="007152C9" w:rsidRDefault="0094406E" w:rsidP="0005703C">
      <w:pPr>
        <w:spacing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Настоящим Заявитель выражает свое согласие на раскрытие и опубликование на </w:t>
      </w:r>
      <w:r w:rsidR="00467B59" w:rsidRPr="007152C9">
        <w:rPr>
          <w:rFonts w:ascii="Times New Roman" w:eastAsia="MS Mincho" w:hAnsi="Times New Roman"/>
          <w:sz w:val="24"/>
          <w:szCs w:val="24"/>
        </w:rPr>
        <w:t xml:space="preserve">Интернет-странице </w:t>
      </w:r>
      <w:r w:rsidRPr="007152C9">
        <w:rPr>
          <w:rFonts w:ascii="Times New Roman" w:eastAsia="MS Mincho" w:hAnsi="Times New Roman"/>
          <w:sz w:val="24"/>
          <w:szCs w:val="24"/>
        </w:rPr>
        <w:t>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ов</w:t>
      </w:r>
      <w:r w:rsidRPr="007152C9">
        <w:rPr>
          <w:rFonts w:ascii="Times New Roman" w:eastAsia="MS Mincho" w:hAnsi="Times New Roman"/>
          <w:sz w:val="24"/>
          <w:szCs w:val="24"/>
        </w:rPr>
        <w:t xml:space="preserve"> информации о</w:t>
      </w:r>
      <w:r w:rsidR="002238D1" w:rsidRPr="007152C9">
        <w:rPr>
          <w:rFonts w:ascii="Times New Roman" w:eastAsia="MS Mincho" w:hAnsi="Times New Roman"/>
          <w:sz w:val="24"/>
          <w:szCs w:val="24"/>
        </w:rPr>
        <w:t xml:space="preserve"> </w:t>
      </w:r>
      <w:r w:rsidR="002B1364" w:rsidRPr="007152C9">
        <w:rPr>
          <w:rFonts w:ascii="Times New Roman" w:eastAsia="MS Mincho" w:hAnsi="Times New Roman"/>
          <w:sz w:val="24"/>
          <w:szCs w:val="24"/>
        </w:rPr>
        <w:t xml:space="preserve">своём </w:t>
      </w:r>
      <w:r w:rsidR="002238D1" w:rsidRPr="007152C9">
        <w:rPr>
          <w:rFonts w:ascii="Times New Roman" w:eastAsia="MS Mincho" w:hAnsi="Times New Roman"/>
          <w:sz w:val="24"/>
          <w:szCs w:val="24"/>
        </w:rPr>
        <w:t>наименовании</w:t>
      </w:r>
      <w:r w:rsidR="00396117" w:rsidRPr="007152C9">
        <w:rPr>
          <w:rFonts w:ascii="Times New Roman" w:eastAsia="MS Mincho" w:hAnsi="Times New Roman"/>
          <w:sz w:val="24"/>
          <w:szCs w:val="24"/>
        </w:rPr>
        <w:t>/псевдоним</w:t>
      </w:r>
      <w:r w:rsidR="002B1364" w:rsidRPr="007152C9">
        <w:rPr>
          <w:rFonts w:ascii="Times New Roman" w:eastAsia="MS Mincho" w:hAnsi="Times New Roman"/>
          <w:sz w:val="24"/>
          <w:szCs w:val="24"/>
        </w:rPr>
        <w:t>е</w:t>
      </w:r>
      <w:r w:rsidR="00396117" w:rsidRPr="007152C9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="00396117" w:rsidRPr="007152C9">
        <w:rPr>
          <w:rFonts w:ascii="Times New Roman" w:eastAsia="MS Mincho" w:hAnsi="Times New Roman"/>
          <w:sz w:val="24"/>
          <w:szCs w:val="24"/>
        </w:rPr>
        <w:t>Никнэйм</w:t>
      </w:r>
      <w:r w:rsidR="002B1364" w:rsidRPr="007152C9">
        <w:rPr>
          <w:rFonts w:ascii="Times New Roman" w:eastAsia="MS Mincho" w:hAnsi="Times New Roman"/>
          <w:sz w:val="24"/>
          <w:szCs w:val="24"/>
        </w:rPr>
        <w:t>е</w:t>
      </w:r>
      <w:proofErr w:type="spellEnd"/>
      <w:r w:rsidR="00396117" w:rsidRPr="007152C9">
        <w:rPr>
          <w:rFonts w:ascii="Times New Roman" w:eastAsia="MS Mincho" w:hAnsi="Times New Roman"/>
          <w:sz w:val="24"/>
          <w:szCs w:val="24"/>
        </w:rPr>
        <w:t>)</w:t>
      </w:r>
      <w:r w:rsidR="002238D1" w:rsidRPr="007152C9">
        <w:rPr>
          <w:rFonts w:ascii="Times New Roman" w:eastAsia="MS Mincho" w:hAnsi="Times New Roman"/>
          <w:sz w:val="24"/>
          <w:szCs w:val="24"/>
        </w:rPr>
        <w:t xml:space="preserve"> </w:t>
      </w:r>
      <w:r w:rsidR="00D62A8C" w:rsidRPr="007152C9">
        <w:rPr>
          <w:rFonts w:ascii="Times New Roman" w:eastAsia="MS Mincho" w:hAnsi="Times New Roman"/>
          <w:sz w:val="24"/>
          <w:szCs w:val="24"/>
        </w:rPr>
        <w:t xml:space="preserve">и </w:t>
      </w:r>
      <w:r w:rsidRPr="007152C9">
        <w:rPr>
          <w:rFonts w:ascii="Times New Roman" w:eastAsia="MS Mincho" w:hAnsi="Times New Roman"/>
          <w:sz w:val="24"/>
          <w:szCs w:val="24"/>
        </w:rPr>
        <w:t>о</w:t>
      </w:r>
      <w:r w:rsidR="00D62A8C" w:rsidRPr="007152C9">
        <w:rPr>
          <w:rFonts w:ascii="Times New Roman" w:eastAsia="MS Mincho" w:hAnsi="Times New Roman"/>
          <w:sz w:val="24"/>
          <w:szCs w:val="24"/>
        </w:rPr>
        <w:t xml:space="preserve"> его</w:t>
      </w:r>
      <w:r w:rsidRPr="007152C9">
        <w:rPr>
          <w:rFonts w:ascii="Times New Roman" w:eastAsia="MS Mincho" w:hAnsi="Times New Roman"/>
          <w:sz w:val="24"/>
          <w:szCs w:val="24"/>
        </w:rPr>
        <w:t xml:space="preserve"> результатах участия в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ах</w:t>
      </w:r>
      <w:r w:rsidRPr="007152C9">
        <w:rPr>
          <w:rFonts w:ascii="Times New Roman" w:eastAsia="MS Mincho" w:hAnsi="Times New Roman"/>
          <w:sz w:val="24"/>
          <w:szCs w:val="24"/>
        </w:rPr>
        <w:t>.</w:t>
      </w:r>
    </w:p>
    <w:p w14:paraId="28EE1D4D" w14:textId="6692CE2F" w:rsidR="00A677D3" w:rsidRPr="007152C9" w:rsidRDefault="00A677D3" w:rsidP="00A677D3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Реквизиты конкурсного счета:</w:t>
      </w:r>
    </w:p>
    <w:p w14:paraId="28FCD750" w14:textId="77777777" w:rsidR="00A677D3" w:rsidRPr="007152C9" w:rsidRDefault="00A677D3" w:rsidP="007152C9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A677D3" w:rsidRPr="007152C9" w14:paraId="3C87FBFF" w14:textId="77777777" w:rsidTr="007152C9">
        <w:trPr>
          <w:trHeight w:val="627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D549" w14:textId="6C76BC1A" w:rsidR="00A677D3" w:rsidRPr="007152C9" w:rsidRDefault="00C2569C" w:rsidP="007152C9">
            <w:pPr>
              <w:pStyle w:val="af3"/>
              <w:spacing w:line="252" w:lineRule="auto"/>
              <w:rPr>
                <w:rFonts w:ascii="Times New Roman" w:eastAsia="MS Mincho" w:hAnsi="Times New Roman"/>
                <w:lang w:val="ru-RU"/>
              </w:rPr>
            </w:pPr>
            <w:r w:rsidRPr="007152C9">
              <w:rPr>
                <w:rFonts w:ascii="Times New Roman" w:eastAsia="MS Mincho" w:hAnsi="Times New Roman"/>
                <w:lang w:val="ru-RU"/>
              </w:rPr>
              <w:t>П</w:t>
            </w:r>
            <w:r w:rsidR="00396117" w:rsidRPr="007152C9">
              <w:rPr>
                <w:rFonts w:ascii="Times New Roman" w:eastAsia="MS Mincho" w:hAnsi="Times New Roman"/>
                <w:lang w:val="ru-RU"/>
              </w:rPr>
              <w:t>севдоним</w:t>
            </w:r>
            <w:r w:rsidR="00A677D3" w:rsidRPr="007152C9">
              <w:rPr>
                <w:rFonts w:ascii="Times New Roman" w:eastAsia="MS Mincho" w:hAnsi="Times New Roman"/>
              </w:rPr>
              <w:t xml:space="preserve"> (</w:t>
            </w:r>
            <w:proofErr w:type="spellStart"/>
            <w:r w:rsidR="00A677D3" w:rsidRPr="007152C9">
              <w:rPr>
                <w:rFonts w:ascii="Times New Roman" w:eastAsia="MS Mincho" w:hAnsi="Times New Roman"/>
              </w:rPr>
              <w:t>Никнэйм</w:t>
            </w:r>
            <w:proofErr w:type="spellEnd"/>
            <w:r w:rsidR="00A677D3" w:rsidRPr="007152C9">
              <w:rPr>
                <w:rFonts w:ascii="Times New Roman" w:eastAsia="MS Mincho" w:hAnsi="Times New Roman"/>
              </w:rPr>
              <w:t>)</w:t>
            </w:r>
            <w:r w:rsidR="00396117" w:rsidRPr="007152C9">
              <w:rPr>
                <w:rFonts w:ascii="Times New Roman" w:eastAsia="MS Mincho" w:hAnsi="Times New Roman"/>
                <w:lang w:val="ru-RU"/>
              </w:rPr>
              <w:t xml:space="preserve"> клиента Участника торгов</w:t>
            </w:r>
          </w:p>
          <w:p w14:paraId="1F9121D8" w14:textId="77777777" w:rsidR="00A677D3" w:rsidRPr="007152C9" w:rsidRDefault="00A677D3" w:rsidP="007152C9">
            <w:pPr>
              <w:pStyle w:val="af3"/>
              <w:keepNext/>
              <w:spacing w:before="200" w:line="252" w:lineRule="auto"/>
              <w:ind w:left="709" w:hanging="709"/>
              <w:rPr>
                <w:rFonts w:ascii="Times New Roman" w:eastAsia="MS Mincho" w:hAnsi="Times New Roman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2A85" w14:textId="77777777" w:rsidR="00A677D3" w:rsidRPr="007152C9" w:rsidRDefault="00A677D3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</w:rPr>
              <w:t>От 4 до 10 знаков - букв латинского алфавита или кириллицы или цифр</w:t>
            </w:r>
          </w:p>
        </w:tc>
      </w:tr>
      <w:tr w:rsidR="00A677D3" w:rsidRPr="007152C9" w14:paraId="1C657810" w14:textId="77777777" w:rsidTr="007152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2AA5" w14:textId="77777777" w:rsidR="00A677D3" w:rsidRPr="007152C9" w:rsidRDefault="00A677D3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</w:rPr>
              <w:t xml:space="preserve">ИНН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E0F2" w14:textId="77777777" w:rsidR="00A677D3" w:rsidRPr="007152C9" w:rsidRDefault="00A677D3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</w:p>
        </w:tc>
      </w:tr>
      <w:tr w:rsidR="00A677D3" w:rsidRPr="007152C9" w14:paraId="65D2A908" w14:textId="77777777" w:rsidTr="007152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B09C" w14:textId="4DA12ABC" w:rsidR="00A677D3" w:rsidRPr="007152C9" w:rsidRDefault="00A677D3" w:rsidP="007152C9">
            <w:pPr>
              <w:pStyle w:val="af3"/>
              <w:spacing w:line="252" w:lineRule="auto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  <w:lang w:val="ru-RU"/>
              </w:rPr>
              <w:t>Код раздела регистра учета позиций</w:t>
            </w:r>
            <w:r w:rsidRPr="007152C9"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56B7" w14:textId="77777777" w:rsidR="00A677D3" w:rsidRPr="007152C9" w:rsidRDefault="00A677D3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</w:p>
        </w:tc>
      </w:tr>
      <w:tr w:rsidR="00A677D3" w:rsidRPr="007152C9" w14:paraId="553676EE" w14:textId="77777777" w:rsidTr="007152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8E74" w14:textId="77777777" w:rsidR="00A677D3" w:rsidRPr="007152C9" w:rsidRDefault="00A677D3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</w:rPr>
              <w:t>Телефон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BD15" w14:textId="77777777" w:rsidR="00A677D3" w:rsidRPr="007152C9" w:rsidRDefault="00A677D3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</w:p>
        </w:tc>
      </w:tr>
      <w:tr w:rsidR="00A677D3" w:rsidRPr="007152C9" w14:paraId="68170330" w14:textId="77777777" w:rsidTr="007152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6EC7" w14:textId="77777777" w:rsidR="00A677D3" w:rsidRPr="007152C9" w:rsidRDefault="00A677D3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</w:rPr>
              <w:t>E-</w:t>
            </w:r>
            <w:proofErr w:type="spellStart"/>
            <w:r w:rsidRPr="007152C9">
              <w:rPr>
                <w:rFonts w:ascii="Times New Roman" w:eastAsia="MS Mincho" w:hAnsi="Times New Roman"/>
              </w:rPr>
              <w:t>mail</w:t>
            </w:r>
            <w:proofErr w:type="spellEnd"/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9013" w14:textId="77777777" w:rsidR="00A677D3" w:rsidRPr="007152C9" w:rsidRDefault="00A677D3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</w:p>
        </w:tc>
      </w:tr>
    </w:tbl>
    <w:p w14:paraId="48FD135F" w14:textId="77777777" w:rsidR="00A677D3" w:rsidRPr="007152C9" w:rsidRDefault="00A677D3" w:rsidP="0094406E">
      <w:pPr>
        <w:spacing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20D51719" w14:textId="2B4D56D7" w:rsidR="008312F4" w:rsidRPr="007152C9" w:rsidRDefault="008312F4" w:rsidP="008312F4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Дата ____________________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="005A41E4"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</w:t>
      </w:r>
      <w:r w:rsidRPr="007152C9">
        <w:rPr>
          <w:rFonts w:ascii="Times New Roman" w:eastAsia="MS Mincho" w:hAnsi="Times New Roman"/>
          <w:sz w:val="24"/>
          <w:szCs w:val="20"/>
          <w:lang w:eastAsia="x-none"/>
        </w:rPr>
        <w:t>_____________________</w:t>
      </w:r>
    </w:p>
    <w:p w14:paraId="23DBB26A" w14:textId="221B2822" w:rsidR="0094406E" w:rsidRPr="007152C9" w:rsidRDefault="008312F4" w:rsidP="007152C9">
      <w:pPr>
        <w:rPr>
          <w:rFonts w:ascii="Times New Roman" w:eastAsia="MS Mincho" w:hAnsi="Times New Roman"/>
          <w:i/>
          <w:iCs/>
          <w:sz w:val="24"/>
          <w:szCs w:val="24"/>
          <w:lang w:val="x-none"/>
        </w:rPr>
      </w:pPr>
      <w:r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  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М.П.</w:t>
      </w:r>
    </w:p>
    <w:p w14:paraId="5F640120" w14:textId="77777777" w:rsidR="0094406E" w:rsidRPr="007152C9" w:rsidRDefault="0094406E" w:rsidP="007152C9">
      <w:pPr>
        <w:spacing w:after="0" w:line="240" w:lineRule="auto"/>
        <w:jc w:val="both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</w:p>
    <w:p w14:paraId="44AC0EBD" w14:textId="44C18E18" w:rsidR="007C63A7" w:rsidRPr="007152C9" w:rsidRDefault="0094406E" w:rsidP="00396117">
      <w:pPr>
        <w:spacing w:after="0" w:line="240" w:lineRule="auto"/>
        <w:jc w:val="both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  <w:r w:rsidRPr="007152C9">
        <w:rPr>
          <w:rFonts w:ascii="Times New Roman" w:eastAsia="MS Mincho" w:hAnsi="Times New Roman"/>
          <w:i/>
          <w:iCs/>
          <w:sz w:val="24"/>
          <w:szCs w:val="24"/>
        </w:rPr>
        <w:t>На заявлении, представленном в письменной форме, сотрудником Организатора Конкурс</w:t>
      </w:r>
      <w:r w:rsidR="00C2569C" w:rsidRPr="007152C9">
        <w:rPr>
          <w:rFonts w:ascii="Times New Roman" w:eastAsia="MS Mincho" w:hAnsi="Times New Roman"/>
          <w:i/>
          <w:iCs/>
          <w:sz w:val="24"/>
          <w:szCs w:val="24"/>
        </w:rPr>
        <w:t>ов</w:t>
      </w:r>
      <w:r w:rsidRPr="007152C9">
        <w:rPr>
          <w:rFonts w:ascii="Times New Roman" w:eastAsia="MS Mincho" w:hAnsi="Times New Roman"/>
          <w:i/>
          <w:iCs/>
          <w:sz w:val="24"/>
          <w:szCs w:val="24"/>
        </w:rPr>
        <w:t xml:space="preserve"> указывается время и дата принятия заявления</w:t>
      </w:r>
      <w:r w:rsidR="009C344F" w:rsidRPr="007152C9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 w:rsidRPr="007152C9">
        <w:rPr>
          <w:rFonts w:ascii="Times New Roman" w:eastAsia="MS Mincho" w:hAnsi="Times New Roman"/>
          <w:i/>
          <w:iCs/>
          <w:sz w:val="24"/>
          <w:szCs w:val="24"/>
        </w:rPr>
        <w:t>__ ч. ___ мин. «__» _____________ 20</w:t>
      </w:r>
      <w:r w:rsidR="009C344F" w:rsidRPr="007152C9">
        <w:rPr>
          <w:rFonts w:ascii="Times New Roman" w:eastAsia="MS Mincho" w:hAnsi="Times New Roman"/>
          <w:i/>
          <w:iCs/>
          <w:sz w:val="24"/>
          <w:szCs w:val="24"/>
        </w:rPr>
        <w:t>__</w:t>
      </w:r>
      <w:r w:rsidRPr="007152C9">
        <w:rPr>
          <w:rFonts w:ascii="Times New Roman" w:eastAsia="MS Mincho" w:hAnsi="Times New Roman"/>
          <w:i/>
          <w:iCs/>
          <w:sz w:val="24"/>
          <w:szCs w:val="24"/>
        </w:rPr>
        <w:t xml:space="preserve">     г.       </w:t>
      </w:r>
    </w:p>
    <w:p w14:paraId="3DE4F93F" w14:textId="77777777" w:rsidR="0005703C" w:rsidRPr="007152C9" w:rsidRDefault="0005703C" w:rsidP="007152C9">
      <w:pPr>
        <w:spacing w:after="0" w:line="240" w:lineRule="auto"/>
        <w:jc w:val="both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</w:p>
    <w:p w14:paraId="09300C55" w14:textId="77777777" w:rsidR="00396117" w:rsidRPr="007152C9" w:rsidRDefault="00396117" w:rsidP="007152C9">
      <w:pPr>
        <w:spacing w:after="0" w:line="240" w:lineRule="auto"/>
        <w:jc w:val="both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</w:p>
    <w:p w14:paraId="6D16C27D" w14:textId="5AB6FA1D" w:rsidR="00C2569C" w:rsidRPr="007152C9" w:rsidRDefault="0094406E" w:rsidP="007152C9">
      <w:pPr>
        <w:pStyle w:val="af3"/>
        <w:ind w:left="4678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          </w:t>
      </w:r>
    </w:p>
    <w:p w14:paraId="6C3F960D" w14:textId="53011F33" w:rsidR="007C63A7" w:rsidRPr="007152C9" w:rsidRDefault="0094406E" w:rsidP="007C63A7">
      <w:pPr>
        <w:pStyle w:val="af3"/>
        <w:ind w:left="4678"/>
        <w:jc w:val="right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lastRenderedPageBreak/>
        <w:t xml:space="preserve">        </w:t>
      </w:r>
      <w:r w:rsidR="007C63A7" w:rsidRPr="007152C9">
        <w:rPr>
          <w:rFonts w:ascii="Times New Roman" w:eastAsia="MS Mincho" w:hAnsi="Times New Roman"/>
          <w:b/>
          <w:bCs/>
          <w:sz w:val="24"/>
          <w:szCs w:val="24"/>
        </w:rPr>
        <w:t>Приложение №</w:t>
      </w:r>
      <w:r w:rsidR="007C63A7" w:rsidRPr="007152C9">
        <w:rPr>
          <w:rFonts w:ascii="Times New Roman" w:eastAsia="MS Mincho" w:hAnsi="Times New Roman"/>
          <w:b/>
          <w:bCs/>
          <w:sz w:val="24"/>
          <w:szCs w:val="24"/>
          <w:lang w:val="ru-RU"/>
        </w:rPr>
        <w:t xml:space="preserve"> 2</w:t>
      </w:r>
    </w:p>
    <w:p w14:paraId="5E6C6862" w14:textId="1E9C3CD4" w:rsidR="007C63A7" w:rsidRPr="007152C9" w:rsidRDefault="007C63A7" w:rsidP="007C63A7">
      <w:pPr>
        <w:pStyle w:val="af3"/>
        <w:ind w:left="4678"/>
        <w:jc w:val="right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 к Положению о </w:t>
      </w:r>
      <w:r w:rsidRPr="007152C9">
        <w:rPr>
          <w:rFonts w:ascii="Times New Roman" w:eastAsia="MS Mincho" w:hAnsi="Times New Roman"/>
          <w:sz w:val="24"/>
          <w:szCs w:val="24"/>
          <w:lang w:val="ru-RU"/>
        </w:rPr>
        <w:t>Ко</w:t>
      </w:r>
      <w:proofErr w:type="spellStart"/>
      <w:r w:rsidRPr="007152C9">
        <w:rPr>
          <w:rFonts w:ascii="Times New Roman" w:eastAsia="MS Mincho" w:hAnsi="Times New Roman"/>
          <w:sz w:val="24"/>
          <w:szCs w:val="24"/>
        </w:rPr>
        <w:t>нкурс</w:t>
      </w:r>
      <w:r w:rsidR="00C2569C" w:rsidRPr="007152C9">
        <w:rPr>
          <w:rFonts w:ascii="Times New Roman" w:eastAsia="MS Mincho" w:hAnsi="Times New Roman"/>
          <w:sz w:val="24"/>
          <w:szCs w:val="24"/>
          <w:lang w:val="ru-RU"/>
        </w:rPr>
        <w:t>ах</w:t>
      </w:r>
      <w:proofErr w:type="spellEnd"/>
    </w:p>
    <w:p w14:paraId="7FED5496" w14:textId="77777777" w:rsidR="007C63A7" w:rsidRPr="007152C9" w:rsidRDefault="007C63A7" w:rsidP="007C63A7">
      <w:pPr>
        <w:pStyle w:val="af3"/>
        <w:ind w:left="4678"/>
        <w:jc w:val="right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 «</w:t>
      </w:r>
      <w:r w:rsidRPr="007152C9">
        <w:rPr>
          <w:rFonts w:ascii="Times New Roman" w:eastAsia="MS Mincho" w:hAnsi="Times New Roman"/>
          <w:sz w:val="24"/>
          <w:lang w:val="ru-RU"/>
        </w:rPr>
        <w:t>Ликвидность на пшенице</w:t>
      </w:r>
      <w:r w:rsidRPr="007152C9">
        <w:rPr>
          <w:rFonts w:ascii="Times New Roman" w:eastAsia="MS Mincho" w:hAnsi="Times New Roman"/>
          <w:sz w:val="24"/>
          <w:szCs w:val="24"/>
        </w:rPr>
        <w:t>»</w:t>
      </w:r>
    </w:p>
    <w:p w14:paraId="4ED2E84A" w14:textId="77777777" w:rsidR="007C63A7" w:rsidRPr="007152C9" w:rsidRDefault="007C63A7" w:rsidP="007C63A7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14:paraId="48B12B98" w14:textId="0DF5692F" w:rsidR="00815A45" w:rsidRPr="007152C9" w:rsidRDefault="00815A45" w:rsidP="00815A45">
      <w:pPr>
        <w:tabs>
          <w:tab w:val="left" w:pos="142"/>
        </w:tabs>
        <w:ind w:right="-5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52C9">
        <w:rPr>
          <w:rFonts w:ascii="Times New Roman" w:hAnsi="Times New Roman"/>
          <w:b/>
          <w:bCs/>
          <w:i/>
          <w:sz w:val="24"/>
          <w:szCs w:val="24"/>
        </w:rPr>
        <w:t>Форма для заполнения физическими лицами</w:t>
      </w:r>
    </w:p>
    <w:p w14:paraId="0C264B02" w14:textId="77777777" w:rsidR="007C63A7" w:rsidRPr="007152C9" w:rsidRDefault="007C63A7" w:rsidP="007C63A7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34184353" w14:textId="77777777" w:rsidR="007C63A7" w:rsidRPr="007152C9" w:rsidRDefault="007C63A7" w:rsidP="007C63A7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21DB9874" w14:textId="77777777" w:rsidR="007C63A7" w:rsidRPr="007152C9" w:rsidRDefault="007C63A7" w:rsidP="007152C9">
      <w:pPr>
        <w:tabs>
          <w:tab w:val="left" w:pos="4536"/>
        </w:tabs>
        <w:spacing w:after="0" w:line="240" w:lineRule="auto"/>
        <w:ind w:left="4536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В Публичное акционерное общество «Московская Биржа ММВБ-РТС»,</w:t>
      </w:r>
    </w:p>
    <w:p w14:paraId="007450B1" w14:textId="77777777" w:rsidR="007C63A7" w:rsidRPr="007152C9" w:rsidRDefault="007C63A7" w:rsidP="007152C9">
      <w:pPr>
        <w:spacing w:after="0" w:line="240" w:lineRule="auto"/>
        <w:ind w:left="4536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(место нахождения: г. Москва, Большой Кисловский пер., д. 13) </w:t>
      </w:r>
    </w:p>
    <w:p w14:paraId="094852C6" w14:textId="77777777" w:rsidR="007C63A7" w:rsidRPr="007152C9" w:rsidRDefault="007C63A7" w:rsidP="007152C9">
      <w:pPr>
        <w:spacing w:after="0" w:line="240" w:lineRule="auto"/>
        <w:ind w:left="4536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14:paraId="369C1973" w14:textId="50751A17" w:rsidR="007C63A7" w:rsidRPr="007152C9" w:rsidRDefault="00815A45" w:rsidP="007152C9">
      <w:pPr>
        <w:spacing w:after="0" w:line="240" w:lineRule="auto"/>
        <w:ind w:left="4536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о</w:t>
      </w:r>
      <w:r w:rsidR="007C63A7" w:rsidRPr="007152C9">
        <w:rPr>
          <w:rFonts w:ascii="Times New Roman" w:eastAsia="MS Mincho" w:hAnsi="Times New Roman"/>
          <w:sz w:val="24"/>
          <w:szCs w:val="24"/>
        </w:rPr>
        <w:t>т _________________________________</w:t>
      </w:r>
    </w:p>
    <w:p w14:paraId="1D891381" w14:textId="3776C95C" w:rsidR="007C63A7" w:rsidRPr="007152C9" w:rsidRDefault="007C63A7" w:rsidP="007152C9">
      <w:pPr>
        <w:spacing w:after="0" w:line="240" w:lineRule="auto"/>
        <w:ind w:left="4536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(ФИО физического лица</w:t>
      </w:r>
      <w:r w:rsidR="00815A45" w:rsidRPr="007152C9">
        <w:rPr>
          <w:rFonts w:ascii="Times New Roman" w:eastAsia="MS Mincho" w:hAnsi="Times New Roman"/>
          <w:sz w:val="24"/>
          <w:szCs w:val="24"/>
        </w:rPr>
        <w:t xml:space="preserve"> </w:t>
      </w:r>
      <w:r w:rsidR="00815A45" w:rsidRPr="007152C9">
        <w:rPr>
          <w:rFonts w:ascii="Times New Roman" w:eastAsia="MS Mincho" w:hAnsi="Times New Roman"/>
          <w:sz w:val="24"/>
          <w:szCs w:val="24"/>
        </w:rPr>
        <w:softHyphen/>
        <w:t xml:space="preserve"> клиента Участника торгов</w:t>
      </w:r>
      <w:r w:rsidRPr="007152C9">
        <w:rPr>
          <w:rFonts w:ascii="Times New Roman" w:eastAsia="MS Mincho" w:hAnsi="Times New Roman"/>
          <w:sz w:val="24"/>
          <w:szCs w:val="24"/>
        </w:rPr>
        <w:t>)</w:t>
      </w:r>
    </w:p>
    <w:p w14:paraId="2EBDF902" w14:textId="77777777" w:rsidR="007C63A7" w:rsidRPr="007152C9" w:rsidRDefault="007C63A7" w:rsidP="007C63A7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49067D98" w14:textId="77777777" w:rsidR="007C63A7" w:rsidRPr="007152C9" w:rsidRDefault="007C63A7" w:rsidP="007C63A7">
      <w:pPr>
        <w:spacing w:after="0" w:line="240" w:lineRule="auto"/>
        <w:ind w:left="709" w:hanging="709"/>
        <w:jc w:val="right"/>
        <w:rPr>
          <w:rFonts w:ascii="Times New Roman" w:eastAsia="MS Mincho" w:hAnsi="Times New Roman"/>
          <w:sz w:val="24"/>
          <w:szCs w:val="24"/>
        </w:rPr>
      </w:pPr>
    </w:p>
    <w:p w14:paraId="190D0F15" w14:textId="77777777" w:rsidR="007C63A7" w:rsidRPr="007152C9" w:rsidRDefault="007C63A7" w:rsidP="007C63A7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7152C9">
        <w:rPr>
          <w:rFonts w:ascii="Times New Roman" w:eastAsia="MS Mincho" w:hAnsi="Times New Roman"/>
          <w:b/>
          <w:sz w:val="24"/>
          <w:szCs w:val="24"/>
        </w:rPr>
        <w:t>ЗАЯВЛЕНИЕ</w:t>
      </w:r>
    </w:p>
    <w:p w14:paraId="25084A75" w14:textId="6317A291" w:rsidR="007C63A7" w:rsidRPr="007152C9" w:rsidRDefault="007C63A7" w:rsidP="007C63A7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7152C9">
        <w:rPr>
          <w:rFonts w:ascii="Times New Roman" w:eastAsia="MS Mincho" w:hAnsi="Times New Roman"/>
          <w:b/>
          <w:bCs/>
          <w:sz w:val="24"/>
          <w:szCs w:val="24"/>
        </w:rPr>
        <w:t>физического лица на участие в конкурс</w:t>
      </w:r>
      <w:r w:rsidR="00E6527D" w:rsidRPr="007152C9">
        <w:rPr>
          <w:rFonts w:ascii="Times New Roman" w:eastAsia="MS Mincho" w:hAnsi="Times New Roman"/>
          <w:b/>
          <w:bCs/>
          <w:sz w:val="24"/>
          <w:szCs w:val="24"/>
        </w:rPr>
        <w:t>е</w:t>
      </w:r>
      <w:r w:rsidR="00C2569C" w:rsidRPr="007152C9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7152C9">
        <w:rPr>
          <w:rFonts w:ascii="Times New Roman" w:eastAsia="MS Mincho" w:hAnsi="Times New Roman"/>
          <w:b/>
          <w:bCs/>
          <w:sz w:val="24"/>
          <w:szCs w:val="24"/>
        </w:rPr>
        <w:t>«Ликвидность на пшенице»</w:t>
      </w:r>
    </w:p>
    <w:p w14:paraId="4A1D3C53" w14:textId="0E70C0E5" w:rsidR="007C63A7" w:rsidRPr="007152C9" w:rsidRDefault="007C63A7" w:rsidP="007C63A7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Настоящим Заявитель просит допустить его к участию в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ах</w:t>
      </w:r>
      <w:r w:rsidRPr="007152C9">
        <w:rPr>
          <w:rFonts w:ascii="Times New Roman" w:eastAsia="MS Mincho" w:hAnsi="Times New Roman"/>
          <w:sz w:val="24"/>
          <w:szCs w:val="24"/>
        </w:rPr>
        <w:t xml:space="preserve"> «</w:t>
      </w:r>
      <w:r w:rsidRPr="007152C9">
        <w:rPr>
          <w:rFonts w:ascii="Times New Roman" w:eastAsia="MS Mincho" w:hAnsi="Times New Roman"/>
          <w:sz w:val="24"/>
        </w:rPr>
        <w:t>Ликвидность на пшенице</w:t>
      </w:r>
      <w:r w:rsidRPr="007152C9">
        <w:rPr>
          <w:rFonts w:ascii="Times New Roman" w:eastAsia="MS Mincho" w:hAnsi="Times New Roman"/>
          <w:sz w:val="24"/>
          <w:szCs w:val="24"/>
        </w:rPr>
        <w:t xml:space="preserve">» на Срочном рынке ПАО Московская Биржа (далее 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152C9">
        <w:rPr>
          <w:rFonts w:ascii="Times New Roman" w:eastAsia="MS Mincho" w:hAnsi="Times New Roman"/>
          <w:sz w:val="24"/>
          <w:szCs w:val="24"/>
        </w:rPr>
        <w:t>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ы</w:t>
      </w:r>
      <w:r w:rsidRPr="007152C9">
        <w:rPr>
          <w:rFonts w:ascii="Times New Roman" w:eastAsia="MS Mincho" w:hAnsi="Times New Roman"/>
          <w:sz w:val="24"/>
          <w:szCs w:val="24"/>
        </w:rPr>
        <w:t>). С условиями Положения об организации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ов</w:t>
      </w:r>
      <w:r w:rsidRPr="007152C9">
        <w:rPr>
          <w:rFonts w:ascii="Times New Roman" w:eastAsia="MS Mincho" w:hAnsi="Times New Roman"/>
          <w:sz w:val="24"/>
          <w:szCs w:val="24"/>
        </w:rPr>
        <w:t xml:space="preserve"> (далее </w:t>
      </w:r>
      <w:r w:rsidRPr="007152C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152C9">
        <w:rPr>
          <w:rFonts w:ascii="Times New Roman" w:eastAsia="MS Mincho" w:hAnsi="Times New Roman"/>
          <w:sz w:val="24"/>
          <w:szCs w:val="24"/>
        </w:rPr>
        <w:t>Положение) и объявленными условиями проведения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ов</w:t>
      </w:r>
      <w:r w:rsidRPr="007152C9">
        <w:rPr>
          <w:rFonts w:ascii="Times New Roman" w:eastAsia="MS Mincho" w:hAnsi="Times New Roman"/>
          <w:sz w:val="24"/>
          <w:szCs w:val="24"/>
        </w:rPr>
        <w:t xml:space="preserve"> ознакомлен и согласен. </w:t>
      </w:r>
    </w:p>
    <w:p w14:paraId="5EA0237A" w14:textId="36B6B0CA" w:rsidR="007C63A7" w:rsidRPr="007152C9" w:rsidRDefault="007C63A7" w:rsidP="007152C9">
      <w:pPr>
        <w:pStyle w:val="af3"/>
        <w:spacing w:line="252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Настоящим Заявитель выражает свое согласие на раскрытие и опубликование на Интернет-странице Конкурса информации</w:t>
      </w:r>
      <w:r w:rsidRPr="007152C9">
        <w:rPr>
          <w:rFonts w:ascii="Times New Roman" w:hAnsi="Times New Roman"/>
          <w:sz w:val="24"/>
          <w:szCs w:val="24"/>
        </w:rPr>
        <w:t xml:space="preserve"> </w:t>
      </w:r>
      <w:r w:rsidRPr="007152C9">
        <w:rPr>
          <w:rFonts w:ascii="Times New Roman" w:eastAsia="MS Mincho" w:hAnsi="Times New Roman"/>
          <w:sz w:val="24"/>
          <w:szCs w:val="24"/>
        </w:rPr>
        <w:t>о</w:t>
      </w:r>
      <w:r w:rsidR="002B1364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своём псевдониме</w:t>
      </w:r>
      <w:r w:rsidR="002B1364" w:rsidRPr="007152C9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="002B1364" w:rsidRPr="007152C9">
        <w:rPr>
          <w:rFonts w:ascii="Times New Roman" w:eastAsia="MS Mincho" w:hAnsi="Times New Roman"/>
          <w:sz w:val="24"/>
          <w:szCs w:val="24"/>
        </w:rPr>
        <w:t>Никнэйм</w:t>
      </w:r>
      <w:r w:rsidR="002B1364" w:rsidRPr="007152C9">
        <w:rPr>
          <w:rFonts w:ascii="Times New Roman" w:eastAsia="MS Mincho" w:hAnsi="Times New Roman"/>
          <w:sz w:val="24"/>
          <w:szCs w:val="24"/>
          <w:lang w:val="ru-RU"/>
        </w:rPr>
        <w:t>е</w:t>
      </w:r>
      <w:proofErr w:type="spellEnd"/>
      <w:r w:rsidR="002B1364" w:rsidRPr="007152C9">
        <w:rPr>
          <w:rFonts w:ascii="Times New Roman" w:eastAsia="MS Mincho" w:hAnsi="Times New Roman"/>
          <w:sz w:val="24"/>
          <w:szCs w:val="24"/>
        </w:rPr>
        <w:t>)</w:t>
      </w:r>
      <w:r w:rsidR="002B1364" w:rsidRPr="007152C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7152C9">
        <w:rPr>
          <w:rFonts w:ascii="Times New Roman" w:eastAsia="MS Mincho" w:hAnsi="Times New Roman"/>
          <w:sz w:val="24"/>
          <w:szCs w:val="24"/>
        </w:rPr>
        <w:t>и о его результатах участия в Конкурс</w:t>
      </w:r>
      <w:r w:rsidR="00C2569C" w:rsidRPr="007152C9">
        <w:rPr>
          <w:rFonts w:ascii="Times New Roman" w:eastAsia="MS Mincho" w:hAnsi="Times New Roman"/>
          <w:sz w:val="24"/>
          <w:szCs w:val="24"/>
          <w:lang w:val="ru-RU"/>
        </w:rPr>
        <w:t>ах</w:t>
      </w:r>
      <w:r w:rsidRPr="007152C9">
        <w:rPr>
          <w:rFonts w:ascii="Times New Roman" w:eastAsia="MS Mincho" w:hAnsi="Times New Roman"/>
          <w:sz w:val="24"/>
          <w:szCs w:val="24"/>
        </w:rPr>
        <w:t>.</w:t>
      </w:r>
    </w:p>
    <w:p w14:paraId="407DEBAB" w14:textId="77777777" w:rsidR="007C63A7" w:rsidRPr="007152C9" w:rsidRDefault="007C63A7" w:rsidP="007C63A7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Реквизиты конкурсного счета:</w:t>
      </w:r>
    </w:p>
    <w:p w14:paraId="39C6CBA0" w14:textId="77777777" w:rsidR="007C63A7" w:rsidRPr="007152C9" w:rsidRDefault="007C63A7" w:rsidP="007C63A7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7C63A7" w:rsidRPr="007152C9" w14:paraId="5AE0A9DB" w14:textId="77777777" w:rsidTr="007152C9">
        <w:trPr>
          <w:trHeight w:val="627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7E10" w14:textId="19A90D80" w:rsidR="007C63A7" w:rsidRPr="007152C9" w:rsidRDefault="002B1364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  <w:lang w:val="ru-RU"/>
              </w:rPr>
              <w:t>Псевдоним</w:t>
            </w:r>
            <w:r w:rsidR="007C63A7" w:rsidRPr="007152C9">
              <w:rPr>
                <w:rFonts w:ascii="Times New Roman" w:eastAsia="MS Mincho" w:hAnsi="Times New Roman"/>
              </w:rPr>
              <w:t xml:space="preserve"> (</w:t>
            </w:r>
            <w:proofErr w:type="spellStart"/>
            <w:r w:rsidR="007C63A7" w:rsidRPr="007152C9">
              <w:rPr>
                <w:rFonts w:ascii="Times New Roman" w:eastAsia="MS Mincho" w:hAnsi="Times New Roman"/>
              </w:rPr>
              <w:t>Никнэйм</w:t>
            </w:r>
            <w:proofErr w:type="spellEnd"/>
            <w:r w:rsidR="007C63A7" w:rsidRPr="007152C9">
              <w:rPr>
                <w:rFonts w:ascii="Times New Roman" w:eastAsia="MS Mincho" w:hAnsi="Times New Roman"/>
              </w:rPr>
              <w:t>)</w:t>
            </w:r>
          </w:p>
          <w:p w14:paraId="01B6E37D" w14:textId="77777777" w:rsidR="007C63A7" w:rsidRPr="007152C9" w:rsidRDefault="007C63A7" w:rsidP="00445D2C">
            <w:pPr>
              <w:pStyle w:val="af3"/>
              <w:keepNext/>
              <w:spacing w:before="200"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E450" w14:textId="77777777" w:rsidR="007C63A7" w:rsidRPr="007152C9" w:rsidRDefault="007C63A7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</w:rPr>
              <w:t>От 4 до 10 знаков - букв латинского алфавита или кириллицы или цифр</w:t>
            </w:r>
          </w:p>
        </w:tc>
      </w:tr>
      <w:tr w:rsidR="007C63A7" w:rsidRPr="007152C9" w14:paraId="62BEA3DB" w14:textId="77777777" w:rsidTr="007152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0A66" w14:textId="7411AE14" w:rsidR="007C63A7" w:rsidRPr="007152C9" w:rsidRDefault="007C63A7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  <w:lang w:val="ru-RU" w:eastAsia="ru-RU"/>
              </w:rPr>
              <w:t>Серия и номер паспорта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F513" w14:textId="77777777" w:rsidR="007C63A7" w:rsidRPr="007152C9" w:rsidRDefault="007C63A7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</w:p>
        </w:tc>
      </w:tr>
      <w:tr w:rsidR="007C63A7" w:rsidRPr="007152C9" w14:paraId="12BAC354" w14:textId="77777777" w:rsidTr="007152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ED1D" w14:textId="77777777" w:rsidR="007C63A7" w:rsidRPr="007152C9" w:rsidRDefault="007C63A7" w:rsidP="00445D2C">
            <w:pPr>
              <w:pStyle w:val="af3"/>
              <w:spacing w:line="252" w:lineRule="auto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  <w:lang w:val="ru-RU"/>
              </w:rPr>
              <w:t>Код раздела регистра учета позиций</w:t>
            </w:r>
            <w:r w:rsidRPr="007152C9"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423C" w14:textId="77777777" w:rsidR="007C63A7" w:rsidRPr="007152C9" w:rsidRDefault="007C63A7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</w:p>
        </w:tc>
      </w:tr>
      <w:tr w:rsidR="007C63A7" w:rsidRPr="007152C9" w14:paraId="1F03D50F" w14:textId="77777777" w:rsidTr="007152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2497" w14:textId="77777777" w:rsidR="007C63A7" w:rsidRPr="007152C9" w:rsidRDefault="007C63A7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</w:rPr>
              <w:t>Телефон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7BBD" w14:textId="77777777" w:rsidR="007C63A7" w:rsidRPr="007152C9" w:rsidRDefault="007C63A7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</w:p>
        </w:tc>
      </w:tr>
      <w:tr w:rsidR="007C63A7" w:rsidRPr="007152C9" w14:paraId="439993BD" w14:textId="77777777" w:rsidTr="007152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A4B" w14:textId="77777777" w:rsidR="007C63A7" w:rsidRPr="007152C9" w:rsidRDefault="007C63A7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  <w:r w:rsidRPr="007152C9">
              <w:rPr>
                <w:rFonts w:ascii="Times New Roman" w:eastAsia="MS Mincho" w:hAnsi="Times New Roman"/>
              </w:rPr>
              <w:t>E-</w:t>
            </w:r>
            <w:proofErr w:type="spellStart"/>
            <w:r w:rsidRPr="007152C9">
              <w:rPr>
                <w:rFonts w:ascii="Times New Roman" w:eastAsia="MS Mincho" w:hAnsi="Times New Roman"/>
              </w:rPr>
              <w:t>mail</w:t>
            </w:r>
            <w:proofErr w:type="spellEnd"/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D1C7" w14:textId="77777777" w:rsidR="007C63A7" w:rsidRPr="007152C9" w:rsidRDefault="007C63A7" w:rsidP="00445D2C">
            <w:pPr>
              <w:pStyle w:val="af3"/>
              <w:spacing w:line="252" w:lineRule="auto"/>
              <w:ind w:left="709" w:hanging="709"/>
              <w:jc w:val="both"/>
              <w:rPr>
                <w:rFonts w:ascii="Times New Roman" w:eastAsia="MS Mincho" w:hAnsi="Times New Roman"/>
              </w:rPr>
            </w:pPr>
          </w:p>
        </w:tc>
      </w:tr>
    </w:tbl>
    <w:p w14:paraId="75C58855" w14:textId="77777777" w:rsidR="007C63A7" w:rsidRPr="007152C9" w:rsidRDefault="007C63A7" w:rsidP="007C63A7">
      <w:pPr>
        <w:spacing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5EBF33B3" w14:textId="67EBB6D0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 xml:space="preserve">Подписание Заявителем настоящего заявления означает предоставление ПАО Московская Биржа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Данных является выполнение Оператором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Оператора. В случае отзыва настоящего согласия Данные, включенные в документы, образующиеся в деятельности Оператора, в том числе во внутренние документы </w:t>
      </w: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lastRenderedPageBreak/>
        <w:t>Оператора в период действия согласия, могут передаваться третьим лицам в объеме и случаях, указанных в Федеральным законом «О персональных данных». Также подтверждаю, что Данные могут быть получены Оператором от любых третьих лиц.</w:t>
      </w:r>
    </w:p>
    <w:p w14:paraId="682F36F0" w14:textId="77777777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Уведомление о получении персональных данных не от субъекта персональных данных.</w:t>
      </w:r>
    </w:p>
    <w:p w14:paraId="765B7804" w14:textId="77777777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1. Обработка персональных данных осуществляется Оператором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14:paraId="2E1821B2" w14:textId="77777777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2. 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14:paraId="6ED18766" w14:textId="77777777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774436CF" w14:textId="77777777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1) на доступ к своим персональным данным;</w:t>
      </w:r>
    </w:p>
    <w:p w14:paraId="0EF78CA0" w14:textId="77777777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14:paraId="49DA9F7B" w14:textId="77777777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632504DA" w14:textId="77777777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4) на обжалование действий или бездействий операторов;</w:t>
      </w:r>
    </w:p>
    <w:p w14:paraId="1E3810DD" w14:textId="77777777" w:rsidR="002B1364" w:rsidRPr="007152C9" w:rsidRDefault="002B1364" w:rsidP="002B1364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5) иные права, установленные действующим законодательством РФ.</w:t>
      </w:r>
    </w:p>
    <w:p w14:paraId="255D4EC3" w14:textId="77777777" w:rsidR="007C63A7" w:rsidRPr="007152C9" w:rsidRDefault="007C63A7" w:rsidP="007C63A7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</w:rPr>
      </w:pPr>
    </w:p>
    <w:p w14:paraId="07A34A1D" w14:textId="77777777" w:rsidR="007C63A7" w:rsidRPr="007152C9" w:rsidRDefault="007C63A7" w:rsidP="007C63A7">
      <w:pPr>
        <w:spacing w:after="0" w:line="240" w:lineRule="auto"/>
        <w:ind w:left="709" w:hanging="709"/>
        <w:rPr>
          <w:rFonts w:ascii="Times New Roman" w:eastAsia="MS Mincho" w:hAnsi="Times New Roman"/>
          <w:i/>
          <w:iCs/>
          <w:sz w:val="24"/>
          <w:szCs w:val="24"/>
        </w:rPr>
      </w:pPr>
    </w:p>
    <w:p w14:paraId="1E5EE1A6" w14:textId="77777777" w:rsidR="007C63A7" w:rsidRPr="007152C9" w:rsidRDefault="007C63A7" w:rsidP="007C63A7">
      <w:pPr>
        <w:tabs>
          <w:tab w:val="left" w:pos="3405"/>
        </w:tabs>
        <w:rPr>
          <w:rFonts w:ascii="Times New Roman" w:hAnsi="Times New Roman"/>
          <w:sz w:val="32"/>
          <w:szCs w:val="24"/>
        </w:rPr>
      </w:pPr>
    </w:p>
    <w:p w14:paraId="3903701A" w14:textId="77777777" w:rsidR="007C63A7" w:rsidRPr="007152C9" w:rsidRDefault="007C63A7" w:rsidP="007C63A7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Дата ____________________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_____________________</w:t>
      </w:r>
    </w:p>
    <w:p w14:paraId="53F06445" w14:textId="77777777" w:rsidR="007C63A7" w:rsidRPr="007152C9" w:rsidRDefault="007C63A7" w:rsidP="007C63A7">
      <w:pPr>
        <w:rPr>
          <w:rFonts w:ascii="Times New Roman" w:eastAsia="MS Mincho" w:hAnsi="Times New Roman"/>
          <w:i/>
          <w:iCs/>
          <w:sz w:val="24"/>
          <w:szCs w:val="24"/>
          <w:lang w:val="x-none"/>
        </w:rPr>
      </w:pPr>
      <w:r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  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М.П.</w:t>
      </w:r>
    </w:p>
    <w:p w14:paraId="61CD0443" w14:textId="77777777" w:rsidR="007C63A7" w:rsidRPr="007152C9" w:rsidRDefault="007C63A7" w:rsidP="007C63A7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11296239" w14:textId="3ED055CB" w:rsidR="007C63A7" w:rsidRPr="007152C9" w:rsidRDefault="007C63A7" w:rsidP="007152C9">
      <w:pPr>
        <w:spacing w:after="0" w:line="240" w:lineRule="auto"/>
        <w:jc w:val="both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  <w:r w:rsidRPr="007152C9">
        <w:rPr>
          <w:rFonts w:ascii="Times New Roman" w:eastAsia="MS Mincho" w:hAnsi="Times New Roman"/>
          <w:i/>
          <w:iCs/>
          <w:sz w:val="24"/>
          <w:szCs w:val="24"/>
        </w:rPr>
        <w:t>На заявлении, представленном в письменной форме, сотрудником Организатора Конкурс</w:t>
      </w:r>
      <w:r w:rsidR="00C2569C" w:rsidRPr="007152C9">
        <w:rPr>
          <w:rFonts w:ascii="Times New Roman" w:eastAsia="MS Mincho" w:hAnsi="Times New Roman"/>
          <w:i/>
          <w:iCs/>
          <w:sz w:val="24"/>
          <w:szCs w:val="24"/>
        </w:rPr>
        <w:t>ов</w:t>
      </w:r>
      <w:r w:rsidRPr="007152C9">
        <w:rPr>
          <w:rFonts w:ascii="Times New Roman" w:eastAsia="MS Mincho" w:hAnsi="Times New Roman"/>
          <w:i/>
          <w:iCs/>
          <w:sz w:val="24"/>
          <w:szCs w:val="24"/>
        </w:rPr>
        <w:t xml:space="preserve"> указывается время и дата принятия заявления __ ч. ___ мин. «__» _____________ 20__     г.       </w:t>
      </w:r>
    </w:p>
    <w:p w14:paraId="1A8C0B29" w14:textId="7BA9DD0D" w:rsidR="0094406E" w:rsidRPr="007152C9" w:rsidRDefault="0094406E" w:rsidP="0094406E">
      <w:pPr>
        <w:spacing w:after="0" w:line="240" w:lineRule="auto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                    </w:t>
      </w:r>
    </w:p>
    <w:p w14:paraId="0994D1E7" w14:textId="0577B25B" w:rsidR="00CE189D" w:rsidRPr="007152C9" w:rsidRDefault="0094406E" w:rsidP="00EC26CC">
      <w:pPr>
        <w:spacing w:after="0" w:line="240" w:lineRule="auto"/>
        <w:ind w:left="4248" w:firstLine="43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br w:type="page"/>
      </w:r>
      <w:r w:rsidRPr="007152C9">
        <w:rPr>
          <w:rFonts w:ascii="Times New Roman" w:eastAsia="MS Mincho" w:hAnsi="Times New Roman"/>
          <w:b/>
          <w:sz w:val="24"/>
          <w:szCs w:val="24"/>
        </w:rPr>
        <w:lastRenderedPageBreak/>
        <w:t>Приложение №</w:t>
      </w:r>
      <w:r w:rsidR="0097559F" w:rsidRPr="007152C9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987906" w:rsidRPr="007152C9">
        <w:rPr>
          <w:rFonts w:ascii="Times New Roman" w:eastAsia="MS Mincho" w:hAnsi="Times New Roman"/>
          <w:b/>
          <w:sz w:val="24"/>
          <w:szCs w:val="24"/>
        </w:rPr>
        <w:t>3</w:t>
      </w:r>
    </w:p>
    <w:p w14:paraId="2D4552A0" w14:textId="5C021224" w:rsidR="00CE189D" w:rsidRPr="007152C9" w:rsidRDefault="0094406E" w:rsidP="00EC26CC">
      <w:pPr>
        <w:spacing w:after="0" w:line="240" w:lineRule="auto"/>
        <w:ind w:left="4248" w:firstLine="430"/>
        <w:jc w:val="right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 к Положению о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ах</w:t>
      </w:r>
    </w:p>
    <w:p w14:paraId="577F9772" w14:textId="3E73C23A" w:rsidR="0094406E" w:rsidRPr="007152C9" w:rsidRDefault="0094406E" w:rsidP="00EC26CC">
      <w:pPr>
        <w:spacing w:after="0" w:line="240" w:lineRule="auto"/>
        <w:ind w:left="4248" w:firstLine="430"/>
        <w:jc w:val="right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«</w:t>
      </w:r>
      <w:r w:rsidR="00D62A8C" w:rsidRPr="007152C9">
        <w:rPr>
          <w:rFonts w:ascii="Times New Roman" w:eastAsia="MS Mincho" w:hAnsi="Times New Roman"/>
          <w:sz w:val="24"/>
        </w:rPr>
        <w:t>Ликвидность на пшенице</w:t>
      </w:r>
      <w:r w:rsidRPr="007152C9">
        <w:rPr>
          <w:rFonts w:ascii="Times New Roman" w:eastAsia="MS Mincho" w:hAnsi="Times New Roman"/>
          <w:sz w:val="24"/>
          <w:szCs w:val="24"/>
        </w:rPr>
        <w:t>»</w:t>
      </w:r>
    </w:p>
    <w:p w14:paraId="54E1C9A7" w14:textId="77777777" w:rsidR="0094406E" w:rsidRPr="007152C9" w:rsidRDefault="0094406E" w:rsidP="0094406E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14:paraId="630B2152" w14:textId="77777777" w:rsidR="007E3F1C" w:rsidRPr="007152C9" w:rsidRDefault="007E3F1C" w:rsidP="007E3F1C">
      <w:pPr>
        <w:tabs>
          <w:tab w:val="left" w:pos="142"/>
        </w:tabs>
        <w:ind w:right="-5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52C9">
        <w:rPr>
          <w:rFonts w:ascii="Times New Roman" w:hAnsi="Times New Roman"/>
          <w:b/>
          <w:bCs/>
          <w:i/>
          <w:sz w:val="24"/>
          <w:szCs w:val="24"/>
        </w:rPr>
        <w:t>Форма для заполнения юридическими лицами</w:t>
      </w:r>
    </w:p>
    <w:p w14:paraId="7501F251" w14:textId="77777777" w:rsidR="0094406E" w:rsidRPr="007152C9" w:rsidRDefault="0094406E" w:rsidP="0094406E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14:paraId="66BA07C8" w14:textId="77777777" w:rsidR="0094406E" w:rsidRPr="007152C9" w:rsidRDefault="0094406E" w:rsidP="0094406E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14:paraId="09C97553" w14:textId="77777777" w:rsidR="0094406E" w:rsidRPr="007152C9" w:rsidRDefault="0094406E" w:rsidP="0094406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В Публичное акционерное общество «Московская Биржа ММВБ-РТС»,</w:t>
      </w:r>
    </w:p>
    <w:p w14:paraId="10A6B9B0" w14:textId="77777777" w:rsidR="0094406E" w:rsidRPr="007152C9" w:rsidRDefault="0094406E" w:rsidP="0094406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(место нахождения: г. Москва, Большой Кисловский пер., д. 13)</w:t>
      </w:r>
    </w:p>
    <w:p w14:paraId="672E41D1" w14:textId="77777777" w:rsidR="008312F4" w:rsidRPr="007152C9" w:rsidRDefault="008312F4" w:rsidP="0094406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749FE78F" w14:textId="77777777" w:rsidR="008312F4" w:rsidRPr="007152C9" w:rsidRDefault="008312F4" w:rsidP="008312F4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358343B9" w14:textId="567EDB0C" w:rsidR="008312F4" w:rsidRPr="007152C9" w:rsidRDefault="00835434" w:rsidP="008312F4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от </w:t>
      </w:r>
      <w:r w:rsidR="008312F4" w:rsidRPr="007152C9">
        <w:rPr>
          <w:rFonts w:ascii="Times New Roman" w:eastAsia="MS Mincho" w:hAnsi="Times New Roman"/>
          <w:sz w:val="24"/>
          <w:szCs w:val="24"/>
        </w:rPr>
        <w:t>_________________________________</w:t>
      </w:r>
    </w:p>
    <w:p w14:paraId="07C9E3E8" w14:textId="21283C93" w:rsidR="008312F4" w:rsidRPr="007152C9" w:rsidRDefault="008312F4" w:rsidP="008312F4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           </w:t>
      </w:r>
      <w:r w:rsidRPr="007152C9">
        <w:rPr>
          <w:rFonts w:ascii="Times New Roman" w:eastAsia="MS Mincho" w:hAnsi="Times New Roman"/>
          <w:sz w:val="24"/>
          <w:szCs w:val="24"/>
        </w:rPr>
        <w:tab/>
      </w:r>
      <w:r w:rsidRPr="007152C9">
        <w:rPr>
          <w:rFonts w:ascii="Times New Roman" w:eastAsia="MS Mincho" w:hAnsi="Times New Roman"/>
          <w:sz w:val="24"/>
          <w:szCs w:val="24"/>
        </w:rPr>
        <w:tab/>
      </w:r>
      <w:r w:rsidRPr="007152C9">
        <w:rPr>
          <w:rFonts w:ascii="Times New Roman" w:eastAsia="MS Mincho" w:hAnsi="Times New Roman"/>
          <w:sz w:val="24"/>
          <w:szCs w:val="24"/>
        </w:rPr>
        <w:tab/>
      </w:r>
      <w:r w:rsidRPr="007152C9">
        <w:rPr>
          <w:rFonts w:ascii="Times New Roman" w:eastAsia="MS Mincho" w:hAnsi="Times New Roman"/>
          <w:sz w:val="24"/>
          <w:szCs w:val="24"/>
        </w:rPr>
        <w:tab/>
      </w:r>
      <w:r w:rsidRPr="007152C9">
        <w:rPr>
          <w:rFonts w:ascii="Times New Roman" w:eastAsia="MS Mincho" w:hAnsi="Times New Roman"/>
          <w:sz w:val="24"/>
          <w:szCs w:val="24"/>
        </w:rPr>
        <w:tab/>
      </w:r>
      <w:r w:rsidRPr="007152C9">
        <w:rPr>
          <w:rFonts w:ascii="Times New Roman" w:eastAsia="MS Mincho" w:hAnsi="Times New Roman"/>
          <w:sz w:val="24"/>
          <w:szCs w:val="24"/>
        </w:rPr>
        <w:tab/>
      </w:r>
      <w:r w:rsidRPr="007152C9">
        <w:rPr>
          <w:rFonts w:ascii="Times New Roman" w:eastAsia="MS Mincho" w:hAnsi="Times New Roman"/>
          <w:sz w:val="24"/>
          <w:szCs w:val="24"/>
        </w:rPr>
        <w:tab/>
        <w:t>(</w:t>
      </w:r>
      <w:r w:rsidR="0005703C" w:rsidRPr="007152C9">
        <w:rPr>
          <w:rFonts w:ascii="Times New Roman" w:eastAsia="MS Mincho" w:hAnsi="Times New Roman"/>
          <w:sz w:val="24"/>
          <w:szCs w:val="24"/>
        </w:rPr>
        <w:t xml:space="preserve">наименование </w:t>
      </w:r>
      <w:r w:rsidR="007C63A7" w:rsidRPr="007152C9">
        <w:rPr>
          <w:rFonts w:ascii="Times New Roman" w:eastAsia="MS Mincho" w:hAnsi="Times New Roman"/>
          <w:sz w:val="24"/>
          <w:szCs w:val="24"/>
        </w:rPr>
        <w:t>юридическо</w:t>
      </w:r>
      <w:r w:rsidR="0005703C" w:rsidRPr="007152C9">
        <w:rPr>
          <w:rFonts w:ascii="Times New Roman" w:eastAsia="MS Mincho" w:hAnsi="Times New Roman"/>
          <w:sz w:val="24"/>
          <w:szCs w:val="24"/>
        </w:rPr>
        <w:t>го</w:t>
      </w:r>
      <w:r w:rsidR="007C63A7" w:rsidRPr="007152C9">
        <w:rPr>
          <w:rFonts w:ascii="Times New Roman" w:eastAsia="MS Mincho" w:hAnsi="Times New Roman"/>
          <w:sz w:val="24"/>
          <w:szCs w:val="24"/>
        </w:rPr>
        <w:t xml:space="preserve"> лиц</w:t>
      </w:r>
      <w:r w:rsidR="0005703C" w:rsidRPr="007152C9">
        <w:rPr>
          <w:rFonts w:ascii="Times New Roman" w:eastAsia="MS Mincho" w:hAnsi="Times New Roman"/>
          <w:sz w:val="24"/>
          <w:szCs w:val="24"/>
        </w:rPr>
        <w:t>а</w:t>
      </w:r>
      <w:r w:rsidR="007C63A7" w:rsidRPr="007152C9">
        <w:rPr>
          <w:rFonts w:ascii="Times New Roman" w:eastAsia="MS Mincho" w:hAnsi="Times New Roman"/>
          <w:sz w:val="24"/>
          <w:szCs w:val="24"/>
        </w:rPr>
        <w:t>/</w:t>
      </w:r>
      <w:r w:rsidR="0005703C" w:rsidRPr="007152C9">
        <w:rPr>
          <w:rFonts w:ascii="Times New Roman" w:eastAsia="MS Mincho" w:hAnsi="Times New Roman"/>
          <w:sz w:val="24"/>
          <w:szCs w:val="24"/>
        </w:rPr>
        <w:t xml:space="preserve">ФИО </w:t>
      </w:r>
      <w:r w:rsidR="007C63A7" w:rsidRPr="007152C9">
        <w:rPr>
          <w:rFonts w:ascii="Times New Roman" w:eastAsia="MS Mincho" w:hAnsi="Times New Roman"/>
          <w:sz w:val="24"/>
          <w:szCs w:val="24"/>
        </w:rPr>
        <w:t>физическо</w:t>
      </w:r>
      <w:r w:rsidR="0005703C" w:rsidRPr="007152C9">
        <w:rPr>
          <w:rFonts w:ascii="Times New Roman" w:eastAsia="MS Mincho" w:hAnsi="Times New Roman"/>
          <w:sz w:val="24"/>
          <w:szCs w:val="24"/>
        </w:rPr>
        <w:t>го</w:t>
      </w:r>
      <w:r w:rsidR="007C63A7" w:rsidRPr="007152C9">
        <w:rPr>
          <w:rFonts w:ascii="Times New Roman" w:eastAsia="MS Mincho" w:hAnsi="Times New Roman"/>
          <w:sz w:val="24"/>
          <w:szCs w:val="24"/>
        </w:rPr>
        <w:t xml:space="preserve"> лиц</w:t>
      </w:r>
      <w:r w:rsidR="0005703C" w:rsidRPr="007152C9">
        <w:rPr>
          <w:rFonts w:ascii="Times New Roman" w:eastAsia="MS Mincho" w:hAnsi="Times New Roman"/>
          <w:sz w:val="24"/>
          <w:szCs w:val="24"/>
        </w:rPr>
        <w:t>а</w:t>
      </w:r>
      <w:r w:rsidRPr="007152C9">
        <w:rPr>
          <w:rFonts w:ascii="Times New Roman" w:eastAsia="MS Mincho" w:hAnsi="Times New Roman"/>
          <w:sz w:val="24"/>
          <w:szCs w:val="24"/>
        </w:rPr>
        <w:t>)</w:t>
      </w:r>
    </w:p>
    <w:p w14:paraId="6738EAA2" w14:textId="77777777" w:rsidR="0094406E" w:rsidRPr="007152C9" w:rsidRDefault="0094406E" w:rsidP="0094406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0D8E4144" w14:textId="77777777" w:rsidR="0094406E" w:rsidRPr="007152C9" w:rsidRDefault="0094406E" w:rsidP="0094406E">
      <w:pPr>
        <w:spacing w:after="0" w:line="240" w:lineRule="auto"/>
        <w:jc w:val="right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14:paraId="256A7D36" w14:textId="77777777" w:rsidR="0094406E" w:rsidRPr="007152C9" w:rsidRDefault="0094406E" w:rsidP="0094406E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bookmarkStart w:id="6" w:name="_Hlk65246867"/>
      <w:r w:rsidRPr="007152C9">
        <w:rPr>
          <w:rFonts w:ascii="Times New Roman" w:eastAsia="MS Mincho" w:hAnsi="Times New Roman"/>
          <w:b/>
          <w:sz w:val="24"/>
          <w:szCs w:val="24"/>
        </w:rPr>
        <w:t>ЗАЯВЛЕНИЕ</w:t>
      </w:r>
    </w:p>
    <w:p w14:paraId="01523A3E" w14:textId="349E2C8E" w:rsidR="0094406E" w:rsidRPr="007152C9" w:rsidRDefault="0094406E" w:rsidP="0094406E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152C9">
        <w:rPr>
          <w:rFonts w:ascii="Times New Roman" w:eastAsia="MS Mincho" w:hAnsi="Times New Roman"/>
          <w:b/>
          <w:sz w:val="24"/>
          <w:szCs w:val="24"/>
        </w:rPr>
        <w:t>о выходе из конкурса</w:t>
      </w:r>
      <w:r w:rsidR="00E87452" w:rsidRPr="007152C9">
        <w:rPr>
          <w:rFonts w:ascii="Times New Roman" w:eastAsia="MS Mincho" w:hAnsi="Times New Roman"/>
          <w:b/>
          <w:sz w:val="24"/>
          <w:szCs w:val="24"/>
        </w:rPr>
        <w:t>(-</w:t>
      </w:r>
      <w:proofErr w:type="spellStart"/>
      <w:r w:rsidR="00E87452" w:rsidRPr="007152C9">
        <w:rPr>
          <w:rFonts w:ascii="Times New Roman" w:eastAsia="MS Mincho" w:hAnsi="Times New Roman"/>
          <w:b/>
          <w:sz w:val="24"/>
          <w:szCs w:val="24"/>
        </w:rPr>
        <w:t>ов</w:t>
      </w:r>
      <w:proofErr w:type="spellEnd"/>
      <w:r w:rsidR="00E87452" w:rsidRPr="007152C9">
        <w:rPr>
          <w:rFonts w:ascii="Times New Roman" w:eastAsia="MS Mincho" w:hAnsi="Times New Roman"/>
          <w:b/>
          <w:sz w:val="24"/>
          <w:szCs w:val="24"/>
        </w:rPr>
        <w:t>)</w:t>
      </w:r>
      <w:r w:rsidRPr="007152C9">
        <w:rPr>
          <w:rFonts w:ascii="Times New Roman" w:eastAsia="MS Mincho" w:hAnsi="Times New Roman"/>
          <w:b/>
          <w:sz w:val="24"/>
          <w:szCs w:val="24"/>
        </w:rPr>
        <w:t xml:space="preserve"> «</w:t>
      </w:r>
      <w:r w:rsidR="00D62A8C" w:rsidRPr="007152C9">
        <w:rPr>
          <w:rFonts w:ascii="Times New Roman" w:eastAsia="MS Mincho" w:hAnsi="Times New Roman"/>
          <w:b/>
          <w:sz w:val="24"/>
          <w:szCs w:val="24"/>
        </w:rPr>
        <w:t>Ликвидность на пшенице</w:t>
      </w:r>
      <w:r w:rsidRPr="007152C9">
        <w:rPr>
          <w:rFonts w:ascii="Times New Roman" w:eastAsia="MS Mincho" w:hAnsi="Times New Roman"/>
          <w:b/>
          <w:sz w:val="24"/>
          <w:szCs w:val="24"/>
        </w:rPr>
        <w:t>»</w:t>
      </w:r>
    </w:p>
    <w:bookmarkEnd w:id="6"/>
    <w:p w14:paraId="4A9103C9" w14:textId="77777777" w:rsidR="0094406E" w:rsidRPr="007152C9" w:rsidRDefault="0094406E" w:rsidP="0094406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384B16C1" w14:textId="77777777" w:rsidR="008312F4" w:rsidRPr="007152C9" w:rsidRDefault="008312F4" w:rsidP="0094406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33B4BC29" w14:textId="011D191D" w:rsidR="0094406E" w:rsidRPr="007152C9" w:rsidRDefault="008312F4" w:rsidP="0094406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Настоящим Участник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ов</w:t>
      </w:r>
      <w:r w:rsidRPr="007152C9">
        <w:rPr>
          <w:rFonts w:ascii="Times New Roman" w:eastAsia="MS Mincho" w:hAnsi="Times New Roman"/>
          <w:sz w:val="24"/>
          <w:szCs w:val="24"/>
        </w:rPr>
        <w:t xml:space="preserve"> уведомляет ПАО Московская Биржа о выходе из Конкурс</w:t>
      </w:r>
      <w:r w:rsidR="00C2569C" w:rsidRPr="007152C9">
        <w:rPr>
          <w:rFonts w:ascii="Times New Roman" w:eastAsia="MS Mincho" w:hAnsi="Times New Roman"/>
          <w:sz w:val="24"/>
          <w:szCs w:val="24"/>
        </w:rPr>
        <w:t>ов</w:t>
      </w:r>
      <w:r w:rsidRPr="007152C9">
        <w:rPr>
          <w:rFonts w:ascii="Times New Roman" w:eastAsia="MS Mincho" w:hAnsi="Times New Roman"/>
          <w:sz w:val="24"/>
          <w:szCs w:val="24"/>
        </w:rPr>
        <w:t xml:space="preserve"> «</w:t>
      </w:r>
      <w:r w:rsidR="00D62A8C" w:rsidRPr="007152C9">
        <w:rPr>
          <w:rFonts w:ascii="Times New Roman" w:eastAsia="MS Mincho" w:hAnsi="Times New Roman"/>
          <w:sz w:val="24"/>
        </w:rPr>
        <w:t>Ликвидность на пшенице</w:t>
      </w:r>
      <w:r w:rsidRPr="007152C9">
        <w:rPr>
          <w:rFonts w:ascii="Times New Roman" w:eastAsia="MS Mincho" w:hAnsi="Times New Roman"/>
          <w:sz w:val="24"/>
          <w:szCs w:val="24"/>
        </w:rPr>
        <w:t>» и просит аннулировать его результаты участия в Конкурсе.</w:t>
      </w:r>
    </w:p>
    <w:p w14:paraId="37A346C3" w14:textId="77777777" w:rsidR="0094406E" w:rsidRPr="007152C9" w:rsidRDefault="0094406E" w:rsidP="0094406E">
      <w:pPr>
        <w:rPr>
          <w:rFonts w:ascii="Times New Roman" w:hAnsi="Times New Roman"/>
          <w:sz w:val="24"/>
          <w:szCs w:val="24"/>
        </w:rPr>
      </w:pPr>
    </w:p>
    <w:p w14:paraId="0DDE86D4" w14:textId="77777777" w:rsidR="0094406E" w:rsidRPr="007152C9" w:rsidRDefault="0094406E" w:rsidP="0094406E">
      <w:pPr>
        <w:rPr>
          <w:rFonts w:ascii="Times New Roman" w:hAnsi="Times New Roman"/>
          <w:sz w:val="24"/>
          <w:szCs w:val="24"/>
        </w:rPr>
      </w:pPr>
    </w:p>
    <w:p w14:paraId="2CE71A48" w14:textId="77777777" w:rsidR="0094406E" w:rsidRPr="007152C9" w:rsidRDefault="0094406E" w:rsidP="0094406E">
      <w:pPr>
        <w:rPr>
          <w:rFonts w:ascii="Times New Roman" w:hAnsi="Times New Roman"/>
          <w:sz w:val="24"/>
          <w:szCs w:val="24"/>
        </w:rPr>
      </w:pPr>
    </w:p>
    <w:p w14:paraId="38E7F687" w14:textId="77777777" w:rsidR="0094406E" w:rsidRPr="007152C9" w:rsidRDefault="0094406E" w:rsidP="0094406E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</w:p>
    <w:p w14:paraId="35E95FA0" w14:textId="77777777" w:rsidR="0094406E" w:rsidRPr="007152C9" w:rsidRDefault="0094406E" w:rsidP="0094406E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</w:p>
    <w:p w14:paraId="55065B02" w14:textId="77777777" w:rsidR="0094406E" w:rsidRPr="007152C9" w:rsidRDefault="0094406E" w:rsidP="0094406E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</w:p>
    <w:p w14:paraId="6FDE4C6B" w14:textId="77777777" w:rsidR="0094406E" w:rsidRPr="007152C9" w:rsidRDefault="0094406E" w:rsidP="0094406E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</w:p>
    <w:p w14:paraId="3E2685E7" w14:textId="77777777" w:rsidR="0094406E" w:rsidRPr="007152C9" w:rsidRDefault="0094406E" w:rsidP="0094406E">
      <w:pPr>
        <w:tabs>
          <w:tab w:val="left" w:pos="3405"/>
        </w:tabs>
        <w:rPr>
          <w:rFonts w:ascii="Times New Roman" w:hAnsi="Times New Roman"/>
          <w:sz w:val="32"/>
          <w:szCs w:val="24"/>
        </w:rPr>
      </w:pPr>
    </w:p>
    <w:p w14:paraId="66EBD172" w14:textId="766DFDAD" w:rsidR="008312F4" w:rsidRPr="007152C9" w:rsidRDefault="008312F4" w:rsidP="008312F4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Дата ____________________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="009C344F"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</w:t>
      </w:r>
      <w:r w:rsidRPr="007152C9">
        <w:rPr>
          <w:rFonts w:ascii="Times New Roman" w:eastAsia="MS Mincho" w:hAnsi="Times New Roman"/>
          <w:sz w:val="24"/>
          <w:szCs w:val="20"/>
          <w:lang w:eastAsia="x-none"/>
        </w:rPr>
        <w:t>_____________________</w:t>
      </w:r>
    </w:p>
    <w:p w14:paraId="7FCEFD25" w14:textId="77777777" w:rsidR="008312F4" w:rsidRPr="007152C9" w:rsidRDefault="008312F4" w:rsidP="008312F4">
      <w:pPr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  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М.П.</w:t>
      </w:r>
    </w:p>
    <w:p w14:paraId="42D26283" w14:textId="77777777" w:rsidR="0094406E" w:rsidRPr="007152C9" w:rsidRDefault="0094406E" w:rsidP="0094406E">
      <w:pPr>
        <w:tabs>
          <w:tab w:val="left" w:pos="3405"/>
        </w:tabs>
        <w:rPr>
          <w:rFonts w:ascii="Times New Roman" w:hAnsi="Times New Roman"/>
          <w:sz w:val="20"/>
          <w:szCs w:val="20"/>
        </w:rPr>
      </w:pPr>
    </w:p>
    <w:p w14:paraId="1C1A0EFD" w14:textId="77777777" w:rsidR="0094406E" w:rsidRPr="007152C9" w:rsidRDefault="0094406E" w:rsidP="0094406E">
      <w:pPr>
        <w:tabs>
          <w:tab w:val="left" w:pos="3405"/>
        </w:tabs>
        <w:rPr>
          <w:rFonts w:ascii="Times New Roman" w:hAnsi="Times New Roman"/>
          <w:sz w:val="20"/>
          <w:szCs w:val="20"/>
        </w:rPr>
      </w:pPr>
    </w:p>
    <w:p w14:paraId="2EBDB9C2" w14:textId="77777777" w:rsidR="0094406E" w:rsidRPr="007152C9" w:rsidRDefault="0094406E" w:rsidP="0094406E">
      <w:pPr>
        <w:tabs>
          <w:tab w:val="left" w:pos="3405"/>
        </w:tabs>
        <w:jc w:val="both"/>
        <w:rPr>
          <w:rFonts w:ascii="Times New Roman" w:hAnsi="Times New Roman"/>
          <w:sz w:val="24"/>
          <w:szCs w:val="24"/>
        </w:rPr>
      </w:pPr>
    </w:p>
    <w:p w14:paraId="0966AF97" w14:textId="54591D30" w:rsidR="009C344F" w:rsidRPr="007152C9" w:rsidRDefault="009C344F" w:rsidP="00835434">
      <w:pPr>
        <w:spacing w:after="0" w:line="240" w:lineRule="auto"/>
        <w:jc w:val="both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  <w:r w:rsidRPr="007152C9">
        <w:rPr>
          <w:rFonts w:ascii="Times New Roman" w:eastAsia="MS Mincho" w:hAnsi="Times New Roman"/>
          <w:i/>
          <w:iCs/>
          <w:sz w:val="24"/>
          <w:szCs w:val="24"/>
        </w:rPr>
        <w:t>На заявлении, представленном в письменной форме, сотрудником Организатора Конкурс</w:t>
      </w:r>
      <w:r w:rsidR="00C2569C" w:rsidRPr="007152C9">
        <w:rPr>
          <w:rFonts w:ascii="Times New Roman" w:eastAsia="MS Mincho" w:hAnsi="Times New Roman"/>
          <w:i/>
          <w:iCs/>
          <w:sz w:val="24"/>
          <w:szCs w:val="24"/>
        </w:rPr>
        <w:t>ов</w:t>
      </w:r>
      <w:r w:rsidRPr="007152C9">
        <w:rPr>
          <w:rFonts w:ascii="Times New Roman" w:eastAsia="MS Mincho" w:hAnsi="Times New Roman"/>
          <w:i/>
          <w:iCs/>
          <w:sz w:val="24"/>
          <w:szCs w:val="24"/>
        </w:rPr>
        <w:t xml:space="preserve"> указывается время и дата принятия заявления __ ч. ___ мин. «__» _____________ 20__     г.                                                                                    </w:t>
      </w:r>
    </w:p>
    <w:p w14:paraId="7974A54F" w14:textId="79C1A85B" w:rsidR="0094406E" w:rsidRPr="007152C9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b/>
          <w:sz w:val="22"/>
          <w:lang w:val="ru-RU"/>
        </w:rPr>
      </w:pPr>
      <w:r w:rsidRPr="007152C9">
        <w:rPr>
          <w:rFonts w:ascii="Times New Roman" w:eastAsia="MS Mincho" w:hAnsi="Times New Roman"/>
        </w:rPr>
        <w:br w:type="page"/>
      </w:r>
      <w:r w:rsidRPr="007152C9">
        <w:rPr>
          <w:rFonts w:ascii="Times New Roman" w:eastAsia="MS Mincho" w:hAnsi="Times New Roman"/>
          <w:b/>
          <w:sz w:val="22"/>
        </w:rPr>
        <w:lastRenderedPageBreak/>
        <w:t>Приложение №</w:t>
      </w:r>
      <w:r w:rsidR="0097559F" w:rsidRPr="007152C9">
        <w:rPr>
          <w:rFonts w:ascii="Times New Roman" w:eastAsia="MS Mincho" w:hAnsi="Times New Roman"/>
          <w:b/>
          <w:sz w:val="22"/>
          <w:lang w:val="ru-RU"/>
        </w:rPr>
        <w:t xml:space="preserve"> </w:t>
      </w:r>
      <w:r w:rsidR="00864252" w:rsidRPr="007152C9">
        <w:rPr>
          <w:rFonts w:ascii="Times New Roman" w:eastAsia="MS Mincho" w:hAnsi="Times New Roman"/>
          <w:b/>
          <w:sz w:val="22"/>
          <w:lang w:val="ru-RU"/>
        </w:rPr>
        <w:t>4</w:t>
      </w:r>
    </w:p>
    <w:p w14:paraId="0AF6B5C6" w14:textId="1564A246" w:rsidR="0094406E" w:rsidRPr="007152C9" w:rsidRDefault="00EC26CC" w:rsidP="0094406E">
      <w:pPr>
        <w:pStyle w:val="af3"/>
        <w:jc w:val="right"/>
        <w:rPr>
          <w:rFonts w:ascii="Times New Roman" w:eastAsia="MS Mincho" w:hAnsi="Times New Roman"/>
          <w:sz w:val="22"/>
        </w:rPr>
      </w:pPr>
      <w:r w:rsidRPr="007152C9">
        <w:rPr>
          <w:rFonts w:ascii="Times New Roman" w:eastAsia="MS Mincho" w:hAnsi="Times New Roman"/>
          <w:sz w:val="22"/>
          <w:lang w:val="ru-RU"/>
        </w:rPr>
        <w:t>к</w:t>
      </w:r>
      <w:r w:rsidR="0094406E" w:rsidRPr="007152C9">
        <w:rPr>
          <w:rFonts w:ascii="Times New Roman" w:eastAsia="MS Mincho" w:hAnsi="Times New Roman"/>
          <w:sz w:val="22"/>
        </w:rPr>
        <w:t xml:space="preserve"> Положению о конкурс</w:t>
      </w:r>
      <w:r w:rsidR="00C2569C" w:rsidRPr="007152C9">
        <w:rPr>
          <w:rFonts w:ascii="Times New Roman" w:eastAsia="MS Mincho" w:hAnsi="Times New Roman"/>
          <w:sz w:val="22"/>
          <w:lang w:val="ru-RU"/>
        </w:rPr>
        <w:t>ах</w:t>
      </w:r>
    </w:p>
    <w:p w14:paraId="35A819F6" w14:textId="6F96A5BB" w:rsidR="0094406E" w:rsidRPr="007152C9" w:rsidRDefault="0094406E" w:rsidP="0094406E">
      <w:pPr>
        <w:pStyle w:val="af3"/>
        <w:jc w:val="right"/>
        <w:rPr>
          <w:rFonts w:ascii="Times New Roman" w:eastAsia="MS Mincho" w:hAnsi="Times New Roman"/>
          <w:sz w:val="22"/>
        </w:rPr>
      </w:pPr>
      <w:r w:rsidRPr="007152C9">
        <w:rPr>
          <w:rFonts w:ascii="Times New Roman" w:eastAsia="MS Mincho" w:hAnsi="Times New Roman"/>
          <w:sz w:val="22"/>
        </w:rPr>
        <w:t>«</w:t>
      </w:r>
      <w:r w:rsidR="00D62A8C" w:rsidRPr="007152C9">
        <w:rPr>
          <w:rFonts w:ascii="Times New Roman" w:eastAsia="MS Mincho" w:hAnsi="Times New Roman"/>
          <w:sz w:val="24"/>
          <w:lang w:val="ru-RU"/>
        </w:rPr>
        <w:t>Ликвидность на пшенице</w:t>
      </w:r>
      <w:r w:rsidRPr="007152C9">
        <w:rPr>
          <w:rFonts w:ascii="Times New Roman" w:eastAsia="MS Mincho" w:hAnsi="Times New Roman"/>
          <w:sz w:val="22"/>
        </w:rPr>
        <w:t>»</w:t>
      </w:r>
    </w:p>
    <w:p w14:paraId="5812BA8E" w14:textId="133DDE19" w:rsidR="002B1364" w:rsidRPr="007152C9" w:rsidRDefault="002B1364" w:rsidP="002B1364">
      <w:pPr>
        <w:tabs>
          <w:tab w:val="left" w:pos="142"/>
        </w:tabs>
        <w:ind w:right="-5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52C9">
        <w:rPr>
          <w:rFonts w:ascii="Times New Roman" w:hAnsi="Times New Roman"/>
          <w:b/>
          <w:bCs/>
          <w:i/>
          <w:sz w:val="24"/>
          <w:szCs w:val="24"/>
        </w:rPr>
        <w:t>Форма для заполнения юридическими лицами</w:t>
      </w:r>
    </w:p>
    <w:p w14:paraId="0CF8D294" w14:textId="77777777" w:rsidR="0094406E" w:rsidRPr="007152C9" w:rsidRDefault="0094406E" w:rsidP="0094406E">
      <w:pPr>
        <w:pStyle w:val="af3"/>
        <w:jc w:val="center"/>
        <w:outlineLvl w:val="0"/>
        <w:rPr>
          <w:rFonts w:ascii="Times New Roman" w:eastAsia="MS Mincho" w:hAnsi="Times New Roman"/>
          <w:sz w:val="24"/>
        </w:rPr>
      </w:pPr>
    </w:p>
    <w:p w14:paraId="40B333EF" w14:textId="77777777" w:rsidR="0094406E" w:rsidRPr="007152C9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</w:p>
    <w:p w14:paraId="35DC2C32" w14:textId="77777777" w:rsidR="0094406E" w:rsidRPr="007152C9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В Публичное акционерное общество «Московская Биржа ММВБ-РТС»,</w:t>
      </w:r>
    </w:p>
    <w:p w14:paraId="5A9841DF" w14:textId="77777777" w:rsidR="0094406E" w:rsidRPr="007152C9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(место нахождения: г. Москва, Большой Кисловский пер., д. 13)</w:t>
      </w:r>
    </w:p>
    <w:p w14:paraId="1E23DB56" w14:textId="77777777" w:rsidR="0094406E" w:rsidRPr="007152C9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</w:p>
    <w:p w14:paraId="5C0C4A50" w14:textId="77777777" w:rsidR="00B63E24" w:rsidRPr="007152C9" w:rsidRDefault="00B63E24" w:rsidP="007152C9">
      <w:pPr>
        <w:tabs>
          <w:tab w:val="left" w:pos="5103"/>
          <w:tab w:val="left" w:pos="5387"/>
        </w:tabs>
        <w:spacing w:after="0" w:line="240" w:lineRule="auto"/>
        <w:ind w:left="5103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>от _________________________________</w:t>
      </w:r>
    </w:p>
    <w:p w14:paraId="3511B338" w14:textId="45B507DD" w:rsidR="0094406E" w:rsidRPr="007152C9" w:rsidRDefault="00B63E24" w:rsidP="007152C9">
      <w:pPr>
        <w:tabs>
          <w:tab w:val="left" w:pos="5103"/>
        </w:tabs>
        <w:ind w:left="5103"/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7152C9">
        <w:rPr>
          <w:rFonts w:ascii="Times New Roman" w:eastAsia="MS Mincho" w:hAnsi="Times New Roman"/>
          <w:sz w:val="24"/>
          <w:szCs w:val="24"/>
        </w:rPr>
        <w:t>(юридического лица–клиента</w:t>
      </w:r>
      <w:r w:rsidR="00C2569C" w:rsidRPr="007152C9">
        <w:rPr>
          <w:rFonts w:ascii="Times New Roman" w:eastAsia="MS Mincho" w:hAnsi="Times New Roman"/>
          <w:sz w:val="24"/>
          <w:szCs w:val="24"/>
        </w:rPr>
        <w:t xml:space="preserve"> </w:t>
      </w:r>
      <w:r w:rsidRPr="007152C9">
        <w:rPr>
          <w:rFonts w:ascii="Times New Roman" w:eastAsia="MS Mincho" w:hAnsi="Times New Roman"/>
          <w:sz w:val="24"/>
          <w:szCs w:val="24"/>
        </w:rPr>
        <w:t>Участника торгов)</w:t>
      </w:r>
    </w:p>
    <w:p w14:paraId="03153693" w14:textId="11F4B47C" w:rsidR="0094406E" w:rsidRPr="007152C9" w:rsidRDefault="00D22573" w:rsidP="00C47E28">
      <w:pPr>
        <w:pStyle w:val="1"/>
        <w:jc w:val="center"/>
        <w:rPr>
          <w:rFonts w:ascii="Times New Roman" w:eastAsia="MS Mincho" w:hAnsi="Times New Roman"/>
          <w:bCs w:val="0"/>
          <w:i w:val="0"/>
          <w:iCs w:val="0"/>
          <w:sz w:val="24"/>
        </w:rPr>
      </w:pPr>
      <w:r w:rsidRPr="007152C9">
        <w:rPr>
          <w:rFonts w:ascii="Times New Roman" w:eastAsia="MS Mincho" w:hAnsi="Times New Roman"/>
          <w:bCs w:val="0"/>
          <w:i w:val="0"/>
          <w:iCs w:val="0"/>
          <w:sz w:val="24"/>
        </w:rPr>
        <w:t>ЗАЯВЛЕНИЕ</w:t>
      </w:r>
    </w:p>
    <w:p w14:paraId="5FDB66F7" w14:textId="3D017F4A" w:rsidR="0094406E" w:rsidRPr="007152C9" w:rsidRDefault="002E47F6">
      <w:pPr>
        <w:jc w:val="center"/>
        <w:rPr>
          <w:rFonts w:ascii="Times New Roman" w:eastAsia="MS Mincho" w:hAnsi="Times New Roman"/>
          <w:b/>
          <w:sz w:val="24"/>
          <w:szCs w:val="20"/>
          <w:lang w:val="x-none" w:eastAsia="x-none"/>
        </w:rPr>
      </w:pPr>
      <w:r w:rsidRPr="007152C9">
        <w:rPr>
          <w:rFonts w:ascii="Times New Roman" w:eastAsia="MS Mincho" w:hAnsi="Times New Roman"/>
          <w:b/>
          <w:sz w:val="24"/>
          <w:szCs w:val="20"/>
          <w:lang w:eastAsia="x-none"/>
        </w:rPr>
        <w:t>Участника Конкурс</w:t>
      </w:r>
      <w:r w:rsidR="00C135D6" w:rsidRPr="007152C9">
        <w:rPr>
          <w:rFonts w:ascii="Times New Roman" w:eastAsia="MS Mincho" w:hAnsi="Times New Roman"/>
          <w:b/>
          <w:sz w:val="24"/>
          <w:szCs w:val="20"/>
          <w:lang w:eastAsia="x-none"/>
        </w:rPr>
        <w:t>а</w:t>
      </w:r>
      <w:r w:rsidRPr="007152C9">
        <w:rPr>
          <w:rFonts w:ascii="Times New Roman" w:eastAsia="MS Mincho" w:hAnsi="Times New Roman"/>
          <w:b/>
          <w:sz w:val="24"/>
          <w:szCs w:val="20"/>
          <w:lang w:eastAsia="x-none"/>
        </w:rPr>
        <w:t>-</w:t>
      </w:r>
      <w:r w:rsidR="00B946D3" w:rsidRPr="007152C9">
        <w:rPr>
          <w:rFonts w:ascii="Times New Roman" w:eastAsia="MS Mincho" w:hAnsi="Times New Roman"/>
          <w:b/>
          <w:sz w:val="24"/>
          <w:szCs w:val="20"/>
          <w:lang w:eastAsia="x-none"/>
        </w:rPr>
        <w:t xml:space="preserve">юридического </w:t>
      </w:r>
      <w:r w:rsidR="00B946D3" w:rsidRPr="007152C9">
        <w:rPr>
          <w:rFonts w:ascii="Times New Roman" w:eastAsia="MS Mincho" w:hAnsi="Times New Roman"/>
          <w:b/>
          <w:sz w:val="24"/>
          <w:szCs w:val="20"/>
          <w:lang w:val="x-none" w:eastAsia="x-none"/>
        </w:rPr>
        <w:t>лица на получение приза в конкурсе «</w:t>
      </w:r>
      <w:r w:rsidR="00B946D3" w:rsidRPr="007152C9">
        <w:rPr>
          <w:rFonts w:ascii="Times New Roman" w:eastAsia="MS Mincho" w:hAnsi="Times New Roman"/>
          <w:b/>
          <w:sz w:val="24"/>
        </w:rPr>
        <w:t>Ликвидность на пшенице</w:t>
      </w:r>
      <w:r w:rsidR="00B946D3" w:rsidRPr="007152C9">
        <w:rPr>
          <w:rFonts w:ascii="Times New Roman" w:eastAsia="MS Mincho" w:hAnsi="Times New Roman"/>
          <w:b/>
          <w:sz w:val="24"/>
          <w:szCs w:val="20"/>
          <w:lang w:val="x-none" w:eastAsia="x-none"/>
        </w:rPr>
        <w:t>»</w:t>
      </w:r>
    </w:p>
    <w:p w14:paraId="7F09E918" w14:textId="437CF8EB" w:rsidR="0094406E" w:rsidRPr="007152C9" w:rsidRDefault="0094406E" w:rsidP="00A40FB5">
      <w:pPr>
        <w:pStyle w:val="ac"/>
        <w:numPr>
          <w:ilvl w:val="0"/>
          <w:numId w:val="4"/>
        </w:numPr>
        <w:rPr>
          <w:rFonts w:eastAsia="MS Mincho"/>
          <w:szCs w:val="20"/>
        </w:rPr>
      </w:pPr>
      <w:r w:rsidRPr="007152C9">
        <w:rPr>
          <w:rFonts w:eastAsia="MS Mincho"/>
          <w:szCs w:val="20"/>
          <w:lang w:val="ru-RU"/>
        </w:rPr>
        <w:t>Прошу перечислить причитающийся денежный приз за победу в конкурсе «</w:t>
      </w:r>
      <w:r w:rsidR="00D62A8C" w:rsidRPr="007152C9">
        <w:rPr>
          <w:rFonts w:eastAsia="MS Mincho"/>
          <w:lang w:val="ru-RU"/>
        </w:rPr>
        <w:t>Ликвидность на пшенице</w:t>
      </w:r>
      <w:r w:rsidRPr="007152C9">
        <w:rPr>
          <w:rFonts w:eastAsia="MS Mincho"/>
          <w:szCs w:val="20"/>
          <w:lang w:val="ru-RU"/>
        </w:rPr>
        <w:t>» на Срочном рынке ПАО Московская Биржа.</w:t>
      </w:r>
    </w:p>
    <w:p w14:paraId="3A404CFB" w14:textId="77777777" w:rsidR="0094406E" w:rsidRPr="007152C9" w:rsidRDefault="0094406E" w:rsidP="0094406E">
      <w:pPr>
        <w:pStyle w:val="ac"/>
        <w:ind w:left="720"/>
        <w:rPr>
          <w:rFonts w:eastAsia="MS Mincho"/>
          <w:szCs w:val="20"/>
        </w:rPr>
      </w:pPr>
    </w:p>
    <w:p w14:paraId="64598B31" w14:textId="001153F7" w:rsidR="0094406E" w:rsidRPr="007152C9" w:rsidRDefault="0094406E" w:rsidP="00D22573">
      <w:pPr>
        <w:pStyle w:val="ac"/>
        <w:numPr>
          <w:ilvl w:val="0"/>
          <w:numId w:val="4"/>
        </w:numPr>
        <w:rPr>
          <w:rFonts w:eastAsia="MS Mincho"/>
          <w:szCs w:val="20"/>
          <w:lang w:val="ru-RU"/>
        </w:rPr>
      </w:pPr>
      <w:r w:rsidRPr="007152C9">
        <w:rPr>
          <w:rFonts w:eastAsia="MS Mincho"/>
          <w:szCs w:val="20"/>
        </w:rPr>
        <w:t>Настоящим подтверждаю полноту и достоверность всей информации, представленн</w:t>
      </w:r>
      <w:r w:rsidR="001B43F8" w:rsidRPr="007152C9">
        <w:rPr>
          <w:rFonts w:eastAsia="MS Mincho"/>
          <w:szCs w:val="20"/>
          <w:lang w:val="ru-RU"/>
        </w:rPr>
        <w:t>ой</w:t>
      </w:r>
      <w:r w:rsidRPr="007152C9">
        <w:rPr>
          <w:rFonts w:eastAsia="MS Mincho"/>
          <w:szCs w:val="20"/>
        </w:rPr>
        <w:t xml:space="preserve"> для получения вознаграждения в связи с победой в конкурсе «</w:t>
      </w:r>
      <w:r w:rsidR="00D62A8C" w:rsidRPr="007152C9">
        <w:rPr>
          <w:rFonts w:eastAsia="MS Mincho"/>
          <w:lang w:val="ru-RU"/>
        </w:rPr>
        <w:t>Ликвидность на пшенице</w:t>
      </w:r>
      <w:r w:rsidRPr="007152C9">
        <w:rPr>
          <w:rFonts w:eastAsia="MS Mincho"/>
          <w:szCs w:val="20"/>
        </w:rPr>
        <w:t>».</w:t>
      </w:r>
    </w:p>
    <w:p w14:paraId="0F79E98B" w14:textId="23C4B6B2" w:rsidR="0094406E" w:rsidRPr="007152C9" w:rsidRDefault="0094406E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530120AF" w14:textId="77777777" w:rsidR="0094406E" w:rsidRPr="007152C9" w:rsidRDefault="00560E0F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7152C9">
        <w:rPr>
          <w:rFonts w:ascii="Times New Roman" w:hAnsi="Times New Roman"/>
          <w:color w:val="000000"/>
          <w:sz w:val="24"/>
          <w:szCs w:val="20"/>
        </w:rPr>
        <w:t>Адрес и р</w:t>
      </w:r>
      <w:r w:rsidR="0094406E" w:rsidRPr="007152C9">
        <w:rPr>
          <w:rFonts w:ascii="Times New Roman" w:hAnsi="Times New Roman"/>
          <w:color w:val="000000"/>
          <w:sz w:val="24"/>
          <w:szCs w:val="20"/>
        </w:rPr>
        <w:t>еквизиты:</w:t>
      </w:r>
    </w:p>
    <w:p w14:paraId="6D4FB356" w14:textId="77777777" w:rsidR="00560E0F" w:rsidRPr="007152C9" w:rsidRDefault="00560E0F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7152C9">
        <w:rPr>
          <w:rFonts w:ascii="Times New Roman" w:hAnsi="Times New Roman"/>
          <w:color w:val="000000"/>
          <w:sz w:val="24"/>
          <w:szCs w:val="20"/>
        </w:rPr>
        <w:t>Наименование</w:t>
      </w:r>
    </w:p>
    <w:p w14:paraId="259FDB50" w14:textId="77777777" w:rsidR="00560E0F" w:rsidRPr="007152C9" w:rsidRDefault="00560E0F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7152C9">
        <w:rPr>
          <w:rFonts w:ascii="Times New Roman" w:hAnsi="Times New Roman"/>
          <w:color w:val="000000"/>
          <w:sz w:val="24"/>
          <w:szCs w:val="20"/>
        </w:rPr>
        <w:t xml:space="preserve">Почтовый адрес </w:t>
      </w:r>
    </w:p>
    <w:p w14:paraId="00AD434A" w14:textId="77777777" w:rsidR="00560E0F" w:rsidRPr="007152C9" w:rsidRDefault="00560E0F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7152C9">
        <w:rPr>
          <w:rFonts w:ascii="Times New Roman" w:hAnsi="Times New Roman"/>
          <w:color w:val="000000"/>
          <w:sz w:val="24"/>
          <w:szCs w:val="20"/>
        </w:rPr>
        <w:t>Место нахождения</w:t>
      </w:r>
    </w:p>
    <w:p w14:paraId="11FB1C57" w14:textId="77777777" w:rsidR="00560E0F" w:rsidRPr="007152C9" w:rsidRDefault="00560E0F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7152C9">
        <w:rPr>
          <w:rFonts w:ascii="Times New Roman" w:hAnsi="Times New Roman"/>
          <w:color w:val="000000"/>
          <w:sz w:val="24"/>
          <w:szCs w:val="20"/>
        </w:rPr>
        <w:t>ИНН/КПП</w:t>
      </w:r>
    </w:p>
    <w:p w14:paraId="697B00C2" w14:textId="77777777" w:rsidR="00560E0F" w:rsidRPr="007152C9" w:rsidRDefault="00560E0F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7152C9">
        <w:rPr>
          <w:rFonts w:ascii="Times New Roman" w:hAnsi="Times New Roman"/>
          <w:color w:val="000000"/>
          <w:sz w:val="24"/>
          <w:szCs w:val="20"/>
        </w:rPr>
        <w:t>ОКПО</w:t>
      </w:r>
    </w:p>
    <w:p w14:paraId="2ED8FEF0" w14:textId="77777777" w:rsidR="00560E0F" w:rsidRPr="007152C9" w:rsidRDefault="00560E0F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7152C9">
        <w:rPr>
          <w:rFonts w:ascii="Times New Roman" w:hAnsi="Times New Roman"/>
          <w:color w:val="000000"/>
          <w:sz w:val="24"/>
          <w:szCs w:val="20"/>
        </w:rPr>
        <w:t>р/с</w:t>
      </w:r>
    </w:p>
    <w:p w14:paraId="55B900EC" w14:textId="77777777" w:rsidR="00560E0F" w:rsidRPr="007152C9" w:rsidRDefault="00560E0F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7152C9">
        <w:rPr>
          <w:rFonts w:ascii="Times New Roman" w:hAnsi="Times New Roman"/>
          <w:color w:val="000000"/>
          <w:sz w:val="24"/>
          <w:szCs w:val="20"/>
        </w:rPr>
        <w:t>к/с</w:t>
      </w:r>
    </w:p>
    <w:p w14:paraId="35653F5E" w14:textId="77777777" w:rsidR="00560E0F" w:rsidRPr="007152C9" w:rsidRDefault="00560E0F" w:rsidP="007152C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7152C9">
        <w:rPr>
          <w:rFonts w:ascii="Times New Roman" w:hAnsi="Times New Roman"/>
          <w:color w:val="000000"/>
          <w:sz w:val="24"/>
          <w:szCs w:val="20"/>
        </w:rPr>
        <w:t xml:space="preserve">БИК </w:t>
      </w:r>
    </w:p>
    <w:p w14:paraId="268A5116" w14:textId="77777777" w:rsidR="0094406E" w:rsidRPr="007152C9" w:rsidRDefault="0094406E" w:rsidP="0094406E">
      <w:pPr>
        <w:jc w:val="both"/>
        <w:rPr>
          <w:rFonts w:ascii="Times New Roman" w:eastAsia="MS Mincho" w:hAnsi="Times New Roman"/>
          <w:sz w:val="24"/>
          <w:szCs w:val="20"/>
          <w:lang w:eastAsia="x-none"/>
        </w:rPr>
      </w:pPr>
    </w:p>
    <w:p w14:paraId="23558A71" w14:textId="3EA02229" w:rsidR="0094406E" w:rsidRPr="007152C9" w:rsidRDefault="0094406E" w:rsidP="0094406E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Дата ____________________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="009C344F"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</w:t>
      </w:r>
      <w:r w:rsidR="00D22573" w:rsidRPr="007152C9">
        <w:rPr>
          <w:rFonts w:ascii="Times New Roman" w:eastAsia="MS Mincho" w:hAnsi="Times New Roman"/>
          <w:sz w:val="24"/>
          <w:szCs w:val="20"/>
          <w:lang w:eastAsia="x-none"/>
        </w:rPr>
        <w:t>______________________</w:t>
      </w:r>
    </w:p>
    <w:p w14:paraId="6F6544EC" w14:textId="66C2CF50" w:rsidR="009C344F" w:rsidRPr="007152C9" w:rsidRDefault="0094406E" w:rsidP="00D22573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</w:t>
      </w:r>
      <w:r w:rsidR="009C344F"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</w:t>
      </w:r>
      <w:r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М.П</w:t>
      </w:r>
      <w:r w:rsidR="00D22573" w:rsidRPr="007152C9">
        <w:rPr>
          <w:rFonts w:ascii="Times New Roman" w:eastAsia="MS Mincho" w:hAnsi="Times New Roman"/>
          <w:sz w:val="24"/>
          <w:szCs w:val="20"/>
          <w:lang w:eastAsia="x-none"/>
        </w:rPr>
        <w:t>.</w:t>
      </w:r>
    </w:p>
    <w:p w14:paraId="1AA6AB38" w14:textId="77777777" w:rsidR="009C344F" w:rsidRPr="007152C9" w:rsidRDefault="009C344F" w:rsidP="009C344F">
      <w:pPr>
        <w:spacing w:after="0" w:line="240" w:lineRule="auto"/>
        <w:outlineLvl w:val="0"/>
        <w:rPr>
          <w:rFonts w:ascii="Times New Roman" w:eastAsia="MS Mincho" w:hAnsi="Times New Roman"/>
          <w:sz w:val="24"/>
          <w:szCs w:val="24"/>
        </w:rPr>
      </w:pPr>
    </w:p>
    <w:p w14:paraId="1D74FD6E" w14:textId="7D7D1D02" w:rsidR="00B946D3" w:rsidRPr="007152C9" w:rsidRDefault="009C344F" w:rsidP="002B1364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7152C9">
        <w:rPr>
          <w:rFonts w:ascii="Times New Roman" w:eastAsia="MS Mincho" w:hAnsi="Times New Roman"/>
          <w:i/>
          <w:iCs/>
          <w:sz w:val="24"/>
          <w:szCs w:val="24"/>
        </w:rPr>
        <w:t>На заявлении, представленном в письменной форме, сотрудником Организатора Конкурс</w:t>
      </w:r>
      <w:r w:rsidR="00C2569C" w:rsidRPr="007152C9">
        <w:rPr>
          <w:rFonts w:ascii="Times New Roman" w:eastAsia="MS Mincho" w:hAnsi="Times New Roman"/>
          <w:i/>
          <w:iCs/>
          <w:sz w:val="24"/>
          <w:szCs w:val="24"/>
        </w:rPr>
        <w:t>ов</w:t>
      </w:r>
      <w:r w:rsidRPr="007152C9">
        <w:rPr>
          <w:rFonts w:ascii="Times New Roman" w:eastAsia="MS Mincho" w:hAnsi="Times New Roman"/>
          <w:i/>
          <w:iCs/>
          <w:sz w:val="24"/>
          <w:szCs w:val="24"/>
        </w:rPr>
        <w:t xml:space="preserve"> указывается время и дата принятия заявления __ ч. ___ мин. «__» _____________ 20__     г.   </w:t>
      </w:r>
      <w:r w:rsidR="00B946D3" w:rsidRPr="007152C9">
        <w:rPr>
          <w:rFonts w:ascii="Times New Roman" w:eastAsia="MS Mincho" w:hAnsi="Times New Roman"/>
          <w:b/>
          <w:sz w:val="24"/>
          <w:szCs w:val="24"/>
        </w:rPr>
        <w:br w:type="page"/>
      </w:r>
    </w:p>
    <w:p w14:paraId="5E5EA672" w14:textId="7E22591C" w:rsidR="00B946D3" w:rsidRPr="007152C9" w:rsidRDefault="00B946D3" w:rsidP="00B946D3">
      <w:pPr>
        <w:pStyle w:val="af3"/>
        <w:jc w:val="right"/>
        <w:outlineLvl w:val="0"/>
        <w:rPr>
          <w:rFonts w:ascii="Times New Roman" w:eastAsia="MS Mincho" w:hAnsi="Times New Roman"/>
          <w:b/>
          <w:sz w:val="22"/>
          <w:lang w:val="ru-RU"/>
        </w:rPr>
      </w:pPr>
      <w:r w:rsidRPr="007152C9">
        <w:rPr>
          <w:rFonts w:ascii="Times New Roman" w:eastAsia="MS Mincho" w:hAnsi="Times New Roman"/>
          <w:b/>
          <w:sz w:val="22"/>
        </w:rPr>
        <w:lastRenderedPageBreak/>
        <w:t>Приложение №</w:t>
      </w:r>
      <w:r w:rsidRPr="007152C9">
        <w:rPr>
          <w:rFonts w:ascii="Times New Roman" w:eastAsia="MS Mincho" w:hAnsi="Times New Roman"/>
          <w:b/>
          <w:sz w:val="22"/>
          <w:lang w:val="ru-RU"/>
        </w:rPr>
        <w:t xml:space="preserve"> 5</w:t>
      </w:r>
    </w:p>
    <w:p w14:paraId="7024547A" w14:textId="14F299FA" w:rsidR="00B946D3" w:rsidRPr="007152C9" w:rsidRDefault="00B946D3" w:rsidP="00B946D3">
      <w:pPr>
        <w:pStyle w:val="af3"/>
        <w:jc w:val="right"/>
        <w:rPr>
          <w:rFonts w:ascii="Times New Roman" w:eastAsia="MS Mincho" w:hAnsi="Times New Roman"/>
          <w:sz w:val="22"/>
          <w:lang w:val="ru-RU"/>
        </w:rPr>
      </w:pPr>
      <w:r w:rsidRPr="007152C9">
        <w:rPr>
          <w:rFonts w:ascii="Times New Roman" w:eastAsia="MS Mincho" w:hAnsi="Times New Roman"/>
          <w:sz w:val="22"/>
          <w:lang w:val="ru-RU"/>
        </w:rPr>
        <w:t>к</w:t>
      </w:r>
      <w:r w:rsidRPr="007152C9">
        <w:rPr>
          <w:rFonts w:ascii="Times New Roman" w:eastAsia="MS Mincho" w:hAnsi="Times New Roman"/>
          <w:sz w:val="22"/>
        </w:rPr>
        <w:t xml:space="preserve"> Положению о конкурс</w:t>
      </w:r>
      <w:r w:rsidR="00C2569C" w:rsidRPr="007152C9">
        <w:rPr>
          <w:rFonts w:ascii="Times New Roman" w:eastAsia="MS Mincho" w:hAnsi="Times New Roman"/>
          <w:sz w:val="22"/>
          <w:lang w:val="ru-RU"/>
        </w:rPr>
        <w:t>ах</w:t>
      </w:r>
    </w:p>
    <w:p w14:paraId="3CC9D032" w14:textId="77777777" w:rsidR="00B946D3" w:rsidRPr="007152C9" w:rsidRDefault="00B946D3" w:rsidP="00B946D3">
      <w:pPr>
        <w:pStyle w:val="af3"/>
        <w:jc w:val="right"/>
        <w:rPr>
          <w:rFonts w:ascii="Times New Roman" w:eastAsia="MS Mincho" w:hAnsi="Times New Roman"/>
          <w:sz w:val="22"/>
        </w:rPr>
      </w:pPr>
      <w:r w:rsidRPr="007152C9">
        <w:rPr>
          <w:rFonts w:ascii="Times New Roman" w:eastAsia="MS Mincho" w:hAnsi="Times New Roman"/>
          <w:sz w:val="22"/>
        </w:rPr>
        <w:t>«</w:t>
      </w:r>
      <w:r w:rsidRPr="007152C9">
        <w:rPr>
          <w:rFonts w:ascii="Times New Roman" w:eastAsia="MS Mincho" w:hAnsi="Times New Roman"/>
          <w:sz w:val="24"/>
          <w:lang w:val="ru-RU"/>
        </w:rPr>
        <w:t>Ликвидность на пшенице</w:t>
      </w:r>
      <w:r w:rsidRPr="007152C9">
        <w:rPr>
          <w:rFonts w:ascii="Times New Roman" w:eastAsia="MS Mincho" w:hAnsi="Times New Roman"/>
          <w:sz w:val="22"/>
        </w:rPr>
        <w:t>»</w:t>
      </w:r>
    </w:p>
    <w:p w14:paraId="1D3A2493" w14:textId="77777777" w:rsidR="002B1364" w:rsidRPr="007152C9" w:rsidRDefault="002B1364" w:rsidP="002B1364">
      <w:pPr>
        <w:tabs>
          <w:tab w:val="left" w:pos="142"/>
        </w:tabs>
        <w:ind w:right="-5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52C9">
        <w:rPr>
          <w:rFonts w:ascii="Times New Roman" w:hAnsi="Times New Roman"/>
          <w:b/>
          <w:bCs/>
          <w:i/>
          <w:sz w:val="24"/>
          <w:szCs w:val="24"/>
        </w:rPr>
        <w:t>Форма для заполнения физическими лицами</w:t>
      </w:r>
    </w:p>
    <w:p w14:paraId="2544DC04" w14:textId="77777777" w:rsidR="00B946D3" w:rsidRPr="007152C9" w:rsidRDefault="00B946D3" w:rsidP="00B946D3">
      <w:pPr>
        <w:pStyle w:val="af3"/>
        <w:jc w:val="center"/>
        <w:outlineLvl w:val="0"/>
        <w:rPr>
          <w:rFonts w:ascii="Times New Roman" w:eastAsia="MS Mincho" w:hAnsi="Times New Roman"/>
          <w:sz w:val="24"/>
        </w:rPr>
      </w:pPr>
    </w:p>
    <w:p w14:paraId="5DB954BA" w14:textId="77777777" w:rsidR="00B946D3" w:rsidRPr="007152C9" w:rsidRDefault="00B946D3" w:rsidP="00B946D3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</w:p>
    <w:p w14:paraId="29F44428" w14:textId="77777777" w:rsidR="00B946D3" w:rsidRPr="007152C9" w:rsidRDefault="00B946D3" w:rsidP="007152C9">
      <w:pPr>
        <w:pStyle w:val="af3"/>
        <w:ind w:left="4536"/>
        <w:jc w:val="right"/>
        <w:outlineLvl w:val="0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В Публичное акционерное общество «Московская Биржа ММВБ-РТС»,</w:t>
      </w:r>
    </w:p>
    <w:p w14:paraId="1AE76B2E" w14:textId="77777777" w:rsidR="00B946D3" w:rsidRPr="007152C9" w:rsidRDefault="00B946D3" w:rsidP="007152C9">
      <w:pPr>
        <w:pStyle w:val="af3"/>
        <w:ind w:left="4536"/>
        <w:jc w:val="right"/>
        <w:outlineLvl w:val="0"/>
        <w:rPr>
          <w:rFonts w:ascii="Times New Roman" w:eastAsia="MS Mincho" w:hAnsi="Times New Roman"/>
          <w:sz w:val="24"/>
        </w:rPr>
      </w:pPr>
      <w:r w:rsidRPr="007152C9">
        <w:rPr>
          <w:rFonts w:ascii="Times New Roman" w:eastAsia="MS Mincho" w:hAnsi="Times New Roman"/>
          <w:sz w:val="24"/>
        </w:rPr>
        <w:t>(место нахождения: г. Москва, Большой Кисловский пер., д. 13)</w:t>
      </w:r>
    </w:p>
    <w:p w14:paraId="3B07837A" w14:textId="77777777" w:rsidR="00B946D3" w:rsidRPr="007152C9" w:rsidRDefault="00B946D3" w:rsidP="007152C9">
      <w:pPr>
        <w:pStyle w:val="af3"/>
        <w:ind w:left="4536"/>
        <w:jc w:val="right"/>
        <w:outlineLvl w:val="0"/>
        <w:rPr>
          <w:rFonts w:ascii="Times New Roman" w:eastAsia="MS Mincho" w:hAnsi="Times New Roman"/>
          <w:sz w:val="24"/>
        </w:rPr>
      </w:pPr>
    </w:p>
    <w:p w14:paraId="2A4BA8E7" w14:textId="43CEE1D8" w:rsidR="00B946D3" w:rsidRPr="007152C9" w:rsidRDefault="002B1364" w:rsidP="007152C9">
      <w:pPr>
        <w:ind w:left="4536"/>
        <w:jc w:val="right"/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eastAsia="x-none"/>
        </w:rPr>
        <w:t>о</w:t>
      </w:r>
      <w:r w:rsidR="00B946D3"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т _________________________________</w:t>
      </w:r>
    </w:p>
    <w:p w14:paraId="339B67A2" w14:textId="72BAE8B8" w:rsidR="00B946D3" w:rsidRPr="007152C9" w:rsidRDefault="00B946D3" w:rsidP="002B1364">
      <w:pPr>
        <w:ind w:left="4536"/>
        <w:jc w:val="right"/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  <w:t>(</w:t>
      </w:r>
      <w:r w:rsidRPr="007152C9">
        <w:rPr>
          <w:rFonts w:ascii="Times New Roman" w:eastAsia="MS Mincho" w:hAnsi="Times New Roman"/>
          <w:sz w:val="24"/>
          <w:szCs w:val="20"/>
          <w:lang w:eastAsia="x-none"/>
        </w:rPr>
        <w:t>ФИО физического лица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)</w:t>
      </w:r>
    </w:p>
    <w:p w14:paraId="3D80E79F" w14:textId="77777777" w:rsidR="002B1364" w:rsidRPr="007152C9" w:rsidRDefault="002B1364" w:rsidP="007152C9">
      <w:pPr>
        <w:ind w:left="4536"/>
        <w:jc w:val="right"/>
        <w:rPr>
          <w:rFonts w:ascii="Times New Roman" w:eastAsia="MS Mincho" w:hAnsi="Times New Roman"/>
          <w:sz w:val="24"/>
          <w:szCs w:val="20"/>
          <w:lang w:val="x-none" w:eastAsia="x-none"/>
        </w:rPr>
      </w:pPr>
    </w:p>
    <w:p w14:paraId="6BE370CA" w14:textId="77777777" w:rsidR="00B946D3" w:rsidRPr="007152C9" w:rsidRDefault="00B946D3" w:rsidP="00B946D3">
      <w:pPr>
        <w:pStyle w:val="1"/>
        <w:jc w:val="center"/>
        <w:rPr>
          <w:rFonts w:ascii="Times New Roman" w:eastAsia="MS Mincho" w:hAnsi="Times New Roman"/>
          <w:bCs w:val="0"/>
          <w:i w:val="0"/>
          <w:iCs w:val="0"/>
          <w:sz w:val="24"/>
        </w:rPr>
      </w:pPr>
      <w:r w:rsidRPr="007152C9">
        <w:rPr>
          <w:rFonts w:ascii="Times New Roman" w:eastAsia="MS Mincho" w:hAnsi="Times New Roman"/>
          <w:bCs w:val="0"/>
          <w:i w:val="0"/>
          <w:iCs w:val="0"/>
          <w:sz w:val="24"/>
        </w:rPr>
        <w:t>ЗАЯВЛЕНИЕ</w:t>
      </w:r>
    </w:p>
    <w:p w14:paraId="0F6AE567" w14:textId="077EBF1A" w:rsidR="00B946D3" w:rsidRPr="007152C9" w:rsidRDefault="002E47F6" w:rsidP="00B946D3">
      <w:pPr>
        <w:jc w:val="center"/>
        <w:rPr>
          <w:rFonts w:ascii="Times New Roman" w:eastAsia="MS Mincho" w:hAnsi="Times New Roman"/>
          <w:b/>
          <w:sz w:val="24"/>
          <w:szCs w:val="20"/>
          <w:lang w:val="x-none" w:eastAsia="x-none"/>
        </w:rPr>
      </w:pPr>
      <w:r w:rsidRPr="007152C9">
        <w:rPr>
          <w:rFonts w:ascii="Times New Roman" w:eastAsia="MS Mincho" w:hAnsi="Times New Roman"/>
          <w:b/>
          <w:sz w:val="24"/>
          <w:szCs w:val="20"/>
          <w:lang w:eastAsia="x-none"/>
        </w:rPr>
        <w:t>Участника Конкурс</w:t>
      </w:r>
      <w:r w:rsidR="00C135D6" w:rsidRPr="007152C9">
        <w:rPr>
          <w:rFonts w:ascii="Times New Roman" w:eastAsia="MS Mincho" w:hAnsi="Times New Roman"/>
          <w:b/>
          <w:sz w:val="24"/>
          <w:szCs w:val="20"/>
          <w:lang w:eastAsia="x-none"/>
        </w:rPr>
        <w:t>а</w:t>
      </w:r>
      <w:r w:rsidRPr="007152C9">
        <w:rPr>
          <w:rFonts w:ascii="Times New Roman" w:eastAsia="MS Mincho" w:hAnsi="Times New Roman"/>
          <w:b/>
          <w:sz w:val="24"/>
          <w:szCs w:val="20"/>
          <w:lang w:eastAsia="x-none"/>
        </w:rPr>
        <w:t>-</w:t>
      </w:r>
      <w:r w:rsidR="00B946D3" w:rsidRPr="007152C9">
        <w:rPr>
          <w:rFonts w:ascii="Times New Roman" w:eastAsia="MS Mincho" w:hAnsi="Times New Roman"/>
          <w:b/>
          <w:sz w:val="24"/>
          <w:szCs w:val="20"/>
          <w:lang w:val="x-none" w:eastAsia="x-none"/>
        </w:rPr>
        <w:t>физического лица на получение приза в конкурсе «</w:t>
      </w:r>
      <w:r w:rsidR="00B946D3" w:rsidRPr="007152C9">
        <w:rPr>
          <w:rFonts w:ascii="Times New Roman" w:eastAsia="MS Mincho" w:hAnsi="Times New Roman"/>
          <w:b/>
          <w:sz w:val="24"/>
        </w:rPr>
        <w:t>Ликвидность на пшенице</w:t>
      </w:r>
      <w:r w:rsidR="00B946D3" w:rsidRPr="007152C9">
        <w:rPr>
          <w:rFonts w:ascii="Times New Roman" w:eastAsia="MS Mincho" w:hAnsi="Times New Roman"/>
          <w:b/>
          <w:sz w:val="24"/>
          <w:szCs w:val="20"/>
          <w:lang w:val="x-none" w:eastAsia="x-none"/>
        </w:rPr>
        <w:t>»</w:t>
      </w:r>
    </w:p>
    <w:p w14:paraId="35D72C5F" w14:textId="6B0C4700" w:rsidR="00B946D3" w:rsidRPr="007152C9" w:rsidRDefault="00B946D3" w:rsidP="007152C9">
      <w:pPr>
        <w:pStyle w:val="ac"/>
        <w:numPr>
          <w:ilvl w:val="0"/>
          <w:numId w:val="17"/>
        </w:numPr>
        <w:ind w:left="0" w:firstLine="0"/>
        <w:rPr>
          <w:rFonts w:eastAsia="MS Mincho"/>
          <w:lang w:val="ru-RU"/>
        </w:rPr>
      </w:pPr>
      <w:r w:rsidRPr="007152C9">
        <w:rPr>
          <w:rFonts w:eastAsia="MS Mincho"/>
        </w:rPr>
        <w:t xml:space="preserve">Прошу направить причитающийся мне приз за победу в конкурсе </w:t>
      </w:r>
      <w:r w:rsidRPr="007152C9">
        <w:rPr>
          <w:rFonts w:eastAsia="MS Mincho"/>
          <w:szCs w:val="32"/>
        </w:rPr>
        <w:t>«</w:t>
      </w:r>
      <w:r w:rsidRPr="007152C9">
        <w:rPr>
          <w:rFonts w:eastAsia="MS Mincho"/>
          <w:lang w:val="ru-RU"/>
        </w:rPr>
        <w:t xml:space="preserve"> Ликвидность на пшенице</w:t>
      </w:r>
      <w:r w:rsidRPr="007152C9">
        <w:rPr>
          <w:rFonts w:eastAsia="MS Mincho"/>
          <w:szCs w:val="32"/>
        </w:rPr>
        <w:t>»</w:t>
      </w:r>
      <w:r w:rsidRPr="007152C9">
        <w:rPr>
          <w:rFonts w:eastAsia="MS Mincho"/>
          <w:lang w:val="ru-RU"/>
        </w:rPr>
        <w:t>:</w:t>
      </w:r>
    </w:p>
    <w:p w14:paraId="179A290E" w14:textId="77777777" w:rsidR="00B946D3" w:rsidRPr="007152C9" w:rsidRDefault="00B946D3" w:rsidP="007152C9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>Адрес и реквизиты:</w:t>
      </w:r>
    </w:p>
    <w:p w14:paraId="1402317E" w14:textId="77777777" w:rsidR="00B946D3" w:rsidRPr="007152C9" w:rsidRDefault="00B946D3" w:rsidP="007152C9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Почтовый адрес </w:t>
      </w:r>
    </w:p>
    <w:p w14:paraId="3331689F" w14:textId="77777777" w:rsidR="00B946D3" w:rsidRPr="007152C9" w:rsidRDefault="00B946D3" w:rsidP="007152C9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>Место нахождения</w:t>
      </w:r>
    </w:p>
    <w:p w14:paraId="098757EF" w14:textId="77777777" w:rsidR="00B946D3" w:rsidRPr="007152C9" w:rsidRDefault="00B946D3" w:rsidP="007152C9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>ИНН/КПП</w:t>
      </w:r>
    </w:p>
    <w:p w14:paraId="284519D5" w14:textId="77777777" w:rsidR="00B946D3" w:rsidRPr="007152C9" w:rsidRDefault="00B946D3" w:rsidP="007152C9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>ОКПО</w:t>
      </w:r>
    </w:p>
    <w:p w14:paraId="7DFCC815" w14:textId="77777777" w:rsidR="00B946D3" w:rsidRPr="007152C9" w:rsidRDefault="00B946D3" w:rsidP="007152C9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>р/с</w:t>
      </w:r>
    </w:p>
    <w:p w14:paraId="6594C74F" w14:textId="77777777" w:rsidR="00B946D3" w:rsidRPr="007152C9" w:rsidRDefault="00B946D3" w:rsidP="007152C9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>к/с</w:t>
      </w:r>
    </w:p>
    <w:p w14:paraId="1AF81785" w14:textId="3819C43D" w:rsidR="00B946D3" w:rsidRPr="007152C9" w:rsidRDefault="00B946D3" w:rsidP="007152C9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>БИК</w:t>
      </w:r>
    </w:p>
    <w:p w14:paraId="6DC2A274" w14:textId="0E818C82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>Подписывая настоящие заявление, Призер выражает свое понимание и считается уведомленным о том, что:</w:t>
      </w:r>
    </w:p>
    <w:p w14:paraId="5EDF2411" w14:textId="77777777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-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Организатор Конкурса выступает налоговым агентом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>, в части уплаты налогов и подачи сведений в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 xml:space="preserve"> соответствующие налого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вые органы согласно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законодательству Российской Федерации,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 по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полу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ченному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денежн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>ому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 xml:space="preserve"> приз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>у и призу в не денежной форме.</w:t>
      </w:r>
    </w:p>
    <w:p w14:paraId="3177779E" w14:textId="312FE718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>- В соответствии с действующим налоговым законодательством, денежная часть приза будет направленна Организатором Конкурса для уплаты налога на доход физического лица;</w:t>
      </w:r>
    </w:p>
    <w:p w14:paraId="6610E13C" w14:textId="77777777" w:rsidR="00383692" w:rsidRDefault="00C2569C" w:rsidP="00383692">
      <w:pPr>
        <w:jc w:val="both"/>
        <w:rPr>
          <w:rFonts w:ascii="Times New Roman" w:eastAsia="MS Mincho" w:hAnsi="Times New Roman"/>
          <w:sz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692">
        <w:rPr>
          <w:rFonts w:ascii="Times New Roman" w:eastAsia="MS Mincho" w:hAnsi="Times New Roman"/>
          <w:sz w:val="24"/>
        </w:rPr>
        <w:t>При выплате денежного приза Организатор Конкурса, исполняя обязанности налогового агента по налогу на доходы физических лиц, в соответствии с налоговым законодательством Российской Федерации, исчисляет, удерживает из стоимости денежного приза и перечисляет в бюджет налог на доходы физических лиц.</w:t>
      </w:r>
    </w:p>
    <w:p w14:paraId="4F34C143" w14:textId="55457E73" w:rsidR="00B946D3" w:rsidRPr="007152C9" w:rsidRDefault="00B946D3" w:rsidP="00383692">
      <w:pPr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-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До меня доведена и разъяснена информация о том, что данные о призе будут направленны в ИФНС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>.</w:t>
      </w:r>
    </w:p>
    <w:p w14:paraId="4C827DC7" w14:textId="77777777" w:rsidR="00B946D3" w:rsidRPr="007152C9" w:rsidRDefault="00B946D3" w:rsidP="00B946D3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val="x-none" w:eastAsia="x-none"/>
        </w:rPr>
        <w:t xml:space="preserve">Приложения к заявлению: </w:t>
      </w:r>
    </w:p>
    <w:p w14:paraId="45200D90" w14:textId="77777777" w:rsidR="00B946D3" w:rsidRPr="007152C9" w:rsidRDefault="00B946D3" w:rsidP="00B946D3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eastAsia="x-none"/>
        </w:rPr>
        <w:lastRenderedPageBreak/>
        <w:t>-</w:t>
      </w:r>
      <w:r w:rsidRPr="007152C9">
        <w:rPr>
          <w:rFonts w:ascii="Times New Roman" w:eastAsia="MS Mincho" w:hAnsi="Times New Roman"/>
          <w:lang w:val="x-none" w:eastAsia="x-none"/>
        </w:rPr>
        <w:t>копии страниц паспорта с указанием ФИО</w:t>
      </w:r>
      <w:r w:rsidRPr="007152C9">
        <w:rPr>
          <w:rFonts w:ascii="Times New Roman" w:eastAsia="MS Mincho" w:hAnsi="Times New Roman"/>
          <w:lang w:eastAsia="x-none"/>
        </w:rPr>
        <w:t>;</w:t>
      </w:r>
      <w:r w:rsidRPr="007152C9">
        <w:rPr>
          <w:rFonts w:ascii="Times New Roman" w:eastAsia="MS Mincho" w:hAnsi="Times New Roman"/>
          <w:lang w:val="x-none" w:eastAsia="x-none"/>
        </w:rPr>
        <w:t xml:space="preserve"> </w:t>
      </w:r>
    </w:p>
    <w:p w14:paraId="79B53815" w14:textId="77777777" w:rsidR="00B946D3" w:rsidRPr="007152C9" w:rsidRDefault="00B946D3" w:rsidP="00B946D3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eastAsia="x-none"/>
        </w:rPr>
        <w:t>-</w:t>
      </w:r>
      <w:r w:rsidRPr="007152C9">
        <w:rPr>
          <w:rFonts w:ascii="Times New Roman" w:eastAsia="MS Mincho" w:hAnsi="Times New Roman"/>
          <w:lang w:val="x-none" w:eastAsia="x-none"/>
        </w:rPr>
        <w:t>копии страниц паспорта с указанием всех адресов регистрации</w:t>
      </w:r>
      <w:r w:rsidRPr="007152C9">
        <w:rPr>
          <w:rFonts w:ascii="Times New Roman" w:eastAsia="MS Mincho" w:hAnsi="Times New Roman"/>
          <w:lang w:eastAsia="x-none"/>
        </w:rPr>
        <w:t>;</w:t>
      </w:r>
      <w:r w:rsidRPr="007152C9">
        <w:rPr>
          <w:rFonts w:ascii="Times New Roman" w:eastAsia="MS Mincho" w:hAnsi="Times New Roman"/>
          <w:lang w:val="x-none" w:eastAsia="x-none"/>
        </w:rPr>
        <w:t xml:space="preserve"> </w:t>
      </w:r>
    </w:p>
    <w:p w14:paraId="3835779D" w14:textId="77777777" w:rsidR="00B946D3" w:rsidRPr="007152C9" w:rsidRDefault="00B946D3" w:rsidP="00B946D3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eastAsia="x-none"/>
        </w:rPr>
        <w:t>-</w:t>
      </w:r>
      <w:r w:rsidRPr="007152C9">
        <w:rPr>
          <w:rFonts w:ascii="Times New Roman" w:eastAsia="MS Mincho" w:hAnsi="Times New Roman"/>
          <w:lang w:val="x-none" w:eastAsia="x-none"/>
        </w:rPr>
        <w:t>копи</w:t>
      </w:r>
      <w:r w:rsidRPr="007152C9">
        <w:rPr>
          <w:rFonts w:ascii="Times New Roman" w:eastAsia="MS Mincho" w:hAnsi="Times New Roman"/>
          <w:lang w:eastAsia="x-none"/>
        </w:rPr>
        <w:t>я</w:t>
      </w:r>
      <w:r w:rsidRPr="007152C9">
        <w:rPr>
          <w:rFonts w:ascii="Times New Roman" w:eastAsia="MS Mincho" w:hAnsi="Times New Roman"/>
          <w:lang w:val="x-none" w:eastAsia="x-none"/>
        </w:rPr>
        <w:t xml:space="preserve"> свидетельства о выдаче ИНН</w:t>
      </w:r>
      <w:r w:rsidRPr="007152C9">
        <w:rPr>
          <w:rFonts w:ascii="Times New Roman" w:eastAsia="MS Mincho" w:hAnsi="Times New Roman"/>
          <w:lang w:eastAsia="x-none"/>
        </w:rPr>
        <w:t>.</w:t>
      </w:r>
    </w:p>
    <w:p w14:paraId="38CCC0A9" w14:textId="2597809D" w:rsidR="00B946D3" w:rsidRPr="007152C9" w:rsidRDefault="00B946D3" w:rsidP="00B946D3">
      <w:pPr>
        <w:jc w:val="both"/>
        <w:rPr>
          <w:rFonts w:ascii="Times New Roman" w:hAnsi="Times New Roman"/>
          <w:color w:val="000000"/>
          <w:szCs w:val="18"/>
          <w:lang w:val="x-none"/>
        </w:rPr>
      </w:pPr>
    </w:p>
    <w:p w14:paraId="12FD0C5F" w14:textId="2475FD6C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Подписание Заявителем настоящего заявления означает предоставление ПАО Московская Биржа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Данных является выполнение Оператором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Оператора. В случае отзыва настоящего согласия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Федеральным законом «О персональных данных». Также подтверждаю, что Данные могут быть получены Оператором от любых третьих лиц.</w:t>
      </w:r>
    </w:p>
    <w:p w14:paraId="10D04BC4" w14:textId="77777777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Уведомление о получении персональных данных не от субъекта персональных данных.</w:t>
      </w:r>
    </w:p>
    <w:p w14:paraId="21F75AF9" w14:textId="77777777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1. Обработка персональных данных осуществляется Оператором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14:paraId="2969C1D9" w14:textId="77777777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2. 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14:paraId="593E6EEF" w14:textId="77777777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4B329D24" w14:textId="77777777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1) на доступ к своим персональным данным;</w:t>
      </w:r>
    </w:p>
    <w:p w14:paraId="6FC35181" w14:textId="77777777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14:paraId="331AC37E" w14:textId="77777777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24CA758B" w14:textId="77777777" w:rsidR="00B946D3" w:rsidRPr="007152C9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4) на обжалование действий или бездействий операторов;</w:t>
      </w:r>
    </w:p>
    <w:p w14:paraId="1B19E07C" w14:textId="5D87DBD1" w:rsidR="00B946D3" w:rsidRPr="007152C9" w:rsidRDefault="00B946D3" w:rsidP="00B946D3">
      <w:pPr>
        <w:jc w:val="both"/>
        <w:rPr>
          <w:rFonts w:ascii="Times New Roman" w:eastAsia="MS Mincho" w:hAnsi="Times New Roman"/>
          <w:sz w:val="24"/>
          <w:szCs w:val="20"/>
          <w:lang w:eastAsia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5) иные права, установленные действующим законодательством РФ.</w:t>
      </w:r>
    </w:p>
    <w:p w14:paraId="4AC5AB38" w14:textId="77777777" w:rsidR="00B946D3" w:rsidRPr="007152C9" w:rsidRDefault="00B946D3" w:rsidP="00B946D3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Дата ____________________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______________________</w:t>
      </w:r>
    </w:p>
    <w:p w14:paraId="1C4669B3" w14:textId="77777777" w:rsidR="00B946D3" w:rsidRPr="007152C9" w:rsidRDefault="00B946D3" w:rsidP="00B946D3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7152C9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                   </w:t>
      </w:r>
      <w:r w:rsidRPr="007152C9">
        <w:rPr>
          <w:rFonts w:ascii="Times New Roman" w:eastAsia="MS Mincho" w:hAnsi="Times New Roman"/>
          <w:sz w:val="24"/>
          <w:szCs w:val="20"/>
          <w:lang w:val="x-none" w:eastAsia="x-none"/>
        </w:rPr>
        <w:t>М.П</w:t>
      </w:r>
      <w:r w:rsidRPr="007152C9">
        <w:rPr>
          <w:rFonts w:ascii="Times New Roman" w:eastAsia="MS Mincho" w:hAnsi="Times New Roman"/>
          <w:sz w:val="24"/>
          <w:szCs w:val="20"/>
          <w:lang w:eastAsia="x-none"/>
        </w:rPr>
        <w:t>.</w:t>
      </w:r>
    </w:p>
    <w:p w14:paraId="5CDF7D84" w14:textId="41CEEF42" w:rsidR="00B946D3" w:rsidRPr="007152C9" w:rsidRDefault="00B946D3" w:rsidP="002B1364">
      <w:pPr>
        <w:spacing w:after="0" w:line="240" w:lineRule="auto"/>
        <w:jc w:val="both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  <w:r w:rsidRPr="007152C9">
        <w:rPr>
          <w:rFonts w:ascii="Times New Roman" w:eastAsia="MS Mincho" w:hAnsi="Times New Roman"/>
          <w:i/>
          <w:iCs/>
          <w:sz w:val="24"/>
          <w:szCs w:val="24"/>
        </w:rPr>
        <w:t>На заявлении, представленном в письменной форме, сотрудником Организатора Конкурс</w:t>
      </w:r>
      <w:r w:rsidR="00444D3F" w:rsidRPr="007152C9">
        <w:rPr>
          <w:rFonts w:ascii="Times New Roman" w:eastAsia="MS Mincho" w:hAnsi="Times New Roman"/>
          <w:i/>
          <w:iCs/>
          <w:sz w:val="24"/>
          <w:szCs w:val="24"/>
        </w:rPr>
        <w:t>ов</w:t>
      </w:r>
      <w:r w:rsidRPr="007152C9">
        <w:rPr>
          <w:rFonts w:ascii="Times New Roman" w:eastAsia="MS Mincho" w:hAnsi="Times New Roman"/>
          <w:i/>
          <w:iCs/>
          <w:sz w:val="24"/>
          <w:szCs w:val="24"/>
        </w:rPr>
        <w:t xml:space="preserve"> указывается время и дата принятия заявления __ ч. ___ мин. «__» _____________ 20__     г.   </w:t>
      </w:r>
    </w:p>
    <w:p w14:paraId="08AABA63" w14:textId="4008DAFC" w:rsidR="00B946D3" w:rsidRPr="007152C9" w:rsidRDefault="00B946D3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0FD06A46" w14:textId="18F92786" w:rsidR="00B946D3" w:rsidRPr="007152C9" w:rsidRDefault="00B946D3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4549DA55" w14:textId="2EC5CB44" w:rsidR="009C344F" w:rsidRPr="007152C9" w:rsidRDefault="009C344F" w:rsidP="009C344F">
      <w:pPr>
        <w:pStyle w:val="af3"/>
        <w:jc w:val="right"/>
        <w:outlineLvl w:val="0"/>
        <w:rPr>
          <w:rFonts w:ascii="Times New Roman" w:eastAsia="MS Mincho" w:hAnsi="Times New Roman"/>
          <w:b/>
          <w:sz w:val="24"/>
          <w:szCs w:val="24"/>
          <w:lang w:val="ru-RU" w:eastAsia="ru-RU"/>
        </w:rPr>
      </w:pPr>
      <w:r w:rsidRPr="007152C9">
        <w:rPr>
          <w:rFonts w:ascii="Times New Roman" w:eastAsia="MS Mincho" w:hAnsi="Times New Roman"/>
          <w:b/>
          <w:sz w:val="24"/>
          <w:szCs w:val="24"/>
          <w:lang w:val="ru-RU" w:eastAsia="ru-RU"/>
        </w:rPr>
        <w:t xml:space="preserve">Приложение № </w:t>
      </w:r>
      <w:r w:rsidR="00B946D3" w:rsidRPr="007152C9">
        <w:rPr>
          <w:rFonts w:ascii="Times New Roman" w:eastAsia="MS Mincho" w:hAnsi="Times New Roman"/>
          <w:b/>
          <w:sz w:val="24"/>
          <w:szCs w:val="24"/>
          <w:lang w:val="ru-RU" w:eastAsia="ru-RU"/>
        </w:rPr>
        <w:t>6</w:t>
      </w:r>
    </w:p>
    <w:p w14:paraId="3D49C233" w14:textId="7513C1BF" w:rsidR="009C344F" w:rsidRPr="007152C9" w:rsidRDefault="009C344F" w:rsidP="009C344F">
      <w:pPr>
        <w:pStyle w:val="af3"/>
        <w:jc w:val="right"/>
        <w:outlineLvl w:val="0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7152C9">
        <w:rPr>
          <w:rFonts w:ascii="Times New Roman" w:eastAsia="MS Mincho" w:hAnsi="Times New Roman"/>
          <w:sz w:val="24"/>
          <w:szCs w:val="24"/>
          <w:lang w:val="ru-RU" w:eastAsia="ru-RU"/>
        </w:rPr>
        <w:t>к Положению о конкурс</w:t>
      </w:r>
      <w:r w:rsidR="00444D3F" w:rsidRPr="007152C9">
        <w:rPr>
          <w:rFonts w:ascii="Times New Roman" w:eastAsia="MS Mincho" w:hAnsi="Times New Roman"/>
          <w:sz w:val="24"/>
          <w:szCs w:val="24"/>
          <w:lang w:val="ru-RU" w:eastAsia="ru-RU"/>
        </w:rPr>
        <w:t>ах</w:t>
      </w:r>
    </w:p>
    <w:p w14:paraId="51ABF7C4" w14:textId="74A876EE" w:rsidR="009C344F" w:rsidRPr="007152C9" w:rsidRDefault="009C344F" w:rsidP="009C344F">
      <w:pPr>
        <w:pStyle w:val="af3"/>
        <w:jc w:val="right"/>
        <w:outlineLvl w:val="0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7152C9">
        <w:rPr>
          <w:rFonts w:ascii="Times New Roman" w:eastAsia="MS Mincho" w:hAnsi="Times New Roman"/>
          <w:sz w:val="24"/>
          <w:szCs w:val="24"/>
          <w:lang w:val="ru-RU" w:eastAsia="ru-RU"/>
        </w:rPr>
        <w:t>«</w:t>
      </w:r>
      <w:r w:rsidR="00D62A8C" w:rsidRPr="007152C9">
        <w:rPr>
          <w:rFonts w:ascii="Times New Roman" w:eastAsia="MS Mincho" w:hAnsi="Times New Roman"/>
          <w:sz w:val="24"/>
          <w:lang w:val="ru-RU"/>
        </w:rPr>
        <w:t>Ликвидность на пшенице</w:t>
      </w:r>
      <w:r w:rsidRPr="007152C9">
        <w:rPr>
          <w:rFonts w:ascii="Times New Roman" w:eastAsia="MS Mincho" w:hAnsi="Times New Roman"/>
          <w:sz w:val="24"/>
          <w:szCs w:val="24"/>
          <w:lang w:val="ru-RU" w:eastAsia="ru-RU"/>
        </w:rPr>
        <w:t>»</w:t>
      </w:r>
    </w:p>
    <w:p w14:paraId="4D4D00DB" w14:textId="77777777" w:rsidR="009C344F" w:rsidRPr="007152C9" w:rsidRDefault="009C344F" w:rsidP="009C344F">
      <w:pPr>
        <w:pStyle w:val="af3"/>
        <w:jc w:val="right"/>
        <w:outlineLvl w:val="0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14:paraId="1E26A58E" w14:textId="283F8933" w:rsidR="009C344F" w:rsidRPr="007152C9" w:rsidRDefault="009C344F" w:rsidP="009C344F">
      <w:pPr>
        <w:spacing w:after="0" w:line="240" w:lineRule="auto"/>
        <w:jc w:val="center"/>
        <w:rPr>
          <w:rFonts w:cs="Tahoma"/>
          <w:b/>
        </w:rPr>
      </w:pPr>
    </w:p>
    <w:p w14:paraId="287F4458" w14:textId="77777777" w:rsidR="002B1364" w:rsidRPr="007152C9" w:rsidRDefault="002B1364" w:rsidP="009C344F">
      <w:pPr>
        <w:spacing w:after="0" w:line="240" w:lineRule="auto"/>
        <w:jc w:val="center"/>
        <w:rPr>
          <w:rFonts w:cs="Tahoma"/>
          <w:b/>
        </w:rPr>
      </w:pPr>
    </w:p>
    <w:p w14:paraId="4BAA03D0" w14:textId="77777777" w:rsidR="009C344F" w:rsidRPr="007152C9" w:rsidRDefault="009C344F" w:rsidP="009C344F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152C9">
        <w:rPr>
          <w:rFonts w:ascii="Times New Roman" w:eastAsia="MS Mincho" w:hAnsi="Times New Roman"/>
          <w:b/>
          <w:sz w:val="24"/>
          <w:szCs w:val="24"/>
        </w:rPr>
        <w:t>СОСТАВ КОНКУРСНОЙ КОМИССИИ</w:t>
      </w:r>
    </w:p>
    <w:p w14:paraId="54612A7D" w14:textId="77777777" w:rsidR="009C344F" w:rsidRPr="007152C9" w:rsidRDefault="009C344F" w:rsidP="009C344F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</w:p>
    <w:p w14:paraId="2EA7D4C7" w14:textId="77777777" w:rsidR="009C344F" w:rsidRPr="007152C9" w:rsidRDefault="009C344F" w:rsidP="009C344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608EBFA2" w14:textId="77777777" w:rsidR="00D62A8C" w:rsidRPr="007152C9" w:rsidRDefault="00D62A8C" w:rsidP="00D62A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2C9">
        <w:rPr>
          <w:rFonts w:ascii="Times New Roman" w:hAnsi="Times New Roman"/>
          <w:b/>
          <w:sz w:val="24"/>
          <w:szCs w:val="24"/>
        </w:rPr>
        <w:t>Патрикеева Мария Николаевна</w:t>
      </w:r>
      <w:r w:rsidR="009C344F" w:rsidRPr="007152C9">
        <w:rPr>
          <w:rFonts w:ascii="Times New Roman" w:hAnsi="Times New Roman"/>
          <w:sz w:val="24"/>
          <w:szCs w:val="24"/>
        </w:rPr>
        <w:t xml:space="preserve">, </w:t>
      </w:r>
      <w:r w:rsidRPr="007152C9">
        <w:rPr>
          <w:rFonts w:ascii="Times New Roman" w:hAnsi="Times New Roman"/>
          <w:sz w:val="24"/>
          <w:szCs w:val="24"/>
        </w:rPr>
        <w:t>Начальник управления</w:t>
      </w:r>
      <w:r w:rsidR="009C344F" w:rsidRPr="007152C9">
        <w:rPr>
          <w:rFonts w:ascii="Times New Roman" w:hAnsi="Times New Roman"/>
          <w:sz w:val="24"/>
          <w:szCs w:val="24"/>
        </w:rPr>
        <w:t xml:space="preserve">, </w:t>
      </w:r>
      <w:r w:rsidRPr="007152C9">
        <w:rPr>
          <w:rFonts w:ascii="Times New Roman" w:hAnsi="Times New Roman"/>
          <w:sz w:val="24"/>
          <w:szCs w:val="24"/>
        </w:rPr>
        <w:t>Управление продаж</w:t>
      </w:r>
      <w:r w:rsidRPr="007152C9">
        <w:rPr>
          <w:rFonts w:ascii="Times New Roman" w:hAnsi="Times New Roman"/>
          <w:b/>
          <w:sz w:val="24"/>
          <w:szCs w:val="24"/>
        </w:rPr>
        <w:t xml:space="preserve">, </w:t>
      </w:r>
      <w:r w:rsidRPr="007152C9">
        <w:rPr>
          <w:rFonts w:ascii="Times New Roman" w:hAnsi="Times New Roman"/>
          <w:sz w:val="24"/>
          <w:szCs w:val="24"/>
        </w:rPr>
        <w:t xml:space="preserve">ПАО Московская Биржа. </w:t>
      </w:r>
    </w:p>
    <w:p w14:paraId="72EB87B0" w14:textId="27436589" w:rsidR="00F67BC3" w:rsidRPr="007152C9" w:rsidRDefault="00D62A8C" w:rsidP="009C34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2C9">
        <w:rPr>
          <w:rFonts w:ascii="Times New Roman" w:hAnsi="Times New Roman"/>
          <w:b/>
          <w:sz w:val="24"/>
          <w:szCs w:val="24"/>
        </w:rPr>
        <w:t>Бурцев Евгений Николаевич</w:t>
      </w:r>
      <w:r w:rsidR="009C344F" w:rsidRPr="007152C9">
        <w:rPr>
          <w:rFonts w:ascii="Times New Roman" w:hAnsi="Times New Roman"/>
          <w:b/>
          <w:sz w:val="24"/>
          <w:szCs w:val="24"/>
        </w:rPr>
        <w:t xml:space="preserve">, </w:t>
      </w:r>
      <w:r w:rsidRPr="007152C9">
        <w:rPr>
          <w:rFonts w:ascii="Times New Roman" w:hAnsi="Times New Roman"/>
          <w:sz w:val="24"/>
          <w:szCs w:val="24"/>
        </w:rPr>
        <w:t>Руководитель направления - Директор по продажам,</w:t>
      </w:r>
      <w:r w:rsidR="009C344F" w:rsidRPr="007152C9">
        <w:rPr>
          <w:rFonts w:ascii="Times New Roman" w:hAnsi="Times New Roman"/>
          <w:sz w:val="24"/>
          <w:szCs w:val="24"/>
        </w:rPr>
        <w:t xml:space="preserve"> </w:t>
      </w:r>
      <w:r w:rsidRPr="007152C9">
        <w:rPr>
          <w:rFonts w:ascii="Times New Roman" w:hAnsi="Times New Roman"/>
          <w:sz w:val="24"/>
          <w:szCs w:val="24"/>
        </w:rPr>
        <w:t>Управление продаж</w:t>
      </w:r>
      <w:r w:rsidRPr="007152C9">
        <w:rPr>
          <w:rFonts w:ascii="Times New Roman" w:hAnsi="Times New Roman"/>
          <w:b/>
          <w:sz w:val="24"/>
          <w:szCs w:val="24"/>
        </w:rPr>
        <w:t xml:space="preserve">, </w:t>
      </w:r>
      <w:r w:rsidR="009C344F" w:rsidRPr="007152C9">
        <w:rPr>
          <w:rFonts w:ascii="Times New Roman" w:hAnsi="Times New Roman"/>
          <w:sz w:val="24"/>
          <w:szCs w:val="24"/>
        </w:rPr>
        <w:t>ПАО Московская Биржа</w:t>
      </w:r>
      <w:r w:rsidR="00F67BC3" w:rsidRPr="007152C9">
        <w:rPr>
          <w:rFonts w:ascii="Times New Roman" w:hAnsi="Times New Roman"/>
          <w:sz w:val="24"/>
          <w:szCs w:val="24"/>
        </w:rPr>
        <w:t>.</w:t>
      </w:r>
    </w:p>
    <w:p w14:paraId="735D8C76" w14:textId="5F9AEDF8" w:rsidR="00494819" w:rsidRPr="007152C9" w:rsidRDefault="00F67BC3" w:rsidP="00715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2C9">
        <w:rPr>
          <w:rFonts w:ascii="Times New Roman" w:hAnsi="Times New Roman"/>
          <w:b/>
          <w:sz w:val="24"/>
          <w:szCs w:val="24"/>
        </w:rPr>
        <w:t xml:space="preserve">Тетеркина Дарья Андреевна, </w:t>
      </w:r>
      <w:r w:rsidRPr="007152C9">
        <w:rPr>
          <w:rFonts w:ascii="Times New Roman" w:hAnsi="Times New Roman"/>
          <w:sz w:val="24"/>
          <w:szCs w:val="24"/>
        </w:rPr>
        <w:t>Руководитель направления, Управление продаж</w:t>
      </w:r>
      <w:r w:rsidRPr="007152C9">
        <w:rPr>
          <w:rFonts w:ascii="Times New Roman" w:hAnsi="Times New Roman"/>
          <w:b/>
          <w:sz w:val="24"/>
          <w:szCs w:val="24"/>
        </w:rPr>
        <w:t xml:space="preserve">, </w:t>
      </w:r>
      <w:r w:rsidRPr="007152C9">
        <w:rPr>
          <w:rFonts w:ascii="Times New Roman" w:hAnsi="Times New Roman"/>
          <w:sz w:val="24"/>
          <w:szCs w:val="24"/>
        </w:rPr>
        <w:t>ПАО Московская Биржа.</w:t>
      </w:r>
    </w:p>
    <w:sectPr w:rsidR="00494819" w:rsidRPr="007152C9" w:rsidSect="005452EC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7FCF" w14:textId="77777777" w:rsidR="004577D5" w:rsidRDefault="004577D5" w:rsidP="0020319D">
      <w:pPr>
        <w:spacing w:after="0" w:line="240" w:lineRule="auto"/>
      </w:pPr>
      <w:r>
        <w:separator/>
      </w:r>
    </w:p>
  </w:endnote>
  <w:endnote w:type="continuationSeparator" w:id="0">
    <w:p w14:paraId="28C57225" w14:textId="77777777" w:rsidR="004577D5" w:rsidRDefault="004577D5" w:rsidP="0020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676084"/>
      <w:docPartObj>
        <w:docPartGallery w:val="Page Numbers (Bottom of Page)"/>
        <w:docPartUnique/>
      </w:docPartObj>
    </w:sdtPr>
    <w:sdtEndPr/>
    <w:sdtContent>
      <w:p w14:paraId="16BE6ED8" w14:textId="60DB422B" w:rsidR="004577D5" w:rsidRDefault="004577D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101">
          <w:rPr>
            <w:noProof/>
            <w:lang w:val="ru-RU"/>
          </w:rPr>
          <w:t>8</w:t>
        </w:r>
        <w:r>
          <w:fldChar w:fldCharType="end"/>
        </w:r>
      </w:p>
    </w:sdtContent>
  </w:sdt>
  <w:p w14:paraId="22AF1EE0" w14:textId="77777777" w:rsidR="004577D5" w:rsidRDefault="004577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55ED" w14:textId="77777777" w:rsidR="004577D5" w:rsidRDefault="004577D5" w:rsidP="0020319D">
      <w:pPr>
        <w:spacing w:after="0" w:line="240" w:lineRule="auto"/>
      </w:pPr>
      <w:r>
        <w:separator/>
      </w:r>
    </w:p>
  </w:footnote>
  <w:footnote w:type="continuationSeparator" w:id="0">
    <w:p w14:paraId="04D1E04A" w14:textId="77777777" w:rsidR="004577D5" w:rsidRDefault="004577D5" w:rsidP="0020319D">
      <w:pPr>
        <w:spacing w:after="0" w:line="240" w:lineRule="auto"/>
      </w:pPr>
      <w:r>
        <w:continuationSeparator/>
      </w:r>
    </w:p>
  </w:footnote>
  <w:footnote w:id="1">
    <w:p w14:paraId="5A25978D" w14:textId="68C90E06" w:rsidR="004577D5" w:rsidRPr="007152C9" w:rsidRDefault="004577D5" w:rsidP="007152C9">
      <w:pPr>
        <w:pStyle w:val="aff1"/>
        <w:jc w:val="both"/>
        <w:rPr>
          <w:rFonts w:ascii="Times New Roman" w:hAnsi="Times New Roman"/>
          <w:sz w:val="18"/>
          <w:szCs w:val="18"/>
        </w:rPr>
      </w:pPr>
      <w:r>
        <w:rPr>
          <w:rStyle w:val="aff3"/>
        </w:rPr>
        <w:footnoteRef/>
      </w:r>
      <w:r>
        <w:t xml:space="preserve"> </w:t>
      </w:r>
      <w:r w:rsidRPr="007152C9">
        <w:rPr>
          <w:rFonts w:ascii="Times New Roman" w:hAnsi="Times New Roman"/>
          <w:sz w:val="18"/>
          <w:szCs w:val="18"/>
        </w:rPr>
        <w:t>[</w:t>
      </w:r>
      <w:r>
        <w:rPr>
          <w:rFonts w:ascii="Times New Roman" w:hAnsi="Times New Roman"/>
          <w:sz w:val="18"/>
          <w:szCs w:val="18"/>
        </w:rPr>
        <w:t>Из Правил торгов срочного рынка</w:t>
      </w:r>
      <w:r w:rsidRPr="007152C9">
        <w:rPr>
          <w:rFonts w:ascii="Times New Roman" w:hAnsi="Times New Roman"/>
          <w:sz w:val="18"/>
          <w:szCs w:val="18"/>
        </w:rPr>
        <w:t xml:space="preserve">] Срочный контракт (контракт) – договор, являющийся в соответствии с Федеральным законом «О рынке ценных бумаг» производным финансовым инструментом, заключаемый в соответствии с настоящими Правилами на условиях Спецификации, Правил </w:t>
      </w:r>
      <w:r>
        <w:rPr>
          <w:rFonts w:ascii="Times New Roman" w:hAnsi="Times New Roman"/>
          <w:sz w:val="18"/>
          <w:szCs w:val="18"/>
        </w:rPr>
        <w:t xml:space="preserve">торгов </w:t>
      </w:r>
      <w:r w:rsidRPr="007152C9">
        <w:rPr>
          <w:rFonts w:ascii="Times New Roman" w:hAnsi="Times New Roman"/>
          <w:sz w:val="18"/>
          <w:szCs w:val="18"/>
        </w:rPr>
        <w:t>и Правил клиринга</w:t>
      </w:r>
      <w:r>
        <w:rPr>
          <w:rFonts w:ascii="Times New Roman" w:hAnsi="Times New Roman"/>
          <w:sz w:val="18"/>
          <w:szCs w:val="18"/>
        </w:rPr>
        <w:t>. В данном Положении речь идет о Поставочных фьючерсных контрактах на пшеницу.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0D8"/>
    <w:multiLevelType w:val="hybridMultilevel"/>
    <w:tmpl w:val="C4441CF6"/>
    <w:lvl w:ilvl="0" w:tplc="2676FB4A">
      <w:numFmt w:val="bullet"/>
      <w:lvlText w:val="•"/>
      <w:lvlJc w:val="left"/>
      <w:pPr>
        <w:ind w:left="2257" w:hanging="55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8E6E9F"/>
    <w:multiLevelType w:val="multilevel"/>
    <w:tmpl w:val="2F4CC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F2D42"/>
    <w:multiLevelType w:val="hybridMultilevel"/>
    <w:tmpl w:val="10E44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0E676C"/>
    <w:multiLevelType w:val="hybridMultilevel"/>
    <w:tmpl w:val="3592A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1F856EAD"/>
    <w:multiLevelType w:val="multilevel"/>
    <w:tmpl w:val="E2BE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FB728F"/>
    <w:multiLevelType w:val="hybridMultilevel"/>
    <w:tmpl w:val="4622E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502C"/>
    <w:multiLevelType w:val="multilevel"/>
    <w:tmpl w:val="479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95425C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3FC0"/>
    <w:multiLevelType w:val="multilevel"/>
    <w:tmpl w:val="1462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429D3E91"/>
    <w:multiLevelType w:val="multilevel"/>
    <w:tmpl w:val="D2E8C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43253721"/>
    <w:multiLevelType w:val="hybridMultilevel"/>
    <w:tmpl w:val="7386504A"/>
    <w:lvl w:ilvl="0" w:tplc="2A80C6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A80C6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722A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C32"/>
    <w:multiLevelType w:val="multilevel"/>
    <w:tmpl w:val="2F58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x-no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700A0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2C74"/>
    <w:multiLevelType w:val="hybridMultilevel"/>
    <w:tmpl w:val="4DB0DF4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71407D68"/>
    <w:multiLevelType w:val="hybridMultilevel"/>
    <w:tmpl w:val="A7421E50"/>
    <w:lvl w:ilvl="0" w:tplc="2A80C6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77978"/>
    <w:multiLevelType w:val="multilevel"/>
    <w:tmpl w:val="43FC8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DE04AB"/>
    <w:multiLevelType w:val="hybridMultilevel"/>
    <w:tmpl w:val="AC50198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  <w:num w:numId="18">
    <w:abstractNumId w:val="1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5F"/>
    <w:rsid w:val="00000629"/>
    <w:rsid w:val="000022CD"/>
    <w:rsid w:val="00003F04"/>
    <w:rsid w:val="0000692D"/>
    <w:rsid w:val="0000712D"/>
    <w:rsid w:val="000074BC"/>
    <w:rsid w:val="00010F61"/>
    <w:rsid w:val="000124E9"/>
    <w:rsid w:val="00012957"/>
    <w:rsid w:val="0001385F"/>
    <w:rsid w:val="00014553"/>
    <w:rsid w:val="00014CC1"/>
    <w:rsid w:val="00014EE1"/>
    <w:rsid w:val="00015AA3"/>
    <w:rsid w:val="00015F1C"/>
    <w:rsid w:val="000161EF"/>
    <w:rsid w:val="00016DE1"/>
    <w:rsid w:val="0002269A"/>
    <w:rsid w:val="00022F12"/>
    <w:rsid w:val="00024902"/>
    <w:rsid w:val="00024B6D"/>
    <w:rsid w:val="00024B71"/>
    <w:rsid w:val="00026CFD"/>
    <w:rsid w:val="00031FCB"/>
    <w:rsid w:val="00032490"/>
    <w:rsid w:val="00034198"/>
    <w:rsid w:val="00036C42"/>
    <w:rsid w:val="00037345"/>
    <w:rsid w:val="0003764F"/>
    <w:rsid w:val="000402BF"/>
    <w:rsid w:val="000411FD"/>
    <w:rsid w:val="0004152E"/>
    <w:rsid w:val="000420D6"/>
    <w:rsid w:val="000438CD"/>
    <w:rsid w:val="00044602"/>
    <w:rsid w:val="00045BD6"/>
    <w:rsid w:val="000468EF"/>
    <w:rsid w:val="000508FF"/>
    <w:rsid w:val="00050CCF"/>
    <w:rsid w:val="00051967"/>
    <w:rsid w:val="00052B0C"/>
    <w:rsid w:val="0005363E"/>
    <w:rsid w:val="00053995"/>
    <w:rsid w:val="000541C9"/>
    <w:rsid w:val="000546E6"/>
    <w:rsid w:val="00054847"/>
    <w:rsid w:val="0005504B"/>
    <w:rsid w:val="000555F5"/>
    <w:rsid w:val="00055793"/>
    <w:rsid w:val="0005703C"/>
    <w:rsid w:val="0005763A"/>
    <w:rsid w:val="00057659"/>
    <w:rsid w:val="0006000D"/>
    <w:rsid w:val="000605DC"/>
    <w:rsid w:val="000622B6"/>
    <w:rsid w:val="00063167"/>
    <w:rsid w:val="00064B4B"/>
    <w:rsid w:val="00064E49"/>
    <w:rsid w:val="0006784B"/>
    <w:rsid w:val="000720E5"/>
    <w:rsid w:val="00073AB6"/>
    <w:rsid w:val="00075383"/>
    <w:rsid w:val="000756AC"/>
    <w:rsid w:val="00075930"/>
    <w:rsid w:val="00075B63"/>
    <w:rsid w:val="00076CE5"/>
    <w:rsid w:val="0007744C"/>
    <w:rsid w:val="00077A5D"/>
    <w:rsid w:val="00080257"/>
    <w:rsid w:val="00080505"/>
    <w:rsid w:val="00080EB3"/>
    <w:rsid w:val="00082D30"/>
    <w:rsid w:val="00083A48"/>
    <w:rsid w:val="000845E6"/>
    <w:rsid w:val="000863C9"/>
    <w:rsid w:val="00086EE1"/>
    <w:rsid w:val="00087342"/>
    <w:rsid w:val="00087589"/>
    <w:rsid w:val="000900A0"/>
    <w:rsid w:val="00093292"/>
    <w:rsid w:val="00093E85"/>
    <w:rsid w:val="000958AC"/>
    <w:rsid w:val="000A1E35"/>
    <w:rsid w:val="000A34AC"/>
    <w:rsid w:val="000A6DAC"/>
    <w:rsid w:val="000A71C0"/>
    <w:rsid w:val="000B1581"/>
    <w:rsid w:val="000B1DA3"/>
    <w:rsid w:val="000B2391"/>
    <w:rsid w:val="000B2594"/>
    <w:rsid w:val="000B25AB"/>
    <w:rsid w:val="000B2837"/>
    <w:rsid w:val="000B2FE4"/>
    <w:rsid w:val="000B42B6"/>
    <w:rsid w:val="000B4616"/>
    <w:rsid w:val="000B4E2A"/>
    <w:rsid w:val="000B4F58"/>
    <w:rsid w:val="000B64CE"/>
    <w:rsid w:val="000B6A94"/>
    <w:rsid w:val="000B7D9F"/>
    <w:rsid w:val="000C0463"/>
    <w:rsid w:val="000C26BE"/>
    <w:rsid w:val="000C3102"/>
    <w:rsid w:val="000C3128"/>
    <w:rsid w:val="000C3899"/>
    <w:rsid w:val="000C3CD7"/>
    <w:rsid w:val="000C5579"/>
    <w:rsid w:val="000C6504"/>
    <w:rsid w:val="000D0D6D"/>
    <w:rsid w:val="000D0FF8"/>
    <w:rsid w:val="000D34C6"/>
    <w:rsid w:val="000D399A"/>
    <w:rsid w:val="000D412D"/>
    <w:rsid w:val="000D4B08"/>
    <w:rsid w:val="000D4F1E"/>
    <w:rsid w:val="000D5079"/>
    <w:rsid w:val="000D5962"/>
    <w:rsid w:val="000D5ED7"/>
    <w:rsid w:val="000D7651"/>
    <w:rsid w:val="000E053F"/>
    <w:rsid w:val="000E06A2"/>
    <w:rsid w:val="000E07D3"/>
    <w:rsid w:val="000E1939"/>
    <w:rsid w:val="000E1FD1"/>
    <w:rsid w:val="000E2109"/>
    <w:rsid w:val="000E42E0"/>
    <w:rsid w:val="000E6857"/>
    <w:rsid w:val="000E6D28"/>
    <w:rsid w:val="000E7421"/>
    <w:rsid w:val="000F0F44"/>
    <w:rsid w:val="000F1761"/>
    <w:rsid w:val="000F2EF7"/>
    <w:rsid w:val="000F38C7"/>
    <w:rsid w:val="000F4B21"/>
    <w:rsid w:val="000F51CD"/>
    <w:rsid w:val="000F6449"/>
    <w:rsid w:val="000F69F8"/>
    <w:rsid w:val="000F6C68"/>
    <w:rsid w:val="001003C9"/>
    <w:rsid w:val="00100D3A"/>
    <w:rsid w:val="0010246A"/>
    <w:rsid w:val="001034CB"/>
    <w:rsid w:val="00103DB2"/>
    <w:rsid w:val="0010423A"/>
    <w:rsid w:val="0010698B"/>
    <w:rsid w:val="00106BBC"/>
    <w:rsid w:val="00106CF3"/>
    <w:rsid w:val="00111BDF"/>
    <w:rsid w:val="00111F17"/>
    <w:rsid w:val="00114CC9"/>
    <w:rsid w:val="0011604B"/>
    <w:rsid w:val="001169C2"/>
    <w:rsid w:val="00116EBA"/>
    <w:rsid w:val="00116EDA"/>
    <w:rsid w:val="00116FCB"/>
    <w:rsid w:val="0012151D"/>
    <w:rsid w:val="00121A1B"/>
    <w:rsid w:val="001240BE"/>
    <w:rsid w:val="00124519"/>
    <w:rsid w:val="00124571"/>
    <w:rsid w:val="00124E56"/>
    <w:rsid w:val="0012790E"/>
    <w:rsid w:val="00127AC6"/>
    <w:rsid w:val="001308B6"/>
    <w:rsid w:val="001311A3"/>
    <w:rsid w:val="00133271"/>
    <w:rsid w:val="0013374E"/>
    <w:rsid w:val="0013374F"/>
    <w:rsid w:val="00140105"/>
    <w:rsid w:val="0014025B"/>
    <w:rsid w:val="001406C4"/>
    <w:rsid w:val="00140C09"/>
    <w:rsid w:val="00140F5D"/>
    <w:rsid w:val="001414AE"/>
    <w:rsid w:val="00143F31"/>
    <w:rsid w:val="001454D4"/>
    <w:rsid w:val="0014712A"/>
    <w:rsid w:val="0014714A"/>
    <w:rsid w:val="00150307"/>
    <w:rsid w:val="001516E7"/>
    <w:rsid w:val="00152560"/>
    <w:rsid w:val="00153FA5"/>
    <w:rsid w:val="0015406E"/>
    <w:rsid w:val="00155164"/>
    <w:rsid w:val="00155FB1"/>
    <w:rsid w:val="00156C7A"/>
    <w:rsid w:val="00156E1C"/>
    <w:rsid w:val="00157254"/>
    <w:rsid w:val="00157DDD"/>
    <w:rsid w:val="00160151"/>
    <w:rsid w:val="0016102D"/>
    <w:rsid w:val="001611E4"/>
    <w:rsid w:val="001627AF"/>
    <w:rsid w:val="00162922"/>
    <w:rsid w:val="00163149"/>
    <w:rsid w:val="00165F39"/>
    <w:rsid w:val="001664E5"/>
    <w:rsid w:val="00167DEA"/>
    <w:rsid w:val="00170725"/>
    <w:rsid w:val="00170D39"/>
    <w:rsid w:val="001714CD"/>
    <w:rsid w:val="001721FA"/>
    <w:rsid w:val="00172C8B"/>
    <w:rsid w:val="001753D3"/>
    <w:rsid w:val="00176792"/>
    <w:rsid w:val="00177F00"/>
    <w:rsid w:val="00180737"/>
    <w:rsid w:val="00184CCA"/>
    <w:rsid w:val="00185036"/>
    <w:rsid w:val="001879BA"/>
    <w:rsid w:val="00187B36"/>
    <w:rsid w:val="00187B71"/>
    <w:rsid w:val="00190848"/>
    <w:rsid w:val="00190E98"/>
    <w:rsid w:val="00191A08"/>
    <w:rsid w:val="00193AE2"/>
    <w:rsid w:val="001953E7"/>
    <w:rsid w:val="00195BF9"/>
    <w:rsid w:val="00195D2F"/>
    <w:rsid w:val="001A083A"/>
    <w:rsid w:val="001A118E"/>
    <w:rsid w:val="001A244D"/>
    <w:rsid w:val="001A5324"/>
    <w:rsid w:val="001A5672"/>
    <w:rsid w:val="001A7517"/>
    <w:rsid w:val="001A7EB3"/>
    <w:rsid w:val="001B1E02"/>
    <w:rsid w:val="001B20B9"/>
    <w:rsid w:val="001B3203"/>
    <w:rsid w:val="001B43F8"/>
    <w:rsid w:val="001B453F"/>
    <w:rsid w:val="001B509E"/>
    <w:rsid w:val="001B509F"/>
    <w:rsid w:val="001B5655"/>
    <w:rsid w:val="001B5D6D"/>
    <w:rsid w:val="001B6F41"/>
    <w:rsid w:val="001B735B"/>
    <w:rsid w:val="001B7A4B"/>
    <w:rsid w:val="001C0866"/>
    <w:rsid w:val="001C0F66"/>
    <w:rsid w:val="001C494A"/>
    <w:rsid w:val="001C5489"/>
    <w:rsid w:val="001C55C1"/>
    <w:rsid w:val="001C68BB"/>
    <w:rsid w:val="001C7110"/>
    <w:rsid w:val="001C7BB8"/>
    <w:rsid w:val="001D081E"/>
    <w:rsid w:val="001D0AB4"/>
    <w:rsid w:val="001D0E56"/>
    <w:rsid w:val="001D37BD"/>
    <w:rsid w:val="001D55A2"/>
    <w:rsid w:val="001D55D9"/>
    <w:rsid w:val="001D6866"/>
    <w:rsid w:val="001D7029"/>
    <w:rsid w:val="001D72C9"/>
    <w:rsid w:val="001E0ABF"/>
    <w:rsid w:val="001E11CF"/>
    <w:rsid w:val="001E15FC"/>
    <w:rsid w:val="001E3E8D"/>
    <w:rsid w:val="001E45D4"/>
    <w:rsid w:val="001E6159"/>
    <w:rsid w:val="001E63EC"/>
    <w:rsid w:val="001F002D"/>
    <w:rsid w:val="001F11BE"/>
    <w:rsid w:val="001F367E"/>
    <w:rsid w:val="001F4AC2"/>
    <w:rsid w:val="001F518C"/>
    <w:rsid w:val="001F5BFA"/>
    <w:rsid w:val="001F6C55"/>
    <w:rsid w:val="001F7C08"/>
    <w:rsid w:val="00201F96"/>
    <w:rsid w:val="00202B7C"/>
    <w:rsid w:val="0020319D"/>
    <w:rsid w:val="00203846"/>
    <w:rsid w:val="002047A3"/>
    <w:rsid w:val="00210149"/>
    <w:rsid w:val="002110E0"/>
    <w:rsid w:val="00211354"/>
    <w:rsid w:val="002116D0"/>
    <w:rsid w:val="002117D4"/>
    <w:rsid w:val="00212FE9"/>
    <w:rsid w:val="002145E0"/>
    <w:rsid w:val="00215498"/>
    <w:rsid w:val="002176F8"/>
    <w:rsid w:val="00217B33"/>
    <w:rsid w:val="00217CD5"/>
    <w:rsid w:val="00220A68"/>
    <w:rsid w:val="002226EB"/>
    <w:rsid w:val="002238D1"/>
    <w:rsid w:val="00223F41"/>
    <w:rsid w:val="00224885"/>
    <w:rsid w:val="00224A84"/>
    <w:rsid w:val="00224D6F"/>
    <w:rsid w:val="002251A7"/>
    <w:rsid w:val="002265D6"/>
    <w:rsid w:val="00227CF1"/>
    <w:rsid w:val="0023034B"/>
    <w:rsid w:val="002306A6"/>
    <w:rsid w:val="002308A8"/>
    <w:rsid w:val="00231935"/>
    <w:rsid w:val="00236543"/>
    <w:rsid w:val="00237623"/>
    <w:rsid w:val="002379F2"/>
    <w:rsid w:val="00237C69"/>
    <w:rsid w:val="0024004A"/>
    <w:rsid w:val="00240463"/>
    <w:rsid w:val="00241921"/>
    <w:rsid w:val="00241FFF"/>
    <w:rsid w:val="0024342A"/>
    <w:rsid w:val="00243F6F"/>
    <w:rsid w:val="00246710"/>
    <w:rsid w:val="00246ECF"/>
    <w:rsid w:val="002504E0"/>
    <w:rsid w:val="002525D5"/>
    <w:rsid w:val="00253537"/>
    <w:rsid w:val="0025402B"/>
    <w:rsid w:val="0025506D"/>
    <w:rsid w:val="00255668"/>
    <w:rsid w:val="0026561F"/>
    <w:rsid w:val="00266132"/>
    <w:rsid w:val="00266FB5"/>
    <w:rsid w:val="00267198"/>
    <w:rsid w:val="00267A1B"/>
    <w:rsid w:val="00270A90"/>
    <w:rsid w:val="00270C32"/>
    <w:rsid w:val="002715D4"/>
    <w:rsid w:val="002776D0"/>
    <w:rsid w:val="00281569"/>
    <w:rsid w:val="0028260C"/>
    <w:rsid w:val="00282CA0"/>
    <w:rsid w:val="0028401F"/>
    <w:rsid w:val="0028432A"/>
    <w:rsid w:val="00284CD1"/>
    <w:rsid w:val="00284F9C"/>
    <w:rsid w:val="00285382"/>
    <w:rsid w:val="00285B6A"/>
    <w:rsid w:val="0028631C"/>
    <w:rsid w:val="00286A3A"/>
    <w:rsid w:val="0028782C"/>
    <w:rsid w:val="00290841"/>
    <w:rsid w:val="00290A20"/>
    <w:rsid w:val="00290A88"/>
    <w:rsid w:val="002917FE"/>
    <w:rsid w:val="00292744"/>
    <w:rsid w:val="00292BE4"/>
    <w:rsid w:val="00293ABE"/>
    <w:rsid w:val="00296B3F"/>
    <w:rsid w:val="00297CEC"/>
    <w:rsid w:val="00297D8B"/>
    <w:rsid w:val="002A17A1"/>
    <w:rsid w:val="002A3309"/>
    <w:rsid w:val="002A3C49"/>
    <w:rsid w:val="002A6C0F"/>
    <w:rsid w:val="002B1263"/>
    <w:rsid w:val="002B1364"/>
    <w:rsid w:val="002B2592"/>
    <w:rsid w:val="002B278F"/>
    <w:rsid w:val="002B2C6B"/>
    <w:rsid w:val="002B3C34"/>
    <w:rsid w:val="002B3DBC"/>
    <w:rsid w:val="002B4D78"/>
    <w:rsid w:val="002B54DC"/>
    <w:rsid w:val="002C06AB"/>
    <w:rsid w:val="002C374C"/>
    <w:rsid w:val="002C528A"/>
    <w:rsid w:val="002C5A33"/>
    <w:rsid w:val="002C6887"/>
    <w:rsid w:val="002C74CD"/>
    <w:rsid w:val="002D16D3"/>
    <w:rsid w:val="002D1A4E"/>
    <w:rsid w:val="002D1E16"/>
    <w:rsid w:val="002D28A6"/>
    <w:rsid w:val="002D29C2"/>
    <w:rsid w:val="002D6EE4"/>
    <w:rsid w:val="002D71EC"/>
    <w:rsid w:val="002E0416"/>
    <w:rsid w:val="002E0BED"/>
    <w:rsid w:val="002E178B"/>
    <w:rsid w:val="002E193D"/>
    <w:rsid w:val="002E30CA"/>
    <w:rsid w:val="002E3EB6"/>
    <w:rsid w:val="002E3EBB"/>
    <w:rsid w:val="002E47F6"/>
    <w:rsid w:val="002E499D"/>
    <w:rsid w:val="002E545E"/>
    <w:rsid w:val="002E65BB"/>
    <w:rsid w:val="002E72C7"/>
    <w:rsid w:val="002F021C"/>
    <w:rsid w:val="002F101F"/>
    <w:rsid w:val="002F373B"/>
    <w:rsid w:val="002F7E2F"/>
    <w:rsid w:val="00301101"/>
    <w:rsid w:val="0030186D"/>
    <w:rsid w:val="00301B22"/>
    <w:rsid w:val="00303425"/>
    <w:rsid w:val="0030403D"/>
    <w:rsid w:val="00304C59"/>
    <w:rsid w:val="00307DBF"/>
    <w:rsid w:val="0031228A"/>
    <w:rsid w:val="00312BB1"/>
    <w:rsid w:val="003152DB"/>
    <w:rsid w:val="00316B45"/>
    <w:rsid w:val="00321E54"/>
    <w:rsid w:val="003243AB"/>
    <w:rsid w:val="00325234"/>
    <w:rsid w:val="00325956"/>
    <w:rsid w:val="003266E8"/>
    <w:rsid w:val="0033435A"/>
    <w:rsid w:val="003349D5"/>
    <w:rsid w:val="00334A0D"/>
    <w:rsid w:val="00335842"/>
    <w:rsid w:val="00335DEA"/>
    <w:rsid w:val="00336194"/>
    <w:rsid w:val="003366C2"/>
    <w:rsid w:val="003403C0"/>
    <w:rsid w:val="0034104F"/>
    <w:rsid w:val="00345488"/>
    <w:rsid w:val="00345C2E"/>
    <w:rsid w:val="00347919"/>
    <w:rsid w:val="00347D17"/>
    <w:rsid w:val="0035002F"/>
    <w:rsid w:val="003506DC"/>
    <w:rsid w:val="003523DE"/>
    <w:rsid w:val="00352D46"/>
    <w:rsid w:val="00354051"/>
    <w:rsid w:val="00354E39"/>
    <w:rsid w:val="00355774"/>
    <w:rsid w:val="00355E74"/>
    <w:rsid w:val="00356B20"/>
    <w:rsid w:val="003571BE"/>
    <w:rsid w:val="003629B7"/>
    <w:rsid w:val="00364652"/>
    <w:rsid w:val="00364D58"/>
    <w:rsid w:val="00367B4E"/>
    <w:rsid w:val="0037075C"/>
    <w:rsid w:val="0037084F"/>
    <w:rsid w:val="00371BBB"/>
    <w:rsid w:val="00372EDB"/>
    <w:rsid w:val="003746FF"/>
    <w:rsid w:val="00375B63"/>
    <w:rsid w:val="00375F06"/>
    <w:rsid w:val="0038065F"/>
    <w:rsid w:val="003816A9"/>
    <w:rsid w:val="00381B18"/>
    <w:rsid w:val="00383692"/>
    <w:rsid w:val="00383FE4"/>
    <w:rsid w:val="0038402D"/>
    <w:rsid w:val="00384A3D"/>
    <w:rsid w:val="00384CA9"/>
    <w:rsid w:val="00386939"/>
    <w:rsid w:val="00391CF4"/>
    <w:rsid w:val="00392936"/>
    <w:rsid w:val="00393661"/>
    <w:rsid w:val="00393A6E"/>
    <w:rsid w:val="00394275"/>
    <w:rsid w:val="00394DC5"/>
    <w:rsid w:val="00395E35"/>
    <w:rsid w:val="00396117"/>
    <w:rsid w:val="003968EA"/>
    <w:rsid w:val="00396EC2"/>
    <w:rsid w:val="00397F5A"/>
    <w:rsid w:val="003A15D6"/>
    <w:rsid w:val="003A19E0"/>
    <w:rsid w:val="003A1C59"/>
    <w:rsid w:val="003A2498"/>
    <w:rsid w:val="003A3C01"/>
    <w:rsid w:val="003A790B"/>
    <w:rsid w:val="003A7EFF"/>
    <w:rsid w:val="003B264A"/>
    <w:rsid w:val="003B2EC6"/>
    <w:rsid w:val="003B35C7"/>
    <w:rsid w:val="003B3C91"/>
    <w:rsid w:val="003B612E"/>
    <w:rsid w:val="003B78B3"/>
    <w:rsid w:val="003C1A77"/>
    <w:rsid w:val="003C1E11"/>
    <w:rsid w:val="003C426D"/>
    <w:rsid w:val="003C4D89"/>
    <w:rsid w:val="003C4DA0"/>
    <w:rsid w:val="003C5968"/>
    <w:rsid w:val="003C69A5"/>
    <w:rsid w:val="003D0E44"/>
    <w:rsid w:val="003D15A9"/>
    <w:rsid w:val="003D2240"/>
    <w:rsid w:val="003D498F"/>
    <w:rsid w:val="003D53E2"/>
    <w:rsid w:val="003D64DF"/>
    <w:rsid w:val="003D68D2"/>
    <w:rsid w:val="003D709E"/>
    <w:rsid w:val="003D7BF9"/>
    <w:rsid w:val="003E03F9"/>
    <w:rsid w:val="003E26BA"/>
    <w:rsid w:val="003E2996"/>
    <w:rsid w:val="003E46C9"/>
    <w:rsid w:val="003E5FAF"/>
    <w:rsid w:val="003E6D43"/>
    <w:rsid w:val="003E6E2C"/>
    <w:rsid w:val="003E745A"/>
    <w:rsid w:val="003E7B15"/>
    <w:rsid w:val="003F0E37"/>
    <w:rsid w:val="003F19EC"/>
    <w:rsid w:val="003F269A"/>
    <w:rsid w:val="003F3E88"/>
    <w:rsid w:val="003F4456"/>
    <w:rsid w:val="003F4AA3"/>
    <w:rsid w:val="003F4BF7"/>
    <w:rsid w:val="003F7DF7"/>
    <w:rsid w:val="00400683"/>
    <w:rsid w:val="00400EE1"/>
    <w:rsid w:val="004012B9"/>
    <w:rsid w:val="004018F1"/>
    <w:rsid w:val="00404E76"/>
    <w:rsid w:val="00406106"/>
    <w:rsid w:val="00410594"/>
    <w:rsid w:val="00410B97"/>
    <w:rsid w:val="004113D3"/>
    <w:rsid w:val="0041296F"/>
    <w:rsid w:val="0041522D"/>
    <w:rsid w:val="00415AB2"/>
    <w:rsid w:val="004164AB"/>
    <w:rsid w:val="0042137A"/>
    <w:rsid w:val="00424A10"/>
    <w:rsid w:val="00427341"/>
    <w:rsid w:val="00427D26"/>
    <w:rsid w:val="00427D39"/>
    <w:rsid w:val="00432B76"/>
    <w:rsid w:val="00432BDD"/>
    <w:rsid w:val="00433DE4"/>
    <w:rsid w:val="00435D2D"/>
    <w:rsid w:val="0043648E"/>
    <w:rsid w:val="00436A1B"/>
    <w:rsid w:val="0043789D"/>
    <w:rsid w:val="004416BC"/>
    <w:rsid w:val="004419B9"/>
    <w:rsid w:val="004423FB"/>
    <w:rsid w:val="004433F2"/>
    <w:rsid w:val="00443CC6"/>
    <w:rsid w:val="004448E6"/>
    <w:rsid w:val="00444D3F"/>
    <w:rsid w:val="00445D2C"/>
    <w:rsid w:val="00446BED"/>
    <w:rsid w:val="00450160"/>
    <w:rsid w:val="00453433"/>
    <w:rsid w:val="004542B1"/>
    <w:rsid w:val="00455BEB"/>
    <w:rsid w:val="0045608E"/>
    <w:rsid w:val="004577D5"/>
    <w:rsid w:val="0046010A"/>
    <w:rsid w:val="00460758"/>
    <w:rsid w:val="004630DA"/>
    <w:rsid w:val="00463903"/>
    <w:rsid w:val="004639B9"/>
    <w:rsid w:val="00464382"/>
    <w:rsid w:val="00466E45"/>
    <w:rsid w:val="00467B59"/>
    <w:rsid w:val="00471015"/>
    <w:rsid w:val="00471E04"/>
    <w:rsid w:val="00471E0D"/>
    <w:rsid w:val="00474138"/>
    <w:rsid w:val="00474AFD"/>
    <w:rsid w:val="00474BBA"/>
    <w:rsid w:val="00477720"/>
    <w:rsid w:val="004818A3"/>
    <w:rsid w:val="00482C67"/>
    <w:rsid w:val="00483DD5"/>
    <w:rsid w:val="00484494"/>
    <w:rsid w:val="0048527D"/>
    <w:rsid w:val="0048690C"/>
    <w:rsid w:val="00486D0B"/>
    <w:rsid w:val="00487176"/>
    <w:rsid w:val="00487448"/>
    <w:rsid w:val="00490583"/>
    <w:rsid w:val="00490BB8"/>
    <w:rsid w:val="00492A90"/>
    <w:rsid w:val="00493CD2"/>
    <w:rsid w:val="00494819"/>
    <w:rsid w:val="00494842"/>
    <w:rsid w:val="00496785"/>
    <w:rsid w:val="004A199B"/>
    <w:rsid w:val="004A21D2"/>
    <w:rsid w:val="004A23BF"/>
    <w:rsid w:val="004A31C1"/>
    <w:rsid w:val="004A31D4"/>
    <w:rsid w:val="004A3347"/>
    <w:rsid w:val="004A5240"/>
    <w:rsid w:val="004A56A2"/>
    <w:rsid w:val="004A74F3"/>
    <w:rsid w:val="004B0E3F"/>
    <w:rsid w:val="004B1837"/>
    <w:rsid w:val="004B38C6"/>
    <w:rsid w:val="004B4056"/>
    <w:rsid w:val="004B7053"/>
    <w:rsid w:val="004C0192"/>
    <w:rsid w:val="004C03A9"/>
    <w:rsid w:val="004C1EBF"/>
    <w:rsid w:val="004C48CC"/>
    <w:rsid w:val="004C5A97"/>
    <w:rsid w:val="004C6AD4"/>
    <w:rsid w:val="004C7FBB"/>
    <w:rsid w:val="004D033F"/>
    <w:rsid w:val="004D1A96"/>
    <w:rsid w:val="004D23F3"/>
    <w:rsid w:val="004D36CB"/>
    <w:rsid w:val="004D3AB5"/>
    <w:rsid w:val="004D4274"/>
    <w:rsid w:val="004D6243"/>
    <w:rsid w:val="004E2AE2"/>
    <w:rsid w:val="004E3459"/>
    <w:rsid w:val="004E3B67"/>
    <w:rsid w:val="004E4A9F"/>
    <w:rsid w:val="004E645D"/>
    <w:rsid w:val="004E78C7"/>
    <w:rsid w:val="004F43AA"/>
    <w:rsid w:val="004F4499"/>
    <w:rsid w:val="004F493C"/>
    <w:rsid w:val="004F5DEB"/>
    <w:rsid w:val="004F6DF6"/>
    <w:rsid w:val="004F7507"/>
    <w:rsid w:val="0050216E"/>
    <w:rsid w:val="00502B00"/>
    <w:rsid w:val="005043B4"/>
    <w:rsid w:val="005043C9"/>
    <w:rsid w:val="00504C43"/>
    <w:rsid w:val="00506367"/>
    <w:rsid w:val="00507DDD"/>
    <w:rsid w:val="005112BC"/>
    <w:rsid w:val="005118E4"/>
    <w:rsid w:val="00511B89"/>
    <w:rsid w:val="00513563"/>
    <w:rsid w:val="00513DB2"/>
    <w:rsid w:val="00515159"/>
    <w:rsid w:val="00517050"/>
    <w:rsid w:val="00517A00"/>
    <w:rsid w:val="00522C69"/>
    <w:rsid w:val="005233E2"/>
    <w:rsid w:val="00523A13"/>
    <w:rsid w:val="005257B0"/>
    <w:rsid w:val="00527598"/>
    <w:rsid w:val="005309F1"/>
    <w:rsid w:val="00530E8B"/>
    <w:rsid w:val="00531822"/>
    <w:rsid w:val="005318FD"/>
    <w:rsid w:val="00533CC5"/>
    <w:rsid w:val="00536B6D"/>
    <w:rsid w:val="00540175"/>
    <w:rsid w:val="00540321"/>
    <w:rsid w:val="00541ACA"/>
    <w:rsid w:val="005431B2"/>
    <w:rsid w:val="005452EC"/>
    <w:rsid w:val="005456D3"/>
    <w:rsid w:val="00545A9C"/>
    <w:rsid w:val="00545DC9"/>
    <w:rsid w:val="00546287"/>
    <w:rsid w:val="00547339"/>
    <w:rsid w:val="005477A6"/>
    <w:rsid w:val="00551FF4"/>
    <w:rsid w:val="00552A02"/>
    <w:rsid w:val="00552D70"/>
    <w:rsid w:val="00553B42"/>
    <w:rsid w:val="00553FDB"/>
    <w:rsid w:val="00554A33"/>
    <w:rsid w:val="00554CD5"/>
    <w:rsid w:val="00556BB3"/>
    <w:rsid w:val="00556DFB"/>
    <w:rsid w:val="0056033B"/>
    <w:rsid w:val="00560E0F"/>
    <w:rsid w:val="00561ADE"/>
    <w:rsid w:val="00561C6F"/>
    <w:rsid w:val="00562016"/>
    <w:rsid w:val="005632AF"/>
    <w:rsid w:val="00563AB2"/>
    <w:rsid w:val="005646B1"/>
    <w:rsid w:val="00564AE3"/>
    <w:rsid w:val="005663BD"/>
    <w:rsid w:val="005708B7"/>
    <w:rsid w:val="00570BF7"/>
    <w:rsid w:val="0057101A"/>
    <w:rsid w:val="00571B17"/>
    <w:rsid w:val="00574339"/>
    <w:rsid w:val="005747BC"/>
    <w:rsid w:val="00574D00"/>
    <w:rsid w:val="0057658C"/>
    <w:rsid w:val="0057684A"/>
    <w:rsid w:val="0057706B"/>
    <w:rsid w:val="00577F22"/>
    <w:rsid w:val="00580A77"/>
    <w:rsid w:val="00581C57"/>
    <w:rsid w:val="00582373"/>
    <w:rsid w:val="00583688"/>
    <w:rsid w:val="0058557E"/>
    <w:rsid w:val="00585A54"/>
    <w:rsid w:val="00585BD8"/>
    <w:rsid w:val="00585FD4"/>
    <w:rsid w:val="00593014"/>
    <w:rsid w:val="00596528"/>
    <w:rsid w:val="00596C7C"/>
    <w:rsid w:val="005975EB"/>
    <w:rsid w:val="005A3C20"/>
    <w:rsid w:val="005A41E4"/>
    <w:rsid w:val="005A4331"/>
    <w:rsid w:val="005A5DE8"/>
    <w:rsid w:val="005A6983"/>
    <w:rsid w:val="005B313C"/>
    <w:rsid w:val="005B3D25"/>
    <w:rsid w:val="005B4681"/>
    <w:rsid w:val="005B70A9"/>
    <w:rsid w:val="005B712E"/>
    <w:rsid w:val="005B7EB9"/>
    <w:rsid w:val="005C0CBA"/>
    <w:rsid w:val="005C14C9"/>
    <w:rsid w:val="005C1DE8"/>
    <w:rsid w:val="005C2ED7"/>
    <w:rsid w:val="005C4B89"/>
    <w:rsid w:val="005C4C36"/>
    <w:rsid w:val="005C4CD0"/>
    <w:rsid w:val="005C522E"/>
    <w:rsid w:val="005C5E24"/>
    <w:rsid w:val="005C5EC7"/>
    <w:rsid w:val="005C6600"/>
    <w:rsid w:val="005C6D65"/>
    <w:rsid w:val="005C6F37"/>
    <w:rsid w:val="005C78AE"/>
    <w:rsid w:val="005D0654"/>
    <w:rsid w:val="005D10C1"/>
    <w:rsid w:val="005D3149"/>
    <w:rsid w:val="005D328E"/>
    <w:rsid w:val="005D3E96"/>
    <w:rsid w:val="005D560A"/>
    <w:rsid w:val="005D621E"/>
    <w:rsid w:val="005D7786"/>
    <w:rsid w:val="005E080B"/>
    <w:rsid w:val="005E24BB"/>
    <w:rsid w:val="005E29DF"/>
    <w:rsid w:val="005E3105"/>
    <w:rsid w:val="005E35F1"/>
    <w:rsid w:val="005E3A3B"/>
    <w:rsid w:val="005E7699"/>
    <w:rsid w:val="005F1182"/>
    <w:rsid w:val="005F1366"/>
    <w:rsid w:val="005F17DD"/>
    <w:rsid w:val="005F2F5F"/>
    <w:rsid w:val="005F31FD"/>
    <w:rsid w:val="005F3A51"/>
    <w:rsid w:val="005F4CD0"/>
    <w:rsid w:val="0060006D"/>
    <w:rsid w:val="006001FE"/>
    <w:rsid w:val="006008F6"/>
    <w:rsid w:val="00601A2D"/>
    <w:rsid w:val="00604165"/>
    <w:rsid w:val="00604B8B"/>
    <w:rsid w:val="00605261"/>
    <w:rsid w:val="00605468"/>
    <w:rsid w:val="0060603D"/>
    <w:rsid w:val="006064DC"/>
    <w:rsid w:val="00606820"/>
    <w:rsid w:val="00606C3B"/>
    <w:rsid w:val="00606EBF"/>
    <w:rsid w:val="0060712D"/>
    <w:rsid w:val="00607641"/>
    <w:rsid w:val="00611CEB"/>
    <w:rsid w:val="00612156"/>
    <w:rsid w:val="0061296B"/>
    <w:rsid w:val="00614053"/>
    <w:rsid w:val="006172C6"/>
    <w:rsid w:val="00620536"/>
    <w:rsid w:val="00620694"/>
    <w:rsid w:val="00621770"/>
    <w:rsid w:val="00621C34"/>
    <w:rsid w:val="00621CFC"/>
    <w:rsid w:val="00621D50"/>
    <w:rsid w:val="00621DA7"/>
    <w:rsid w:val="00622891"/>
    <w:rsid w:val="00623062"/>
    <w:rsid w:val="00623D4D"/>
    <w:rsid w:val="0062541D"/>
    <w:rsid w:val="0062681A"/>
    <w:rsid w:val="00626BEC"/>
    <w:rsid w:val="00630FE9"/>
    <w:rsid w:val="00632B50"/>
    <w:rsid w:val="006340A0"/>
    <w:rsid w:val="0063547E"/>
    <w:rsid w:val="00635AE6"/>
    <w:rsid w:val="00641B51"/>
    <w:rsid w:val="00641FB0"/>
    <w:rsid w:val="0064250F"/>
    <w:rsid w:val="00642FCD"/>
    <w:rsid w:val="00643568"/>
    <w:rsid w:val="00645823"/>
    <w:rsid w:val="00645E01"/>
    <w:rsid w:val="00645E43"/>
    <w:rsid w:val="0065220C"/>
    <w:rsid w:val="00652565"/>
    <w:rsid w:val="00655FC2"/>
    <w:rsid w:val="00656056"/>
    <w:rsid w:val="0065608E"/>
    <w:rsid w:val="00656C8E"/>
    <w:rsid w:val="00656F13"/>
    <w:rsid w:val="00657916"/>
    <w:rsid w:val="00661173"/>
    <w:rsid w:val="006613A2"/>
    <w:rsid w:val="006614ED"/>
    <w:rsid w:val="00662782"/>
    <w:rsid w:val="006633EF"/>
    <w:rsid w:val="00663867"/>
    <w:rsid w:val="006665B1"/>
    <w:rsid w:val="006675AE"/>
    <w:rsid w:val="00670ECC"/>
    <w:rsid w:val="006722E6"/>
    <w:rsid w:val="00674628"/>
    <w:rsid w:val="00674CB8"/>
    <w:rsid w:val="00674E72"/>
    <w:rsid w:val="00675711"/>
    <w:rsid w:val="0067596E"/>
    <w:rsid w:val="00675DCD"/>
    <w:rsid w:val="006763BC"/>
    <w:rsid w:val="00676713"/>
    <w:rsid w:val="006772E1"/>
    <w:rsid w:val="006779FD"/>
    <w:rsid w:val="006803CE"/>
    <w:rsid w:val="00680D15"/>
    <w:rsid w:val="0068160A"/>
    <w:rsid w:val="0068161B"/>
    <w:rsid w:val="00681817"/>
    <w:rsid w:val="0068252F"/>
    <w:rsid w:val="00683784"/>
    <w:rsid w:val="00684250"/>
    <w:rsid w:val="00684482"/>
    <w:rsid w:val="00686035"/>
    <w:rsid w:val="00686CF6"/>
    <w:rsid w:val="00686DEB"/>
    <w:rsid w:val="00687A24"/>
    <w:rsid w:val="00687B7B"/>
    <w:rsid w:val="00690232"/>
    <w:rsid w:val="00690808"/>
    <w:rsid w:val="00690903"/>
    <w:rsid w:val="006930F0"/>
    <w:rsid w:val="00694223"/>
    <w:rsid w:val="0069481B"/>
    <w:rsid w:val="00697535"/>
    <w:rsid w:val="006A0180"/>
    <w:rsid w:val="006A17F2"/>
    <w:rsid w:val="006A2C3F"/>
    <w:rsid w:val="006A2CCF"/>
    <w:rsid w:val="006A2D5F"/>
    <w:rsid w:val="006A361C"/>
    <w:rsid w:val="006A3A4F"/>
    <w:rsid w:val="006A3A95"/>
    <w:rsid w:val="006A51A6"/>
    <w:rsid w:val="006A5A89"/>
    <w:rsid w:val="006A739A"/>
    <w:rsid w:val="006A7D22"/>
    <w:rsid w:val="006B083E"/>
    <w:rsid w:val="006B2C59"/>
    <w:rsid w:val="006B57C8"/>
    <w:rsid w:val="006B7BE8"/>
    <w:rsid w:val="006B7DE3"/>
    <w:rsid w:val="006C1560"/>
    <w:rsid w:val="006C3462"/>
    <w:rsid w:val="006C39DB"/>
    <w:rsid w:val="006C3AD4"/>
    <w:rsid w:val="006C5598"/>
    <w:rsid w:val="006C6DF1"/>
    <w:rsid w:val="006D088F"/>
    <w:rsid w:val="006D0C84"/>
    <w:rsid w:val="006D3C62"/>
    <w:rsid w:val="006D51F1"/>
    <w:rsid w:val="006D6424"/>
    <w:rsid w:val="006D71B0"/>
    <w:rsid w:val="006D73BF"/>
    <w:rsid w:val="006E0B58"/>
    <w:rsid w:val="006E0D56"/>
    <w:rsid w:val="006E4F07"/>
    <w:rsid w:val="006E692C"/>
    <w:rsid w:val="006F0133"/>
    <w:rsid w:val="006F0D3D"/>
    <w:rsid w:val="006F1429"/>
    <w:rsid w:val="006F16D4"/>
    <w:rsid w:val="006F1D24"/>
    <w:rsid w:val="006F3B67"/>
    <w:rsid w:val="006F4711"/>
    <w:rsid w:val="006F62C3"/>
    <w:rsid w:val="006F7B2A"/>
    <w:rsid w:val="006F7C65"/>
    <w:rsid w:val="00701D1E"/>
    <w:rsid w:val="00704407"/>
    <w:rsid w:val="00710C5D"/>
    <w:rsid w:val="00712493"/>
    <w:rsid w:val="00713184"/>
    <w:rsid w:val="007147D9"/>
    <w:rsid w:val="007152C9"/>
    <w:rsid w:val="0071669A"/>
    <w:rsid w:val="00717E72"/>
    <w:rsid w:val="00722010"/>
    <w:rsid w:val="007223A0"/>
    <w:rsid w:val="00722667"/>
    <w:rsid w:val="00722A20"/>
    <w:rsid w:val="007232F7"/>
    <w:rsid w:val="00723A8D"/>
    <w:rsid w:val="00723F11"/>
    <w:rsid w:val="007250BA"/>
    <w:rsid w:val="00725F6F"/>
    <w:rsid w:val="00726933"/>
    <w:rsid w:val="00727715"/>
    <w:rsid w:val="00727FA8"/>
    <w:rsid w:val="007328A2"/>
    <w:rsid w:val="007364D7"/>
    <w:rsid w:val="007410CF"/>
    <w:rsid w:val="00745360"/>
    <w:rsid w:val="0075038F"/>
    <w:rsid w:val="00752247"/>
    <w:rsid w:val="00752E56"/>
    <w:rsid w:val="00753A02"/>
    <w:rsid w:val="00754153"/>
    <w:rsid w:val="007615BC"/>
    <w:rsid w:val="00762967"/>
    <w:rsid w:val="00762F24"/>
    <w:rsid w:val="00763D8F"/>
    <w:rsid w:val="007652D0"/>
    <w:rsid w:val="0076597C"/>
    <w:rsid w:val="007707F9"/>
    <w:rsid w:val="0077131D"/>
    <w:rsid w:val="007754D4"/>
    <w:rsid w:val="0077632B"/>
    <w:rsid w:val="00782436"/>
    <w:rsid w:val="0078450A"/>
    <w:rsid w:val="007849E8"/>
    <w:rsid w:val="00784ADF"/>
    <w:rsid w:val="00785D38"/>
    <w:rsid w:val="00786344"/>
    <w:rsid w:val="00786D20"/>
    <w:rsid w:val="007874A8"/>
    <w:rsid w:val="00792653"/>
    <w:rsid w:val="00792723"/>
    <w:rsid w:val="007934E2"/>
    <w:rsid w:val="00793756"/>
    <w:rsid w:val="0079699D"/>
    <w:rsid w:val="00797004"/>
    <w:rsid w:val="007977B1"/>
    <w:rsid w:val="007A1052"/>
    <w:rsid w:val="007A17B8"/>
    <w:rsid w:val="007A1A6C"/>
    <w:rsid w:val="007A2FE0"/>
    <w:rsid w:val="007A4181"/>
    <w:rsid w:val="007A67BB"/>
    <w:rsid w:val="007A67D5"/>
    <w:rsid w:val="007A6902"/>
    <w:rsid w:val="007A7541"/>
    <w:rsid w:val="007A7F53"/>
    <w:rsid w:val="007B1396"/>
    <w:rsid w:val="007B150A"/>
    <w:rsid w:val="007B17F1"/>
    <w:rsid w:val="007B32BD"/>
    <w:rsid w:val="007B5740"/>
    <w:rsid w:val="007B58C9"/>
    <w:rsid w:val="007B6AC7"/>
    <w:rsid w:val="007B7847"/>
    <w:rsid w:val="007C1415"/>
    <w:rsid w:val="007C2564"/>
    <w:rsid w:val="007C275E"/>
    <w:rsid w:val="007C3700"/>
    <w:rsid w:val="007C63A7"/>
    <w:rsid w:val="007C7687"/>
    <w:rsid w:val="007D0C97"/>
    <w:rsid w:val="007D0ED7"/>
    <w:rsid w:val="007D3746"/>
    <w:rsid w:val="007D396F"/>
    <w:rsid w:val="007D41C4"/>
    <w:rsid w:val="007D4D4F"/>
    <w:rsid w:val="007D4FCB"/>
    <w:rsid w:val="007D5398"/>
    <w:rsid w:val="007D5EA6"/>
    <w:rsid w:val="007D6B2B"/>
    <w:rsid w:val="007E09A1"/>
    <w:rsid w:val="007E2BE5"/>
    <w:rsid w:val="007E3977"/>
    <w:rsid w:val="007E3F1C"/>
    <w:rsid w:val="007E43C9"/>
    <w:rsid w:val="007E47B8"/>
    <w:rsid w:val="007E66C0"/>
    <w:rsid w:val="007E71E1"/>
    <w:rsid w:val="007F2403"/>
    <w:rsid w:val="007F3963"/>
    <w:rsid w:val="007F4729"/>
    <w:rsid w:val="007F47FE"/>
    <w:rsid w:val="007F59E2"/>
    <w:rsid w:val="007F6FB7"/>
    <w:rsid w:val="00803B32"/>
    <w:rsid w:val="0081173A"/>
    <w:rsid w:val="0081211A"/>
    <w:rsid w:val="008123C9"/>
    <w:rsid w:val="00813242"/>
    <w:rsid w:val="00814214"/>
    <w:rsid w:val="0081481A"/>
    <w:rsid w:val="00815980"/>
    <w:rsid w:val="00815A45"/>
    <w:rsid w:val="00815F2F"/>
    <w:rsid w:val="00816AC4"/>
    <w:rsid w:val="00817FFB"/>
    <w:rsid w:val="00820748"/>
    <w:rsid w:val="00821915"/>
    <w:rsid w:val="00823FC8"/>
    <w:rsid w:val="00825D85"/>
    <w:rsid w:val="00826AE7"/>
    <w:rsid w:val="00826CEE"/>
    <w:rsid w:val="00830E63"/>
    <w:rsid w:val="008312F4"/>
    <w:rsid w:val="00831D3B"/>
    <w:rsid w:val="00831F9E"/>
    <w:rsid w:val="008327D7"/>
    <w:rsid w:val="00833A0D"/>
    <w:rsid w:val="00835434"/>
    <w:rsid w:val="0083566E"/>
    <w:rsid w:val="008361FF"/>
    <w:rsid w:val="00837269"/>
    <w:rsid w:val="00841416"/>
    <w:rsid w:val="0084143E"/>
    <w:rsid w:val="00841799"/>
    <w:rsid w:val="008422B7"/>
    <w:rsid w:val="00842589"/>
    <w:rsid w:val="00842673"/>
    <w:rsid w:val="008428A4"/>
    <w:rsid w:val="00842E58"/>
    <w:rsid w:val="00843965"/>
    <w:rsid w:val="0084487A"/>
    <w:rsid w:val="00844AC2"/>
    <w:rsid w:val="008455D8"/>
    <w:rsid w:val="00845FF0"/>
    <w:rsid w:val="00846102"/>
    <w:rsid w:val="008471B1"/>
    <w:rsid w:val="00850120"/>
    <w:rsid w:val="008508E6"/>
    <w:rsid w:val="00851DC4"/>
    <w:rsid w:val="00853DA1"/>
    <w:rsid w:val="008565E1"/>
    <w:rsid w:val="00856E91"/>
    <w:rsid w:val="00857912"/>
    <w:rsid w:val="008579EA"/>
    <w:rsid w:val="00857A26"/>
    <w:rsid w:val="00860EDD"/>
    <w:rsid w:val="008614C3"/>
    <w:rsid w:val="0086207B"/>
    <w:rsid w:val="00862829"/>
    <w:rsid w:val="00862F4D"/>
    <w:rsid w:val="00864252"/>
    <w:rsid w:val="0086431B"/>
    <w:rsid w:val="008654E5"/>
    <w:rsid w:val="00865FFC"/>
    <w:rsid w:val="0086663E"/>
    <w:rsid w:val="00867488"/>
    <w:rsid w:val="00867FC2"/>
    <w:rsid w:val="008726B9"/>
    <w:rsid w:val="00873122"/>
    <w:rsid w:val="008741F6"/>
    <w:rsid w:val="0087521B"/>
    <w:rsid w:val="00875A53"/>
    <w:rsid w:val="00880584"/>
    <w:rsid w:val="00880AE4"/>
    <w:rsid w:val="00881084"/>
    <w:rsid w:val="008821D1"/>
    <w:rsid w:val="0088422D"/>
    <w:rsid w:val="0088485A"/>
    <w:rsid w:val="00884B79"/>
    <w:rsid w:val="00885072"/>
    <w:rsid w:val="00885521"/>
    <w:rsid w:val="00886BED"/>
    <w:rsid w:val="00886E65"/>
    <w:rsid w:val="00891EF4"/>
    <w:rsid w:val="008954E1"/>
    <w:rsid w:val="008958E1"/>
    <w:rsid w:val="0089648D"/>
    <w:rsid w:val="00896942"/>
    <w:rsid w:val="00897CA7"/>
    <w:rsid w:val="008A049C"/>
    <w:rsid w:val="008A12A7"/>
    <w:rsid w:val="008A1604"/>
    <w:rsid w:val="008A31C0"/>
    <w:rsid w:val="008A4344"/>
    <w:rsid w:val="008A5D3C"/>
    <w:rsid w:val="008A6762"/>
    <w:rsid w:val="008B0356"/>
    <w:rsid w:val="008B07E7"/>
    <w:rsid w:val="008B12EC"/>
    <w:rsid w:val="008B1A59"/>
    <w:rsid w:val="008B3570"/>
    <w:rsid w:val="008B5BD9"/>
    <w:rsid w:val="008B6786"/>
    <w:rsid w:val="008B7D5C"/>
    <w:rsid w:val="008C0205"/>
    <w:rsid w:val="008C13D0"/>
    <w:rsid w:val="008C1DAD"/>
    <w:rsid w:val="008C62BC"/>
    <w:rsid w:val="008C74C3"/>
    <w:rsid w:val="008C76EC"/>
    <w:rsid w:val="008C795D"/>
    <w:rsid w:val="008C7A96"/>
    <w:rsid w:val="008D0F26"/>
    <w:rsid w:val="008D2093"/>
    <w:rsid w:val="008D2302"/>
    <w:rsid w:val="008D30BD"/>
    <w:rsid w:val="008D3B47"/>
    <w:rsid w:val="008D5E4F"/>
    <w:rsid w:val="008D64E8"/>
    <w:rsid w:val="008D68AA"/>
    <w:rsid w:val="008D6ABB"/>
    <w:rsid w:val="008D7ABC"/>
    <w:rsid w:val="008E05B7"/>
    <w:rsid w:val="008E06D7"/>
    <w:rsid w:val="008E2337"/>
    <w:rsid w:val="008E2C7B"/>
    <w:rsid w:val="008E369F"/>
    <w:rsid w:val="008E73F8"/>
    <w:rsid w:val="008E7D00"/>
    <w:rsid w:val="008F02A6"/>
    <w:rsid w:val="008F0C68"/>
    <w:rsid w:val="008F3F28"/>
    <w:rsid w:val="008F51CA"/>
    <w:rsid w:val="00900343"/>
    <w:rsid w:val="00901A7E"/>
    <w:rsid w:val="009033F1"/>
    <w:rsid w:val="00904219"/>
    <w:rsid w:val="00905808"/>
    <w:rsid w:val="00906644"/>
    <w:rsid w:val="00906F70"/>
    <w:rsid w:val="00911A2E"/>
    <w:rsid w:val="00913191"/>
    <w:rsid w:val="009132A3"/>
    <w:rsid w:val="0091377E"/>
    <w:rsid w:val="00913D4C"/>
    <w:rsid w:val="0091408A"/>
    <w:rsid w:val="009146D5"/>
    <w:rsid w:val="00914841"/>
    <w:rsid w:val="0091535D"/>
    <w:rsid w:val="009155F7"/>
    <w:rsid w:val="00920F3F"/>
    <w:rsid w:val="009212EA"/>
    <w:rsid w:val="009227DD"/>
    <w:rsid w:val="00923290"/>
    <w:rsid w:val="00923560"/>
    <w:rsid w:val="00924031"/>
    <w:rsid w:val="00924C99"/>
    <w:rsid w:val="009270A8"/>
    <w:rsid w:val="009279A9"/>
    <w:rsid w:val="00931AEE"/>
    <w:rsid w:val="009329BD"/>
    <w:rsid w:val="009337A5"/>
    <w:rsid w:val="00933DE7"/>
    <w:rsid w:val="00936B30"/>
    <w:rsid w:val="0094097C"/>
    <w:rsid w:val="00940FA5"/>
    <w:rsid w:val="009414AA"/>
    <w:rsid w:val="00941B9B"/>
    <w:rsid w:val="00942234"/>
    <w:rsid w:val="009423DD"/>
    <w:rsid w:val="009427B0"/>
    <w:rsid w:val="0094379A"/>
    <w:rsid w:val="0094394A"/>
    <w:rsid w:val="0094406E"/>
    <w:rsid w:val="00944469"/>
    <w:rsid w:val="00946482"/>
    <w:rsid w:val="0094649A"/>
    <w:rsid w:val="00946821"/>
    <w:rsid w:val="00946EEE"/>
    <w:rsid w:val="00947372"/>
    <w:rsid w:val="00950212"/>
    <w:rsid w:val="00950DE2"/>
    <w:rsid w:val="00951BE1"/>
    <w:rsid w:val="009529C1"/>
    <w:rsid w:val="00952DCB"/>
    <w:rsid w:val="0095393A"/>
    <w:rsid w:val="00953A5A"/>
    <w:rsid w:val="009554F4"/>
    <w:rsid w:val="00956D97"/>
    <w:rsid w:val="00957790"/>
    <w:rsid w:val="00957C72"/>
    <w:rsid w:val="009605C3"/>
    <w:rsid w:val="00960961"/>
    <w:rsid w:val="009624D6"/>
    <w:rsid w:val="009631F4"/>
    <w:rsid w:val="00963316"/>
    <w:rsid w:val="00963B34"/>
    <w:rsid w:val="0096479E"/>
    <w:rsid w:val="00964D2A"/>
    <w:rsid w:val="0096598A"/>
    <w:rsid w:val="009667C3"/>
    <w:rsid w:val="00967222"/>
    <w:rsid w:val="009672D2"/>
    <w:rsid w:val="009711B3"/>
    <w:rsid w:val="009714E2"/>
    <w:rsid w:val="009716C5"/>
    <w:rsid w:val="0097559F"/>
    <w:rsid w:val="00975F95"/>
    <w:rsid w:val="00977490"/>
    <w:rsid w:val="00980B62"/>
    <w:rsid w:val="00981885"/>
    <w:rsid w:val="00981B86"/>
    <w:rsid w:val="0098289B"/>
    <w:rsid w:val="009844C6"/>
    <w:rsid w:val="00984CEF"/>
    <w:rsid w:val="00984D93"/>
    <w:rsid w:val="009853CA"/>
    <w:rsid w:val="009864DB"/>
    <w:rsid w:val="00987906"/>
    <w:rsid w:val="00987B49"/>
    <w:rsid w:val="009900CC"/>
    <w:rsid w:val="00995A1A"/>
    <w:rsid w:val="0099618F"/>
    <w:rsid w:val="009976B8"/>
    <w:rsid w:val="00997A38"/>
    <w:rsid w:val="009A0805"/>
    <w:rsid w:val="009A71B2"/>
    <w:rsid w:val="009A78B4"/>
    <w:rsid w:val="009B02B6"/>
    <w:rsid w:val="009B02C4"/>
    <w:rsid w:val="009B05E3"/>
    <w:rsid w:val="009B0734"/>
    <w:rsid w:val="009B2CF0"/>
    <w:rsid w:val="009B37C5"/>
    <w:rsid w:val="009B3C9A"/>
    <w:rsid w:val="009B5140"/>
    <w:rsid w:val="009C0351"/>
    <w:rsid w:val="009C0A26"/>
    <w:rsid w:val="009C1123"/>
    <w:rsid w:val="009C1918"/>
    <w:rsid w:val="009C344F"/>
    <w:rsid w:val="009C4E7E"/>
    <w:rsid w:val="009D0198"/>
    <w:rsid w:val="009D0E1B"/>
    <w:rsid w:val="009D0E69"/>
    <w:rsid w:val="009D29BE"/>
    <w:rsid w:val="009D2B1F"/>
    <w:rsid w:val="009D2EA3"/>
    <w:rsid w:val="009D56D7"/>
    <w:rsid w:val="009D6A78"/>
    <w:rsid w:val="009D709C"/>
    <w:rsid w:val="009D7FA1"/>
    <w:rsid w:val="009E0A3B"/>
    <w:rsid w:val="009E0BA5"/>
    <w:rsid w:val="009E2C09"/>
    <w:rsid w:val="009E5957"/>
    <w:rsid w:val="009E7134"/>
    <w:rsid w:val="009F2313"/>
    <w:rsid w:val="009F25C3"/>
    <w:rsid w:val="009F29C9"/>
    <w:rsid w:val="009F2A2A"/>
    <w:rsid w:val="009F3962"/>
    <w:rsid w:val="009F425B"/>
    <w:rsid w:val="009F4C0D"/>
    <w:rsid w:val="009F50D7"/>
    <w:rsid w:val="009F528D"/>
    <w:rsid w:val="009F65BA"/>
    <w:rsid w:val="00A0051B"/>
    <w:rsid w:val="00A00A18"/>
    <w:rsid w:val="00A012A3"/>
    <w:rsid w:val="00A025D8"/>
    <w:rsid w:val="00A03A39"/>
    <w:rsid w:val="00A0448E"/>
    <w:rsid w:val="00A047D1"/>
    <w:rsid w:val="00A05154"/>
    <w:rsid w:val="00A06564"/>
    <w:rsid w:val="00A078B2"/>
    <w:rsid w:val="00A12656"/>
    <w:rsid w:val="00A15DCC"/>
    <w:rsid w:val="00A16AE8"/>
    <w:rsid w:val="00A170F4"/>
    <w:rsid w:val="00A206B3"/>
    <w:rsid w:val="00A216CD"/>
    <w:rsid w:val="00A21AF7"/>
    <w:rsid w:val="00A226F8"/>
    <w:rsid w:val="00A22EFD"/>
    <w:rsid w:val="00A241EE"/>
    <w:rsid w:val="00A25835"/>
    <w:rsid w:val="00A25B77"/>
    <w:rsid w:val="00A26993"/>
    <w:rsid w:val="00A27814"/>
    <w:rsid w:val="00A27EFB"/>
    <w:rsid w:val="00A30BDC"/>
    <w:rsid w:val="00A313AA"/>
    <w:rsid w:val="00A3247E"/>
    <w:rsid w:val="00A32F9A"/>
    <w:rsid w:val="00A32FE9"/>
    <w:rsid w:val="00A34AAC"/>
    <w:rsid w:val="00A37E69"/>
    <w:rsid w:val="00A40FB5"/>
    <w:rsid w:val="00A4111A"/>
    <w:rsid w:val="00A419D6"/>
    <w:rsid w:val="00A41FD1"/>
    <w:rsid w:val="00A4394E"/>
    <w:rsid w:val="00A43A0C"/>
    <w:rsid w:val="00A45267"/>
    <w:rsid w:val="00A52379"/>
    <w:rsid w:val="00A52E2F"/>
    <w:rsid w:val="00A554F0"/>
    <w:rsid w:val="00A557E3"/>
    <w:rsid w:val="00A634DF"/>
    <w:rsid w:val="00A63CE0"/>
    <w:rsid w:val="00A63EC1"/>
    <w:rsid w:val="00A64AF0"/>
    <w:rsid w:val="00A66286"/>
    <w:rsid w:val="00A677D3"/>
    <w:rsid w:val="00A7241E"/>
    <w:rsid w:val="00A74813"/>
    <w:rsid w:val="00A75123"/>
    <w:rsid w:val="00A75206"/>
    <w:rsid w:val="00A75E7F"/>
    <w:rsid w:val="00A7669F"/>
    <w:rsid w:val="00A83EEF"/>
    <w:rsid w:val="00A8444E"/>
    <w:rsid w:val="00A85CC8"/>
    <w:rsid w:val="00A87C23"/>
    <w:rsid w:val="00A90F5C"/>
    <w:rsid w:val="00A9253D"/>
    <w:rsid w:val="00A92822"/>
    <w:rsid w:val="00A929C7"/>
    <w:rsid w:val="00A93632"/>
    <w:rsid w:val="00A93E64"/>
    <w:rsid w:val="00A93FDB"/>
    <w:rsid w:val="00A948B1"/>
    <w:rsid w:val="00A94D51"/>
    <w:rsid w:val="00A955BA"/>
    <w:rsid w:val="00A95C88"/>
    <w:rsid w:val="00A966AB"/>
    <w:rsid w:val="00A96766"/>
    <w:rsid w:val="00A96ED4"/>
    <w:rsid w:val="00A97638"/>
    <w:rsid w:val="00A9787B"/>
    <w:rsid w:val="00A97E1E"/>
    <w:rsid w:val="00AA2DF0"/>
    <w:rsid w:val="00AA347E"/>
    <w:rsid w:val="00AA4078"/>
    <w:rsid w:val="00AA52DC"/>
    <w:rsid w:val="00AA621E"/>
    <w:rsid w:val="00AA67DB"/>
    <w:rsid w:val="00AA69D7"/>
    <w:rsid w:val="00AA7384"/>
    <w:rsid w:val="00AB0A1A"/>
    <w:rsid w:val="00AB20A7"/>
    <w:rsid w:val="00AB358F"/>
    <w:rsid w:val="00AB3A7D"/>
    <w:rsid w:val="00AB4568"/>
    <w:rsid w:val="00AB6593"/>
    <w:rsid w:val="00AB7201"/>
    <w:rsid w:val="00AC0F22"/>
    <w:rsid w:val="00AC34A5"/>
    <w:rsid w:val="00AC5751"/>
    <w:rsid w:val="00AC7305"/>
    <w:rsid w:val="00AD19B4"/>
    <w:rsid w:val="00AD1A4E"/>
    <w:rsid w:val="00AD1A6D"/>
    <w:rsid w:val="00AD25F0"/>
    <w:rsid w:val="00AD3ABE"/>
    <w:rsid w:val="00AD3C71"/>
    <w:rsid w:val="00AD4377"/>
    <w:rsid w:val="00AD4EC7"/>
    <w:rsid w:val="00AD53B3"/>
    <w:rsid w:val="00AD5857"/>
    <w:rsid w:val="00AD5996"/>
    <w:rsid w:val="00AD7963"/>
    <w:rsid w:val="00AE0F50"/>
    <w:rsid w:val="00AE24D0"/>
    <w:rsid w:val="00AE3ED4"/>
    <w:rsid w:val="00AE3FB6"/>
    <w:rsid w:val="00AE484F"/>
    <w:rsid w:val="00AE616F"/>
    <w:rsid w:val="00AE70D7"/>
    <w:rsid w:val="00AF04E0"/>
    <w:rsid w:val="00AF0EC9"/>
    <w:rsid w:val="00AF132B"/>
    <w:rsid w:val="00AF3FE2"/>
    <w:rsid w:val="00AF608C"/>
    <w:rsid w:val="00AF6EAD"/>
    <w:rsid w:val="00AF76C4"/>
    <w:rsid w:val="00B006E0"/>
    <w:rsid w:val="00B01307"/>
    <w:rsid w:val="00B025FB"/>
    <w:rsid w:val="00B03593"/>
    <w:rsid w:val="00B043F3"/>
    <w:rsid w:val="00B148CC"/>
    <w:rsid w:val="00B149E7"/>
    <w:rsid w:val="00B16315"/>
    <w:rsid w:val="00B16625"/>
    <w:rsid w:val="00B179EF"/>
    <w:rsid w:val="00B21DD0"/>
    <w:rsid w:val="00B22644"/>
    <w:rsid w:val="00B231DF"/>
    <w:rsid w:val="00B23DCE"/>
    <w:rsid w:val="00B26210"/>
    <w:rsid w:val="00B26562"/>
    <w:rsid w:val="00B270F9"/>
    <w:rsid w:val="00B273B5"/>
    <w:rsid w:val="00B27FF6"/>
    <w:rsid w:val="00B3311F"/>
    <w:rsid w:val="00B354DB"/>
    <w:rsid w:val="00B362C4"/>
    <w:rsid w:val="00B3651A"/>
    <w:rsid w:val="00B40FB2"/>
    <w:rsid w:val="00B41DC8"/>
    <w:rsid w:val="00B449D3"/>
    <w:rsid w:val="00B44B71"/>
    <w:rsid w:val="00B44EF5"/>
    <w:rsid w:val="00B45C49"/>
    <w:rsid w:val="00B45DD3"/>
    <w:rsid w:val="00B479C4"/>
    <w:rsid w:val="00B47CBD"/>
    <w:rsid w:val="00B50625"/>
    <w:rsid w:val="00B51CB1"/>
    <w:rsid w:val="00B5274B"/>
    <w:rsid w:val="00B53F4B"/>
    <w:rsid w:val="00B541FB"/>
    <w:rsid w:val="00B54A20"/>
    <w:rsid w:val="00B55139"/>
    <w:rsid w:val="00B55BC9"/>
    <w:rsid w:val="00B56704"/>
    <w:rsid w:val="00B57734"/>
    <w:rsid w:val="00B61869"/>
    <w:rsid w:val="00B62188"/>
    <w:rsid w:val="00B62D5F"/>
    <w:rsid w:val="00B63D3D"/>
    <w:rsid w:val="00B63E24"/>
    <w:rsid w:val="00B6415F"/>
    <w:rsid w:val="00B6421D"/>
    <w:rsid w:val="00B659F8"/>
    <w:rsid w:val="00B66EF0"/>
    <w:rsid w:val="00B678C5"/>
    <w:rsid w:val="00B70C02"/>
    <w:rsid w:val="00B711D5"/>
    <w:rsid w:val="00B72247"/>
    <w:rsid w:val="00B729C1"/>
    <w:rsid w:val="00B738DA"/>
    <w:rsid w:val="00B747C6"/>
    <w:rsid w:val="00B77527"/>
    <w:rsid w:val="00B802E9"/>
    <w:rsid w:val="00B81071"/>
    <w:rsid w:val="00B81FC2"/>
    <w:rsid w:val="00B823DF"/>
    <w:rsid w:val="00B83EED"/>
    <w:rsid w:val="00B842E2"/>
    <w:rsid w:val="00B84491"/>
    <w:rsid w:val="00B85707"/>
    <w:rsid w:val="00B860AF"/>
    <w:rsid w:val="00B9209A"/>
    <w:rsid w:val="00B925E2"/>
    <w:rsid w:val="00B9465F"/>
    <w:rsid w:val="00B946D3"/>
    <w:rsid w:val="00B94887"/>
    <w:rsid w:val="00B9749E"/>
    <w:rsid w:val="00B97DEC"/>
    <w:rsid w:val="00BA13D4"/>
    <w:rsid w:val="00BA1813"/>
    <w:rsid w:val="00BA2AE6"/>
    <w:rsid w:val="00BA36F1"/>
    <w:rsid w:val="00BA3F98"/>
    <w:rsid w:val="00BA4BF3"/>
    <w:rsid w:val="00BA50FC"/>
    <w:rsid w:val="00BA54EE"/>
    <w:rsid w:val="00BA62CC"/>
    <w:rsid w:val="00BA76DA"/>
    <w:rsid w:val="00BB0162"/>
    <w:rsid w:val="00BB1803"/>
    <w:rsid w:val="00BB229A"/>
    <w:rsid w:val="00BB2CB3"/>
    <w:rsid w:val="00BB3124"/>
    <w:rsid w:val="00BB4519"/>
    <w:rsid w:val="00BB511D"/>
    <w:rsid w:val="00BB527B"/>
    <w:rsid w:val="00BB62A3"/>
    <w:rsid w:val="00BB6FB6"/>
    <w:rsid w:val="00BC24FC"/>
    <w:rsid w:val="00BC4497"/>
    <w:rsid w:val="00BC4A79"/>
    <w:rsid w:val="00BC515B"/>
    <w:rsid w:val="00BC5C3E"/>
    <w:rsid w:val="00BC77EA"/>
    <w:rsid w:val="00BD0476"/>
    <w:rsid w:val="00BD0BD5"/>
    <w:rsid w:val="00BD0EA1"/>
    <w:rsid w:val="00BD2984"/>
    <w:rsid w:val="00BD355A"/>
    <w:rsid w:val="00BD3F6F"/>
    <w:rsid w:val="00BD44B2"/>
    <w:rsid w:val="00BD451C"/>
    <w:rsid w:val="00BD663C"/>
    <w:rsid w:val="00BD7071"/>
    <w:rsid w:val="00BE2459"/>
    <w:rsid w:val="00BE26E7"/>
    <w:rsid w:val="00BE2D78"/>
    <w:rsid w:val="00BE68E3"/>
    <w:rsid w:val="00BE7E27"/>
    <w:rsid w:val="00BF0C90"/>
    <w:rsid w:val="00BF1E4B"/>
    <w:rsid w:val="00BF2187"/>
    <w:rsid w:val="00BF4B96"/>
    <w:rsid w:val="00BF572F"/>
    <w:rsid w:val="00C026E9"/>
    <w:rsid w:val="00C02CAE"/>
    <w:rsid w:val="00C057EA"/>
    <w:rsid w:val="00C06416"/>
    <w:rsid w:val="00C070F1"/>
    <w:rsid w:val="00C07A46"/>
    <w:rsid w:val="00C109FD"/>
    <w:rsid w:val="00C10D30"/>
    <w:rsid w:val="00C11049"/>
    <w:rsid w:val="00C12836"/>
    <w:rsid w:val="00C135D6"/>
    <w:rsid w:val="00C14E86"/>
    <w:rsid w:val="00C20006"/>
    <w:rsid w:val="00C208BE"/>
    <w:rsid w:val="00C224A9"/>
    <w:rsid w:val="00C2340A"/>
    <w:rsid w:val="00C2569C"/>
    <w:rsid w:val="00C262A0"/>
    <w:rsid w:val="00C26CF5"/>
    <w:rsid w:val="00C274B3"/>
    <w:rsid w:val="00C304D3"/>
    <w:rsid w:val="00C30A0C"/>
    <w:rsid w:val="00C32B9F"/>
    <w:rsid w:val="00C36711"/>
    <w:rsid w:val="00C413BB"/>
    <w:rsid w:val="00C42C3F"/>
    <w:rsid w:val="00C431F1"/>
    <w:rsid w:val="00C43624"/>
    <w:rsid w:val="00C472F3"/>
    <w:rsid w:val="00C47E28"/>
    <w:rsid w:val="00C50DE7"/>
    <w:rsid w:val="00C5196E"/>
    <w:rsid w:val="00C54155"/>
    <w:rsid w:val="00C54396"/>
    <w:rsid w:val="00C57C87"/>
    <w:rsid w:val="00C60706"/>
    <w:rsid w:val="00C61AD8"/>
    <w:rsid w:val="00C61F62"/>
    <w:rsid w:val="00C62A3E"/>
    <w:rsid w:val="00C62DC0"/>
    <w:rsid w:val="00C65708"/>
    <w:rsid w:val="00C659E7"/>
    <w:rsid w:val="00C6630C"/>
    <w:rsid w:val="00C67069"/>
    <w:rsid w:val="00C70DFA"/>
    <w:rsid w:val="00C71441"/>
    <w:rsid w:val="00C72491"/>
    <w:rsid w:val="00C725F5"/>
    <w:rsid w:val="00C739EF"/>
    <w:rsid w:val="00C74287"/>
    <w:rsid w:val="00C74D51"/>
    <w:rsid w:val="00C76177"/>
    <w:rsid w:val="00C762D0"/>
    <w:rsid w:val="00C8494A"/>
    <w:rsid w:val="00C856DE"/>
    <w:rsid w:val="00C858AE"/>
    <w:rsid w:val="00C87031"/>
    <w:rsid w:val="00C91BB4"/>
    <w:rsid w:val="00C949F4"/>
    <w:rsid w:val="00C95D1B"/>
    <w:rsid w:val="00C96264"/>
    <w:rsid w:val="00C96706"/>
    <w:rsid w:val="00C97D9C"/>
    <w:rsid w:val="00CA0D66"/>
    <w:rsid w:val="00CA16EE"/>
    <w:rsid w:val="00CA1A07"/>
    <w:rsid w:val="00CA1E68"/>
    <w:rsid w:val="00CA2012"/>
    <w:rsid w:val="00CA3B51"/>
    <w:rsid w:val="00CA5FB5"/>
    <w:rsid w:val="00CA6E50"/>
    <w:rsid w:val="00CB09DA"/>
    <w:rsid w:val="00CB0F68"/>
    <w:rsid w:val="00CB203C"/>
    <w:rsid w:val="00CB24F2"/>
    <w:rsid w:val="00CB548A"/>
    <w:rsid w:val="00CB5DD9"/>
    <w:rsid w:val="00CB78CA"/>
    <w:rsid w:val="00CC0EC5"/>
    <w:rsid w:val="00CC1295"/>
    <w:rsid w:val="00CC3FA8"/>
    <w:rsid w:val="00CC4791"/>
    <w:rsid w:val="00CC5913"/>
    <w:rsid w:val="00CC5C7C"/>
    <w:rsid w:val="00CC5F3C"/>
    <w:rsid w:val="00CC6482"/>
    <w:rsid w:val="00CC7ACA"/>
    <w:rsid w:val="00CD3BDF"/>
    <w:rsid w:val="00CD3D99"/>
    <w:rsid w:val="00CD466E"/>
    <w:rsid w:val="00CD6A0D"/>
    <w:rsid w:val="00CD7EC7"/>
    <w:rsid w:val="00CE1396"/>
    <w:rsid w:val="00CE189D"/>
    <w:rsid w:val="00CE249D"/>
    <w:rsid w:val="00CE40D6"/>
    <w:rsid w:val="00CE442D"/>
    <w:rsid w:val="00CE61DC"/>
    <w:rsid w:val="00CE7139"/>
    <w:rsid w:val="00CE7A80"/>
    <w:rsid w:val="00CF08ED"/>
    <w:rsid w:val="00CF1E32"/>
    <w:rsid w:val="00CF2945"/>
    <w:rsid w:val="00CF2DE3"/>
    <w:rsid w:val="00CF444E"/>
    <w:rsid w:val="00CF4583"/>
    <w:rsid w:val="00CF5BE1"/>
    <w:rsid w:val="00CF7017"/>
    <w:rsid w:val="00D00C91"/>
    <w:rsid w:val="00D0336A"/>
    <w:rsid w:val="00D03A53"/>
    <w:rsid w:val="00D044FA"/>
    <w:rsid w:val="00D04AD8"/>
    <w:rsid w:val="00D0744F"/>
    <w:rsid w:val="00D07666"/>
    <w:rsid w:val="00D0782B"/>
    <w:rsid w:val="00D10D81"/>
    <w:rsid w:val="00D117DB"/>
    <w:rsid w:val="00D12AE3"/>
    <w:rsid w:val="00D156F2"/>
    <w:rsid w:val="00D15BE5"/>
    <w:rsid w:val="00D15D20"/>
    <w:rsid w:val="00D17706"/>
    <w:rsid w:val="00D203BF"/>
    <w:rsid w:val="00D205DE"/>
    <w:rsid w:val="00D20ABA"/>
    <w:rsid w:val="00D2130A"/>
    <w:rsid w:val="00D21CFF"/>
    <w:rsid w:val="00D22573"/>
    <w:rsid w:val="00D22D3E"/>
    <w:rsid w:val="00D235EC"/>
    <w:rsid w:val="00D2394D"/>
    <w:rsid w:val="00D23B31"/>
    <w:rsid w:val="00D24E10"/>
    <w:rsid w:val="00D26618"/>
    <w:rsid w:val="00D26EBD"/>
    <w:rsid w:val="00D30B79"/>
    <w:rsid w:val="00D33DEB"/>
    <w:rsid w:val="00D34C0E"/>
    <w:rsid w:val="00D35198"/>
    <w:rsid w:val="00D35DC3"/>
    <w:rsid w:val="00D421C9"/>
    <w:rsid w:val="00D4318D"/>
    <w:rsid w:val="00D443B0"/>
    <w:rsid w:val="00D472E4"/>
    <w:rsid w:val="00D503FA"/>
    <w:rsid w:val="00D50EB8"/>
    <w:rsid w:val="00D511D4"/>
    <w:rsid w:val="00D51C63"/>
    <w:rsid w:val="00D52551"/>
    <w:rsid w:val="00D528F1"/>
    <w:rsid w:val="00D539FD"/>
    <w:rsid w:val="00D56409"/>
    <w:rsid w:val="00D57A47"/>
    <w:rsid w:val="00D6148D"/>
    <w:rsid w:val="00D61AF9"/>
    <w:rsid w:val="00D6227E"/>
    <w:rsid w:val="00D62A8C"/>
    <w:rsid w:val="00D64461"/>
    <w:rsid w:val="00D64A04"/>
    <w:rsid w:val="00D6528D"/>
    <w:rsid w:val="00D659ED"/>
    <w:rsid w:val="00D67729"/>
    <w:rsid w:val="00D717B6"/>
    <w:rsid w:val="00D73A52"/>
    <w:rsid w:val="00D74866"/>
    <w:rsid w:val="00D74A2F"/>
    <w:rsid w:val="00D74A83"/>
    <w:rsid w:val="00D74BA5"/>
    <w:rsid w:val="00D75399"/>
    <w:rsid w:val="00D7702D"/>
    <w:rsid w:val="00D8346D"/>
    <w:rsid w:val="00D86F6F"/>
    <w:rsid w:val="00D87724"/>
    <w:rsid w:val="00D906E2"/>
    <w:rsid w:val="00D913CF"/>
    <w:rsid w:val="00D9147B"/>
    <w:rsid w:val="00D927E2"/>
    <w:rsid w:val="00D9333C"/>
    <w:rsid w:val="00D93F2C"/>
    <w:rsid w:val="00D94946"/>
    <w:rsid w:val="00D9614C"/>
    <w:rsid w:val="00D9684B"/>
    <w:rsid w:val="00DA060A"/>
    <w:rsid w:val="00DA1278"/>
    <w:rsid w:val="00DA49DF"/>
    <w:rsid w:val="00DA6601"/>
    <w:rsid w:val="00DA6FFB"/>
    <w:rsid w:val="00DA775D"/>
    <w:rsid w:val="00DB33E9"/>
    <w:rsid w:val="00DB42CC"/>
    <w:rsid w:val="00DB5160"/>
    <w:rsid w:val="00DB6FCD"/>
    <w:rsid w:val="00DB7804"/>
    <w:rsid w:val="00DB7A46"/>
    <w:rsid w:val="00DC0162"/>
    <w:rsid w:val="00DC01A2"/>
    <w:rsid w:val="00DC044E"/>
    <w:rsid w:val="00DC565B"/>
    <w:rsid w:val="00DC7026"/>
    <w:rsid w:val="00DD2235"/>
    <w:rsid w:val="00DD2557"/>
    <w:rsid w:val="00DD2DA8"/>
    <w:rsid w:val="00DD416D"/>
    <w:rsid w:val="00DD69CB"/>
    <w:rsid w:val="00DD6D3E"/>
    <w:rsid w:val="00DD71AA"/>
    <w:rsid w:val="00DD7E2A"/>
    <w:rsid w:val="00DE093D"/>
    <w:rsid w:val="00DE0CEC"/>
    <w:rsid w:val="00DE1BCE"/>
    <w:rsid w:val="00DE1D0C"/>
    <w:rsid w:val="00DE1EF4"/>
    <w:rsid w:val="00DE2405"/>
    <w:rsid w:val="00DE3011"/>
    <w:rsid w:val="00DE3A4B"/>
    <w:rsid w:val="00DE3AD5"/>
    <w:rsid w:val="00DE5B44"/>
    <w:rsid w:val="00DF00F3"/>
    <w:rsid w:val="00DF07D5"/>
    <w:rsid w:val="00DF1794"/>
    <w:rsid w:val="00DF1881"/>
    <w:rsid w:val="00DF1EE7"/>
    <w:rsid w:val="00DF2D24"/>
    <w:rsid w:val="00DF3D0E"/>
    <w:rsid w:val="00DF4573"/>
    <w:rsid w:val="00DF4FAD"/>
    <w:rsid w:val="00DF63A6"/>
    <w:rsid w:val="00DF74C3"/>
    <w:rsid w:val="00E0191C"/>
    <w:rsid w:val="00E055B0"/>
    <w:rsid w:val="00E0592A"/>
    <w:rsid w:val="00E05F43"/>
    <w:rsid w:val="00E10F69"/>
    <w:rsid w:val="00E130AA"/>
    <w:rsid w:val="00E15712"/>
    <w:rsid w:val="00E1589D"/>
    <w:rsid w:val="00E23837"/>
    <w:rsid w:val="00E24702"/>
    <w:rsid w:val="00E253EA"/>
    <w:rsid w:val="00E256A3"/>
    <w:rsid w:val="00E27679"/>
    <w:rsid w:val="00E27C5A"/>
    <w:rsid w:val="00E303F6"/>
    <w:rsid w:val="00E33276"/>
    <w:rsid w:val="00E354A5"/>
    <w:rsid w:val="00E36B82"/>
    <w:rsid w:val="00E370D1"/>
    <w:rsid w:val="00E402E4"/>
    <w:rsid w:val="00E4208D"/>
    <w:rsid w:val="00E42DDD"/>
    <w:rsid w:val="00E46B3D"/>
    <w:rsid w:val="00E506C0"/>
    <w:rsid w:val="00E52B3D"/>
    <w:rsid w:val="00E53804"/>
    <w:rsid w:val="00E53BBB"/>
    <w:rsid w:val="00E5649B"/>
    <w:rsid w:val="00E57C68"/>
    <w:rsid w:val="00E62CBA"/>
    <w:rsid w:val="00E62EF0"/>
    <w:rsid w:val="00E630E9"/>
    <w:rsid w:val="00E64260"/>
    <w:rsid w:val="00E64DE5"/>
    <w:rsid w:val="00E64E01"/>
    <w:rsid w:val="00E651C7"/>
    <w:rsid w:val="00E6527D"/>
    <w:rsid w:val="00E67837"/>
    <w:rsid w:val="00E67D9A"/>
    <w:rsid w:val="00E67E57"/>
    <w:rsid w:val="00E70DA4"/>
    <w:rsid w:val="00E71FDA"/>
    <w:rsid w:val="00E72E4F"/>
    <w:rsid w:val="00E7476C"/>
    <w:rsid w:val="00E753FF"/>
    <w:rsid w:val="00E7554B"/>
    <w:rsid w:val="00E773C0"/>
    <w:rsid w:val="00E775E5"/>
    <w:rsid w:val="00E778C9"/>
    <w:rsid w:val="00E819FD"/>
    <w:rsid w:val="00E81C56"/>
    <w:rsid w:val="00E81E22"/>
    <w:rsid w:val="00E838FB"/>
    <w:rsid w:val="00E846D5"/>
    <w:rsid w:val="00E866ED"/>
    <w:rsid w:val="00E8690C"/>
    <w:rsid w:val="00E87452"/>
    <w:rsid w:val="00E907A1"/>
    <w:rsid w:val="00E91EC9"/>
    <w:rsid w:val="00E92A74"/>
    <w:rsid w:val="00E94F42"/>
    <w:rsid w:val="00E9645F"/>
    <w:rsid w:val="00EA0406"/>
    <w:rsid w:val="00EA1AE5"/>
    <w:rsid w:val="00EA1B6A"/>
    <w:rsid w:val="00EA1DB7"/>
    <w:rsid w:val="00EA1DCD"/>
    <w:rsid w:val="00EA40AA"/>
    <w:rsid w:val="00EA4D46"/>
    <w:rsid w:val="00EA7A54"/>
    <w:rsid w:val="00EB083C"/>
    <w:rsid w:val="00EB0B3E"/>
    <w:rsid w:val="00EB0C63"/>
    <w:rsid w:val="00EB0C76"/>
    <w:rsid w:val="00EB104D"/>
    <w:rsid w:val="00EB53AC"/>
    <w:rsid w:val="00EB54B2"/>
    <w:rsid w:val="00EB644D"/>
    <w:rsid w:val="00EB723F"/>
    <w:rsid w:val="00EC0A3E"/>
    <w:rsid w:val="00EC1F57"/>
    <w:rsid w:val="00EC1FDC"/>
    <w:rsid w:val="00EC26CC"/>
    <w:rsid w:val="00EC3E3B"/>
    <w:rsid w:val="00EC5639"/>
    <w:rsid w:val="00EC5972"/>
    <w:rsid w:val="00EC602C"/>
    <w:rsid w:val="00EC68C5"/>
    <w:rsid w:val="00EC7B66"/>
    <w:rsid w:val="00EC7BDD"/>
    <w:rsid w:val="00EC7F7F"/>
    <w:rsid w:val="00ED0858"/>
    <w:rsid w:val="00ED3DCC"/>
    <w:rsid w:val="00ED4C08"/>
    <w:rsid w:val="00ED537F"/>
    <w:rsid w:val="00ED589B"/>
    <w:rsid w:val="00ED63B9"/>
    <w:rsid w:val="00ED6BAF"/>
    <w:rsid w:val="00ED7CE3"/>
    <w:rsid w:val="00ED7E38"/>
    <w:rsid w:val="00EE0266"/>
    <w:rsid w:val="00EE0F93"/>
    <w:rsid w:val="00EE1090"/>
    <w:rsid w:val="00EE1E2F"/>
    <w:rsid w:val="00EE2357"/>
    <w:rsid w:val="00EE2942"/>
    <w:rsid w:val="00EE37F7"/>
    <w:rsid w:val="00EE4604"/>
    <w:rsid w:val="00EE4BDD"/>
    <w:rsid w:val="00EE4D1F"/>
    <w:rsid w:val="00EE5576"/>
    <w:rsid w:val="00EE5AC4"/>
    <w:rsid w:val="00EE60D8"/>
    <w:rsid w:val="00EF03CF"/>
    <w:rsid w:val="00EF0FA5"/>
    <w:rsid w:val="00EF22DA"/>
    <w:rsid w:val="00EF33F1"/>
    <w:rsid w:val="00EF41C4"/>
    <w:rsid w:val="00EF4B73"/>
    <w:rsid w:val="00EF69D6"/>
    <w:rsid w:val="00EF6AC9"/>
    <w:rsid w:val="00EF7641"/>
    <w:rsid w:val="00F00B15"/>
    <w:rsid w:val="00F0200A"/>
    <w:rsid w:val="00F0259B"/>
    <w:rsid w:val="00F02F1C"/>
    <w:rsid w:val="00F04FA0"/>
    <w:rsid w:val="00F05462"/>
    <w:rsid w:val="00F06521"/>
    <w:rsid w:val="00F06A3E"/>
    <w:rsid w:val="00F1164D"/>
    <w:rsid w:val="00F11A0F"/>
    <w:rsid w:val="00F11DB5"/>
    <w:rsid w:val="00F13228"/>
    <w:rsid w:val="00F133BB"/>
    <w:rsid w:val="00F14093"/>
    <w:rsid w:val="00F1494C"/>
    <w:rsid w:val="00F14F99"/>
    <w:rsid w:val="00F150C7"/>
    <w:rsid w:val="00F15175"/>
    <w:rsid w:val="00F15E12"/>
    <w:rsid w:val="00F160AE"/>
    <w:rsid w:val="00F1672B"/>
    <w:rsid w:val="00F177C9"/>
    <w:rsid w:val="00F17E34"/>
    <w:rsid w:val="00F2192E"/>
    <w:rsid w:val="00F22C88"/>
    <w:rsid w:val="00F23F7F"/>
    <w:rsid w:val="00F24D54"/>
    <w:rsid w:val="00F2538D"/>
    <w:rsid w:val="00F2564F"/>
    <w:rsid w:val="00F30134"/>
    <w:rsid w:val="00F308AC"/>
    <w:rsid w:val="00F30B49"/>
    <w:rsid w:val="00F32107"/>
    <w:rsid w:val="00F33E83"/>
    <w:rsid w:val="00F35699"/>
    <w:rsid w:val="00F35AA7"/>
    <w:rsid w:val="00F364F8"/>
    <w:rsid w:val="00F370E5"/>
    <w:rsid w:val="00F40A31"/>
    <w:rsid w:val="00F42E1A"/>
    <w:rsid w:val="00F42EC7"/>
    <w:rsid w:val="00F43969"/>
    <w:rsid w:val="00F43C2E"/>
    <w:rsid w:val="00F4404B"/>
    <w:rsid w:val="00F44EFF"/>
    <w:rsid w:val="00F50927"/>
    <w:rsid w:val="00F515A5"/>
    <w:rsid w:val="00F51C62"/>
    <w:rsid w:val="00F53C8E"/>
    <w:rsid w:val="00F5428D"/>
    <w:rsid w:val="00F558B4"/>
    <w:rsid w:val="00F56FFC"/>
    <w:rsid w:val="00F57898"/>
    <w:rsid w:val="00F62AAD"/>
    <w:rsid w:val="00F64222"/>
    <w:rsid w:val="00F6652A"/>
    <w:rsid w:val="00F67B44"/>
    <w:rsid w:val="00F67BC3"/>
    <w:rsid w:val="00F71826"/>
    <w:rsid w:val="00F71F8B"/>
    <w:rsid w:val="00F72E62"/>
    <w:rsid w:val="00F74233"/>
    <w:rsid w:val="00F74A8C"/>
    <w:rsid w:val="00F758CD"/>
    <w:rsid w:val="00F75CA5"/>
    <w:rsid w:val="00F76727"/>
    <w:rsid w:val="00F76B03"/>
    <w:rsid w:val="00F8025E"/>
    <w:rsid w:val="00F80C37"/>
    <w:rsid w:val="00F81E8E"/>
    <w:rsid w:val="00F834D1"/>
    <w:rsid w:val="00F83B59"/>
    <w:rsid w:val="00F8665B"/>
    <w:rsid w:val="00F86846"/>
    <w:rsid w:val="00F87A94"/>
    <w:rsid w:val="00F918BA"/>
    <w:rsid w:val="00F91BE7"/>
    <w:rsid w:val="00F91E39"/>
    <w:rsid w:val="00F92BF5"/>
    <w:rsid w:val="00F94578"/>
    <w:rsid w:val="00F950AC"/>
    <w:rsid w:val="00F959E6"/>
    <w:rsid w:val="00F96E31"/>
    <w:rsid w:val="00F96E5B"/>
    <w:rsid w:val="00F97649"/>
    <w:rsid w:val="00F97F46"/>
    <w:rsid w:val="00FA01DA"/>
    <w:rsid w:val="00FA0664"/>
    <w:rsid w:val="00FA0BB2"/>
    <w:rsid w:val="00FA184E"/>
    <w:rsid w:val="00FA2748"/>
    <w:rsid w:val="00FA385D"/>
    <w:rsid w:val="00FA43B4"/>
    <w:rsid w:val="00FA5501"/>
    <w:rsid w:val="00FA5673"/>
    <w:rsid w:val="00FA7043"/>
    <w:rsid w:val="00FB0F92"/>
    <w:rsid w:val="00FB2FDE"/>
    <w:rsid w:val="00FB32A3"/>
    <w:rsid w:val="00FB3946"/>
    <w:rsid w:val="00FB4B02"/>
    <w:rsid w:val="00FB5165"/>
    <w:rsid w:val="00FB6089"/>
    <w:rsid w:val="00FB6977"/>
    <w:rsid w:val="00FB772A"/>
    <w:rsid w:val="00FC0960"/>
    <w:rsid w:val="00FC103F"/>
    <w:rsid w:val="00FC1042"/>
    <w:rsid w:val="00FC2B95"/>
    <w:rsid w:val="00FC2FAF"/>
    <w:rsid w:val="00FC499A"/>
    <w:rsid w:val="00FC49B4"/>
    <w:rsid w:val="00FC69B6"/>
    <w:rsid w:val="00FC71F8"/>
    <w:rsid w:val="00FD1072"/>
    <w:rsid w:val="00FD1998"/>
    <w:rsid w:val="00FD7073"/>
    <w:rsid w:val="00FE0596"/>
    <w:rsid w:val="00FE2B8D"/>
    <w:rsid w:val="00FE4903"/>
    <w:rsid w:val="00FE53B3"/>
    <w:rsid w:val="00FE5BBE"/>
    <w:rsid w:val="00FE6FCA"/>
    <w:rsid w:val="00FE74E3"/>
    <w:rsid w:val="00FE7FD1"/>
    <w:rsid w:val="00FF0CC1"/>
    <w:rsid w:val="00FF1F45"/>
    <w:rsid w:val="00FF2233"/>
    <w:rsid w:val="00FF2A7B"/>
    <w:rsid w:val="00FF2E96"/>
    <w:rsid w:val="00FF418E"/>
    <w:rsid w:val="00FF4692"/>
    <w:rsid w:val="00FF4915"/>
    <w:rsid w:val="00FF49D4"/>
    <w:rsid w:val="00FF50C3"/>
    <w:rsid w:val="00FF563E"/>
    <w:rsid w:val="00FF58F0"/>
    <w:rsid w:val="00FF5BD0"/>
    <w:rsid w:val="00FF6523"/>
    <w:rsid w:val="00FF679C"/>
    <w:rsid w:val="00FF6A27"/>
    <w:rsid w:val="00FF6EA6"/>
    <w:rsid w:val="00FF77F6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982E"/>
  <w15:docId w15:val="{00DF9D15-79AF-4B7C-AAE7-E4EAE7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5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9645F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0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45F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styleId="a3">
    <w:name w:val="Hyperlink"/>
    <w:uiPriority w:val="99"/>
    <w:unhideWhenUsed/>
    <w:rsid w:val="00E964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9645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9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7"/>
    <w:semiHidden/>
    <w:unhideWhenUsed/>
    <w:rsid w:val="00E9645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semiHidden/>
    <w:rsid w:val="00E9645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9645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9645F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nhideWhenUsed/>
    <w:rsid w:val="00E9645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E9645F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semiHidden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9645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E9645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E9645F"/>
    <w:pPr>
      <w:spacing w:after="0" w:line="240" w:lineRule="auto"/>
      <w:ind w:firstLine="180"/>
    </w:pPr>
    <w:rPr>
      <w:rFonts w:ascii="Arial" w:hAnsi="Arial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E9645F"/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semiHidden/>
    <w:unhideWhenUsed/>
    <w:rsid w:val="00E9645F"/>
    <w:pPr>
      <w:widowControl w:val="0"/>
      <w:tabs>
        <w:tab w:val="num" w:pos="720"/>
        <w:tab w:val="left" w:pos="9180"/>
      </w:tabs>
      <w:spacing w:after="0" w:line="240" w:lineRule="auto"/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E9645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E9645F"/>
    <w:rPr>
      <w:rFonts w:ascii="Tahoma" w:eastAsia="Times New Roman" w:hAnsi="Tahoma" w:cs="Times New Roman"/>
      <w:sz w:val="16"/>
      <w:szCs w:val="16"/>
    </w:rPr>
  </w:style>
  <w:style w:type="paragraph" w:styleId="af3">
    <w:name w:val="Plain Text"/>
    <w:basedOn w:val="a"/>
    <w:link w:val="af4"/>
    <w:uiPriority w:val="99"/>
    <w:unhideWhenUsed/>
    <w:rsid w:val="00E9645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E9645F"/>
    <w:rPr>
      <w:rFonts w:ascii="Courier New" w:eastAsia="Times New Roman" w:hAnsi="Courier New" w:cs="Times New Roman"/>
      <w:sz w:val="20"/>
      <w:szCs w:val="20"/>
    </w:rPr>
  </w:style>
  <w:style w:type="paragraph" w:styleId="af5">
    <w:name w:val="annotation subject"/>
    <w:basedOn w:val="a6"/>
    <w:next w:val="a6"/>
    <w:link w:val="af6"/>
    <w:semiHidden/>
    <w:unhideWhenUsed/>
    <w:rsid w:val="00E9645F"/>
    <w:rPr>
      <w:b/>
      <w:bCs/>
    </w:rPr>
  </w:style>
  <w:style w:type="character" w:customStyle="1" w:styleId="af6">
    <w:name w:val="Тема примечания Знак"/>
    <w:link w:val="af5"/>
    <w:semiHidden/>
    <w:rsid w:val="00E964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11"/>
    <w:semiHidden/>
    <w:unhideWhenUsed/>
    <w:rsid w:val="00E964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semiHidden/>
    <w:rsid w:val="00E9645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Revision"/>
    <w:uiPriority w:val="99"/>
    <w:semiHidden/>
    <w:rsid w:val="00E9645F"/>
    <w:rPr>
      <w:rFonts w:eastAsia="Times New Roman"/>
      <w:sz w:val="22"/>
      <w:szCs w:val="22"/>
    </w:rPr>
  </w:style>
  <w:style w:type="paragraph" w:styleId="afa">
    <w:name w:val="List Paragraph"/>
    <w:basedOn w:val="a"/>
    <w:uiPriority w:val="34"/>
    <w:qFormat/>
    <w:rsid w:val="00E9645F"/>
    <w:pPr>
      <w:ind w:left="720"/>
      <w:contextualSpacing/>
    </w:pPr>
    <w:rPr>
      <w:rFonts w:eastAsia="Calibri"/>
      <w:lang w:eastAsia="en-US"/>
    </w:rPr>
  </w:style>
  <w:style w:type="paragraph" w:customStyle="1" w:styleId="txt">
    <w:name w:val="txt"/>
    <w:basedOn w:val="a"/>
    <w:rsid w:val="00E9645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427F"/>
      <w:sz w:val="11"/>
      <w:szCs w:val="11"/>
      <w:lang w:val="en-US" w:eastAsia="en-US"/>
    </w:rPr>
  </w:style>
  <w:style w:type="paragraph" w:customStyle="1" w:styleId="Termin">
    <w:name w:val="Termin"/>
    <w:basedOn w:val="a"/>
    <w:rsid w:val="00E9645F"/>
    <w:pPr>
      <w:spacing w:before="120" w:after="0" w:line="240" w:lineRule="auto"/>
      <w:ind w:left="1440" w:hanging="1440"/>
      <w:jc w:val="both"/>
    </w:pPr>
    <w:rPr>
      <w:rFonts w:ascii="Arial" w:hAnsi="Arial"/>
      <w:sz w:val="20"/>
      <w:szCs w:val="20"/>
    </w:rPr>
  </w:style>
  <w:style w:type="paragraph" w:customStyle="1" w:styleId="Text">
    <w:name w:val="Text"/>
    <w:basedOn w:val="a"/>
    <w:rsid w:val="00E9645F"/>
    <w:pPr>
      <w:spacing w:after="0" w:line="240" w:lineRule="auto"/>
      <w:jc w:val="both"/>
    </w:pPr>
    <w:rPr>
      <w:rFonts w:ascii="Arial" w:hAnsi="Arial" w:cs="Arial"/>
      <w:iCs/>
      <w:sz w:val="20"/>
      <w:szCs w:val="20"/>
    </w:rPr>
  </w:style>
  <w:style w:type="paragraph" w:customStyle="1" w:styleId="afb">
    <w:name w:val="Пункт"/>
    <w:basedOn w:val="a5"/>
    <w:rsid w:val="00E9645F"/>
    <w:pPr>
      <w:tabs>
        <w:tab w:val="num" w:pos="648"/>
      </w:tabs>
      <w:autoSpaceDE w:val="0"/>
      <w:autoSpaceDN w:val="0"/>
      <w:spacing w:before="120" w:beforeAutospacing="0" w:after="0" w:afterAutospacing="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">
    <w:name w:val="пункт1"/>
    <w:basedOn w:val="23"/>
    <w:rsid w:val="00E9645F"/>
    <w:pPr>
      <w:tabs>
        <w:tab w:val="num" w:pos="1152"/>
      </w:tabs>
      <w:spacing w:before="100" w:beforeAutospacing="1" w:after="100" w:afterAutospacing="1"/>
      <w:ind w:left="1152" w:hanging="792"/>
      <w:jc w:val="both"/>
    </w:pPr>
    <w:rPr>
      <w:sz w:val="20"/>
      <w:szCs w:val="20"/>
    </w:rPr>
  </w:style>
  <w:style w:type="character" w:styleId="afc">
    <w:name w:val="annotation reference"/>
    <w:semiHidden/>
    <w:unhideWhenUsed/>
    <w:rsid w:val="00E9645F"/>
    <w:rPr>
      <w:sz w:val="16"/>
      <w:szCs w:val="16"/>
    </w:rPr>
  </w:style>
  <w:style w:type="character" w:customStyle="1" w:styleId="11">
    <w:name w:val="Текст выноски Знак1"/>
    <w:link w:val="af7"/>
    <w:semiHidden/>
    <w:locked/>
    <w:rsid w:val="00E96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9645F"/>
  </w:style>
  <w:style w:type="character" w:customStyle="1" w:styleId="apple-converted-space">
    <w:name w:val="apple-converted-space"/>
    <w:basedOn w:val="a0"/>
    <w:rsid w:val="001A7517"/>
  </w:style>
  <w:style w:type="character" w:customStyle="1" w:styleId="docfinfo">
    <w:name w:val="docfinfo"/>
    <w:basedOn w:val="a0"/>
    <w:rsid w:val="001A7517"/>
  </w:style>
  <w:style w:type="paragraph" w:customStyle="1" w:styleId="Iauiue3">
    <w:name w:val="Iau?iue3"/>
    <w:rsid w:val="0016292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eastAsia="Times New Roman" w:hAnsi="Baltica"/>
      <w:sz w:val="24"/>
    </w:rPr>
  </w:style>
  <w:style w:type="character" w:customStyle="1" w:styleId="20">
    <w:name w:val="Заголовок 2 Знак"/>
    <w:link w:val="2"/>
    <w:uiPriority w:val="9"/>
    <w:semiHidden/>
    <w:rsid w:val="00606E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ommentTextChar">
    <w:name w:val="Comment Text Char"/>
    <w:semiHidden/>
    <w:locked/>
    <w:rsid w:val="00CF08ED"/>
    <w:rPr>
      <w:rFonts w:ascii="Times New Roman" w:hAnsi="Times New Roman"/>
      <w:sz w:val="20"/>
    </w:rPr>
  </w:style>
  <w:style w:type="character" w:customStyle="1" w:styleId="cfs1">
    <w:name w:val="cfs1"/>
    <w:rsid w:val="00850120"/>
  </w:style>
  <w:style w:type="character" w:styleId="afd">
    <w:name w:val="Strong"/>
    <w:uiPriority w:val="22"/>
    <w:qFormat/>
    <w:rsid w:val="003E6E2C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20319D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0319D"/>
    <w:rPr>
      <w:rFonts w:eastAsia="Times New Roman"/>
    </w:rPr>
  </w:style>
  <w:style w:type="character" w:styleId="aff0">
    <w:name w:val="endnote reference"/>
    <w:uiPriority w:val="99"/>
    <w:semiHidden/>
    <w:unhideWhenUsed/>
    <w:rsid w:val="0020319D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20319D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20319D"/>
    <w:rPr>
      <w:rFonts w:eastAsia="Times New Roman"/>
    </w:rPr>
  </w:style>
  <w:style w:type="character" w:styleId="aff3">
    <w:name w:val="footnote reference"/>
    <w:uiPriority w:val="99"/>
    <w:semiHidden/>
    <w:unhideWhenUsed/>
    <w:rsid w:val="0020319D"/>
    <w:rPr>
      <w:vertAlign w:val="superscript"/>
    </w:rPr>
  </w:style>
  <w:style w:type="paragraph" w:customStyle="1" w:styleId="xl65">
    <w:name w:val="xl65"/>
    <w:basedOn w:val="a"/>
    <w:rsid w:val="00EB1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37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ff4">
    <w:name w:val="Placeholder Text"/>
    <w:basedOn w:val="a0"/>
    <w:uiPriority w:val="99"/>
    <w:semiHidden/>
    <w:rsid w:val="0034104F"/>
    <w:rPr>
      <w:color w:val="808080"/>
    </w:rPr>
  </w:style>
  <w:style w:type="table" w:styleId="aff5">
    <w:name w:val="Table Grid"/>
    <w:basedOn w:val="a1"/>
    <w:uiPriority w:val="39"/>
    <w:rsid w:val="002047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5"/>
    <w:uiPriority w:val="39"/>
    <w:rsid w:val="00204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99"/>
    <w:qFormat/>
    <w:rsid w:val="00D10D81"/>
    <w:rPr>
      <w:sz w:val="22"/>
      <w:szCs w:val="22"/>
      <w:lang w:eastAsia="en-US"/>
    </w:rPr>
  </w:style>
  <w:style w:type="paragraph" w:customStyle="1" w:styleId="p2">
    <w:name w:val="p2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E06D7"/>
  </w:style>
  <w:style w:type="paragraph" w:customStyle="1" w:styleId="p3">
    <w:name w:val="p3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E06D7"/>
  </w:style>
  <w:style w:type="paragraph" w:customStyle="1" w:styleId="p4">
    <w:name w:val="p4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E06D7"/>
  </w:style>
  <w:style w:type="paragraph" w:styleId="aff7">
    <w:name w:val="TOC Heading"/>
    <w:basedOn w:val="1"/>
    <w:next w:val="a"/>
    <w:uiPriority w:val="39"/>
    <w:unhideWhenUsed/>
    <w:qFormat/>
    <w:rsid w:val="00D15D2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D15D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7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56B0-3231-48B8-90D2-B7D07A77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Links>
    <vt:vector size="30" baseType="variant">
      <vt:variant>
        <vt:i4>8257655</vt:i4>
      </vt:variant>
      <vt:variant>
        <vt:i4>51</vt:i4>
      </vt:variant>
      <vt:variant>
        <vt:i4>0</vt:i4>
      </vt:variant>
      <vt:variant>
        <vt:i4>5</vt:i4>
      </vt:variant>
      <vt:variant>
        <vt:lpwstr>http://moex.com/ru/contract.aspx?code=GVW3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http://moex.com/ru/contract.aspx?code=GSIE</vt:lpwstr>
      </vt:variant>
      <vt:variant>
        <vt:lpwstr/>
      </vt:variant>
      <vt:variant>
        <vt:i4>3407970</vt:i4>
      </vt:variant>
      <vt:variant>
        <vt:i4>45</vt:i4>
      </vt:variant>
      <vt:variant>
        <vt:i4>0</vt:i4>
      </vt:variant>
      <vt:variant>
        <vt:i4>5</vt:i4>
      </vt:variant>
      <vt:variant>
        <vt:lpwstr>http://moex.com/ru/contract.aspx?code=GDBK</vt:lpwstr>
      </vt:variant>
      <vt:variant>
        <vt:lpwstr/>
      </vt:variant>
      <vt:variant>
        <vt:i4>3539041</vt:i4>
      </vt:variant>
      <vt:variant>
        <vt:i4>42</vt:i4>
      </vt:variant>
      <vt:variant>
        <vt:i4>0</vt:i4>
      </vt:variant>
      <vt:variant>
        <vt:i4>5</vt:i4>
      </vt:variant>
      <vt:variant>
        <vt:lpwstr>http://moex.com/ru/contract.aspx?code=GDAI</vt:lpwstr>
      </vt:variant>
      <vt:variant>
        <vt:lpwstr/>
      </vt:variant>
      <vt:variant>
        <vt:i4>3014765</vt:i4>
      </vt:variant>
      <vt:variant>
        <vt:i4>39</vt:i4>
      </vt:variant>
      <vt:variant>
        <vt:i4>0</vt:i4>
      </vt:variant>
      <vt:variant>
        <vt:i4>5</vt:i4>
      </vt:variant>
      <vt:variant>
        <vt:lpwstr>http://moex.com/ru/contract.aspx?code=GBMW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PostnovaES</dc:creator>
  <cp:lastModifiedBy>Тетеркина Дарья Андреевна</cp:lastModifiedBy>
  <cp:revision>5</cp:revision>
  <cp:lastPrinted>2021-02-26T14:50:00Z</cp:lastPrinted>
  <dcterms:created xsi:type="dcterms:W3CDTF">2021-03-31T13:54:00Z</dcterms:created>
  <dcterms:modified xsi:type="dcterms:W3CDTF">2021-04-02T07:27:00Z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913311569</vt:i4>
  </property>
</Properties>
</file>