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DD" w:rsidRDefault="00C862DD" w:rsidP="00C862DD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:rsidR="00C862DD" w:rsidRPr="009D07ED" w:rsidRDefault="00C862DD" w:rsidP="00C862DD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C862DD" w:rsidRPr="00151194" w:rsidTr="006E48BD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DD731D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DD731D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Russia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1C29C3" w:rsidRPr="00151194" w:rsidTr="00DE7A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:rsidR="00647B2F" w:rsidRDefault="00647B2F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647B2F" w:rsidRDefault="00647B2F" w:rsidP="00647B2F">
      <w:pPr>
        <w:pStyle w:val="a4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647B2F">
        <w:rPr>
          <w:rFonts w:ascii="Tahoma" w:hAnsi="Tahoma" w:cs="Tahoma"/>
          <w:sz w:val="22"/>
          <w:szCs w:val="22"/>
        </w:rPr>
        <w:t>Индекса МосБиржи еврооблигаций RUEURAIF</w:t>
      </w:r>
    </w:p>
    <w:p w:rsidR="00647B2F" w:rsidRPr="009D07ED" w:rsidRDefault="00647B2F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647B2F" w:rsidRPr="00151194" w:rsidTr="00CD3FDD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2F" w:rsidRPr="00151194" w:rsidRDefault="00647B2F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2F" w:rsidRPr="00151194" w:rsidRDefault="00647B2F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2F" w:rsidRPr="00151194" w:rsidRDefault="00647B2F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C29C3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9C3" w:rsidRPr="00151194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3" w:rsidRPr="001C29C3" w:rsidRDefault="001C29C3" w:rsidP="001C2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Russia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DD731D" w:rsidRPr="00151194" w:rsidTr="0096560F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1D" w:rsidRPr="00151194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1D" w:rsidRPr="001C29C3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:rsidR="00C862DD" w:rsidRDefault="00C862DD" w:rsidP="00C862DD">
      <w:pPr>
        <w:pStyle w:val="a3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C862DD" w:rsidRDefault="00C862DD" w:rsidP="00C862DD">
      <w:pPr>
        <w:pStyle w:val="a3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C862DD" w:rsidRPr="00A12374" w:rsidRDefault="00C862DD" w:rsidP="00C862DD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:rsidR="00C862DD" w:rsidRDefault="00C862DD" w:rsidP="00C862DD">
      <w:pPr>
        <w:pStyle w:val="a3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C862DD" w:rsidRPr="00151194" w:rsidTr="006E48BD">
        <w:trPr>
          <w:trHeight w:val="257"/>
          <w:jc w:val="center"/>
        </w:trPr>
        <w:tc>
          <w:tcPr>
            <w:tcW w:w="988" w:type="dxa"/>
            <w:noWrap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:rsidR="00C862DD" w:rsidRPr="00151194" w:rsidRDefault="00C862DD" w:rsidP="006E48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Eurasia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XS2252958751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7438EB" w:rsidRPr="00151194" w:rsidTr="00A67C3C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noWrap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Tr="00A67C3C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:rsidR="007438EB" w:rsidRP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Polyus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Alrosa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Petropavlovsk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Rusal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RPr="001C29C3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Uralkali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RP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:rsidR="00DD731D" w:rsidRP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DD731D" w:rsidRP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Alrosa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RPr="001C29C3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Rusal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DD731D" w:rsidRP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:rsidR="00DD731D" w:rsidRP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DD73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DD731D" w:rsidRP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DD731D" w:rsidTr="00A67C3C">
        <w:trPr>
          <w:jc w:val="center"/>
        </w:trPr>
        <w:tc>
          <w:tcPr>
            <w:tcW w:w="988" w:type="dxa"/>
            <w:vAlign w:val="bottom"/>
          </w:tcPr>
          <w:p w:rsidR="00DD731D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XS1961080501</w:t>
            </w:r>
          </w:p>
        </w:tc>
        <w:tc>
          <w:tcPr>
            <w:tcW w:w="2693" w:type="dxa"/>
            <w:vAlign w:val="bottom"/>
          </w:tcPr>
          <w:p w:rsidR="00DD731D" w:rsidRPr="007438EB" w:rsidRDefault="00DD731D" w:rsidP="00DD73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Eurochem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:rsidR="00647B2F" w:rsidRDefault="00647B2F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617B4A" w:rsidRDefault="00647B2F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База расчёта </w:t>
      </w:r>
      <w:r w:rsidRPr="00647B2F">
        <w:rPr>
          <w:rFonts w:ascii="Tahoma" w:hAnsi="Tahoma" w:cs="Tahoma"/>
          <w:sz w:val="22"/>
          <w:szCs w:val="22"/>
        </w:rPr>
        <w:t>Индекс</w:t>
      </w:r>
      <w:r>
        <w:rPr>
          <w:rFonts w:ascii="Tahoma" w:hAnsi="Tahoma" w:cs="Tahoma"/>
          <w:sz w:val="22"/>
          <w:szCs w:val="22"/>
        </w:rPr>
        <w:t>а</w:t>
      </w:r>
      <w:r w:rsidRPr="00647B2F">
        <w:rPr>
          <w:rFonts w:ascii="Tahoma" w:hAnsi="Tahoma" w:cs="Tahoma"/>
          <w:sz w:val="22"/>
          <w:szCs w:val="22"/>
        </w:rPr>
        <w:t xml:space="preserve"> МосБиржи российских корпоративных еврооблигаций РСХБ – РСПП – Вектор устойчивого развития</w:t>
      </w:r>
    </w:p>
    <w:p w:rsidR="00574B67" w:rsidRDefault="00574B67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a5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74B67" w:rsidRPr="00151194" w:rsidTr="00CD3FDD">
        <w:trPr>
          <w:trHeight w:val="257"/>
          <w:jc w:val="center"/>
        </w:trPr>
        <w:tc>
          <w:tcPr>
            <w:tcW w:w="988" w:type="dxa"/>
            <w:noWrap/>
          </w:tcPr>
          <w:p w:rsidR="00574B67" w:rsidRPr="00151194" w:rsidRDefault="00574B67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:rsidR="00574B67" w:rsidRPr="00151194" w:rsidRDefault="00574B67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:rsidR="00574B67" w:rsidRPr="00151194" w:rsidRDefault="00574B67" w:rsidP="00CD3F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Securities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Uralkali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Petropavlovsk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7438EB" w:rsidRPr="00DD731D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noWrap/>
          </w:tcPr>
          <w:p w:rsidR="007438EB" w:rsidRPr="00DD731D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1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DD731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DD731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DD731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XS1574068844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XS2363250833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574B67" w:rsidTr="00CD3FD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XS1713474325</w:t>
            </w:r>
          </w:p>
        </w:tc>
        <w:tc>
          <w:tcPr>
            <w:tcW w:w="2693" w:type="dxa"/>
            <w:noWrap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Polyus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7438EB" w:rsidRPr="00574B67" w:rsidTr="00CD3FDD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7438EB" w:rsidRPr="00574B67" w:rsidTr="00CD3FDD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7438EB" w:rsidRPr="00574B67" w:rsidTr="00CD3FDD">
        <w:trPr>
          <w:jc w:val="center"/>
        </w:trPr>
        <w:tc>
          <w:tcPr>
            <w:tcW w:w="988" w:type="dxa"/>
            <w:vAlign w:val="bottom"/>
          </w:tcPr>
          <w:p w:rsidR="007438EB" w:rsidRDefault="007438EB" w:rsidP="00743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</w:tcPr>
          <w:p w:rsidR="007438EB" w:rsidRPr="007438EB" w:rsidRDefault="007438EB" w:rsidP="00743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413C0D" w:rsidRPr="00574B67" w:rsidTr="00CD3FDD">
        <w:trPr>
          <w:jc w:val="center"/>
        </w:trPr>
        <w:tc>
          <w:tcPr>
            <w:tcW w:w="988" w:type="dxa"/>
            <w:vAlign w:val="bottom"/>
          </w:tcPr>
          <w:p w:rsidR="00413C0D" w:rsidRDefault="00413C0D" w:rsidP="00413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413C0D" w:rsidRPr="00574B67" w:rsidTr="00CD3FDD">
        <w:trPr>
          <w:jc w:val="center"/>
        </w:trPr>
        <w:tc>
          <w:tcPr>
            <w:tcW w:w="988" w:type="dxa"/>
            <w:vAlign w:val="bottom"/>
          </w:tcPr>
          <w:p w:rsidR="00413C0D" w:rsidRDefault="00413C0D" w:rsidP="00413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XS2134628069</w:t>
            </w:r>
          </w:p>
        </w:tc>
        <w:tc>
          <w:tcPr>
            <w:tcW w:w="2693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413C0D" w:rsidRPr="00574B67" w:rsidTr="00CD3FDD">
        <w:trPr>
          <w:jc w:val="center"/>
        </w:trPr>
        <w:tc>
          <w:tcPr>
            <w:tcW w:w="988" w:type="dxa"/>
            <w:vAlign w:val="bottom"/>
          </w:tcPr>
          <w:p w:rsidR="00413C0D" w:rsidRDefault="00413C0D" w:rsidP="00413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</w:tcPr>
          <w:p w:rsidR="00413C0D" w:rsidRPr="007438EB" w:rsidRDefault="00413C0D" w:rsidP="0041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:rsidR="00574B67" w:rsidRPr="00647B2F" w:rsidRDefault="00574B67" w:rsidP="00647B2F">
      <w:pPr>
        <w:pStyle w:val="a4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574B67" w:rsidRPr="0064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D"/>
    <w:rsid w:val="001C29C3"/>
    <w:rsid w:val="001D74C1"/>
    <w:rsid w:val="002877D5"/>
    <w:rsid w:val="00413C0D"/>
    <w:rsid w:val="00574B67"/>
    <w:rsid w:val="00617B4A"/>
    <w:rsid w:val="00647B2F"/>
    <w:rsid w:val="007438EB"/>
    <w:rsid w:val="007501EE"/>
    <w:rsid w:val="00C862DD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730FA-65EF-42F5-9289-15B5DC8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DD"/>
    <w:pPr>
      <w:ind w:left="720"/>
      <w:contextualSpacing/>
    </w:pPr>
  </w:style>
  <w:style w:type="paragraph" w:customStyle="1" w:styleId="a4">
    <w:name w:val="ТекстПисьма"/>
    <w:basedOn w:val="a"/>
    <w:rsid w:val="00C862DD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5">
    <w:name w:val="Table Grid"/>
    <w:basedOn w:val="a1"/>
    <w:uiPriority w:val="39"/>
    <w:rsid w:val="00C8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Шнекутис Сергей Владиславович</dc:creator>
  <cp:keywords/>
  <dc:description/>
  <cp:lastModifiedBy>Губин Денис Борисович</cp:lastModifiedBy>
  <cp:revision>3</cp:revision>
  <dcterms:created xsi:type="dcterms:W3CDTF">2021-10-11T13:06:00Z</dcterms:created>
  <dcterms:modified xsi:type="dcterms:W3CDTF">2021-10-11T13:16:00Z</dcterms:modified>
</cp:coreProperties>
</file>