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3A3640CD"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A600E5">
        <w:rPr>
          <w:rFonts w:ascii="Tahoma" w:hAnsi="Tahoma" w:cs="Tahoma"/>
          <w:sz w:val="22"/>
          <w:szCs w:val="22"/>
        </w:rPr>
        <w:t>ом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3243AF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A600E5" w14:paraId="37CA340D" w14:textId="77777777" w:rsidTr="008F2DC6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4B0BEF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5A790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A600E5" w14:paraId="5C7C7DEF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BB08F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F155FD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КС-4-239</w:t>
            </w:r>
          </w:p>
        </w:tc>
      </w:tr>
      <w:tr w:rsidR="00A600E5" w14:paraId="23282A52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82E6A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96444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4B02-239-01000-B-005P от 14.02.2022 </w:t>
            </w:r>
          </w:p>
        </w:tc>
      </w:tr>
      <w:tr w:rsidR="00A600E5" w14:paraId="0910C74A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C464F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23039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 июня 2022 г. </w:t>
            </w:r>
          </w:p>
        </w:tc>
      </w:tr>
      <w:tr w:rsidR="00A600E5" w14:paraId="212F4E72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A076C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B9425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 июня 2022 г. </w:t>
            </w:r>
          </w:p>
        </w:tc>
      </w:tr>
      <w:tr w:rsidR="00A600E5" w14:paraId="0CD31879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140C2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E280C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A600E5" w14:paraId="4DFB1FCB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E91B5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885A0" w14:textId="77777777" w:rsidR="00A600E5" w:rsidRDefault="00A600E5" w:rsidP="008F2DC6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A600E5" w14:paraId="38F94E6F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F9254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D635A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A600E5" w14:paraId="331D89B6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2D0E4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48921" w14:textId="77777777" w:rsidR="00A600E5" w:rsidRPr="004B127B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 w:rsidRPr="004B127B">
              <w:rPr>
                <w:rFonts w:ascii="Tahoma" w:hAnsi="Tahoma" w:cs="Tahoma"/>
                <w:sz w:val="16"/>
                <w:szCs w:val="16"/>
              </w:rPr>
              <w:t>RU000A104VY2</w:t>
            </w:r>
          </w:p>
        </w:tc>
      </w:tr>
      <w:tr w:rsidR="00A600E5" w14:paraId="0450EC7B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8D2FA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27BB8" w14:textId="77777777" w:rsidR="00A600E5" w:rsidRPr="004B127B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 w:rsidRPr="004B127B">
              <w:rPr>
                <w:rFonts w:ascii="Tahoma" w:hAnsi="Tahoma" w:cs="Tahoma"/>
                <w:sz w:val="16"/>
                <w:szCs w:val="16"/>
              </w:rPr>
              <w:t>RU000A104VY2</w:t>
            </w:r>
          </w:p>
        </w:tc>
      </w:tr>
      <w:tr w:rsidR="00A600E5" w14:paraId="30D31E47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BB9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BE528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A600E5" w14:paraId="620EE635" w14:textId="77777777" w:rsidTr="008F2D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D4F1A" w14:textId="77777777" w:rsidR="00A600E5" w:rsidRDefault="00A600E5" w:rsidP="008F2DC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072F6" w14:textId="77777777" w:rsidR="00A600E5" w:rsidRDefault="00A600E5" w:rsidP="008F2D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14:paraId="6F170B06" w14:textId="77777777" w:rsidR="00A600E5" w:rsidRDefault="00A600E5" w:rsidP="008F2DC6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159783D7" w14:textId="4BF8CE38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r w:rsidR="008E072A">
        <w:rPr>
          <w:rFonts w:ascii="Tahoma" w:hAnsi="Tahoma" w:cs="Tahoma"/>
          <w:sz w:val="22"/>
          <w:szCs w:val="22"/>
        </w:rPr>
        <w:t xml:space="preserve">, </w:t>
      </w:r>
      <w:r w:rsidR="008E072A" w:rsidRPr="008E072A">
        <w:rPr>
          <w:rFonts w:ascii="Tahoma" w:hAnsi="Tahoma" w:cs="Tahoma"/>
          <w:sz w:val="22"/>
          <w:szCs w:val="22"/>
        </w:rPr>
        <w:t>за исключением юридических и физических лиц Республики Беларусь.</w:t>
      </w: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4.9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0E5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CFD4-6A57-4EEE-9FE3-6AB4D594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63</cp:revision>
  <cp:lastPrinted>2018-06-22T06:55:00Z</cp:lastPrinted>
  <dcterms:created xsi:type="dcterms:W3CDTF">2022-05-16T14:44:00Z</dcterms:created>
  <dcterms:modified xsi:type="dcterms:W3CDTF">2022-06-17T12:41:00Z</dcterms:modified>
</cp:coreProperties>
</file>