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6"/>
        <w:gridCol w:w="5859"/>
      </w:tblGrid>
      <w:tr w:rsidR="0007527F" w14:paraId="7015693A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40852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FD89A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7527F" w14:paraId="267EA9DB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2DBBF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4E3A9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КС-4-244</w:t>
            </w:r>
          </w:p>
        </w:tc>
      </w:tr>
      <w:tr w:rsidR="0007527F" w14:paraId="13DA1941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7053B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09E00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4B02-244-01000-B-005P от 14.02.2022 </w:t>
            </w:r>
          </w:p>
        </w:tc>
      </w:tr>
      <w:tr w:rsidR="0007527F" w14:paraId="4B001A60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78F62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461FF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27 июня 2022 г. </w:t>
            </w:r>
          </w:p>
        </w:tc>
      </w:tr>
      <w:tr w:rsidR="0007527F" w14:paraId="53F664B2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0AB31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45A3B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27 июня 2022 г. </w:t>
            </w:r>
          </w:p>
        </w:tc>
      </w:tr>
      <w:tr w:rsidR="0007527F" w14:paraId="50E7CFD2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1E3A5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708C2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7527F" w14:paraId="0D73DD05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C80DB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83C09" w14:textId="77777777" w:rsidR="0007527F" w:rsidRDefault="0007527F" w:rsidP="000724E6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7527F" w14:paraId="70308AE3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2C1B0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D519B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07527F" w14:paraId="41617577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D0FBE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1A771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RU000A104WH5</w:t>
            </w:r>
          </w:p>
        </w:tc>
      </w:tr>
      <w:tr w:rsidR="0007527F" w14:paraId="39CD3350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420C9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A8E99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RU000A104WH5</w:t>
            </w:r>
          </w:p>
        </w:tc>
      </w:tr>
      <w:tr w:rsidR="0007527F" w14:paraId="3AA85CC1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65297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B2C1F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07527F" w14:paraId="31338C7B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B3A7E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FE092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14:paraId="125710FE" w14:textId="77777777" w:rsidR="0007527F" w:rsidRDefault="0007527F" w:rsidP="000724E6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07527F" w14:paraId="106788A7" w14:textId="77777777" w:rsidTr="000724E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1C6BA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1B0C7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Публичное акционерное общество "Мобильные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ТелеСистемы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</w:tr>
      <w:tr w:rsidR="0007527F" w14:paraId="08B263A0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237A5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DB1FF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001P-21</w:t>
            </w:r>
          </w:p>
        </w:tc>
      </w:tr>
      <w:tr w:rsidR="0007527F" w14:paraId="2CB00F9C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49863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6EEB2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4B02-21-04715-A-001P от 23.06.2022 </w:t>
            </w:r>
          </w:p>
        </w:tc>
      </w:tr>
      <w:tr w:rsidR="0007527F" w14:paraId="2638D5D4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3B18E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F8548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27 июня 2022 г. </w:t>
            </w:r>
          </w:p>
        </w:tc>
      </w:tr>
      <w:tr w:rsidR="0007527F" w14:paraId="1ADBE84F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FE21B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21992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27 июня 2022 г. </w:t>
            </w:r>
          </w:p>
        </w:tc>
      </w:tr>
      <w:tr w:rsidR="0007527F" w14:paraId="1AC79EFE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BD254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099C3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7527F" w14:paraId="542198CE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B2A62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5EB52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10 000 000 000</w:t>
            </w:r>
          </w:p>
        </w:tc>
      </w:tr>
      <w:tr w:rsidR="0007527F" w14:paraId="2FD24CC4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005E2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E69EC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RU000A104WJ1</w:t>
            </w:r>
          </w:p>
        </w:tc>
      </w:tr>
      <w:tr w:rsidR="0007527F" w14:paraId="16DEC7B1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7C05D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B7C5D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RU000A104WJ1</w:t>
            </w:r>
          </w:p>
        </w:tc>
      </w:tr>
      <w:tr w:rsidR="0007527F" w14:paraId="0CDA2217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F84D9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877D6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30.06.2022; б) дата размещения последней облигации. </w:t>
            </w:r>
          </w:p>
        </w:tc>
      </w:tr>
      <w:tr w:rsidR="0007527F" w14:paraId="07809859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A7B90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3076C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07527F" w14:paraId="1B05D3AE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14733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56A90" w14:textId="77777777" w:rsidR="0007527F" w:rsidRDefault="0007527F" w:rsidP="000724E6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07527F" w14:paraId="7D6D5F51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68AFC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EB80B" w14:textId="77777777" w:rsidR="0007527F" w:rsidRDefault="0007527F" w:rsidP="000724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</w:t>
            </w:r>
            <w:proofErr w:type="gramStart"/>
            <w:r>
              <w:rPr>
                <w:rFonts w:ascii="Tahoma" w:hAnsi="Tahoma" w:cs="Tahoma"/>
                <w:sz w:val="16"/>
                <w:szCs w:val="16"/>
                <w:u w:val="single"/>
              </w:rPr>
              <w:t>торгов :</w:t>
            </w:r>
            <w:proofErr w:type="gramEnd"/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  <w:p w14:paraId="5FC7574F" w14:textId="77777777" w:rsidR="0007527F" w:rsidRDefault="0007527F" w:rsidP="000724E6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13:45 - 14:45.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15:00 - 18:30.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7527F" w14:paraId="4DC9FA91" w14:textId="77777777" w:rsidTr="0007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E9CA9" w14:textId="77777777" w:rsidR="0007527F" w:rsidRDefault="0007527F" w:rsidP="000724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CF183" w14:textId="77777777" w:rsidR="0007527F" w:rsidRDefault="0007527F" w:rsidP="000724E6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50DDDB78" w14:textId="77777777" w:rsidR="0007527F" w:rsidRDefault="0007527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362DCF3D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6608C4">
        <w:rPr>
          <w:rFonts w:ascii="Tahoma" w:hAnsi="Tahoma" w:cs="Tahoma"/>
          <w:sz w:val="22"/>
          <w:szCs w:val="22"/>
        </w:rPr>
        <w:t>2</w:t>
      </w:r>
      <w:r w:rsidR="0007527F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июня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14:paraId="027B7A65" w14:textId="56132565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EF6EAD8" w14:textId="2D831374" w:rsidR="00F53AEA" w:rsidRPr="007A72A0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</w:rPr>
      </w:pPr>
      <w:r w:rsidRPr="007A72A0">
        <w:rPr>
          <w:rFonts w:ascii="Tahoma" w:hAnsi="Tahoma" w:cs="Tahoma"/>
        </w:rPr>
        <w:t>Таблицу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</w:t>
      </w:r>
      <w:r>
        <w:rPr>
          <w:rFonts w:ascii="Tahoma" w:hAnsi="Tahoma" w:cs="Tahoma"/>
        </w:rPr>
        <w:t>ами</w:t>
      </w:r>
      <w:r w:rsidRPr="007A72A0">
        <w:rPr>
          <w:rFonts w:ascii="Tahoma" w:hAnsi="Tahoma" w:cs="Tahoma"/>
        </w:rPr>
        <w:t xml:space="preserve"> следующего содержания: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998"/>
        <w:gridCol w:w="1763"/>
        <w:gridCol w:w="1221"/>
        <w:gridCol w:w="680"/>
        <w:gridCol w:w="545"/>
        <w:gridCol w:w="1086"/>
        <w:gridCol w:w="680"/>
        <w:gridCol w:w="680"/>
        <w:gridCol w:w="679"/>
        <w:gridCol w:w="1077"/>
      </w:tblGrid>
      <w:tr w:rsidR="00F53AEA" w14:paraId="311A35C1" w14:textId="77777777" w:rsidTr="00AF26E9"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D5650" w14:paraId="11F29B6D" w14:textId="77777777" w:rsidTr="0007527F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5D5650" w:rsidRDefault="005D5650" w:rsidP="005D565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EA50" w14:textId="5D97822E" w:rsidR="005D5650" w:rsidRPr="007A72A0" w:rsidRDefault="005D5650" w:rsidP="005D565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73">
              <w:rPr>
                <w:rFonts w:ascii="Tahoma" w:hAnsi="Tahoma" w:cs="Tahoma"/>
                <w:sz w:val="12"/>
                <w:szCs w:val="12"/>
              </w:rPr>
              <w:t xml:space="preserve">RU000A104WJ1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1A5F3" w14:textId="186A11A7" w:rsidR="005D5650" w:rsidRPr="007A72A0" w:rsidRDefault="005D5650" w:rsidP="005D565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73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001Р-21 ПАО "МТС"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83F89" w14:textId="3833FF92" w:rsidR="005D5650" w:rsidRDefault="005D5650" w:rsidP="005D565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73">
              <w:rPr>
                <w:rFonts w:ascii="Tahoma" w:hAnsi="Tahoma" w:cs="Tahoma"/>
                <w:sz w:val="12"/>
                <w:szCs w:val="12"/>
              </w:rPr>
              <w:t>4B02-21-04715-A-001P от 23.06.2022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2B0F" w14:textId="3DE05DF4" w:rsidR="005D5650" w:rsidRDefault="005D5650" w:rsidP="005D565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2B273" w14:textId="63813247" w:rsidR="005D5650" w:rsidRDefault="005D5650" w:rsidP="005D565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48AA5" w14:textId="6E72C96C" w:rsidR="005D5650" w:rsidRDefault="005D5650" w:rsidP="005D565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9D82" w14:textId="44A62933" w:rsidR="005D5650" w:rsidRDefault="005D5650" w:rsidP="005D565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2353C" w14:textId="358751D6" w:rsidR="005D5650" w:rsidRDefault="005D5650" w:rsidP="005D565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0EA54" w14:textId="235B3D16" w:rsidR="005D5650" w:rsidRDefault="005D5650" w:rsidP="005D565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A86D0" w14:textId="7E432D43" w:rsidR="005D5650" w:rsidRDefault="005D5650" w:rsidP="005D565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378E7015" w14:textId="2341717A" w:rsidR="00BC5B78" w:rsidRPr="00F53AEA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498DB870" w14:textId="77777777" w:rsidR="00BC7414" w:rsidRDefault="00BC7414" w:rsidP="00BC7414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74986BB8" w14:textId="3B558203" w:rsidR="00BC5B78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</w:t>
      </w:r>
      <w:r w:rsidR="00F53AEA">
        <w:rPr>
          <w:rFonts w:ascii="Tahoma" w:hAnsi="Tahoma" w:cs="Tahoma"/>
          <w:sz w:val="22"/>
          <w:szCs w:val="22"/>
        </w:rPr>
        <w:t>ами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14:paraId="5A6977A4" w14:textId="77777777" w:rsidR="0070475E" w:rsidRDefault="0070475E" w:rsidP="0070475E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5D5650" w14:paraId="171440CE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5D5650" w:rsidRDefault="005D5650" w:rsidP="005D5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6402D" w14:textId="4DBAE352" w:rsidR="005D5650" w:rsidRDefault="005D5650" w:rsidP="005D5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RU000A104WJ1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8B87E" w14:textId="15AFA259" w:rsidR="005D5650" w:rsidRDefault="005D5650" w:rsidP="005D5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RU000A104WJ1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A91D1" w14:textId="0DF3F6D8" w:rsidR="005D5650" w:rsidRDefault="005D5650" w:rsidP="005D5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001Р-21 ПАО "МТС"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8C2CF" w14:textId="63516D05" w:rsidR="005D5650" w:rsidRDefault="005D5650" w:rsidP="005D5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66EC4" w14:textId="45D04DA1" w:rsidR="005D5650" w:rsidRDefault="005D5650" w:rsidP="005D5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EC22DA5" w14:textId="69AF8FD0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6B50E4">
        <w:rPr>
          <w:rFonts w:ascii="Tahoma" w:hAnsi="Tahoma" w:cs="Tahoma"/>
          <w:sz w:val="22"/>
          <w:szCs w:val="22"/>
        </w:rPr>
        <w:t>На основании эмиссионных докумен</w:t>
      </w:r>
      <w:bookmarkStart w:id="0" w:name="_GoBack"/>
      <w:bookmarkEnd w:id="0"/>
      <w:r w:rsidRPr="006B50E4">
        <w:rPr>
          <w:rFonts w:ascii="Tahoma" w:hAnsi="Tahoma" w:cs="Tahoma"/>
          <w:sz w:val="22"/>
          <w:szCs w:val="22"/>
        </w:rPr>
        <w:t>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r>
        <w:rPr>
          <w:rFonts w:ascii="Tahoma" w:hAnsi="Tahoma" w:cs="Tahoma"/>
          <w:sz w:val="22"/>
          <w:szCs w:val="22"/>
        </w:rPr>
        <w:t xml:space="preserve">, </w:t>
      </w:r>
      <w:r w:rsidRPr="008E072A">
        <w:rPr>
          <w:rFonts w:ascii="Tahoma" w:hAnsi="Tahoma" w:cs="Tahoma"/>
          <w:sz w:val="22"/>
          <w:szCs w:val="22"/>
        </w:rPr>
        <w:t>за исключением юридических и физических лиц Республики Беларусь.</w:t>
      </w:r>
    </w:p>
    <w:p w14:paraId="61A796F0" w14:textId="0C06EF16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10ECDD4" w14:textId="77777777" w:rsidR="00F53AEA" w:rsidRDefault="00F53AE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780440E" w14:textId="0EBFBE02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77777777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AAD5B45" w14:textId="5A32A32C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80410C">
      <w:pgSz w:w="11906" w:h="16838" w:code="9"/>
      <w:pgMar w:top="851" w:right="991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.4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4pt;height:2.4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9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2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25"/>
  </w:num>
  <w:num w:numId="17">
    <w:abstractNumId w:val="24"/>
  </w:num>
  <w:num w:numId="18">
    <w:abstractNumId w:val="23"/>
  </w:num>
  <w:num w:numId="19">
    <w:abstractNumId w:val="4"/>
  </w:num>
  <w:num w:numId="20">
    <w:abstractNumId w:val="3"/>
  </w:num>
  <w:num w:numId="21">
    <w:abstractNumId w:val="31"/>
  </w:num>
  <w:num w:numId="22">
    <w:abstractNumId w:val="13"/>
  </w:num>
  <w:num w:numId="23">
    <w:abstractNumId w:val="17"/>
  </w:num>
  <w:num w:numId="24">
    <w:abstractNumId w:val="5"/>
  </w:num>
  <w:num w:numId="25">
    <w:abstractNumId w:val="30"/>
  </w:num>
  <w:num w:numId="26">
    <w:abstractNumId w:val="19"/>
  </w:num>
  <w:num w:numId="27">
    <w:abstractNumId w:val="22"/>
  </w:num>
  <w:num w:numId="28">
    <w:abstractNumId w:val="1"/>
  </w:num>
  <w:num w:numId="29">
    <w:abstractNumId w:val="14"/>
  </w:num>
  <w:num w:numId="30">
    <w:abstractNumId w:val="7"/>
  </w:num>
  <w:num w:numId="31">
    <w:abstractNumId w:val="27"/>
  </w:num>
  <w:num w:numId="32">
    <w:abstractNumId w:val="15"/>
  </w:num>
  <w:num w:numId="33">
    <w:abstractNumId w:val="1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9A4D-C59A-4D32-8119-962DC05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669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101</cp:revision>
  <cp:lastPrinted>2018-06-22T06:55:00Z</cp:lastPrinted>
  <dcterms:created xsi:type="dcterms:W3CDTF">2022-05-16T14:44:00Z</dcterms:created>
  <dcterms:modified xsi:type="dcterms:W3CDTF">2022-06-24T13:04:00Z</dcterms:modified>
</cp:coreProperties>
</file>