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72" w:rsidRPr="00CE1322" w:rsidRDefault="00673D72" w:rsidP="00CE132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4927"/>
      </w:tblGrid>
      <w:tr w:rsidR="005F6C57" w:rsidRPr="00F27272" w:rsidTr="00D70713">
        <w:tc>
          <w:tcPr>
            <w:tcW w:w="4927" w:type="dxa"/>
          </w:tcPr>
          <w:p w:rsidR="00E255FD" w:rsidRPr="00CE1322" w:rsidRDefault="00E255FD" w:rsidP="00CE1322">
            <w:pPr>
              <w:jc w:val="center"/>
              <w:rPr>
                <w:b/>
                <w:sz w:val="22"/>
                <w:szCs w:val="22"/>
              </w:rPr>
            </w:pPr>
            <w:r w:rsidRPr="00CE1322">
              <w:rPr>
                <w:b/>
                <w:sz w:val="22"/>
                <w:szCs w:val="22"/>
              </w:rPr>
              <w:t>AGREEMENT</w:t>
            </w:r>
          </w:p>
          <w:p w:rsidR="00E255FD" w:rsidRPr="00CE1322" w:rsidRDefault="00E255FD" w:rsidP="00CE1322">
            <w:pPr>
              <w:jc w:val="center"/>
              <w:rPr>
                <w:b/>
                <w:sz w:val="22"/>
                <w:szCs w:val="22"/>
              </w:rPr>
            </w:pPr>
            <w:r w:rsidRPr="00CE1322">
              <w:rPr>
                <w:b/>
                <w:sz w:val="22"/>
                <w:szCs w:val="22"/>
              </w:rPr>
              <w:t>on providing Market Data</w:t>
            </w:r>
          </w:p>
          <w:p w:rsidR="005F6C57" w:rsidRPr="00CE1322" w:rsidRDefault="00E255FD" w:rsidP="00CE1322">
            <w:pPr>
              <w:jc w:val="center"/>
              <w:rPr>
                <w:b/>
                <w:sz w:val="22"/>
                <w:szCs w:val="22"/>
              </w:rPr>
            </w:pPr>
            <w:r w:rsidRPr="00CE1322">
              <w:rPr>
                <w:b/>
                <w:sz w:val="22"/>
                <w:szCs w:val="22"/>
              </w:rPr>
              <w:t>for non-commercial purposes</w:t>
            </w:r>
          </w:p>
          <w:p w:rsidR="005F6C57" w:rsidRPr="00CE1322" w:rsidRDefault="005F6C57" w:rsidP="00CE1322">
            <w:pPr>
              <w:jc w:val="both"/>
              <w:rPr>
                <w:b/>
                <w:sz w:val="22"/>
                <w:szCs w:val="22"/>
              </w:rPr>
            </w:pPr>
          </w:p>
          <w:p w:rsidR="005F6C57" w:rsidRPr="00CE1322" w:rsidRDefault="005F6C57" w:rsidP="00CE1322">
            <w:pPr>
              <w:pStyle w:val="a3"/>
              <w:spacing w:before="100" w:after="100"/>
              <w:jc w:val="right"/>
              <w:rPr>
                <w:b/>
                <w:sz w:val="22"/>
                <w:szCs w:val="22"/>
                <w:lang w:val="en-US"/>
              </w:rPr>
            </w:pPr>
            <w:r w:rsidRPr="00CE1322">
              <w:rPr>
                <w:b/>
                <w:sz w:val="22"/>
                <w:szCs w:val="22"/>
                <w:lang w:val="en-US"/>
              </w:rPr>
              <w:t>__________ ____, 201__</w:t>
            </w:r>
          </w:p>
          <w:p w:rsidR="005F6C57" w:rsidRPr="00CE1322" w:rsidRDefault="005F6C57" w:rsidP="00CE1322">
            <w:pPr>
              <w:jc w:val="both"/>
              <w:rPr>
                <w:sz w:val="22"/>
                <w:szCs w:val="22"/>
              </w:rPr>
            </w:pPr>
          </w:p>
          <w:p w:rsidR="005F6C57" w:rsidRPr="00CE1322" w:rsidRDefault="005F6C57" w:rsidP="00CE1322">
            <w:pPr>
              <w:jc w:val="both"/>
              <w:rPr>
                <w:sz w:val="22"/>
                <w:szCs w:val="22"/>
                <w:highlight w:val="yellow"/>
              </w:rPr>
            </w:pPr>
            <w:r w:rsidRPr="00CE1322">
              <w:rPr>
                <w:sz w:val="22"/>
                <w:szCs w:val="22"/>
              </w:rPr>
              <w:t xml:space="preserve">Open Joint-Stock Company </w:t>
            </w:r>
            <w:r w:rsidR="00135263" w:rsidRPr="00CE1322">
              <w:rPr>
                <w:sz w:val="22"/>
                <w:szCs w:val="22"/>
              </w:rPr>
              <w:t xml:space="preserve">“Moscow Exchange MICEX-RTS” </w:t>
            </w:r>
            <w:r w:rsidRPr="00CE1322">
              <w:rPr>
                <w:sz w:val="22"/>
                <w:szCs w:val="22"/>
              </w:rPr>
              <w:t>hereinafter referred to as “the Exchange” represented by ________</w:t>
            </w:r>
            <w:r w:rsidR="00220B0F" w:rsidRPr="00CE1322">
              <w:rPr>
                <w:sz w:val="22"/>
                <w:szCs w:val="22"/>
              </w:rPr>
              <w:t>__</w:t>
            </w:r>
            <w:r w:rsidR="00553F5A" w:rsidRPr="00CE1322">
              <w:rPr>
                <w:sz w:val="22"/>
                <w:szCs w:val="22"/>
              </w:rPr>
              <w:t>__</w:t>
            </w:r>
            <w:r w:rsidRPr="00CE1322">
              <w:rPr>
                <w:sz w:val="22"/>
                <w:szCs w:val="22"/>
              </w:rPr>
              <w:t>______</w:t>
            </w:r>
            <w:r w:rsidR="00220B0F" w:rsidRPr="00CE1322">
              <w:rPr>
                <w:sz w:val="22"/>
                <w:szCs w:val="22"/>
              </w:rPr>
              <w:t>_</w:t>
            </w:r>
            <w:r w:rsidRPr="00CE1322">
              <w:rPr>
                <w:sz w:val="22"/>
                <w:szCs w:val="22"/>
              </w:rPr>
              <w:t>_</w:t>
            </w:r>
            <w:r w:rsidR="00220B0F" w:rsidRPr="00CE1322">
              <w:rPr>
                <w:sz w:val="22"/>
                <w:szCs w:val="22"/>
              </w:rPr>
              <w:br/>
            </w:r>
            <w:r w:rsidR="00220B0F" w:rsidRPr="00BA6260">
              <w:rPr>
                <w:sz w:val="22"/>
                <w:szCs w:val="22"/>
              </w:rPr>
              <w:t>____________________________________</w:t>
            </w:r>
            <w:r w:rsidRPr="00BA6260">
              <w:rPr>
                <w:sz w:val="22"/>
                <w:szCs w:val="22"/>
              </w:rPr>
              <w:t>, acting on the basis of</w:t>
            </w:r>
            <w:r w:rsidR="00220B0F" w:rsidRPr="00BA6260">
              <w:rPr>
                <w:sz w:val="22"/>
                <w:szCs w:val="22"/>
              </w:rPr>
              <w:t xml:space="preserve"> </w:t>
            </w:r>
            <w:r w:rsidRPr="00BA6260">
              <w:rPr>
                <w:sz w:val="22"/>
                <w:szCs w:val="22"/>
              </w:rPr>
              <w:t>____________________________ on the one part, and</w:t>
            </w:r>
            <w:r w:rsidR="004F63FC">
              <w:rPr>
                <w:sz w:val="22"/>
                <w:szCs w:val="22"/>
              </w:rPr>
              <w:t xml:space="preserve"> </w:t>
            </w:r>
            <w:r w:rsidR="004F63FC">
              <w:rPr>
                <w:i/>
                <w:sz w:val="22"/>
                <w:szCs w:val="22"/>
                <w:highlight w:val="yellow"/>
                <w:u w:val="single"/>
              </w:rPr>
              <w:t>name</w:t>
            </w:r>
            <w:r w:rsidR="004F63FC" w:rsidRPr="004F63FC">
              <w:rPr>
                <w:i/>
                <w:sz w:val="22"/>
                <w:szCs w:val="22"/>
                <w:highlight w:val="yellow"/>
                <w:u w:val="single"/>
              </w:rPr>
              <w:t xml:space="preserve"> </w:t>
            </w:r>
            <w:r w:rsidR="004F63FC">
              <w:rPr>
                <w:i/>
                <w:sz w:val="22"/>
                <w:szCs w:val="22"/>
                <w:highlight w:val="yellow"/>
                <w:u w:val="single"/>
              </w:rPr>
              <w:t>of</w:t>
            </w:r>
            <w:r w:rsidR="004F63FC" w:rsidRPr="004F63FC">
              <w:rPr>
                <w:i/>
                <w:sz w:val="22"/>
                <w:szCs w:val="22"/>
                <w:highlight w:val="yellow"/>
                <w:u w:val="single"/>
              </w:rPr>
              <w:t xml:space="preserve"> </w:t>
            </w:r>
            <w:r w:rsidR="004F63FC">
              <w:rPr>
                <w:i/>
                <w:sz w:val="22"/>
                <w:szCs w:val="22"/>
                <w:highlight w:val="yellow"/>
                <w:u w:val="single"/>
              </w:rPr>
              <w:t>Company</w:t>
            </w:r>
            <w:r w:rsidRPr="00BA6260">
              <w:rPr>
                <w:sz w:val="22"/>
                <w:szCs w:val="22"/>
              </w:rPr>
              <w:t>, hereinafter referred to as “</w:t>
            </w:r>
            <w:r w:rsidR="00B1411E" w:rsidRPr="00BA6260">
              <w:rPr>
                <w:sz w:val="22"/>
                <w:szCs w:val="22"/>
              </w:rPr>
              <w:t>User</w:t>
            </w:r>
            <w:r w:rsidRPr="00BA6260">
              <w:rPr>
                <w:sz w:val="22"/>
                <w:szCs w:val="22"/>
              </w:rPr>
              <w:t>”, represented by</w:t>
            </w:r>
            <w:r w:rsidR="00BA6260" w:rsidRPr="00BA6260">
              <w:rPr>
                <w:sz w:val="22"/>
                <w:szCs w:val="22"/>
              </w:rPr>
              <w:t xml:space="preserve"> a duly authorized representative, Mr. (Ms.) </w:t>
            </w:r>
            <w:r w:rsidR="004F63FC">
              <w:rPr>
                <w:i/>
                <w:sz w:val="22"/>
                <w:szCs w:val="22"/>
                <w:highlight w:val="yellow"/>
                <w:u w:val="single"/>
              </w:rPr>
              <w:t>name</w:t>
            </w:r>
            <w:r w:rsidR="004F63FC" w:rsidRPr="004F63FC">
              <w:rPr>
                <w:i/>
                <w:sz w:val="22"/>
                <w:szCs w:val="22"/>
                <w:highlight w:val="yellow"/>
                <w:u w:val="single"/>
              </w:rPr>
              <w:t xml:space="preserve"> </w:t>
            </w:r>
            <w:r w:rsidR="004F63FC">
              <w:rPr>
                <w:i/>
                <w:sz w:val="22"/>
                <w:szCs w:val="22"/>
                <w:highlight w:val="yellow"/>
                <w:u w:val="single"/>
              </w:rPr>
              <w:t>of</w:t>
            </w:r>
            <w:r w:rsidR="004F63FC" w:rsidRPr="004F63FC">
              <w:rPr>
                <w:i/>
                <w:sz w:val="22"/>
                <w:szCs w:val="22"/>
                <w:highlight w:val="yellow"/>
                <w:u w:val="single"/>
              </w:rPr>
              <w:t xml:space="preserve"> </w:t>
            </w:r>
            <w:r w:rsidR="004F63FC">
              <w:rPr>
                <w:i/>
                <w:sz w:val="22"/>
                <w:szCs w:val="22"/>
                <w:highlight w:val="yellow"/>
                <w:u w:val="single"/>
              </w:rPr>
              <w:t>Signatory</w:t>
            </w:r>
            <w:r w:rsidRPr="00BA6260">
              <w:rPr>
                <w:sz w:val="22"/>
                <w:szCs w:val="22"/>
              </w:rPr>
              <w:t xml:space="preserve">, acting on the basis of </w:t>
            </w:r>
            <w:r w:rsidR="003560B0">
              <w:rPr>
                <w:i/>
                <w:sz w:val="22"/>
                <w:szCs w:val="22"/>
                <w:highlight w:val="yellow"/>
                <w:u w:val="single"/>
              </w:rPr>
              <w:t>name</w:t>
            </w:r>
            <w:r w:rsidR="003560B0" w:rsidRPr="003560B0">
              <w:rPr>
                <w:i/>
                <w:sz w:val="22"/>
                <w:szCs w:val="22"/>
                <w:highlight w:val="yellow"/>
                <w:u w:val="single"/>
              </w:rPr>
              <w:t xml:space="preserve"> </w:t>
            </w:r>
            <w:r w:rsidR="003560B0">
              <w:rPr>
                <w:i/>
                <w:sz w:val="22"/>
                <w:szCs w:val="22"/>
                <w:highlight w:val="yellow"/>
                <w:u w:val="single"/>
              </w:rPr>
              <w:t>of</w:t>
            </w:r>
            <w:r w:rsidR="003560B0" w:rsidRPr="003560B0">
              <w:rPr>
                <w:i/>
                <w:sz w:val="22"/>
                <w:szCs w:val="22"/>
                <w:highlight w:val="yellow"/>
                <w:u w:val="single"/>
              </w:rPr>
              <w:t xml:space="preserve"> </w:t>
            </w:r>
            <w:r w:rsidR="003560B0">
              <w:rPr>
                <w:i/>
                <w:sz w:val="22"/>
                <w:szCs w:val="22"/>
                <w:highlight w:val="yellow"/>
                <w:u w:val="single"/>
              </w:rPr>
              <w:t>document</w:t>
            </w:r>
            <w:r w:rsidR="003560B0" w:rsidRPr="003560B0">
              <w:rPr>
                <w:i/>
                <w:sz w:val="22"/>
                <w:szCs w:val="22"/>
                <w:highlight w:val="yellow"/>
                <w:u w:val="single"/>
              </w:rPr>
              <w:t xml:space="preserve"> </w:t>
            </w:r>
            <w:r w:rsidR="003560B0">
              <w:rPr>
                <w:i/>
                <w:sz w:val="22"/>
                <w:szCs w:val="22"/>
                <w:highlight w:val="yellow"/>
                <w:u w:val="single"/>
              </w:rPr>
              <w:t>proving</w:t>
            </w:r>
            <w:r w:rsidR="003560B0" w:rsidRPr="003560B0">
              <w:rPr>
                <w:i/>
                <w:sz w:val="22"/>
                <w:szCs w:val="22"/>
                <w:highlight w:val="yellow"/>
                <w:u w:val="single"/>
              </w:rPr>
              <w:t xml:space="preserve"> </w:t>
            </w:r>
            <w:r w:rsidR="003560B0">
              <w:rPr>
                <w:i/>
                <w:sz w:val="22"/>
                <w:szCs w:val="22"/>
                <w:highlight w:val="yellow"/>
                <w:u w:val="single"/>
              </w:rPr>
              <w:t>the</w:t>
            </w:r>
            <w:r w:rsidR="003560B0" w:rsidRPr="003560B0">
              <w:rPr>
                <w:i/>
                <w:sz w:val="22"/>
                <w:szCs w:val="22"/>
                <w:highlight w:val="yellow"/>
                <w:u w:val="single"/>
              </w:rPr>
              <w:t xml:space="preserve"> </w:t>
            </w:r>
            <w:r w:rsidR="003560B0">
              <w:rPr>
                <w:i/>
                <w:sz w:val="22"/>
                <w:szCs w:val="22"/>
                <w:highlight w:val="yellow"/>
                <w:u w:val="single"/>
              </w:rPr>
              <w:t>authorization</w:t>
            </w:r>
            <w:r w:rsidRPr="00BA6260">
              <w:rPr>
                <w:sz w:val="22"/>
                <w:szCs w:val="22"/>
              </w:rPr>
              <w:t>,</w:t>
            </w:r>
            <w:r w:rsidR="00220B0F" w:rsidRPr="00BA6260">
              <w:rPr>
                <w:sz w:val="22"/>
                <w:szCs w:val="22"/>
              </w:rPr>
              <w:t xml:space="preserve"> </w:t>
            </w:r>
            <w:r w:rsidRPr="00BA6260">
              <w:rPr>
                <w:sz w:val="22"/>
                <w:szCs w:val="22"/>
              </w:rPr>
              <w:t xml:space="preserve">on the other part, hereinafter referred to as “the Parties” have entered into this </w:t>
            </w:r>
            <w:r w:rsidR="005A3B86" w:rsidRPr="00BA6260">
              <w:rPr>
                <w:sz w:val="22"/>
                <w:szCs w:val="22"/>
              </w:rPr>
              <w:t xml:space="preserve">Agreement </w:t>
            </w:r>
            <w:r w:rsidRPr="00BA6260">
              <w:rPr>
                <w:sz w:val="22"/>
                <w:szCs w:val="22"/>
              </w:rPr>
              <w:t xml:space="preserve">(hereinafter “the </w:t>
            </w:r>
            <w:r w:rsidR="005A3B86" w:rsidRPr="00BA6260">
              <w:rPr>
                <w:sz w:val="22"/>
                <w:szCs w:val="22"/>
              </w:rPr>
              <w:t>Agreement</w:t>
            </w:r>
            <w:r w:rsidRPr="00BA6260">
              <w:rPr>
                <w:sz w:val="22"/>
                <w:szCs w:val="22"/>
              </w:rPr>
              <w:t>) to the following effect:</w:t>
            </w:r>
          </w:p>
          <w:p w:rsidR="00AC7A07" w:rsidRPr="00CE1322" w:rsidRDefault="00AC7A07" w:rsidP="00CE1322">
            <w:pPr>
              <w:jc w:val="both"/>
              <w:rPr>
                <w:sz w:val="22"/>
                <w:szCs w:val="22"/>
                <w:highlight w:val="yellow"/>
              </w:rPr>
            </w:pPr>
          </w:p>
        </w:tc>
        <w:tc>
          <w:tcPr>
            <w:tcW w:w="4927" w:type="dxa"/>
          </w:tcPr>
          <w:p w:rsidR="005F6C57" w:rsidRPr="00CE1322" w:rsidRDefault="00E255FD" w:rsidP="00CE1322">
            <w:pPr>
              <w:jc w:val="center"/>
              <w:rPr>
                <w:b/>
                <w:sz w:val="22"/>
                <w:szCs w:val="22"/>
                <w:lang w:val="ru-RU"/>
              </w:rPr>
            </w:pPr>
            <w:r w:rsidRPr="00CE1322">
              <w:rPr>
                <w:b/>
                <w:sz w:val="22"/>
                <w:szCs w:val="22"/>
                <w:lang w:val="ru-RU"/>
              </w:rPr>
              <w:t>СОГЛАШЕНИЕ</w:t>
            </w:r>
          </w:p>
          <w:p w:rsidR="00E255FD" w:rsidRPr="00CE1322" w:rsidRDefault="005F6C57" w:rsidP="00CE1322">
            <w:pPr>
              <w:jc w:val="center"/>
              <w:rPr>
                <w:b/>
                <w:sz w:val="22"/>
                <w:szCs w:val="22"/>
                <w:lang w:val="ru-RU"/>
              </w:rPr>
            </w:pPr>
            <w:r w:rsidRPr="00CE1322">
              <w:rPr>
                <w:b/>
                <w:sz w:val="22"/>
                <w:szCs w:val="22"/>
                <w:lang w:val="ru-RU"/>
              </w:rPr>
              <w:t xml:space="preserve">о </w:t>
            </w:r>
            <w:r w:rsidR="00E255FD" w:rsidRPr="00CE1322">
              <w:rPr>
                <w:b/>
                <w:sz w:val="22"/>
                <w:szCs w:val="22"/>
                <w:lang w:val="ru-RU"/>
              </w:rPr>
              <w:t>предоставлении данных о торгах</w:t>
            </w:r>
          </w:p>
          <w:p w:rsidR="00E255FD" w:rsidRPr="00CE1322" w:rsidRDefault="00E255FD" w:rsidP="00CE1322">
            <w:pPr>
              <w:jc w:val="center"/>
              <w:rPr>
                <w:b/>
                <w:sz w:val="22"/>
                <w:szCs w:val="22"/>
                <w:lang w:val="ru-RU"/>
              </w:rPr>
            </w:pPr>
            <w:r w:rsidRPr="00CE1322">
              <w:rPr>
                <w:b/>
                <w:sz w:val="22"/>
                <w:szCs w:val="22"/>
                <w:lang w:val="ru-RU"/>
              </w:rPr>
              <w:t>для использования</w:t>
            </w:r>
            <w:r w:rsidR="007B387F" w:rsidRPr="00CE1322">
              <w:rPr>
                <w:b/>
                <w:sz w:val="22"/>
                <w:szCs w:val="22"/>
                <w:lang w:val="ru-RU"/>
              </w:rPr>
              <w:t xml:space="preserve"> в некоммерческих целях</w:t>
            </w:r>
          </w:p>
          <w:p w:rsidR="005F6C57" w:rsidRPr="00CE1322" w:rsidRDefault="005F6C57" w:rsidP="00CE1322">
            <w:pPr>
              <w:jc w:val="both"/>
              <w:rPr>
                <w:sz w:val="22"/>
                <w:szCs w:val="22"/>
                <w:lang w:val="ru-RU"/>
              </w:rPr>
            </w:pPr>
          </w:p>
          <w:p w:rsidR="005F6C57" w:rsidRPr="00CE1322" w:rsidRDefault="005F6C57" w:rsidP="00CE1322">
            <w:pPr>
              <w:pStyle w:val="a3"/>
              <w:spacing w:before="100" w:after="100"/>
              <w:jc w:val="right"/>
              <w:rPr>
                <w:b/>
                <w:sz w:val="22"/>
                <w:szCs w:val="22"/>
                <w:lang w:val="ru-RU"/>
              </w:rPr>
            </w:pPr>
            <w:r w:rsidRPr="00CE1322">
              <w:rPr>
                <w:b/>
                <w:sz w:val="22"/>
                <w:szCs w:val="22"/>
                <w:lang w:val="ru-RU"/>
              </w:rPr>
              <w:t>«____»__________ 201__ г.</w:t>
            </w:r>
          </w:p>
          <w:p w:rsidR="005F6C57" w:rsidRPr="00CE1322" w:rsidRDefault="005F6C57" w:rsidP="00CE1322">
            <w:pPr>
              <w:jc w:val="both"/>
              <w:rPr>
                <w:sz w:val="22"/>
                <w:szCs w:val="22"/>
                <w:lang w:val="ru-RU"/>
              </w:rPr>
            </w:pPr>
          </w:p>
          <w:p w:rsidR="005F6C57" w:rsidRPr="00CE1322" w:rsidRDefault="005F6C57" w:rsidP="00CE1322">
            <w:pPr>
              <w:jc w:val="both"/>
              <w:rPr>
                <w:sz w:val="22"/>
                <w:szCs w:val="22"/>
                <w:highlight w:val="yellow"/>
                <w:lang w:val="ru-RU"/>
              </w:rPr>
            </w:pPr>
            <w:proofErr w:type="gramStart"/>
            <w:r w:rsidRPr="00CE1322">
              <w:rPr>
                <w:sz w:val="22"/>
                <w:szCs w:val="22"/>
                <w:lang w:val="ru-RU"/>
              </w:rPr>
              <w:t>Открытое акционерное общество «Московская Биржа ММВБ-РТС», именуемое в дальнейшем «Биржа», в лице _____________</w:t>
            </w:r>
            <w:r w:rsidR="00220B0F" w:rsidRPr="00CE1322">
              <w:rPr>
                <w:sz w:val="22"/>
                <w:szCs w:val="22"/>
                <w:lang w:val="ru-RU"/>
              </w:rPr>
              <w:t>_______________</w:t>
            </w:r>
            <w:r w:rsidR="00220B0F" w:rsidRPr="00CE1322">
              <w:rPr>
                <w:sz w:val="22"/>
                <w:szCs w:val="22"/>
                <w:lang w:val="ru-RU"/>
              </w:rPr>
              <w:br/>
              <w:t>__________________________,</w:t>
            </w:r>
            <w:r w:rsidRPr="00CE1322">
              <w:rPr>
                <w:sz w:val="22"/>
                <w:szCs w:val="22"/>
                <w:lang w:val="ru-RU"/>
              </w:rPr>
              <w:t xml:space="preserve"> действующего на основании _________________________________</w:t>
            </w:r>
            <w:r w:rsidR="00220B0F" w:rsidRPr="00CE1322">
              <w:rPr>
                <w:sz w:val="22"/>
                <w:szCs w:val="22"/>
                <w:lang w:val="ru-RU"/>
              </w:rPr>
              <w:br/>
            </w:r>
            <w:r w:rsidRPr="00CE1322">
              <w:rPr>
                <w:sz w:val="22"/>
                <w:szCs w:val="22"/>
                <w:lang w:val="ru-RU"/>
              </w:rPr>
              <w:t xml:space="preserve">с одной стороны, и </w:t>
            </w:r>
            <w:r w:rsidR="004F63FC">
              <w:rPr>
                <w:i/>
                <w:sz w:val="22"/>
                <w:szCs w:val="22"/>
                <w:highlight w:val="yellow"/>
                <w:u w:val="single"/>
              </w:rPr>
              <w:t>name</w:t>
            </w:r>
            <w:r w:rsidR="004F63FC" w:rsidRPr="00D42008">
              <w:rPr>
                <w:i/>
                <w:sz w:val="22"/>
                <w:szCs w:val="22"/>
                <w:highlight w:val="yellow"/>
                <w:u w:val="single"/>
                <w:lang w:val="ru-RU"/>
              </w:rPr>
              <w:t xml:space="preserve"> </w:t>
            </w:r>
            <w:r w:rsidR="004F63FC">
              <w:rPr>
                <w:i/>
                <w:sz w:val="22"/>
                <w:szCs w:val="22"/>
                <w:highlight w:val="yellow"/>
                <w:u w:val="single"/>
              </w:rPr>
              <w:t>of</w:t>
            </w:r>
            <w:r w:rsidR="004F63FC" w:rsidRPr="00D42008">
              <w:rPr>
                <w:i/>
                <w:sz w:val="22"/>
                <w:szCs w:val="22"/>
                <w:highlight w:val="yellow"/>
                <w:u w:val="single"/>
                <w:lang w:val="ru-RU"/>
              </w:rPr>
              <w:t xml:space="preserve"> </w:t>
            </w:r>
            <w:r w:rsidR="004F63FC">
              <w:rPr>
                <w:i/>
                <w:sz w:val="22"/>
                <w:szCs w:val="22"/>
                <w:highlight w:val="yellow"/>
                <w:u w:val="single"/>
              </w:rPr>
              <w:t>Company</w:t>
            </w:r>
            <w:r w:rsidRPr="00CE1322">
              <w:rPr>
                <w:sz w:val="22"/>
                <w:szCs w:val="22"/>
                <w:lang w:val="ru-RU"/>
              </w:rPr>
              <w:t>, именуемое в дальнейшем «</w:t>
            </w:r>
            <w:r w:rsidR="00E255FD" w:rsidRPr="00CE1322">
              <w:rPr>
                <w:sz w:val="22"/>
                <w:szCs w:val="22"/>
                <w:lang w:val="ru-RU"/>
              </w:rPr>
              <w:t>Пользователь</w:t>
            </w:r>
            <w:r w:rsidRPr="00CE1322">
              <w:rPr>
                <w:sz w:val="22"/>
                <w:szCs w:val="22"/>
                <w:lang w:val="ru-RU"/>
              </w:rPr>
              <w:t>», в лице</w:t>
            </w:r>
            <w:r w:rsidR="00E255FD" w:rsidRPr="00CE1322">
              <w:rPr>
                <w:sz w:val="22"/>
                <w:szCs w:val="22"/>
                <w:lang w:val="ru-RU"/>
              </w:rPr>
              <w:t xml:space="preserve"> </w:t>
            </w:r>
            <w:r w:rsidR="004F63FC">
              <w:rPr>
                <w:i/>
                <w:sz w:val="22"/>
                <w:szCs w:val="22"/>
                <w:highlight w:val="yellow"/>
                <w:u w:val="single"/>
              </w:rPr>
              <w:t>name</w:t>
            </w:r>
            <w:r w:rsidR="004F63FC" w:rsidRPr="00D42008">
              <w:rPr>
                <w:i/>
                <w:sz w:val="22"/>
                <w:szCs w:val="22"/>
                <w:highlight w:val="yellow"/>
                <w:u w:val="single"/>
                <w:lang w:val="ru-RU"/>
              </w:rPr>
              <w:t xml:space="preserve"> </w:t>
            </w:r>
            <w:r w:rsidR="004F63FC">
              <w:rPr>
                <w:i/>
                <w:sz w:val="22"/>
                <w:szCs w:val="22"/>
                <w:highlight w:val="yellow"/>
                <w:u w:val="single"/>
              </w:rPr>
              <w:t>of</w:t>
            </w:r>
            <w:r w:rsidR="004F63FC" w:rsidRPr="00D42008">
              <w:rPr>
                <w:i/>
                <w:sz w:val="22"/>
                <w:szCs w:val="22"/>
                <w:highlight w:val="yellow"/>
                <w:u w:val="single"/>
                <w:lang w:val="ru-RU"/>
              </w:rPr>
              <w:t xml:space="preserve"> </w:t>
            </w:r>
            <w:r w:rsidR="004F63FC">
              <w:rPr>
                <w:i/>
                <w:sz w:val="22"/>
                <w:szCs w:val="22"/>
                <w:highlight w:val="yellow"/>
                <w:u w:val="single"/>
              </w:rPr>
              <w:t>Signatory</w:t>
            </w:r>
            <w:r w:rsidRPr="00CE1322">
              <w:rPr>
                <w:sz w:val="22"/>
                <w:szCs w:val="22"/>
                <w:lang w:val="ru-RU"/>
              </w:rPr>
              <w:t xml:space="preserve">, действующего на основании </w:t>
            </w:r>
            <w:r w:rsidR="003560B0">
              <w:rPr>
                <w:i/>
                <w:sz w:val="22"/>
                <w:szCs w:val="22"/>
                <w:highlight w:val="yellow"/>
                <w:u w:val="single"/>
              </w:rPr>
              <w:t>name</w:t>
            </w:r>
            <w:r w:rsidR="003560B0" w:rsidRPr="00D42008">
              <w:rPr>
                <w:i/>
                <w:sz w:val="22"/>
                <w:szCs w:val="22"/>
                <w:highlight w:val="yellow"/>
                <w:u w:val="single"/>
                <w:lang w:val="ru-RU"/>
              </w:rPr>
              <w:t xml:space="preserve"> </w:t>
            </w:r>
            <w:r w:rsidR="003560B0">
              <w:rPr>
                <w:i/>
                <w:sz w:val="22"/>
                <w:szCs w:val="22"/>
                <w:highlight w:val="yellow"/>
                <w:u w:val="single"/>
              </w:rPr>
              <w:t>of</w:t>
            </w:r>
            <w:r w:rsidR="003560B0" w:rsidRPr="00D42008">
              <w:rPr>
                <w:i/>
                <w:sz w:val="22"/>
                <w:szCs w:val="22"/>
                <w:highlight w:val="yellow"/>
                <w:u w:val="single"/>
                <w:lang w:val="ru-RU"/>
              </w:rPr>
              <w:t xml:space="preserve"> </w:t>
            </w:r>
            <w:r w:rsidR="003560B0">
              <w:rPr>
                <w:i/>
                <w:sz w:val="22"/>
                <w:szCs w:val="22"/>
                <w:highlight w:val="yellow"/>
                <w:u w:val="single"/>
              </w:rPr>
              <w:t>document</w:t>
            </w:r>
            <w:r w:rsidR="003560B0" w:rsidRPr="00D42008">
              <w:rPr>
                <w:i/>
                <w:sz w:val="22"/>
                <w:szCs w:val="22"/>
                <w:highlight w:val="yellow"/>
                <w:u w:val="single"/>
                <w:lang w:val="ru-RU"/>
              </w:rPr>
              <w:t xml:space="preserve"> </w:t>
            </w:r>
            <w:r w:rsidR="003560B0">
              <w:rPr>
                <w:i/>
                <w:sz w:val="22"/>
                <w:szCs w:val="22"/>
                <w:highlight w:val="yellow"/>
                <w:u w:val="single"/>
              </w:rPr>
              <w:t>proving</w:t>
            </w:r>
            <w:r w:rsidR="003560B0" w:rsidRPr="00D42008">
              <w:rPr>
                <w:i/>
                <w:sz w:val="22"/>
                <w:szCs w:val="22"/>
                <w:highlight w:val="yellow"/>
                <w:u w:val="single"/>
                <w:lang w:val="ru-RU"/>
              </w:rPr>
              <w:t xml:space="preserve"> </w:t>
            </w:r>
            <w:r w:rsidR="003560B0">
              <w:rPr>
                <w:i/>
                <w:sz w:val="22"/>
                <w:szCs w:val="22"/>
                <w:highlight w:val="yellow"/>
                <w:u w:val="single"/>
              </w:rPr>
              <w:t>the</w:t>
            </w:r>
            <w:r w:rsidR="003560B0" w:rsidRPr="00D42008">
              <w:rPr>
                <w:i/>
                <w:sz w:val="22"/>
                <w:szCs w:val="22"/>
                <w:highlight w:val="yellow"/>
                <w:u w:val="single"/>
                <w:lang w:val="ru-RU"/>
              </w:rPr>
              <w:t xml:space="preserve"> </w:t>
            </w:r>
            <w:r w:rsidR="003560B0">
              <w:rPr>
                <w:i/>
                <w:sz w:val="22"/>
                <w:szCs w:val="22"/>
                <w:highlight w:val="yellow"/>
                <w:u w:val="single"/>
              </w:rPr>
              <w:t>authorization</w:t>
            </w:r>
            <w:r w:rsidRPr="00CE1322">
              <w:rPr>
                <w:sz w:val="22"/>
                <w:szCs w:val="22"/>
                <w:lang w:val="ru-RU"/>
              </w:rPr>
              <w:t xml:space="preserve">, с другой стороны, именуемые в дальнейшем Стороны, заключили настоящий договор (далее - </w:t>
            </w:r>
            <w:r w:rsidR="00B81C5C" w:rsidRPr="00CE1322">
              <w:rPr>
                <w:sz w:val="22"/>
                <w:szCs w:val="22"/>
                <w:lang w:val="ru-RU"/>
              </w:rPr>
              <w:t>Соглашение</w:t>
            </w:r>
            <w:r w:rsidRPr="00CE1322">
              <w:rPr>
                <w:sz w:val="22"/>
                <w:szCs w:val="22"/>
                <w:lang w:val="ru-RU"/>
              </w:rPr>
              <w:t>) о нижеследующем:</w:t>
            </w:r>
            <w:proofErr w:type="gramEnd"/>
          </w:p>
        </w:tc>
      </w:tr>
      <w:tr w:rsidR="005F6C57" w:rsidRPr="00F27272" w:rsidTr="00D70713">
        <w:tc>
          <w:tcPr>
            <w:tcW w:w="4927" w:type="dxa"/>
          </w:tcPr>
          <w:p w:rsidR="00587B14" w:rsidRPr="00CE1322" w:rsidRDefault="0034456A" w:rsidP="000A33DB">
            <w:pPr>
              <w:pStyle w:val="a5"/>
              <w:widowControl w:val="0"/>
              <w:ind w:left="284" w:right="100" w:hanging="284"/>
              <w:rPr>
                <w:rFonts w:ascii="Times New Roman" w:hAnsi="Times New Roman"/>
                <w:sz w:val="22"/>
                <w:szCs w:val="22"/>
                <w:highlight w:val="yellow"/>
                <w:lang w:val="en-US"/>
              </w:rPr>
            </w:pPr>
            <w:r w:rsidRPr="00CE1322">
              <w:rPr>
                <w:rFonts w:ascii="Times New Roman" w:hAnsi="Times New Roman"/>
                <w:sz w:val="22"/>
                <w:szCs w:val="22"/>
                <w:lang w:val="en-US"/>
              </w:rPr>
              <w:t xml:space="preserve">1. Under the present Agreement, the </w:t>
            </w:r>
            <w:r w:rsidR="00BA6260" w:rsidRPr="00BA6260">
              <w:rPr>
                <w:rFonts w:ascii="Times New Roman" w:hAnsi="Times New Roman"/>
                <w:sz w:val="22"/>
                <w:szCs w:val="22"/>
                <w:lang w:val="en-US"/>
              </w:rPr>
              <w:t>Exchange</w:t>
            </w:r>
            <w:r w:rsidRPr="00CE1322">
              <w:rPr>
                <w:rFonts w:ascii="Times New Roman" w:hAnsi="Times New Roman"/>
                <w:sz w:val="22"/>
                <w:szCs w:val="22"/>
                <w:lang w:val="en-US"/>
              </w:rPr>
              <w:t xml:space="preserve"> undertakes to provide the User and its Permitted Affiliates (hereinafter defined) with a once-off and free of charge perpetual license to use the </w:t>
            </w:r>
            <w:r w:rsidR="00BA6260" w:rsidRPr="00BA6260">
              <w:rPr>
                <w:rFonts w:ascii="Times New Roman" w:hAnsi="Times New Roman"/>
                <w:sz w:val="22"/>
                <w:szCs w:val="22"/>
                <w:lang w:val="en-US"/>
              </w:rPr>
              <w:t>Exchange</w:t>
            </w:r>
            <w:r w:rsidRPr="00CE1322">
              <w:rPr>
                <w:rFonts w:ascii="Times New Roman" w:hAnsi="Times New Roman"/>
                <w:sz w:val="22"/>
                <w:szCs w:val="22"/>
                <w:lang w:val="en-US"/>
              </w:rPr>
              <w:t xml:space="preserve"> Market Data (hereinafter - Market Data) for the purposes of studying and/or testing software and hardware equipment and/or other internal business purposes. As used herein the term. </w:t>
            </w:r>
            <w:r w:rsidRPr="00B42F9F">
              <w:rPr>
                <w:rFonts w:ascii="Times New Roman" w:hAnsi="Times New Roman"/>
                <w:sz w:val="22"/>
                <w:szCs w:val="22"/>
                <w:lang w:val="en-US"/>
              </w:rPr>
              <w:t xml:space="preserve">“Permitted Affiliates” shall mean </w:t>
            </w:r>
            <w:r w:rsidR="003560B0" w:rsidRPr="00F27272">
              <w:rPr>
                <w:i/>
                <w:sz w:val="22"/>
                <w:szCs w:val="22"/>
                <w:highlight w:val="yellow"/>
                <w:u w:val="single"/>
                <w:lang w:val="en-US"/>
              </w:rPr>
              <w:t>name of Company</w:t>
            </w:r>
            <w:r w:rsidRPr="00B42F9F">
              <w:rPr>
                <w:rFonts w:ascii="Times New Roman" w:hAnsi="Times New Roman"/>
                <w:sz w:val="22"/>
                <w:szCs w:val="22"/>
                <w:lang w:val="en-US"/>
              </w:rPr>
              <w:t xml:space="preserve">. </w:t>
            </w:r>
            <w:r w:rsidRPr="00CE1322">
              <w:rPr>
                <w:rFonts w:ascii="Times New Roman" w:hAnsi="Times New Roman"/>
                <w:sz w:val="22"/>
                <w:szCs w:val="22"/>
                <w:lang w:val="en-US"/>
              </w:rPr>
              <w:t>Use of the Market Data by Permitted Affiliates shall be in all respects subject to Permitted Affiliates’ compliance with this Agreement and User shall be responsible for any breach of this Agreement by a Permitted Affiliate.</w:t>
            </w:r>
          </w:p>
        </w:tc>
        <w:tc>
          <w:tcPr>
            <w:tcW w:w="4927" w:type="dxa"/>
          </w:tcPr>
          <w:p w:rsidR="0062259D" w:rsidRPr="00CE1322" w:rsidRDefault="00765CBB" w:rsidP="00F27272">
            <w:pPr>
              <w:pStyle w:val="a5"/>
              <w:widowControl w:val="0"/>
              <w:numPr>
                <w:ilvl w:val="0"/>
                <w:numId w:val="1"/>
              </w:numPr>
              <w:ind w:left="460" w:right="40" w:hanging="460"/>
              <w:rPr>
                <w:rFonts w:ascii="Times New Roman" w:hAnsi="Times New Roman"/>
                <w:sz w:val="22"/>
                <w:szCs w:val="22"/>
              </w:rPr>
            </w:pPr>
            <w:proofErr w:type="gramStart"/>
            <w:r w:rsidRPr="00CE1322">
              <w:rPr>
                <w:rFonts w:ascii="Times New Roman" w:hAnsi="Times New Roman"/>
                <w:sz w:val="22"/>
                <w:szCs w:val="22"/>
              </w:rPr>
              <w:t xml:space="preserve">По настоящему </w:t>
            </w:r>
            <w:r w:rsidR="00B81C5C" w:rsidRPr="00CE1322">
              <w:rPr>
                <w:rFonts w:ascii="Times New Roman" w:hAnsi="Times New Roman"/>
                <w:sz w:val="22"/>
                <w:szCs w:val="22"/>
              </w:rPr>
              <w:t>Соглашению</w:t>
            </w:r>
            <w:r w:rsidRPr="00CE1322">
              <w:rPr>
                <w:rFonts w:ascii="Times New Roman" w:hAnsi="Times New Roman"/>
                <w:sz w:val="22"/>
                <w:szCs w:val="22"/>
              </w:rPr>
              <w:t xml:space="preserve"> Биржа обязуется предоставить Пользователю и его Согласованным аффилированным лицам (определенным ниже в настоящем документе) разовую лицензию на некоммерческое использование </w:t>
            </w:r>
            <w:r w:rsidR="009B067B" w:rsidRPr="00CE1322">
              <w:rPr>
                <w:rFonts w:ascii="Times New Roman" w:hAnsi="Times New Roman"/>
                <w:sz w:val="22"/>
                <w:szCs w:val="22"/>
              </w:rPr>
              <w:t>б</w:t>
            </w:r>
            <w:r w:rsidRPr="00CE1322">
              <w:rPr>
                <w:rFonts w:ascii="Times New Roman" w:hAnsi="Times New Roman"/>
                <w:sz w:val="22"/>
                <w:szCs w:val="22"/>
              </w:rPr>
              <w:t>иржевой информации, содержащей данные о торгах на рынках Биржи (далее - Биржевая информация) для ознакомления и/или тестирования своих программно-технических средств и/или использования в иных внутренних целях деловой деятельности.</w:t>
            </w:r>
            <w:proofErr w:type="gramEnd"/>
            <w:r w:rsidRPr="00CE1322">
              <w:rPr>
                <w:rFonts w:ascii="Times New Roman" w:hAnsi="Times New Roman"/>
                <w:sz w:val="22"/>
                <w:szCs w:val="22"/>
              </w:rPr>
              <w:t xml:space="preserve"> Используемый в настоящем документе термин «Согласованные аффилированные лица» означает </w:t>
            </w:r>
            <w:r w:rsidR="00363FC1" w:rsidRPr="00CE1322">
              <w:rPr>
                <w:rFonts w:ascii="Times New Roman" w:hAnsi="Times New Roman"/>
                <w:sz w:val="22"/>
                <w:szCs w:val="22"/>
              </w:rPr>
              <w:t>(</w:t>
            </w:r>
            <w:proofErr w:type="spellStart"/>
            <w:r w:rsidR="003560B0">
              <w:rPr>
                <w:i/>
                <w:sz w:val="22"/>
                <w:szCs w:val="22"/>
                <w:highlight w:val="yellow"/>
                <w:u w:val="single"/>
              </w:rPr>
              <w:t>name</w:t>
            </w:r>
            <w:proofErr w:type="spellEnd"/>
            <w:r w:rsidR="003560B0" w:rsidRPr="00D42008">
              <w:rPr>
                <w:i/>
                <w:sz w:val="22"/>
                <w:szCs w:val="22"/>
                <w:highlight w:val="yellow"/>
                <w:u w:val="single"/>
              </w:rPr>
              <w:t xml:space="preserve"> </w:t>
            </w:r>
            <w:proofErr w:type="spellStart"/>
            <w:r w:rsidR="003560B0">
              <w:rPr>
                <w:i/>
                <w:sz w:val="22"/>
                <w:szCs w:val="22"/>
                <w:highlight w:val="yellow"/>
                <w:u w:val="single"/>
              </w:rPr>
              <w:t>of</w:t>
            </w:r>
            <w:proofErr w:type="spellEnd"/>
            <w:r w:rsidR="003560B0" w:rsidRPr="00D42008">
              <w:rPr>
                <w:i/>
                <w:sz w:val="22"/>
                <w:szCs w:val="22"/>
                <w:highlight w:val="yellow"/>
                <w:u w:val="single"/>
              </w:rPr>
              <w:t xml:space="preserve"> </w:t>
            </w:r>
            <w:proofErr w:type="spellStart"/>
            <w:r w:rsidR="003560B0">
              <w:rPr>
                <w:i/>
                <w:sz w:val="22"/>
                <w:szCs w:val="22"/>
                <w:highlight w:val="yellow"/>
                <w:u w:val="single"/>
              </w:rPr>
              <w:t>Company</w:t>
            </w:r>
            <w:proofErr w:type="spellEnd"/>
            <w:r w:rsidR="00363FC1" w:rsidRPr="00CE1322">
              <w:rPr>
                <w:rFonts w:ascii="Times New Roman" w:hAnsi="Times New Roman"/>
                <w:sz w:val="22"/>
                <w:szCs w:val="22"/>
              </w:rPr>
              <w:t>)</w:t>
            </w:r>
            <w:r w:rsidRPr="00CE1322">
              <w:rPr>
                <w:rFonts w:ascii="Times New Roman" w:hAnsi="Times New Roman"/>
                <w:sz w:val="22"/>
                <w:szCs w:val="22"/>
              </w:rPr>
              <w:t xml:space="preserve">. Биржевая информация используется Согласованными аффилированными лицами при условии соблюдения ими настоящего </w:t>
            </w:r>
            <w:r w:rsidR="009B067B" w:rsidRPr="00CE1322">
              <w:rPr>
                <w:rFonts w:ascii="Times New Roman" w:hAnsi="Times New Roman"/>
                <w:sz w:val="22"/>
                <w:szCs w:val="22"/>
              </w:rPr>
              <w:t>Соглашения</w:t>
            </w:r>
            <w:r w:rsidRPr="00CE1322">
              <w:rPr>
                <w:rFonts w:ascii="Times New Roman" w:hAnsi="Times New Roman"/>
                <w:sz w:val="22"/>
                <w:szCs w:val="22"/>
              </w:rPr>
              <w:t xml:space="preserve">, причем Пользователь несет ответственность за любое нарушение данного </w:t>
            </w:r>
            <w:r w:rsidR="009B067B" w:rsidRPr="00CE1322">
              <w:rPr>
                <w:rFonts w:ascii="Times New Roman" w:hAnsi="Times New Roman"/>
                <w:sz w:val="22"/>
                <w:szCs w:val="22"/>
              </w:rPr>
              <w:t>Соглашения</w:t>
            </w:r>
            <w:r w:rsidRPr="00CE1322">
              <w:rPr>
                <w:rFonts w:ascii="Times New Roman" w:hAnsi="Times New Roman"/>
                <w:sz w:val="22"/>
                <w:szCs w:val="22"/>
              </w:rPr>
              <w:t xml:space="preserve"> Согласованными аффилированными лицами.</w:t>
            </w:r>
          </w:p>
        </w:tc>
      </w:tr>
      <w:tr w:rsidR="006B6237" w:rsidRPr="00F27272" w:rsidTr="00D70713">
        <w:tc>
          <w:tcPr>
            <w:tcW w:w="4927" w:type="dxa"/>
          </w:tcPr>
          <w:p w:rsidR="00AB338B" w:rsidRPr="00CE1322" w:rsidRDefault="0034456A" w:rsidP="0013243E">
            <w:pPr>
              <w:ind w:left="284" w:hanging="284"/>
              <w:jc w:val="both"/>
              <w:rPr>
                <w:sz w:val="22"/>
                <w:szCs w:val="22"/>
              </w:rPr>
            </w:pPr>
            <w:r w:rsidRPr="00CE1322">
              <w:rPr>
                <w:sz w:val="22"/>
                <w:szCs w:val="22"/>
              </w:rPr>
              <w:t>2.</w:t>
            </w:r>
            <w:r w:rsidR="000A33DB" w:rsidRPr="000A33DB">
              <w:rPr>
                <w:sz w:val="22"/>
                <w:szCs w:val="22"/>
              </w:rPr>
              <w:t xml:space="preserve"> </w:t>
            </w:r>
            <w:r w:rsidRPr="00CE1322">
              <w:rPr>
                <w:sz w:val="22"/>
                <w:szCs w:val="22"/>
              </w:rPr>
              <w:t>The content, v</w:t>
            </w:r>
            <w:r w:rsidR="00335DC1">
              <w:rPr>
                <w:sz w:val="22"/>
                <w:szCs w:val="22"/>
              </w:rPr>
              <w:t>ol</w:t>
            </w:r>
            <w:r w:rsidRPr="00CE1322">
              <w:rPr>
                <w:sz w:val="22"/>
                <w:szCs w:val="22"/>
              </w:rPr>
              <w:t>ume and technical means and methods of providing Market Data are to be defined within the frames of working communications between the Parties.</w:t>
            </w:r>
          </w:p>
        </w:tc>
        <w:tc>
          <w:tcPr>
            <w:tcW w:w="4927" w:type="dxa"/>
          </w:tcPr>
          <w:p w:rsidR="00AB338B" w:rsidRPr="00CE1322" w:rsidRDefault="00363FC1" w:rsidP="00F27272">
            <w:pPr>
              <w:numPr>
                <w:ilvl w:val="0"/>
                <w:numId w:val="1"/>
              </w:numPr>
              <w:ind w:left="460" w:hanging="460"/>
              <w:jc w:val="both"/>
              <w:rPr>
                <w:sz w:val="22"/>
                <w:szCs w:val="22"/>
                <w:lang w:val="ru-RU"/>
              </w:rPr>
            </w:pPr>
            <w:r w:rsidRPr="00CE1322">
              <w:rPr>
                <w:sz w:val="22"/>
                <w:szCs w:val="22"/>
                <w:lang w:val="ru-RU"/>
              </w:rPr>
              <w:t xml:space="preserve">Состав, объём и технический способ предоставления Биржевой информации </w:t>
            </w:r>
            <w:proofErr w:type="gramStart"/>
            <w:r w:rsidRPr="00CE1322">
              <w:rPr>
                <w:sz w:val="22"/>
                <w:szCs w:val="22"/>
                <w:lang w:val="ru-RU"/>
              </w:rPr>
              <w:t>оговариваются и устанавливаются</w:t>
            </w:r>
            <w:proofErr w:type="gramEnd"/>
            <w:r w:rsidRPr="00CE1322">
              <w:rPr>
                <w:sz w:val="22"/>
                <w:szCs w:val="22"/>
                <w:lang w:val="ru-RU"/>
              </w:rPr>
              <w:t xml:space="preserve"> Сторонами в рабочем порядке.</w:t>
            </w:r>
          </w:p>
        </w:tc>
      </w:tr>
      <w:tr w:rsidR="006B6237" w:rsidRPr="00F27272" w:rsidTr="00D70713">
        <w:tc>
          <w:tcPr>
            <w:tcW w:w="4927" w:type="dxa"/>
          </w:tcPr>
          <w:p w:rsidR="006B6237" w:rsidRPr="00CE1322" w:rsidRDefault="000A33DB" w:rsidP="0013243E">
            <w:pPr>
              <w:pStyle w:val="a5"/>
              <w:widowControl w:val="0"/>
              <w:ind w:left="284" w:hanging="284"/>
              <w:rPr>
                <w:rFonts w:ascii="Times New Roman" w:hAnsi="Times New Roman"/>
                <w:sz w:val="22"/>
                <w:szCs w:val="22"/>
                <w:lang w:val="en-US"/>
              </w:rPr>
            </w:pPr>
            <w:r w:rsidRPr="000A33DB">
              <w:rPr>
                <w:rFonts w:ascii="Times New Roman" w:hAnsi="Times New Roman"/>
                <w:sz w:val="22"/>
                <w:szCs w:val="22"/>
                <w:lang w:val="en-US"/>
              </w:rPr>
              <w:t xml:space="preserve">3. </w:t>
            </w:r>
            <w:r w:rsidR="0034456A" w:rsidRPr="00CE1322">
              <w:rPr>
                <w:rFonts w:ascii="Times New Roman" w:hAnsi="Times New Roman"/>
                <w:sz w:val="22"/>
                <w:szCs w:val="22"/>
                <w:lang w:val="en-US"/>
              </w:rPr>
              <w:t>The User undertakes to use the Market Data received under the present Agreement only for studying and/or testing software and hardware equipment and/or using in other internal business purposes.</w:t>
            </w:r>
          </w:p>
        </w:tc>
        <w:tc>
          <w:tcPr>
            <w:tcW w:w="4927" w:type="dxa"/>
          </w:tcPr>
          <w:p w:rsidR="00294E6C" w:rsidRPr="00CE1322" w:rsidRDefault="00363FC1" w:rsidP="00F27272">
            <w:pPr>
              <w:pStyle w:val="a5"/>
              <w:widowControl w:val="0"/>
              <w:numPr>
                <w:ilvl w:val="0"/>
                <w:numId w:val="1"/>
              </w:numPr>
              <w:ind w:left="460" w:hanging="460"/>
              <w:rPr>
                <w:rFonts w:ascii="Times New Roman" w:hAnsi="Times New Roman"/>
                <w:sz w:val="22"/>
                <w:szCs w:val="22"/>
              </w:rPr>
            </w:pPr>
            <w:r w:rsidRPr="00CE1322">
              <w:rPr>
                <w:rFonts w:ascii="Times New Roman" w:hAnsi="Times New Roman"/>
                <w:sz w:val="22"/>
                <w:szCs w:val="22"/>
              </w:rPr>
              <w:t>Пользователь обязуется использовать предоставленную ему Биржевую информацию только для ознакомления и/или тестирования своих программно-технических средств и/или использования в иных целях некоммерческого характера.</w:t>
            </w:r>
          </w:p>
        </w:tc>
      </w:tr>
      <w:tr w:rsidR="006B6237" w:rsidRPr="00F27272" w:rsidTr="00D70713">
        <w:tc>
          <w:tcPr>
            <w:tcW w:w="4927" w:type="dxa"/>
          </w:tcPr>
          <w:p w:rsidR="006B6237" w:rsidRPr="00CE1322" w:rsidRDefault="00335DC1" w:rsidP="0013243E">
            <w:pPr>
              <w:pStyle w:val="a5"/>
              <w:ind w:left="284" w:hanging="284"/>
              <w:rPr>
                <w:rFonts w:ascii="Times New Roman" w:hAnsi="Times New Roman"/>
                <w:sz w:val="22"/>
                <w:szCs w:val="22"/>
                <w:highlight w:val="yellow"/>
                <w:lang w:val="en-US"/>
              </w:rPr>
            </w:pPr>
            <w:r>
              <w:rPr>
                <w:rStyle w:val="1"/>
                <w:color w:val="000000"/>
                <w:sz w:val="22"/>
                <w:szCs w:val="22"/>
                <w:lang w:val="en-US" w:eastAsia="en-US"/>
              </w:rPr>
              <w:t xml:space="preserve">4. </w:t>
            </w:r>
            <w:r w:rsidR="0034456A" w:rsidRPr="00CE1322">
              <w:rPr>
                <w:rStyle w:val="1"/>
                <w:color w:val="000000"/>
                <w:sz w:val="22"/>
                <w:szCs w:val="22"/>
                <w:lang w:val="en-US" w:eastAsia="en-US"/>
              </w:rPr>
              <w:t xml:space="preserve">The User undertakes not to provide the Market Data received under the present Agreement to third parties by any means and methods, as well as not to display or </w:t>
            </w:r>
            <w:r w:rsidR="0034456A" w:rsidRPr="00CE1322">
              <w:rPr>
                <w:rFonts w:ascii="Times New Roman" w:hAnsi="Times New Roman"/>
                <w:color w:val="000000"/>
                <w:sz w:val="22"/>
                <w:szCs w:val="22"/>
                <w:lang w:val="en-US" w:eastAsia="en-US"/>
              </w:rPr>
              <w:t xml:space="preserve">not to place the Market Data </w:t>
            </w:r>
            <w:r w:rsidR="0034456A" w:rsidRPr="00CE1322">
              <w:rPr>
                <w:rFonts w:ascii="Times New Roman" w:hAnsi="Times New Roman"/>
                <w:color w:val="000000"/>
                <w:sz w:val="22"/>
                <w:szCs w:val="22"/>
                <w:lang w:val="en-US" w:eastAsia="en-US"/>
              </w:rPr>
              <w:lastRenderedPageBreak/>
              <w:t>for public</w:t>
            </w:r>
            <w:r w:rsidR="00CE1322" w:rsidRPr="00CE1322">
              <w:rPr>
                <w:rFonts w:ascii="Times New Roman" w:hAnsi="Times New Roman"/>
                <w:color w:val="000000"/>
                <w:sz w:val="22"/>
                <w:szCs w:val="22"/>
                <w:lang w:val="en-US" w:eastAsia="en-US"/>
              </w:rPr>
              <w:t xml:space="preserve"> </w:t>
            </w:r>
            <w:r w:rsidR="00CE1322" w:rsidRPr="00CE1322">
              <w:rPr>
                <w:rStyle w:val="1"/>
                <w:color w:val="000000"/>
                <w:sz w:val="22"/>
                <w:szCs w:val="22"/>
                <w:lang w:val="en-US" w:eastAsia="en-US"/>
              </w:rPr>
              <w:t xml:space="preserve">result of acts (and/or inactions) of the User, provided these acts/inactions have caused losses to </w:t>
            </w:r>
            <w:r w:rsidRPr="00BA6260">
              <w:rPr>
                <w:rFonts w:ascii="Times New Roman" w:hAnsi="Times New Roman"/>
                <w:sz w:val="22"/>
                <w:szCs w:val="22"/>
                <w:lang w:val="en-US"/>
              </w:rPr>
              <w:t>Exchange</w:t>
            </w:r>
            <w:r w:rsidR="00CE1322" w:rsidRPr="00CE1322">
              <w:rPr>
                <w:rStyle w:val="1"/>
                <w:color w:val="000000"/>
                <w:sz w:val="22"/>
                <w:szCs w:val="22"/>
                <w:lang w:val="en-US" w:eastAsia="en-US"/>
              </w:rPr>
              <w:t>. This Clause shall</w:t>
            </w:r>
            <w:r>
              <w:rPr>
                <w:rStyle w:val="1"/>
                <w:color w:val="000000"/>
                <w:sz w:val="22"/>
                <w:szCs w:val="22"/>
                <w:lang w:val="en-US" w:eastAsia="en-US"/>
              </w:rPr>
              <w:t xml:space="preserve"> </w:t>
            </w:r>
            <w:r w:rsidR="00CE1322" w:rsidRPr="00CE1322">
              <w:rPr>
                <w:rStyle w:val="1"/>
                <w:color w:val="000000"/>
                <w:sz w:val="22"/>
                <w:szCs w:val="22"/>
                <w:lang w:val="en-US" w:eastAsia="en-US"/>
              </w:rPr>
              <w:t>not apply in respect of indirect or consequential losses.</w:t>
            </w:r>
          </w:p>
        </w:tc>
        <w:tc>
          <w:tcPr>
            <w:tcW w:w="4927" w:type="dxa"/>
          </w:tcPr>
          <w:p w:rsidR="00F660DF" w:rsidRPr="00CE1322" w:rsidRDefault="00363FC1" w:rsidP="00F27272">
            <w:pPr>
              <w:numPr>
                <w:ilvl w:val="0"/>
                <w:numId w:val="1"/>
              </w:numPr>
              <w:ind w:left="396" w:hanging="340"/>
              <w:jc w:val="both"/>
              <w:rPr>
                <w:sz w:val="22"/>
                <w:szCs w:val="22"/>
                <w:lang w:val="ru-RU"/>
              </w:rPr>
            </w:pPr>
            <w:r w:rsidRPr="00CE1322">
              <w:rPr>
                <w:sz w:val="22"/>
                <w:szCs w:val="22"/>
                <w:lang w:val="ru-RU"/>
              </w:rPr>
              <w:lastRenderedPageBreak/>
              <w:t xml:space="preserve">Пользователь обязуется не передавать никакими способами предоставленную ему Биржевую информацию третьим лицам, а также не размещать эту информацию в </w:t>
            </w:r>
            <w:r w:rsidRPr="00CE1322">
              <w:rPr>
                <w:sz w:val="22"/>
                <w:szCs w:val="22"/>
                <w:lang w:val="ru-RU"/>
              </w:rPr>
              <w:lastRenderedPageBreak/>
              <w:t>свободном или контролируемом публичном доступе.</w:t>
            </w:r>
          </w:p>
        </w:tc>
      </w:tr>
      <w:tr w:rsidR="006B6237" w:rsidRPr="00F27272" w:rsidTr="00D70713">
        <w:tc>
          <w:tcPr>
            <w:tcW w:w="4927" w:type="dxa"/>
          </w:tcPr>
          <w:p w:rsidR="00591D7A" w:rsidRPr="00CE1322" w:rsidRDefault="0013243E" w:rsidP="0013243E">
            <w:pPr>
              <w:ind w:left="284" w:hanging="284"/>
              <w:jc w:val="both"/>
              <w:rPr>
                <w:sz w:val="22"/>
                <w:szCs w:val="22"/>
                <w:highlight w:val="yellow"/>
              </w:rPr>
            </w:pPr>
            <w:r>
              <w:rPr>
                <w:rStyle w:val="1"/>
                <w:color w:val="000000"/>
                <w:sz w:val="22"/>
                <w:szCs w:val="22"/>
                <w:lang w:eastAsia="en-US"/>
              </w:rPr>
              <w:lastRenderedPageBreak/>
              <w:t xml:space="preserve">5. </w:t>
            </w:r>
            <w:r w:rsidR="00CE1322" w:rsidRPr="00CE1322">
              <w:rPr>
                <w:rStyle w:val="1"/>
                <w:color w:val="000000"/>
                <w:sz w:val="22"/>
                <w:szCs w:val="22"/>
                <w:lang w:eastAsia="en-US"/>
              </w:rPr>
              <w:t>The User undertakes to take commercially reasonable measures to prevent an access of third parties to the Market Data received under the present Agreement.</w:t>
            </w:r>
          </w:p>
        </w:tc>
        <w:tc>
          <w:tcPr>
            <w:tcW w:w="4927" w:type="dxa"/>
          </w:tcPr>
          <w:p w:rsidR="006B6237" w:rsidRPr="00CE1322" w:rsidRDefault="00363FC1" w:rsidP="00220128">
            <w:pPr>
              <w:numPr>
                <w:ilvl w:val="0"/>
                <w:numId w:val="1"/>
              </w:numPr>
              <w:ind w:left="396" w:hanging="396"/>
              <w:jc w:val="both"/>
              <w:rPr>
                <w:sz w:val="22"/>
                <w:szCs w:val="22"/>
                <w:lang w:val="ru-RU"/>
              </w:rPr>
            </w:pPr>
            <w:r w:rsidRPr="00CE1322">
              <w:rPr>
                <w:sz w:val="22"/>
                <w:szCs w:val="22"/>
                <w:lang w:val="ru-RU"/>
              </w:rPr>
              <w:t>Пользователь обязуется предпринимать все необходимые меры для предотвращения доступа третьих лиц к Биржевой информации, переданной ему в рамках настоящего Соглашения.</w:t>
            </w:r>
          </w:p>
        </w:tc>
      </w:tr>
      <w:tr w:rsidR="00CD0BA0" w:rsidRPr="00F27272" w:rsidTr="00D70713">
        <w:tc>
          <w:tcPr>
            <w:tcW w:w="4927" w:type="dxa"/>
          </w:tcPr>
          <w:p w:rsidR="00CD0BA0" w:rsidRPr="004F63FC" w:rsidRDefault="0013243E" w:rsidP="00305F81">
            <w:pPr>
              <w:pStyle w:val="a5"/>
              <w:widowControl w:val="0"/>
              <w:ind w:left="284" w:hanging="284"/>
              <w:rPr>
                <w:rFonts w:ascii="Times New Roman" w:hAnsi="Times New Roman"/>
                <w:sz w:val="22"/>
                <w:szCs w:val="22"/>
                <w:lang w:val="en-US"/>
              </w:rPr>
            </w:pPr>
            <w:r w:rsidRPr="004F63FC">
              <w:rPr>
                <w:rStyle w:val="1"/>
                <w:color w:val="000000"/>
                <w:sz w:val="22"/>
                <w:szCs w:val="22"/>
                <w:lang w:val="en-US" w:eastAsia="en-US"/>
              </w:rPr>
              <w:t xml:space="preserve">6. </w:t>
            </w:r>
            <w:r w:rsidR="00CE1322" w:rsidRPr="004F63FC">
              <w:rPr>
                <w:rStyle w:val="1"/>
                <w:color w:val="000000"/>
                <w:sz w:val="22"/>
                <w:szCs w:val="22"/>
                <w:lang w:val="en-US" w:eastAsia="en-US"/>
              </w:rPr>
              <w:t xml:space="preserve">The Parties shall be liable for non-performance or improper performance of their obligations under this Agreement, in accordance with the legislation of </w:t>
            </w:r>
            <w:proofErr w:type="gramStart"/>
            <w:r w:rsidR="00CE1322" w:rsidRPr="004F63FC">
              <w:rPr>
                <w:rStyle w:val="1"/>
                <w:color w:val="000000"/>
                <w:sz w:val="22"/>
                <w:szCs w:val="22"/>
                <w:lang w:val="en-US" w:eastAsia="en-US"/>
              </w:rPr>
              <w:t xml:space="preserve">the </w:t>
            </w:r>
            <w:r w:rsidR="004F63FC" w:rsidRPr="004F63FC">
              <w:rPr>
                <w:rStyle w:val="1"/>
                <w:color w:val="000000"/>
                <w:sz w:val="22"/>
                <w:szCs w:val="22"/>
                <w:lang w:val="en-US" w:eastAsia="en-US"/>
              </w:rPr>
              <w:t>of</w:t>
            </w:r>
            <w:proofErr w:type="gramEnd"/>
            <w:r w:rsidR="004F63FC" w:rsidRPr="004F63FC">
              <w:rPr>
                <w:rStyle w:val="1"/>
                <w:color w:val="000000"/>
                <w:sz w:val="22"/>
                <w:szCs w:val="22"/>
                <w:lang w:val="en-US" w:eastAsia="en-US"/>
              </w:rPr>
              <w:t xml:space="preserve"> the Russian Federation</w:t>
            </w:r>
            <w:r w:rsidR="00CE1322" w:rsidRPr="004F63FC">
              <w:rPr>
                <w:rStyle w:val="1"/>
                <w:color w:val="000000"/>
                <w:sz w:val="22"/>
                <w:szCs w:val="22"/>
                <w:lang w:val="en-US" w:eastAsia="en-US"/>
              </w:rPr>
              <w:t>.</w:t>
            </w:r>
          </w:p>
        </w:tc>
        <w:tc>
          <w:tcPr>
            <w:tcW w:w="4927" w:type="dxa"/>
          </w:tcPr>
          <w:p w:rsidR="00CD0BA0" w:rsidRPr="004F63FC" w:rsidRDefault="00760FEC" w:rsidP="00B42F9F">
            <w:pPr>
              <w:pStyle w:val="a5"/>
              <w:widowControl w:val="0"/>
              <w:numPr>
                <w:ilvl w:val="0"/>
                <w:numId w:val="1"/>
              </w:numPr>
              <w:ind w:left="340" w:right="20" w:hanging="396"/>
              <w:rPr>
                <w:rFonts w:ascii="Times New Roman" w:hAnsi="Times New Roman"/>
                <w:sz w:val="22"/>
                <w:szCs w:val="22"/>
              </w:rPr>
            </w:pPr>
            <w:r w:rsidRPr="004F63FC">
              <w:rPr>
                <w:rFonts w:ascii="Times New Roman" w:hAnsi="Times New Roman"/>
                <w:sz w:val="22"/>
                <w:szCs w:val="22"/>
              </w:rPr>
              <w:t>Стороны несут ответственность за неисполнение или ненадлежащее исполнение своих обязательств по настоящему Соглашению, в порядке, установленном законодательством</w:t>
            </w:r>
            <w:r w:rsidR="00C61E59" w:rsidRPr="004F63FC">
              <w:rPr>
                <w:rFonts w:ascii="Times New Roman" w:hAnsi="Times New Roman"/>
                <w:sz w:val="22"/>
                <w:szCs w:val="22"/>
              </w:rPr>
              <w:t xml:space="preserve"> </w:t>
            </w:r>
            <w:r w:rsidRPr="004F63FC">
              <w:rPr>
                <w:rFonts w:ascii="Times New Roman" w:hAnsi="Times New Roman"/>
                <w:sz w:val="22"/>
                <w:szCs w:val="22"/>
              </w:rPr>
              <w:t>Российской Федерации</w:t>
            </w:r>
            <w:r w:rsidR="00C61E59" w:rsidRPr="004F63FC">
              <w:rPr>
                <w:rFonts w:ascii="Times New Roman" w:hAnsi="Times New Roman"/>
                <w:sz w:val="22"/>
                <w:szCs w:val="22"/>
              </w:rPr>
              <w:t>.</w:t>
            </w:r>
          </w:p>
        </w:tc>
      </w:tr>
      <w:tr w:rsidR="00760FEC" w:rsidRPr="00CE1322" w:rsidTr="00D70713">
        <w:tc>
          <w:tcPr>
            <w:tcW w:w="4927" w:type="dxa"/>
          </w:tcPr>
          <w:p w:rsidR="00760FEC" w:rsidRPr="00CE1322" w:rsidRDefault="0013243E" w:rsidP="00305F81">
            <w:pPr>
              <w:pStyle w:val="a5"/>
              <w:tabs>
                <w:tab w:val="left" w:pos="1526"/>
                <w:tab w:val="left" w:pos="1992"/>
                <w:tab w:val="right" w:pos="3919"/>
              </w:tabs>
              <w:ind w:left="284" w:hanging="284"/>
              <w:rPr>
                <w:rFonts w:ascii="Times New Roman" w:hAnsi="Times New Roman"/>
                <w:sz w:val="22"/>
                <w:szCs w:val="22"/>
                <w:highlight w:val="yellow"/>
                <w:lang w:val="en-US"/>
              </w:rPr>
            </w:pPr>
            <w:r>
              <w:rPr>
                <w:rStyle w:val="1"/>
                <w:color w:val="000000"/>
                <w:sz w:val="22"/>
                <w:szCs w:val="22"/>
                <w:lang w:val="en-US" w:eastAsia="en-US"/>
              </w:rPr>
              <w:t xml:space="preserve">7. </w:t>
            </w:r>
            <w:r w:rsidR="00CE1322" w:rsidRPr="00CE1322">
              <w:rPr>
                <w:rStyle w:val="1"/>
                <w:color w:val="000000"/>
                <w:sz w:val="22"/>
                <w:szCs w:val="22"/>
                <w:lang w:val="en-US" w:eastAsia="en-US"/>
              </w:rPr>
              <w:t>The User shall be liable for, and</w:t>
            </w:r>
            <w:r>
              <w:rPr>
                <w:rStyle w:val="1"/>
                <w:color w:val="000000"/>
                <w:sz w:val="22"/>
                <w:szCs w:val="22"/>
                <w:lang w:val="en-US" w:eastAsia="en-US"/>
              </w:rPr>
              <w:t xml:space="preserve"> </w:t>
            </w:r>
            <w:r w:rsidR="00CE1322" w:rsidRPr="00CE1322">
              <w:rPr>
                <w:rStyle w:val="1"/>
                <w:color w:val="000000"/>
                <w:sz w:val="22"/>
                <w:szCs w:val="22"/>
                <w:lang w:val="en-US" w:eastAsia="en-US"/>
              </w:rPr>
              <w:t xml:space="preserve">compensates losses borne by </w:t>
            </w:r>
            <w:r w:rsidR="00335DC1" w:rsidRPr="0013243E">
              <w:rPr>
                <w:rStyle w:val="1"/>
                <w:color w:val="000000"/>
                <w:sz w:val="22"/>
                <w:szCs w:val="22"/>
                <w:lang w:val="en-US" w:eastAsia="en-US"/>
              </w:rPr>
              <w:t>Exchange</w:t>
            </w:r>
            <w:r w:rsidR="00CE1322" w:rsidRPr="00CE1322">
              <w:rPr>
                <w:rStyle w:val="1"/>
                <w:color w:val="000000"/>
                <w:sz w:val="22"/>
                <w:szCs w:val="22"/>
                <w:lang w:val="en-US" w:eastAsia="en-US"/>
              </w:rPr>
              <w:t>, as a</w:t>
            </w:r>
            <w:r w:rsidRPr="0013243E">
              <w:rPr>
                <w:rStyle w:val="1"/>
                <w:sz w:val="22"/>
                <w:szCs w:val="22"/>
                <w:lang w:val="en-US"/>
              </w:rPr>
              <w:t xml:space="preserve"> </w:t>
            </w:r>
            <w:r w:rsidRPr="0013243E">
              <w:rPr>
                <w:rStyle w:val="1"/>
                <w:color w:val="000000"/>
                <w:sz w:val="22"/>
                <w:szCs w:val="22"/>
                <w:lang w:val="en-US" w:eastAsia="en-US"/>
              </w:rPr>
              <w:t xml:space="preserve">result of acts (and/or inactions) of the User, provided these acts/inactions have caused losses </w:t>
            </w:r>
            <w:r>
              <w:rPr>
                <w:rStyle w:val="1"/>
                <w:color w:val="000000"/>
                <w:sz w:val="22"/>
                <w:szCs w:val="22"/>
                <w:lang w:val="en-US" w:eastAsia="en-US"/>
              </w:rPr>
              <w:t xml:space="preserve">to </w:t>
            </w:r>
            <w:r w:rsidRPr="0013243E">
              <w:rPr>
                <w:rStyle w:val="1"/>
                <w:color w:val="000000"/>
                <w:sz w:val="22"/>
                <w:szCs w:val="22"/>
                <w:lang w:val="en-US" w:eastAsia="en-US"/>
              </w:rPr>
              <w:t>Exchange. This Clause shall</w:t>
            </w:r>
            <w:r>
              <w:rPr>
                <w:rStyle w:val="1"/>
                <w:color w:val="000000"/>
                <w:sz w:val="22"/>
                <w:szCs w:val="22"/>
                <w:lang w:val="en-US" w:eastAsia="en-US"/>
              </w:rPr>
              <w:t xml:space="preserve"> </w:t>
            </w:r>
            <w:r w:rsidRPr="0013243E">
              <w:rPr>
                <w:rStyle w:val="1"/>
                <w:color w:val="000000"/>
                <w:sz w:val="22"/>
                <w:szCs w:val="22"/>
                <w:lang w:val="en-US" w:eastAsia="en-US"/>
              </w:rPr>
              <w:t>not</w:t>
            </w:r>
            <w:r>
              <w:rPr>
                <w:rStyle w:val="1"/>
                <w:color w:val="000000"/>
                <w:sz w:val="22"/>
                <w:szCs w:val="22"/>
                <w:lang w:val="en-US" w:eastAsia="en-US"/>
              </w:rPr>
              <w:t xml:space="preserve"> </w:t>
            </w:r>
            <w:r w:rsidRPr="0013243E">
              <w:rPr>
                <w:rStyle w:val="1"/>
                <w:color w:val="000000"/>
                <w:sz w:val="22"/>
                <w:szCs w:val="22"/>
                <w:lang w:val="en-US" w:eastAsia="en-US"/>
              </w:rPr>
              <w:t>apply in</w:t>
            </w:r>
            <w:r>
              <w:rPr>
                <w:rStyle w:val="1"/>
                <w:color w:val="000000"/>
                <w:sz w:val="22"/>
                <w:szCs w:val="22"/>
                <w:lang w:val="en-US" w:eastAsia="en-US"/>
              </w:rPr>
              <w:t xml:space="preserve"> </w:t>
            </w:r>
            <w:r w:rsidRPr="0013243E">
              <w:rPr>
                <w:rStyle w:val="1"/>
                <w:color w:val="000000"/>
                <w:sz w:val="22"/>
                <w:szCs w:val="22"/>
                <w:lang w:val="en-US" w:eastAsia="en-US"/>
              </w:rPr>
              <w:t>respect of</w:t>
            </w:r>
            <w:r>
              <w:rPr>
                <w:rStyle w:val="1"/>
                <w:color w:val="000000"/>
                <w:sz w:val="22"/>
                <w:szCs w:val="22"/>
                <w:lang w:val="en-US" w:eastAsia="en-US"/>
              </w:rPr>
              <w:t xml:space="preserve"> </w:t>
            </w:r>
            <w:r w:rsidRPr="0013243E">
              <w:rPr>
                <w:rStyle w:val="1"/>
                <w:color w:val="000000"/>
                <w:sz w:val="22"/>
                <w:szCs w:val="22"/>
                <w:lang w:val="en-US" w:eastAsia="en-US"/>
              </w:rPr>
              <w:t>indirect or consequential losses</w:t>
            </w:r>
            <w:r>
              <w:rPr>
                <w:rStyle w:val="1"/>
                <w:color w:val="000000"/>
                <w:sz w:val="22"/>
                <w:szCs w:val="22"/>
                <w:lang w:val="en-US" w:eastAsia="en-US"/>
              </w:rPr>
              <w:t>.</w:t>
            </w:r>
          </w:p>
        </w:tc>
        <w:tc>
          <w:tcPr>
            <w:tcW w:w="4927" w:type="dxa"/>
          </w:tcPr>
          <w:p w:rsidR="00760FEC" w:rsidRPr="00CE1322" w:rsidRDefault="00760FEC" w:rsidP="00B42F9F">
            <w:pPr>
              <w:pStyle w:val="a5"/>
              <w:widowControl w:val="0"/>
              <w:numPr>
                <w:ilvl w:val="0"/>
                <w:numId w:val="1"/>
              </w:numPr>
              <w:ind w:left="340" w:right="20" w:hanging="396"/>
              <w:rPr>
                <w:rFonts w:ascii="Times New Roman" w:hAnsi="Times New Roman"/>
                <w:sz w:val="22"/>
                <w:szCs w:val="22"/>
              </w:rPr>
            </w:pPr>
            <w:r w:rsidRPr="00CE1322">
              <w:rPr>
                <w:rFonts w:ascii="Times New Roman" w:hAnsi="Times New Roman"/>
                <w:sz w:val="22"/>
                <w:szCs w:val="22"/>
              </w:rPr>
              <w:t xml:space="preserve">Пользователь </w:t>
            </w:r>
            <w:proofErr w:type="gramStart"/>
            <w:r w:rsidRPr="00CE1322">
              <w:rPr>
                <w:rFonts w:ascii="Times New Roman" w:hAnsi="Times New Roman"/>
                <w:sz w:val="22"/>
                <w:szCs w:val="22"/>
              </w:rPr>
              <w:t>несет ответственность и возмещает</w:t>
            </w:r>
            <w:proofErr w:type="gramEnd"/>
            <w:r w:rsidRPr="00CE1322">
              <w:rPr>
                <w:rFonts w:ascii="Times New Roman" w:hAnsi="Times New Roman"/>
                <w:sz w:val="22"/>
                <w:szCs w:val="22"/>
              </w:rPr>
              <w:t xml:space="preserve"> </w:t>
            </w:r>
            <w:r w:rsidR="009B067B" w:rsidRPr="00CE1322">
              <w:rPr>
                <w:rFonts w:ascii="Times New Roman" w:hAnsi="Times New Roman"/>
                <w:sz w:val="22"/>
                <w:szCs w:val="22"/>
              </w:rPr>
              <w:t>Бирже</w:t>
            </w:r>
            <w:r w:rsidRPr="00CE1322">
              <w:rPr>
                <w:rFonts w:ascii="Times New Roman" w:hAnsi="Times New Roman"/>
                <w:sz w:val="22"/>
                <w:szCs w:val="22"/>
              </w:rPr>
              <w:t xml:space="preserve"> убытки, возникшие в результате его (Пользователя) действий (и/или бездействия) в нарушение условий настоящего Соглашения, которые повлекли причинение убытков </w:t>
            </w:r>
            <w:r w:rsidR="009B067B" w:rsidRPr="00CE1322">
              <w:rPr>
                <w:rFonts w:ascii="Times New Roman" w:hAnsi="Times New Roman"/>
                <w:sz w:val="22"/>
                <w:szCs w:val="22"/>
              </w:rPr>
              <w:t>Биржи.</w:t>
            </w:r>
            <w:r w:rsidRPr="00CE1322">
              <w:rPr>
                <w:rFonts w:ascii="Times New Roman" w:hAnsi="Times New Roman"/>
                <w:sz w:val="22"/>
                <w:szCs w:val="22"/>
              </w:rPr>
              <w:t xml:space="preserve"> Данный пункт не относится к возмещению Сторонами косвенных убытков.</w:t>
            </w:r>
          </w:p>
        </w:tc>
      </w:tr>
      <w:tr w:rsidR="00760FEC" w:rsidRPr="00F27272" w:rsidTr="00D70713">
        <w:tc>
          <w:tcPr>
            <w:tcW w:w="4927" w:type="dxa"/>
          </w:tcPr>
          <w:p w:rsidR="00760FEC" w:rsidRPr="001804E3" w:rsidRDefault="00305F81" w:rsidP="00305F81">
            <w:pPr>
              <w:pStyle w:val="a5"/>
              <w:widowControl w:val="0"/>
              <w:ind w:left="284" w:hanging="284"/>
              <w:rPr>
                <w:rFonts w:ascii="Times New Roman" w:hAnsi="Times New Roman"/>
                <w:sz w:val="22"/>
                <w:szCs w:val="22"/>
                <w:highlight w:val="yellow"/>
                <w:lang w:val="en-US"/>
              </w:rPr>
            </w:pPr>
            <w:r>
              <w:rPr>
                <w:rStyle w:val="1"/>
                <w:color w:val="000000"/>
                <w:sz w:val="22"/>
                <w:szCs w:val="22"/>
                <w:lang w:val="en-US" w:eastAsia="en-US"/>
              </w:rPr>
              <w:t xml:space="preserve">8. </w:t>
            </w:r>
            <w:r w:rsidR="00CE1322" w:rsidRPr="00CE1322">
              <w:rPr>
                <w:rStyle w:val="1"/>
                <w:color w:val="000000"/>
                <w:sz w:val="22"/>
                <w:szCs w:val="22"/>
                <w:lang w:val="en-US" w:eastAsia="en-US"/>
              </w:rPr>
              <w:t>This Agreement enters into force on the</w:t>
            </w:r>
            <w:r w:rsidR="001804E3" w:rsidRPr="001804E3">
              <w:rPr>
                <w:rStyle w:val="1"/>
                <w:color w:val="000000"/>
                <w:sz w:val="22"/>
                <w:szCs w:val="22"/>
                <w:lang w:val="en-US" w:eastAsia="en-US"/>
              </w:rPr>
              <w:t xml:space="preserve"> </w:t>
            </w:r>
            <w:r w:rsidR="00CE1322" w:rsidRPr="00CE1322">
              <w:rPr>
                <w:rStyle w:val="1"/>
                <w:color w:val="000000"/>
                <w:sz w:val="22"/>
                <w:szCs w:val="22"/>
                <w:lang w:val="en-US" w:eastAsia="en-US"/>
              </w:rPr>
              <w:t>da</w:t>
            </w:r>
            <w:r>
              <w:rPr>
                <w:rStyle w:val="1"/>
                <w:color w:val="000000"/>
                <w:sz w:val="22"/>
                <w:szCs w:val="22"/>
                <w:lang w:val="en-US" w:eastAsia="en-US"/>
              </w:rPr>
              <w:t>t</w:t>
            </w:r>
            <w:r w:rsidR="00CE1322" w:rsidRPr="00CE1322">
              <w:rPr>
                <w:rStyle w:val="1"/>
                <w:color w:val="000000"/>
                <w:sz w:val="22"/>
                <w:szCs w:val="22"/>
                <w:lang w:val="en-US" w:eastAsia="en-US"/>
              </w:rPr>
              <w:t xml:space="preserve">e when it was signed by both Parties, and remains in force until </w:t>
            </w:r>
            <w:r w:rsidR="00335DC1" w:rsidRPr="00BA6260">
              <w:rPr>
                <w:rFonts w:ascii="Times New Roman" w:hAnsi="Times New Roman"/>
                <w:sz w:val="22"/>
                <w:szCs w:val="22"/>
                <w:lang w:val="en-US"/>
              </w:rPr>
              <w:t>Exchange</w:t>
            </w:r>
            <w:r w:rsidR="00CE1322" w:rsidRPr="00CE1322">
              <w:rPr>
                <w:rStyle w:val="1"/>
                <w:color w:val="000000"/>
                <w:sz w:val="22"/>
                <w:szCs w:val="22"/>
                <w:lang w:val="en-US" w:eastAsia="en-US"/>
              </w:rPr>
              <w:t xml:space="preserve"> has</w:t>
            </w:r>
            <w:r w:rsidR="001804E3" w:rsidRPr="001804E3">
              <w:rPr>
                <w:rStyle w:val="1"/>
                <w:color w:val="000000"/>
                <w:sz w:val="22"/>
                <w:szCs w:val="22"/>
                <w:lang w:val="en-US" w:eastAsia="en-US"/>
              </w:rPr>
              <w:t xml:space="preserve"> </w:t>
            </w:r>
            <w:r w:rsidR="001804E3">
              <w:rPr>
                <w:rStyle w:val="1"/>
                <w:color w:val="000000"/>
                <w:sz w:val="22"/>
                <w:szCs w:val="22"/>
                <w:lang w:val="en-US" w:eastAsia="en-US"/>
              </w:rPr>
              <w:t>fulfilled</w:t>
            </w:r>
            <w:r>
              <w:rPr>
                <w:rStyle w:val="1"/>
                <w:color w:val="000000"/>
                <w:sz w:val="22"/>
                <w:szCs w:val="22"/>
                <w:lang w:val="en-US" w:eastAsia="en-US"/>
              </w:rPr>
              <w:t xml:space="preserve"> </w:t>
            </w:r>
            <w:r w:rsidR="001804E3">
              <w:rPr>
                <w:rStyle w:val="1"/>
                <w:color w:val="000000"/>
                <w:sz w:val="22"/>
                <w:szCs w:val="22"/>
                <w:lang w:val="en-US" w:eastAsia="en-US"/>
              </w:rPr>
              <w:t>its obligations</w:t>
            </w:r>
            <w:r w:rsidR="001804E3" w:rsidRPr="001804E3">
              <w:rPr>
                <w:rStyle w:val="1"/>
                <w:color w:val="000000"/>
                <w:sz w:val="22"/>
                <w:szCs w:val="22"/>
                <w:lang w:val="en-US" w:eastAsia="en-US"/>
              </w:rPr>
              <w:t xml:space="preserve"> </w:t>
            </w:r>
            <w:r w:rsidR="00CE1322" w:rsidRPr="00CE1322">
              <w:rPr>
                <w:rStyle w:val="1"/>
                <w:color w:val="000000"/>
                <w:sz w:val="22"/>
                <w:szCs w:val="22"/>
                <w:lang w:val="en-US" w:eastAsia="en-US"/>
              </w:rPr>
              <w:t>under the</w:t>
            </w:r>
            <w:r w:rsidR="001804E3" w:rsidRPr="001804E3">
              <w:rPr>
                <w:rStyle w:val="1"/>
                <w:color w:val="000000"/>
                <w:sz w:val="22"/>
                <w:szCs w:val="22"/>
                <w:lang w:val="en-US" w:eastAsia="en-US"/>
              </w:rPr>
              <w:t xml:space="preserve"> </w:t>
            </w:r>
            <w:r w:rsidR="00CE1322" w:rsidRPr="001804E3">
              <w:rPr>
                <w:rStyle w:val="1"/>
                <w:color w:val="000000"/>
                <w:sz w:val="22"/>
                <w:szCs w:val="22"/>
                <w:lang w:val="en-US" w:eastAsia="en-US"/>
              </w:rPr>
              <w:t>present Agreement</w:t>
            </w:r>
            <w:r w:rsidR="001804E3" w:rsidRPr="001804E3">
              <w:rPr>
                <w:rStyle w:val="1"/>
                <w:color w:val="000000"/>
                <w:sz w:val="22"/>
                <w:szCs w:val="22"/>
                <w:lang w:val="en-US" w:eastAsia="en-US"/>
              </w:rPr>
              <w:t>.</w:t>
            </w:r>
          </w:p>
        </w:tc>
        <w:tc>
          <w:tcPr>
            <w:tcW w:w="4927" w:type="dxa"/>
          </w:tcPr>
          <w:p w:rsidR="00760FEC" w:rsidRPr="00CE1322" w:rsidRDefault="00760FEC" w:rsidP="00B42F9F">
            <w:pPr>
              <w:numPr>
                <w:ilvl w:val="0"/>
                <w:numId w:val="1"/>
              </w:numPr>
              <w:ind w:left="340" w:right="20" w:hanging="396"/>
              <w:jc w:val="both"/>
              <w:rPr>
                <w:sz w:val="22"/>
                <w:szCs w:val="22"/>
                <w:lang w:val="ru-RU"/>
              </w:rPr>
            </w:pPr>
            <w:r w:rsidRPr="00CE1322">
              <w:rPr>
                <w:sz w:val="22"/>
                <w:szCs w:val="22"/>
                <w:lang w:val="ru-RU"/>
              </w:rPr>
              <w:t>Соглашение</w:t>
            </w:r>
            <w:r w:rsidRPr="00B42F9F">
              <w:rPr>
                <w:sz w:val="22"/>
                <w:szCs w:val="22"/>
                <w:lang w:val="ru-RU"/>
              </w:rPr>
              <w:t xml:space="preserve"> </w:t>
            </w:r>
            <w:proofErr w:type="gramStart"/>
            <w:r w:rsidRPr="00CE1322">
              <w:rPr>
                <w:sz w:val="22"/>
                <w:szCs w:val="22"/>
                <w:lang w:val="ru-RU"/>
              </w:rPr>
              <w:t>вступает</w:t>
            </w:r>
            <w:r w:rsidRPr="00B42F9F">
              <w:rPr>
                <w:sz w:val="22"/>
                <w:szCs w:val="22"/>
                <w:lang w:val="ru-RU"/>
              </w:rPr>
              <w:t xml:space="preserve"> </w:t>
            </w:r>
            <w:r w:rsidRPr="00CE1322">
              <w:rPr>
                <w:sz w:val="22"/>
                <w:szCs w:val="22"/>
                <w:lang w:val="ru-RU"/>
              </w:rPr>
              <w:t>в</w:t>
            </w:r>
            <w:r w:rsidRPr="00B42F9F">
              <w:rPr>
                <w:sz w:val="22"/>
                <w:szCs w:val="22"/>
                <w:lang w:val="ru-RU"/>
              </w:rPr>
              <w:t xml:space="preserve"> </w:t>
            </w:r>
            <w:r w:rsidRPr="00CE1322">
              <w:rPr>
                <w:sz w:val="22"/>
                <w:szCs w:val="22"/>
                <w:lang w:val="ru-RU"/>
              </w:rPr>
              <w:t>силу</w:t>
            </w:r>
            <w:r w:rsidRPr="00B42F9F">
              <w:rPr>
                <w:sz w:val="22"/>
                <w:szCs w:val="22"/>
                <w:lang w:val="ru-RU"/>
              </w:rPr>
              <w:t xml:space="preserve"> </w:t>
            </w:r>
            <w:r w:rsidRPr="00CE1322">
              <w:rPr>
                <w:sz w:val="22"/>
                <w:szCs w:val="22"/>
                <w:lang w:val="ru-RU"/>
              </w:rPr>
              <w:t>с</w:t>
            </w:r>
            <w:r w:rsidRPr="00B42F9F">
              <w:rPr>
                <w:sz w:val="22"/>
                <w:szCs w:val="22"/>
                <w:lang w:val="ru-RU"/>
              </w:rPr>
              <w:t xml:space="preserve"> </w:t>
            </w:r>
            <w:r w:rsidRPr="00CE1322">
              <w:rPr>
                <w:sz w:val="22"/>
                <w:szCs w:val="22"/>
                <w:lang w:val="ru-RU"/>
              </w:rPr>
              <w:t>момента</w:t>
            </w:r>
            <w:r w:rsidRPr="00B42F9F">
              <w:rPr>
                <w:sz w:val="22"/>
                <w:szCs w:val="22"/>
                <w:lang w:val="ru-RU"/>
              </w:rPr>
              <w:t xml:space="preserve"> </w:t>
            </w:r>
            <w:r w:rsidRPr="00CE1322">
              <w:rPr>
                <w:sz w:val="22"/>
                <w:szCs w:val="22"/>
                <w:lang w:val="ru-RU"/>
              </w:rPr>
              <w:t>его</w:t>
            </w:r>
            <w:r w:rsidRPr="00B42F9F">
              <w:rPr>
                <w:sz w:val="22"/>
                <w:szCs w:val="22"/>
                <w:lang w:val="ru-RU"/>
              </w:rPr>
              <w:t xml:space="preserve"> </w:t>
            </w:r>
            <w:r w:rsidRPr="00CE1322">
              <w:rPr>
                <w:sz w:val="22"/>
                <w:szCs w:val="22"/>
                <w:lang w:val="ru-RU"/>
              </w:rPr>
              <w:t>подписания</w:t>
            </w:r>
            <w:r w:rsidRPr="00B42F9F">
              <w:rPr>
                <w:sz w:val="22"/>
                <w:szCs w:val="22"/>
                <w:lang w:val="ru-RU"/>
              </w:rPr>
              <w:t xml:space="preserve"> </w:t>
            </w:r>
            <w:r w:rsidRPr="00CE1322">
              <w:rPr>
                <w:sz w:val="22"/>
                <w:szCs w:val="22"/>
                <w:lang w:val="ru-RU"/>
              </w:rPr>
              <w:t>обеими</w:t>
            </w:r>
            <w:r w:rsidRPr="00B42F9F">
              <w:rPr>
                <w:sz w:val="22"/>
                <w:szCs w:val="22"/>
                <w:lang w:val="ru-RU"/>
              </w:rPr>
              <w:t xml:space="preserve"> </w:t>
            </w:r>
            <w:r w:rsidRPr="00CE1322">
              <w:rPr>
                <w:sz w:val="22"/>
                <w:szCs w:val="22"/>
                <w:lang w:val="ru-RU"/>
              </w:rPr>
              <w:t>Сторонами</w:t>
            </w:r>
            <w:r w:rsidRPr="00B42F9F">
              <w:rPr>
                <w:sz w:val="22"/>
                <w:szCs w:val="22"/>
                <w:lang w:val="ru-RU"/>
              </w:rPr>
              <w:t xml:space="preserve"> </w:t>
            </w:r>
            <w:r w:rsidRPr="00CE1322">
              <w:rPr>
                <w:sz w:val="22"/>
                <w:szCs w:val="22"/>
                <w:lang w:val="ru-RU"/>
              </w:rPr>
              <w:t>и</w:t>
            </w:r>
            <w:r w:rsidRPr="00B42F9F">
              <w:rPr>
                <w:sz w:val="22"/>
                <w:szCs w:val="22"/>
                <w:lang w:val="ru-RU"/>
              </w:rPr>
              <w:t xml:space="preserve"> </w:t>
            </w:r>
            <w:r w:rsidRPr="00CE1322">
              <w:rPr>
                <w:sz w:val="22"/>
                <w:szCs w:val="22"/>
                <w:lang w:val="ru-RU"/>
              </w:rPr>
              <w:t>действует</w:t>
            </w:r>
            <w:proofErr w:type="gramEnd"/>
            <w:r w:rsidRPr="00B42F9F">
              <w:rPr>
                <w:sz w:val="22"/>
                <w:szCs w:val="22"/>
                <w:lang w:val="ru-RU"/>
              </w:rPr>
              <w:t xml:space="preserve"> </w:t>
            </w:r>
            <w:r w:rsidRPr="00CE1322">
              <w:rPr>
                <w:sz w:val="22"/>
                <w:szCs w:val="22"/>
                <w:lang w:val="ru-RU"/>
              </w:rPr>
              <w:t>до</w:t>
            </w:r>
            <w:r w:rsidRPr="00B42F9F">
              <w:rPr>
                <w:sz w:val="22"/>
                <w:szCs w:val="22"/>
                <w:lang w:val="ru-RU"/>
              </w:rPr>
              <w:t xml:space="preserve"> </w:t>
            </w:r>
            <w:r w:rsidRPr="00CE1322">
              <w:rPr>
                <w:sz w:val="22"/>
                <w:szCs w:val="22"/>
                <w:lang w:val="ru-RU"/>
              </w:rPr>
              <w:t>момента</w:t>
            </w:r>
            <w:r w:rsidRPr="00B42F9F">
              <w:rPr>
                <w:sz w:val="22"/>
                <w:szCs w:val="22"/>
                <w:lang w:val="ru-RU"/>
              </w:rPr>
              <w:t xml:space="preserve"> </w:t>
            </w:r>
            <w:r w:rsidRPr="00CE1322">
              <w:rPr>
                <w:sz w:val="22"/>
                <w:szCs w:val="22"/>
                <w:lang w:val="ru-RU"/>
              </w:rPr>
              <w:t>исполнения</w:t>
            </w:r>
            <w:r w:rsidRPr="00B42F9F">
              <w:rPr>
                <w:sz w:val="22"/>
                <w:szCs w:val="22"/>
                <w:lang w:val="ru-RU"/>
              </w:rPr>
              <w:t xml:space="preserve"> </w:t>
            </w:r>
            <w:r w:rsidR="009B067B" w:rsidRPr="00CE1322">
              <w:rPr>
                <w:sz w:val="22"/>
                <w:szCs w:val="22"/>
                <w:lang w:val="ru-RU"/>
              </w:rPr>
              <w:t>Биржей</w:t>
            </w:r>
            <w:r w:rsidRPr="00B42F9F">
              <w:rPr>
                <w:sz w:val="22"/>
                <w:szCs w:val="22"/>
                <w:lang w:val="ru-RU"/>
              </w:rPr>
              <w:t xml:space="preserve"> </w:t>
            </w:r>
            <w:r w:rsidRPr="00CE1322">
              <w:rPr>
                <w:sz w:val="22"/>
                <w:szCs w:val="22"/>
                <w:lang w:val="ru-RU"/>
              </w:rPr>
              <w:t>своих</w:t>
            </w:r>
            <w:r w:rsidRPr="00B42F9F">
              <w:rPr>
                <w:sz w:val="22"/>
                <w:szCs w:val="22"/>
                <w:lang w:val="ru-RU"/>
              </w:rPr>
              <w:t xml:space="preserve"> </w:t>
            </w:r>
            <w:r w:rsidRPr="00CE1322">
              <w:rPr>
                <w:sz w:val="22"/>
                <w:szCs w:val="22"/>
                <w:lang w:val="ru-RU"/>
              </w:rPr>
              <w:t>обязательств, предусмотренных настоящим Соглашением</w:t>
            </w:r>
            <w:r w:rsidR="00C61E59" w:rsidRPr="00CE1322">
              <w:rPr>
                <w:sz w:val="22"/>
                <w:szCs w:val="22"/>
                <w:lang w:val="ru-RU"/>
              </w:rPr>
              <w:t>.</w:t>
            </w:r>
          </w:p>
        </w:tc>
      </w:tr>
      <w:tr w:rsidR="00760FEC" w:rsidRPr="00F27272" w:rsidTr="00D70713">
        <w:tc>
          <w:tcPr>
            <w:tcW w:w="4927" w:type="dxa"/>
          </w:tcPr>
          <w:p w:rsidR="001804E3" w:rsidRPr="00FB3C89" w:rsidRDefault="00305F81" w:rsidP="00955758">
            <w:pPr>
              <w:ind w:left="284" w:hanging="284"/>
              <w:jc w:val="both"/>
              <w:rPr>
                <w:color w:val="000000"/>
                <w:sz w:val="22"/>
                <w:szCs w:val="22"/>
                <w:lang w:eastAsia="en-US"/>
              </w:rPr>
            </w:pPr>
            <w:r w:rsidRPr="00FB3C89">
              <w:rPr>
                <w:rStyle w:val="1"/>
                <w:color w:val="000000"/>
                <w:sz w:val="22"/>
                <w:szCs w:val="22"/>
                <w:lang w:eastAsia="en-US"/>
              </w:rPr>
              <w:t xml:space="preserve">9. </w:t>
            </w:r>
            <w:r w:rsidR="00CE1322" w:rsidRPr="00FB3C89">
              <w:rPr>
                <w:rStyle w:val="1"/>
                <w:color w:val="000000"/>
                <w:sz w:val="22"/>
                <w:szCs w:val="22"/>
                <w:lang w:eastAsia="en-US"/>
              </w:rPr>
              <w:t>The obligations of the Parties specified in Clauses 1, 3, 4, 5 and 16 of this Agreement will remain valid and effective even after the termination of the Agreement, if contrary is not determined in other written agreements between the Parties</w:t>
            </w:r>
            <w:r w:rsidR="001804E3" w:rsidRPr="00FB3C89">
              <w:rPr>
                <w:rStyle w:val="1"/>
                <w:color w:val="000000"/>
                <w:sz w:val="22"/>
                <w:szCs w:val="22"/>
                <w:lang w:eastAsia="en-US"/>
              </w:rPr>
              <w:t>.</w:t>
            </w:r>
          </w:p>
        </w:tc>
        <w:tc>
          <w:tcPr>
            <w:tcW w:w="4927" w:type="dxa"/>
          </w:tcPr>
          <w:p w:rsidR="00760FEC" w:rsidRPr="00FB3C89" w:rsidRDefault="00760FEC" w:rsidP="00FB3C89">
            <w:pPr>
              <w:numPr>
                <w:ilvl w:val="0"/>
                <w:numId w:val="1"/>
              </w:numPr>
              <w:ind w:left="340" w:right="20" w:hanging="396"/>
              <w:jc w:val="both"/>
              <w:rPr>
                <w:sz w:val="22"/>
                <w:szCs w:val="22"/>
                <w:lang w:val="ru-RU"/>
              </w:rPr>
            </w:pPr>
            <w:r w:rsidRPr="00FB3C89">
              <w:rPr>
                <w:sz w:val="22"/>
                <w:szCs w:val="22"/>
                <w:lang w:val="ru-RU"/>
              </w:rPr>
              <w:t>Обязательства Пользователя, указанные в пунктах 3, 4</w:t>
            </w:r>
            <w:r w:rsidR="00FB3C89" w:rsidRPr="00FB3C89">
              <w:rPr>
                <w:sz w:val="22"/>
                <w:szCs w:val="22"/>
                <w:lang w:val="ru-RU"/>
              </w:rPr>
              <w:t xml:space="preserve"> ,5</w:t>
            </w:r>
            <w:r w:rsidRPr="00FB3C89">
              <w:rPr>
                <w:sz w:val="22"/>
                <w:szCs w:val="22"/>
                <w:lang w:val="ru-RU"/>
              </w:rPr>
              <w:t xml:space="preserve"> и </w:t>
            </w:r>
            <w:r w:rsidR="00FB3C89" w:rsidRPr="00FB3C89">
              <w:rPr>
                <w:sz w:val="22"/>
                <w:szCs w:val="22"/>
                <w:lang w:val="ru-RU"/>
              </w:rPr>
              <w:t>16</w:t>
            </w:r>
            <w:r w:rsidRPr="00FB3C89">
              <w:rPr>
                <w:sz w:val="22"/>
                <w:szCs w:val="22"/>
                <w:lang w:val="ru-RU"/>
              </w:rPr>
              <w:t xml:space="preserve"> настоящего Соглашения сохраняют свою силу и после прекращения действия настоящего Соглашения, если иное не будет предусмотрено другими соглашениями между Сторонами</w:t>
            </w:r>
            <w:r w:rsidR="00C61E59" w:rsidRPr="00FB3C89">
              <w:rPr>
                <w:sz w:val="22"/>
                <w:szCs w:val="22"/>
                <w:lang w:val="ru-RU"/>
              </w:rPr>
              <w:t>.</w:t>
            </w:r>
          </w:p>
        </w:tc>
      </w:tr>
      <w:tr w:rsidR="00CD0BA0" w:rsidRPr="00F27272" w:rsidTr="00D70713">
        <w:tc>
          <w:tcPr>
            <w:tcW w:w="4927" w:type="dxa"/>
          </w:tcPr>
          <w:p w:rsidR="00CD0BA0" w:rsidRPr="00CE1322" w:rsidRDefault="00955758" w:rsidP="00955758">
            <w:pPr>
              <w:ind w:left="284" w:hanging="284"/>
              <w:jc w:val="both"/>
              <w:rPr>
                <w:sz w:val="22"/>
                <w:szCs w:val="22"/>
                <w:highlight w:val="yellow"/>
              </w:rPr>
            </w:pPr>
            <w:r>
              <w:rPr>
                <w:rStyle w:val="1"/>
                <w:color w:val="000000"/>
                <w:sz w:val="22"/>
                <w:szCs w:val="22"/>
                <w:lang w:eastAsia="en-US"/>
              </w:rPr>
              <w:t xml:space="preserve">10. </w:t>
            </w:r>
            <w:r w:rsidR="00CE1322" w:rsidRPr="00CE1322">
              <w:rPr>
                <w:rStyle w:val="1"/>
                <w:color w:val="000000"/>
                <w:sz w:val="22"/>
                <w:szCs w:val="22"/>
                <w:lang w:eastAsia="en-US"/>
              </w:rPr>
              <w:t>The present Agreement can be amended only by mutual written consent of the Parties.</w:t>
            </w:r>
          </w:p>
        </w:tc>
        <w:tc>
          <w:tcPr>
            <w:tcW w:w="4927" w:type="dxa"/>
          </w:tcPr>
          <w:p w:rsidR="003D27A1" w:rsidRPr="00CE1322" w:rsidRDefault="00760FEC" w:rsidP="00B42F9F">
            <w:pPr>
              <w:pStyle w:val="a5"/>
              <w:widowControl w:val="0"/>
              <w:numPr>
                <w:ilvl w:val="0"/>
                <w:numId w:val="1"/>
              </w:numPr>
              <w:ind w:left="340" w:right="20" w:hanging="396"/>
              <w:rPr>
                <w:rFonts w:ascii="Times New Roman" w:hAnsi="Times New Roman"/>
                <w:sz w:val="22"/>
                <w:szCs w:val="22"/>
              </w:rPr>
            </w:pPr>
            <w:r w:rsidRPr="00CE1322">
              <w:rPr>
                <w:rFonts w:ascii="Times New Roman" w:hAnsi="Times New Roman"/>
                <w:sz w:val="22"/>
                <w:szCs w:val="22"/>
              </w:rPr>
              <w:t>Настоящее Соглашение может быть</w:t>
            </w:r>
            <w:r w:rsidR="00C61E59" w:rsidRPr="00CE1322">
              <w:rPr>
                <w:rFonts w:ascii="Times New Roman" w:hAnsi="Times New Roman"/>
                <w:sz w:val="22"/>
                <w:szCs w:val="22"/>
              </w:rPr>
              <w:t xml:space="preserve"> </w:t>
            </w:r>
            <w:r w:rsidRPr="00CE1322">
              <w:rPr>
                <w:rFonts w:ascii="Times New Roman" w:hAnsi="Times New Roman"/>
                <w:sz w:val="22"/>
                <w:szCs w:val="22"/>
              </w:rPr>
              <w:t xml:space="preserve">изменено по согласию </w:t>
            </w:r>
            <w:r w:rsidR="00C61E59" w:rsidRPr="00CE1322">
              <w:rPr>
                <w:rFonts w:ascii="Times New Roman" w:hAnsi="Times New Roman"/>
                <w:sz w:val="22"/>
                <w:szCs w:val="22"/>
              </w:rPr>
              <w:t xml:space="preserve">Сторон в порядке, установленном </w:t>
            </w:r>
            <w:r w:rsidRPr="00CE1322">
              <w:rPr>
                <w:rFonts w:ascii="Times New Roman" w:hAnsi="Times New Roman"/>
                <w:sz w:val="22"/>
                <w:szCs w:val="22"/>
              </w:rPr>
              <w:t>законодательством</w:t>
            </w:r>
            <w:r w:rsidR="00C61E59" w:rsidRPr="00CE1322">
              <w:rPr>
                <w:rFonts w:ascii="Times New Roman" w:hAnsi="Times New Roman"/>
                <w:sz w:val="22"/>
                <w:szCs w:val="22"/>
              </w:rPr>
              <w:t xml:space="preserve"> </w:t>
            </w:r>
            <w:r w:rsidRPr="00CE1322">
              <w:rPr>
                <w:rFonts w:ascii="Times New Roman" w:hAnsi="Times New Roman"/>
                <w:sz w:val="22"/>
                <w:szCs w:val="22"/>
              </w:rPr>
              <w:t>Российской Федерации</w:t>
            </w:r>
            <w:r w:rsidR="00C61E59" w:rsidRPr="00CE1322">
              <w:rPr>
                <w:rFonts w:ascii="Times New Roman" w:hAnsi="Times New Roman"/>
                <w:sz w:val="22"/>
                <w:szCs w:val="22"/>
              </w:rPr>
              <w:t>.</w:t>
            </w:r>
          </w:p>
        </w:tc>
      </w:tr>
      <w:tr w:rsidR="00760FEC" w:rsidRPr="00F27272" w:rsidTr="00D70713">
        <w:tc>
          <w:tcPr>
            <w:tcW w:w="4927" w:type="dxa"/>
          </w:tcPr>
          <w:p w:rsidR="00760FEC" w:rsidRPr="004F63FC" w:rsidRDefault="00955758" w:rsidP="004F63FC">
            <w:pPr>
              <w:ind w:left="284" w:hanging="284"/>
              <w:jc w:val="both"/>
              <w:rPr>
                <w:sz w:val="22"/>
                <w:szCs w:val="22"/>
              </w:rPr>
            </w:pPr>
            <w:r w:rsidRPr="004F63FC">
              <w:rPr>
                <w:rStyle w:val="1"/>
                <w:color w:val="000000"/>
                <w:sz w:val="22"/>
                <w:szCs w:val="22"/>
                <w:lang w:eastAsia="en-US"/>
              </w:rPr>
              <w:t xml:space="preserve">11. </w:t>
            </w:r>
            <w:r w:rsidR="00CE1322" w:rsidRPr="004F63FC">
              <w:rPr>
                <w:rStyle w:val="1"/>
                <w:color w:val="000000"/>
                <w:sz w:val="22"/>
                <w:szCs w:val="22"/>
                <w:lang w:eastAsia="en-US"/>
              </w:rPr>
              <w:t xml:space="preserve">The present Agreement is construed and governed by the Laws of the </w:t>
            </w:r>
            <w:r w:rsidR="004F63FC" w:rsidRPr="004F63FC">
              <w:rPr>
                <w:rStyle w:val="1"/>
                <w:color w:val="000000"/>
                <w:sz w:val="22"/>
                <w:szCs w:val="22"/>
                <w:lang w:eastAsia="en-US"/>
              </w:rPr>
              <w:t>Russian Federation</w:t>
            </w:r>
            <w:r w:rsidRPr="004F63FC">
              <w:rPr>
                <w:rStyle w:val="1"/>
                <w:color w:val="000000"/>
                <w:sz w:val="22"/>
                <w:szCs w:val="22"/>
                <w:lang w:eastAsia="en-US"/>
              </w:rPr>
              <w:t>.</w:t>
            </w:r>
          </w:p>
        </w:tc>
        <w:tc>
          <w:tcPr>
            <w:tcW w:w="4927" w:type="dxa"/>
          </w:tcPr>
          <w:p w:rsidR="00760FEC" w:rsidRPr="004F63FC" w:rsidRDefault="00760FEC" w:rsidP="00B42F9F">
            <w:pPr>
              <w:numPr>
                <w:ilvl w:val="0"/>
                <w:numId w:val="1"/>
              </w:numPr>
              <w:ind w:left="340" w:right="20" w:hanging="396"/>
              <w:jc w:val="both"/>
              <w:rPr>
                <w:sz w:val="22"/>
                <w:szCs w:val="22"/>
                <w:lang w:val="ru-RU"/>
              </w:rPr>
            </w:pPr>
            <w:r w:rsidRPr="004F63FC">
              <w:rPr>
                <w:sz w:val="22"/>
                <w:szCs w:val="22"/>
                <w:lang w:val="ru-RU"/>
              </w:rPr>
              <w:t>Настоящ</w:t>
            </w:r>
            <w:r w:rsidR="009B067B" w:rsidRPr="004F63FC">
              <w:rPr>
                <w:sz w:val="22"/>
                <w:szCs w:val="22"/>
                <w:lang w:val="ru-RU"/>
              </w:rPr>
              <w:t xml:space="preserve">ее Соглашение </w:t>
            </w:r>
            <w:proofErr w:type="gramStart"/>
            <w:r w:rsidRPr="004F63FC">
              <w:rPr>
                <w:sz w:val="22"/>
                <w:szCs w:val="22"/>
                <w:lang w:val="ru-RU"/>
              </w:rPr>
              <w:t>регулируется и толкуется</w:t>
            </w:r>
            <w:proofErr w:type="gramEnd"/>
            <w:r w:rsidRPr="004F63FC">
              <w:rPr>
                <w:sz w:val="22"/>
                <w:szCs w:val="22"/>
                <w:lang w:val="ru-RU"/>
              </w:rPr>
              <w:t xml:space="preserve"> в соответствии с правом Российской Федерации</w:t>
            </w:r>
            <w:r w:rsidR="009B067B" w:rsidRPr="004F63FC">
              <w:rPr>
                <w:sz w:val="22"/>
                <w:szCs w:val="22"/>
                <w:lang w:val="ru-RU"/>
              </w:rPr>
              <w:t>.</w:t>
            </w:r>
          </w:p>
        </w:tc>
      </w:tr>
      <w:tr w:rsidR="00760FEC" w:rsidRPr="00F27272" w:rsidTr="00D70713">
        <w:tc>
          <w:tcPr>
            <w:tcW w:w="4927" w:type="dxa"/>
          </w:tcPr>
          <w:p w:rsidR="00760FEC" w:rsidRPr="001804E3" w:rsidRDefault="00955758" w:rsidP="00955758">
            <w:pPr>
              <w:ind w:left="284" w:hanging="284"/>
              <w:jc w:val="both"/>
              <w:rPr>
                <w:sz w:val="22"/>
                <w:szCs w:val="22"/>
                <w:highlight w:val="yellow"/>
              </w:rPr>
            </w:pPr>
            <w:r>
              <w:rPr>
                <w:rStyle w:val="1"/>
                <w:color w:val="000000"/>
                <w:sz w:val="22"/>
                <w:szCs w:val="22"/>
                <w:lang w:eastAsia="en-US"/>
              </w:rPr>
              <w:t xml:space="preserve">12. </w:t>
            </w:r>
            <w:r w:rsidR="00CE1322" w:rsidRPr="00CE1322">
              <w:rPr>
                <w:rStyle w:val="1"/>
                <w:color w:val="000000"/>
                <w:sz w:val="22"/>
                <w:szCs w:val="22"/>
                <w:lang w:eastAsia="en-US"/>
              </w:rPr>
              <w:t xml:space="preserve">Any legal action or proceeding with respect to this Agreement shall be brought in the courts of </w:t>
            </w:r>
            <w:r w:rsidR="00AF0DA5" w:rsidRPr="00F24FF7">
              <w:rPr>
                <w:sz w:val="22"/>
                <w:szCs w:val="22"/>
              </w:rPr>
              <w:t>International Commercial Arbitration Court at the Chamber of Commerce and Industry of the Russian Federation</w:t>
            </w:r>
            <w:r w:rsidR="00CE1322" w:rsidRPr="00CE1322">
              <w:rPr>
                <w:rStyle w:val="1"/>
                <w:color w:val="000000"/>
                <w:sz w:val="22"/>
                <w:szCs w:val="22"/>
                <w:lang w:eastAsia="en-US"/>
              </w:rPr>
              <w:t>. Each Party hereby accepts the non-exclusive jurisdiction of the aforementioned courts. Each Party herby irrevocably waives any objection which it may now or hereafter have to the laying of venue of any action or proceeding arising out of or in connection with this Agreement brought in the courts referred to above</w:t>
            </w:r>
            <w:r w:rsidR="001804E3" w:rsidRPr="001804E3">
              <w:rPr>
                <w:rStyle w:val="1"/>
                <w:color w:val="000000"/>
                <w:sz w:val="22"/>
                <w:szCs w:val="22"/>
                <w:lang w:eastAsia="en-US"/>
              </w:rPr>
              <w:t>.</w:t>
            </w:r>
          </w:p>
        </w:tc>
        <w:tc>
          <w:tcPr>
            <w:tcW w:w="4927" w:type="dxa"/>
          </w:tcPr>
          <w:p w:rsidR="00760FEC" w:rsidRPr="00CE1322" w:rsidRDefault="00760FEC" w:rsidP="009F7381">
            <w:pPr>
              <w:pStyle w:val="a5"/>
              <w:widowControl w:val="0"/>
              <w:numPr>
                <w:ilvl w:val="0"/>
                <w:numId w:val="1"/>
              </w:numPr>
              <w:ind w:left="340" w:right="20" w:hanging="396"/>
              <w:rPr>
                <w:rFonts w:ascii="Times New Roman" w:hAnsi="Times New Roman"/>
                <w:sz w:val="22"/>
                <w:szCs w:val="22"/>
              </w:rPr>
            </w:pPr>
            <w:r w:rsidRPr="00CE1322">
              <w:rPr>
                <w:rFonts w:ascii="Times New Roman" w:hAnsi="Times New Roman"/>
                <w:sz w:val="22"/>
                <w:szCs w:val="22"/>
              </w:rPr>
              <w:t xml:space="preserve">Любой судебный иск в отношении настоящего </w:t>
            </w:r>
            <w:r w:rsidR="009B067B" w:rsidRPr="00CE1322">
              <w:rPr>
                <w:rFonts w:ascii="Times New Roman" w:hAnsi="Times New Roman"/>
                <w:sz w:val="22"/>
                <w:szCs w:val="22"/>
              </w:rPr>
              <w:t>Соглашения</w:t>
            </w:r>
            <w:r w:rsidRPr="00CE1322">
              <w:rPr>
                <w:rFonts w:ascii="Times New Roman" w:hAnsi="Times New Roman"/>
                <w:sz w:val="22"/>
                <w:szCs w:val="22"/>
              </w:rPr>
              <w:t xml:space="preserve"> предъявляется в </w:t>
            </w:r>
            <w:r w:rsidR="009F7381" w:rsidRPr="00F24FF7">
              <w:rPr>
                <w:sz w:val="22"/>
                <w:szCs w:val="22"/>
              </w:rPr>
              <w:t>Международн</w:t>
            </w:r>
            <w:r w:rsidR="009F7381">
              <w:rPr>
                <w:sz w:val="22"/>
                <w:szCs w:val="22"/>
              </w:rPr>
              <w:t>ый</w:t>
            </w:r>
            <w:r w:rsidR="009F7381" w:rsidRPr="00F24FF7">
              <w:rPr>
                <w:sz w:val="22"/>
                <w:szCs w:val="22"/>
              </w:rPr>
              <w:t xml:space="preserve"> коммерческ</w:t>
            </w:r>
            <w:r w:rsidR="009F7381">
              <w:rPr>
                <w:sz w:val="22"/>
                <w:szCs w:val="22"/>
              </w:rPr>
              <w:t>ий</w:t>
            </w:r>
            <w:r w:rsidR="009F7381" w:rsidRPr="00F24FF7">
              <w:rPr>
                <w:sz w:val="22"/>
                <w:szCs w:val="22"/>
              </w:rPr>
              <w:t xml:space="preserve"> арбитражн</w:t>
            </w:r>
            <w:r w:rsidR="009F7381">
              <w:rPr>
                <w:sz w:val="22"/>
                <w:szCs w:val="22"/>
              </w:rPr>
              <w:t>ый</w:t>
            </w:r>
            <w:r w:rsidR="009F7381" w:rsidRPr="00F24FF7">
              <w:rPr>
                <w:sz w:val="22"/>
                <w:szCs w:val="22"/>
              </w:rPr>
              <w:t xml:space="preserve"> суд при Торгово-промышленной палате Р</w:t>
            </w:r>
            <w:r w:rsidR="009F7381">
              <w:rPr>
                <w:sz w:val="22"/>
                <w:szCs w:val="22"/>
              </w:rPr>
              <w:t xml:space="preserve">оссийской </w:t>
            </w:r>
            <w:r w:rsidR="009F7381" w:rsidRPr="00F24FF7">
              <w:rPr>
                <w:sz w:val="22"/>
                <w:szCs w:val="22"/>
              </w:rPr>
              <w:t>Ф</w:t>
            </w:r>
            <w:r w:rsidR="009F7381">
              <w:rPr>
                <w:sz w:val="22"/>
                <w:szCs w:val="22"/>
              </w:rPr>
              <w:t>едерации</w:t>
            </w:r>
            <w:r w:rsidRPr="00CE1322">
              <w:rPr>
                <w:rFonts w:ascii="Times New Roman" w:hAnsi="Times New Roman"/>
                <w:sz w:val="22"/>
                <w:szCs w:val="22"/>
              </w:rPr>
              <w:t>. Настоящим каждая из Сторон принимает неисключительную юрисдикцию вышеупомянут</w:t>
            </w:r>
            <w:r w:rsidR="009F7381">
              <w:rPr>
                <w:rFonts w:ascii="Times New Roman" w:hAnsi="Times New Roman"/>
                <w:sz w:val="22"/>
                <w:szCs w:val="22"/>
              </w:rPr>
              <w:t>ого</w:t>
            </w:r>
            <w:r w:rsidRPr="00CE1322">
              <w:rPr>
                <w:rFonts w:ascii="Times New Roman" w:hAnsi="Times New Roman"/>
                <w:sz w:val="22"/>
                <w:szCs w:val="22"/>
              </w:rPr>
              <w:t xml:space="preserve"> суд</w:t>
            </w:r>
            <w:r w:rsidR="009F7381">
              <w:rPr>
                <w:rFonts w:ascii="Times New Roman" w:hAnsi="Times New Roman"/>
                <w:sz w:val="22"/>
                <w:szCs w:val="22"/>
              </w:rPr>
              <w:t>а</w:t>
            </w:r>
            <w:r w:rsidRPr="00CE1322">
              <w:rPr>
                <w:rFonts w:ascii="Times New Roman" w:hAnsi="Times New Roman"/>
                <w:sz w:val="22"/>
                <w:szCs w:val="22"/>
              </w:rPr>
              <w:t>. Настоящим каждая из Сторон безоговорочно отказывается от каких-либо возражений</w:t>
            </w:r>
            <w:r w:rsidR="009B067B" w:rsidRPr="00CE1322">
              <w:rPr>
                <w:rFonts w:ascii="Times New Roman" w:hAnsi="Times New Roman"/>
                <w:sz w:val="22"/>
                <w:szCs w:val="22"/>
              </w:rPr>
              <w:t>,</w:t>
            </w:r>
            <w:r w:rsidRPr="00CE1322">
              <w:rPr>
                <w:rFonts w:ascii="Times New Roman" w:hAnsi="Times New Roman"/>
                <w:sz w:val="22"/>
                <w:szCs w:val="22"/>
              </w:rPr>
              <w:t xml:space="preserve"> которые она может сейчас или в будущем иметь в отношении определения территориальной подсудности какого-либо иска, возникающего </w:t>
            </w:r>
            <w:proofErr w:type="gramStart"/>
            <w:r w:rsidRPr="00CE1322">
              <w:rPr>
                <w:rFonts w:ascii="Times New Roman" w:hAnsi="Times New Roman"/>
                <w:sz w:val="22"/>
                <w:szCs w:val="22"/>
              </w:rPr>
              <w:t>из</w:t>
            </w:r>
            <w:proofErr w:type="gramEnd"/>
            <w:r w:rsidRPr="00CE1322">
              <w:rPr>
                <w:rFonts w:ascii="Times New Roman" w:hAnsi="Times New Roman"/>
                <w:sz w:val="22"/>
                <w:szCs w:val="22"/>
              </w:rPr>
              <w:t xml:space="preserve"> или в связи с настоящим </w:t>
            </w:r>
            <w:r w:rsidR="009B067B" w:rsidRPr="00CE1322">
              <w:rPr>
                <w:rFonts w:ascii="Times New Roman" w:hAnsi="Times New Roman"/>
                <w:sz w:val="22"/>
                <w:szCs w:val="22"/>
              </w:rPr>
              <w:t>Соглашением</w:t>
            </w:r>
            <w:r w:rsidRPr="00CE1322">
              <w:rPr>
                <w:rFonts w:ascii="Times New Roman" w:hAnsi="Times New Roman"/>
                <w:sz w:val="22"/>
                <w:szCs w:val="22"/>
              </w:rPr>
              <w:t>, предъявляемого в суд</w:t>
            </w:r>
            <w:r w:rsidR="009F7381">
              <w:rPr>
                <w:rFonts w:ascii="Times New Roman" w:hAnsi="Times New Roman"/>
                <w:sz w:val="22"/>
                <w:szCs w:val="22"/>
              </w:rPr>
              <w:t>е</w:t>
            </w:r>
            <w:r w:rsidRPr="00CE1322">
              <w:rPr>
                <w:rFonts w:ascii="Times New Roman" w:hAnsi="Times New Roman"/>
                <w:sz w:val="22"/>
                <w:szCs w:val="22"/>
              </w:rPr>
              <w:t>, упомянут</w:t>
            </w:r>
            <w:r w:rsidR="009F7381">
              <w:rPr>
                <w:rFonts w:ascii="Times New Roman" w:hAnsi="Times New Roman"/>
                <w:sz w:val="22"/>
                <w:szCs w:val="22"/>
              </w:rPr>
              <w:t xml:space="preserve">ого </w:t>
            </w:r>
            <w:r w:rsidRPr="00CE1322">
              <w:rPr>
                <w:rFonts w:ascii="Times New Roman" w:hAnsi="Times New Roman"/>
                <w:sz w:val="22"/>
                <w:szCs w:val="22"/>
              </w:rPr>
              <w:t>выше.</w:t>
            </w:r>
          </w:p>
        </w:tc>
      </w:tr>
      <w:tr w:rsidR="00CD0BA0" w:rsidRPr="00F27272" w:rsidTr="00D70713">
        <w:tc>
          <w:tcPr>
            <w:tcW w:w="4927" w:type="dxa"/>
          </w:tcPr>
          <w:p w:rsidR="00CD0BA0" w:rsidRPr="00955758" w:rsidRDefault="00955758" w:rsidP="00955758">
            <w:pPr>
              <w:ind w:left="284" w:hanging="284"/>
              <w:jc w:val="both"/>
              <w:rPr>
                <w:sz w:val="22"/>
                <w:szCs w:val="22"/>
                <w:highlight w:val="yellow"/>
              </w:rPr>
            </w:pPr>
            <w:r>
              <w:rPr>
                <w:rStyle w:val="1"/>
                <w:color w:val="000000"/>
                <w:sz w:val="22"/>
                <w:szCs w:val="22"/>
                <w:lang w:eastAsia="en-US"/>
              </w:rPr>
              <w:t xml:space="preserve">13. </w:t>
            </w:r>
            <w:r w:rsidR="00CE1322" w:rsidRPr="00CE1322">
              <w:rPr>
                <w:rStyle w:val="1"/>
                <w:color w:val="000000"/>
                <w:sz w:val="22"/>
                <w:szCs w:val="22"/>
                <w:lang w:eastAsia="en-US"/>
              </w:rPr>
              <w:t xml:space="preserve">If contrary is not said in the present Agreement none of the Parties is allowed to assign its rights and obligations under this Agreement to any other </w:t>
            </w:r>
            <w:r w:rsidR="00CE1322" w:rsidRPr="00CE1322">
              <w:rPr>
                <w:rStyle w:val="1"/>
                <w:color w:val="000000"/>
                <w:sz w:val="22"/>
                <w:szCs w:val="22"/>
                <w:lang w:eastAsia="en-US"/>
              </w:rPr>
              <w:lastRenderedPageBreak/>
              <w:t xml:space="preserve">legal entity (except to affiliates) or any person without the written consent of the other Party. </w:t>
            </w:r>
            <w:r w:rsidR="00CE1322" w:rsidRPr="00955758">
              <w:rPr>
                <w:rStyle w:val="1"/>
                <w:sz w:val="22"/>
                <w:szCs w:val="22"/>
              </w:rPr>
              <w:t xml:space="preserve">User shall notify </w:t>
            </w:r>
            <w:r w:rsidR="00335DC1" w:rsidRPr="00955758">
              <w:rPr>
                <w:rStyle w:val="1"/>
                <w:color w:val="000000"/>
                <w:sz w:val="22"/>
                <w:szCs w:val="22"/>
                <w:lang w:eastAsia="en-US"/>
              </w:rPr>
              <w:t xml:space="preserve">Exchange </w:t>
            </w:r>
            <w:r w:rsidR="00CE1322" w:rsidRPr="00955758">
              <w:rPr>
                <w:rStyle w:val="1"/>
                <w:sz w:val="22"/>
                <w:szCs w:val="22"/>
              </w:rPr>
              <w:t>in the</w:t>
            </w:r>
            <w:r w:rsidR="00CE1322" w:rsidRPr="00955758">
              <w:rPr>
                <w:rStyle w:val="1"/>
                <w:color w:val="000000"/>
                <w:sz w:val="22"/>
                <w:szCs w:val="22"/>
                <w:lang w:eastAsia="en-US"/>
              </w:rPr>
              <w:t xml:space="preserve"> </w:t>
            </w:r>
            <w:r w:rsidRPr="00955758">
              <w:rPr>
                <w:rStyle w:val="1"/>
                <w:sz w:val="22"/>
                <w:szCs w:val="22"/>
              </w:rPr>
              <w:t>event it assigns any of its rights or obligations under this Agreement to an affiliated entity.</w:t>
            </w:r>
          </w:p>
        </w:tc>
        <w:tc>
          <w:tcPr>
            <w:tcW w:w="4927" w:type="dxa"/>
          </w:tcPr>
          <w:p w:rsidR="00A275D2" w:rsidRPr="00CE1322" w:rsidRDefault="00760FEC" w:rsidP="00B42F9F">
            <w:pPr>
              <w:pStyle w:val="a5"/>
              <w:widowControl w:val="0"/>
              <w:numPr>
                <w:ilvl w:val="0"/>
                <w:numId w:val="1"/>
              </w:numPr>
              <w:ind w:left="340" w:hanging="396"/>
              <w:rPr>
                <w:rFonts w:ascii="Times New Roman" w:hAnsi="Times New Roman"/>
                <w:sz w:val="22"/>
                <w:szCs w:val="22"/>
              </w:rPr>
            </w:pPr>
            <w:r w:rsidRPr="00CE1322">
              <w:rPr>
                <w:rFonts w:ascii="Times New Roman" w:hAnsi="Times New Roman"/>
                <w:sz w:val="22"/>
                <w:szCs w:val="22"/>
              </w:rPr>
              <w:lastRenderedPageBreak/>
              <w:t xml:space="preserve">Если иное не предусмотрено настоящим </w:t>
            </w:r>
            <w:r w:rsidR="009B067B" w:rsidRPr="00CE1322">
              <w:rPr>
                <w:rFonts w:ascii="Times New Roman" w:hAnsi="Times New Roman"/>
                <w:sz w:val="22"/>
                <w:szCs w:val="22"/>
              </w:rPr>
              <w:t>Соглашением</w:t>
            </w:r>
            <w:r w:rsidRPr="00CE1322">
              <w:rPr>
                <w:rFonts w:ascii="Times New Roman" w:hAnsi="Times New Roman"/>
                <w:sz w:val="22"/>
                <w:szCs w:val="22"/>
              </w:rPr>
              <w:t xml:space="preserve">, ни одна из Сторон не имеет права передавать свои обязанности по </w:t>
            </w:r>
            <w:r w:rsidRPr="00CE1322">
              <w:rPr>
                <w:rFonts w:ascii="Times New Roman" w:hAnsi="Times New Roman"/>
                <w:sz w:val="22"/>
                <w:szCs w:val="22"/>
              </w:rPr>
              <w:lastRenderedPageBreak/>
              <w:t xml:space="preserve">настоящему </w:t>
            </w:r>
            <w:r w:rsidR="009B067B" w:rsidRPr="00CE1322">
              <w:rPr>
                <w:rFonts w:ascii="Times New Roman" w:hAnsi="Times New Roman"/>
                <w:sz w:val="22"/>
                <w:szCs w:val="22"/>
              </w:rPr>
              <w:t>Соглашению</w:t>
            </w:r>
            <w:r w:rsidRPr="00CE1322">
              <w:rPr>
                <w:rFonts w:ascii="Times New Roman" w:hAnsi="Times New Roman"/>
                <w:sz w:val="22"/>
                <w:szCs w:val="22"/>
              </w:rPr>
              <w:t xml:space="preserve"> какому-либо иному юридическому лицу (за исключением филиалов) или физическому лицу без письменного разрешения другой Стороны. В </w:t>
            </w:r>
            <w:proofErr w:type="gramStart"/>
            <w:r w:rsidRPr="00CE1322">
              <w:rPr>
                <w:rFonts w:ascii="Times New Roman" w:hAnsi="Times New Roman"/>
                <w:sz w:val="22"/>
                <w:szCs w:val="22"/>
              </w:rPr>
              <w:t>случае</w:t>
            </w:r>
            <w:proofErr w:type="gramEnd"/>
            <w:r w:rsidRPr="00CE1322">
              <w:rPr>
                <w:rFonts w:ascii="Times New Roman" w:hAnsi="Times New Roman"/>
                <w:sz w:val="22"/>
                <w:szCs w:val="22"/>
              </w:rPr>
              <w:t xml:space="preserve"> если Пользователь передает любое из своих прав или обязательств по настоящему </w:t>
            </w:r>
            <w:r w:rsidR="009B067B" w:rsidRPr="00CE1322">
              <w:rPr>
                <w:rFonts w:ascii="Times New Roman" w:hAnsi="Times New Roman"/>
                <w:sz w:val="22"/>
                <w:szCs w:val="22"/>
              </w:rPr>
              <w:t>Соглашению</w:t>
            </w:r>
            <w:r w:rsidRPr="00CE1322">
              <w:rPr>
                <w:rFonts w:ascii="Times New Roman" w:hAnsi="Times New Roman"/>
                <w:sz w:val="22"/>
                <w:szCs w:val="22"/>
              </w:rPr>
              <w:t xml:space="preserve"> </w:t>
            </w:r>
            <w:proofErr w:type="spellStart"/>
            <w:r w:rsidRPr="00CE1322">
              <w:rPr>
                <w:rFonts w:ascii="Times New Roman" w:hAnsi="Times New Roman"/>
                <w:sz w:val="22"/>
                <w:szCs w:val="22"/>
              </w:rPr>
              <w:t>аффилированному</w:t>
            </w:r>
            <w:proofErr w:type="spellEnd"/>
            <w:r w:rsidRPr="00CE1322">
              <w:rPr>
                <w:rFonts w:ascii="Times New Roman" w:hAnsi="Times New Roman"/>
                <w:sz w:val="22"/>
                <w:szCs w:val="22"/>
              </w:rPr>
              <w:t xml:space="preserve"> лицу, Пользователь обязан уведомить об этом </w:t>
            </w:r>
            <w:r w:rsidR="009B067B" w:rsidRPr="00CE1322">
              <w:rPr>
                <w:rFonts w:ascii="Times New Roman" w:hAnsi="Times New Roman"/>
                <w:sz w:val="22"/>
                <w:szCs w:val="22"/>
              </w:rPr>
              <w:t>Биржу.</w:t>
            </w:r>
          </w:p>
        </w:tc>
      </w:tr>
      <w:tr w:rsidR="00F1433A" w:rsidRPr="00F27272" w:rsidTr="00D70713">
        <w:tc>
          <w:tcPr>
            <w:tcW w:w="4927" w:type="dxa"/>
          </w:tcPr>
          <w:p w:rsidR="007E137C" w:rsidRPr="00CE1322" w:rsidRDefault="00955758" w:rsidP="00955758">
            <w:pPr>
              <w:ind w:left="284" w:hanging="284"/>
              <w:jc w:val="both"/>
              <w:rPr>
                <w:sz w:val="22"/>
                <w:szCs w:val="22"/>
                <w:highlight w:val="yellow"/>
              </w:rPr>
            </w:pPr>
            <w:r>
              <w:rPr>
                <w:color w:val="000000"/>
                <w:sz w:val="22"/>
                <w:szCs w:val="22"/>
                <w:lang w:eastAsia="en-US"/>
              </w:rPr>
              <w:lastRenderedPageBreak/>
              <w:t xml:space="preserve">14. </w:t>
            </w:r>
            <w:r w:rsidR="00CE1322" w:rsidRPr="00CE1322">
              <w:rPr>
                <w:color w:val="000000"/>
                <w:sz w:val="22"/>
                <w:szCs w:val="22"/>
                <w:lang w:eastAsia="en-US"/>
              </w:rPr>
              <w:t>Parties confirm that the persons who have signed the present Agreement have all necessary authorization and (here is no limitation for conclusion the present Agreement</w:t>
            </w:r>
            <w:r>
              <w:rPr>
                <w:color w:val="000000"/>
                <w:sz w:val="22"/>
                <w:szCs w:val="22"/>
                <w:lang w:eastAsia="en-US"/>
              </w:rPr>
              <w:t>.</w:t>
            </w:r>
          </w:p>
        </w:tc>
        <w:tc>
          <w:tcPr>
            <w:tcW w:w="4927" w:type="dxa"/>
          </w:tcPr>
          <w:p w:rsidR="001E49AA" w:rsidRPr="00CE1322" w:rsidRDefault="00760FEC" w:rsidP="00B42F9F">
            <w:pPr>
              <w:numPr>
                <w:ilvl w:val="0"/>
                <w:numId w:val="1"/>
              </w:numPr>
              <w:ind w:left="340" w:hanging="396"/>
              <w:jc w:val="both"/>
              <w:rPr>
                <w:sz w:val="22"/>
                <w:szCs w:val="22"/>
                <w:lang w:val="ru-RU"/>
              </w:rPr>
            </w:pPr>
            <w:r w:rsidRPr="00CE1322">
              <w:rPr>
                <w:sz w:val="22"/>
                <w:szCs w:val="22"/>
                <w:lang w:val="ru-RU"/>
              </w:rPr>
              <w:t>Стороны подтверждают, что лица, подписавшие настоящ</w:t>
            </w:r>
            <w:r w:rsidR="009B067B" w:rsidRPr="00CE1322">
              <w:rPr>
                <w:sz w:val="22"/>
                <w:szCs w:val="22"/>
                <w:lang w:val="ru-RU"/>
              </w:rPr>
              <w:t>ее</w:t>
            </w:r>
            <w:r w:rsidRPr="00CE1322">
              <w:rPr>
                <w:sz w:val="22"/>
                <w:szCs w:val="22"/>
                <w:lang w:val="ru-RU"/>
              </w:rPr>
              <w:t xml:space="preserve"> </w:t>
            </w:r>
            <w:r w:rsidR="009B067B" w:rsidRPr="00CE1322">
              <w:rPr>
                <w:sz w:val="22"/>
                <w:szCs w:val="22"/>
                <w:lang w:val="ru-RU"/>
              </w:rPr>
              <w:t>Соглашение</w:t>
            </w:r>
            <w:r w:rsidRPr="00CE1322">
              <w:rPr>
                <w:sz w:val="22"/>
                <w:szCs w:val="22"/>
                <w:lang w:val="ru-RU"/>
              </w:rPr>
              <w:t xml:space="preserve">, обладают всеми необходимыми полномочиями, и какие-либо ограничения для заключения настоящего </w:t>
            </w:r>
            <w:r w:rsidR="00A62A8C" w:rsidRPr="00CE1322">
              <w:rPr>
                <w:sz w:val="22"/>
                <w:szCs w:val="22"/>
                <w:lang w:val="ru-RU"/>
              </w:rPr>
              <w:t>Соглашения</w:t>
            </w:r>
            <w:r w:rsidRPr="00CE1322">
              <w:rPr>
                <w:sz w:val="22"/>
                <w:szCs w:val="22"/>
                <w:lang w:val="ru-RU"/>
              </w:rPr>
              <w:t xml:space="preserve"> отсутствуют.</w:t>
            </w:r>
          </w:p>
        </w:tc>
      </w:tr>
      <w:tr w:rsidR="00760FEC" w:rsidRPr="00F27272" w:rsidTr="00D70713">
        <w:tc>
          <w:tcPr>
            <w:tcW w:w="4927" w:type="dxa"/>
          </w:tcPr>
          <w:p w:rsidR="00760FEC" w:rsidRPr="00B42F9F" w:rsidRDefault="00955758" w:rsidP="00955758">
            <w:pPr>
              <w:ind w:left="284" w:hanging="284"/>
              <w:jc w:val="both"/>
              <w:rPr>
                <w:sz w:val="22"/>
                <w:szCs w:val="22"/>
              </w:rPr>
            </w:pPr>
            <w:r w:rsidRPr="00B42F9F">
              <w:rPr>
                <w:color w:val="000000"/>
                <w:sz w:val="22"/>
                <w:szCs w:val="22"/>
                <w:lang w:eastAsia="en-US"/>
              </w:rPr>
              <w:t xml:space="preserve">15. </w:t>
            </w:r>
            <w:r w:rsidR="00CE1322" w:rsidRPr="00B42F9F">
              <w:rPr>
                <w:color w:val="000000"/>
                <w:sz w:val="22"/>
                <w:szCs w:val="22"/>
                <w:lang w:eastAsia="en-US"/>
              </w:rPr>
              <w:t xml:space="preserve">The present Agreement is made in 2 (Two) copies, one copy to each Party. Both copies have equal legal force. If there is a conflict in interpretation between Russian and English texts, the </w:t>
            </w:r>
            <w:r w:rsidR="00B42F9F" w:rsidRPr="00B42F9F">
              <w:rPr>
                <w:color w:val="000000"/>
                <w:sz w:val="22"/>
                <w:szCs w:val="22"/>
                <w:lang w:eastAsia="en-US"/>
              </w:rPr>
              <w:t xml:space="preserve">Russian </w:t>
            </w:r>
            <w:r w:rsidR="00CE1322" w:rsidRPr="00B42F9F">
              <w:rPr>
                <w:color w:val="000000"/>
                <w:sz w:val="22"/>
                <w:szCs w:val="22"/>
                <w:lang w:eastAsia="en-US"/>
              </w:rPr>
              <w:t>text will take precedence.</w:t>
            </w:r>
          </w:p>
        </w:tc>
        <w:tc>
          <w:tcPr>
            <w:tcW w:w="4927" w:type="dxa"/>
          </w:tcPr>
          <w:p w:rsidR="0008174E" w:rsidRPr="00CE1322" w:rsidRDefault="00760FEC" w:rsidP="00B42F9F">
            <w:pPr>
              <w:numPr>
                <w:ilvl w:val="0"/>
                <w:numId w:val="1"/>
              </w:numPr>
              <w:ind w:left="340" w:hanging="396"/>
              <w:jc w:val="both"/>
              <w:rPr>
                <w:sz w:val="22"/>
                <w:szCs w:val="22"/>
                <w:lang w:val="ru-RU"/>
              </w:rPr>
            </w:pPr>
            <w:r w:rsidRPr="00CE1322">
              <w:rPr>
                <w:sz w:val="22"/>
                <w:szCs w:val="22"/>
                <w:lang w:val="ru-RU"/>
              </w:rPr>
              <w:t>Настоящее Соглашение совершено в 2 (</w:t>
            </w:r>
            <w:r w:rsidR="00A62A8C" w:rsidRPr="00CE1322">
              <w:rPr>
                <w:sz w:val="22"/>
                <w:szCs w:val="22"/>
                <w:lang w:val="ru-RU"/>
              </w:rPr>
              <w:t>Д</w:t>
            </w:r>
            <w:r w:rsidRPr="00CE1322">
              <w:rPr>
                <w:sz w:val="22"/>
                <w:szCs w:val="22"/>
                <w:lang w:val="ru-RU"/>
              </w:rPr>
              <w:t>вух) экземплярах, по одному экземпляру для каждой Стороны, причем оба экземпляра имеют одинаковую юридическую силу. Если между английским и русским текстами Соглашения имеются расхождения, то текст на русском языке будет иметь преимущественную силу.</w:t>
            </w:r>
          </w:p>
        </w:tc>
      </w:tr>
      <w:tr w:rsidR="00CE1322" w:rsidRPr="00F27272" w:rsidTr="00D70713">
        <w:tc>
          <w:tcPr>
            <w:tcW w:w="4927" w:type="dxa"/>
          </w:tcPr>
          <w:p w:rsidR="00CE1322" w:rsidRPr="00B42F9F" w:rsidRDefault="00955758" w:rsidP="00955758">
            <w:pPr>
              <w:ind w:left="284" w:hanging="284"/>
              <w:jc w:val="both"/>
              <w:rPr>
                <w:color w:val="000000"/>
                <w:sz w:val="22"/>
                <w:szCs w:val="22"/>
                <w:lang w:eastAsia="en-US"/>
              </w:rPr>
            </w:pPr>
            <w:r w:rsidRPr="00B42F9F">
              <w:rPr>
                <w:sz w:val="22"/>
                <w:szCs w:val="22"/>
              </w:rPr>
              <w:t xml:space="preserve">16. </w:t>
            </w:r>
            <w:r w:rsidR="00335DC1" w:rsidRPr="00B42F9F">
              <w:rPr>
                <w:sz w:val="22"/>
                <w:szCs w:val="22"/>
              </w:rPr>
              <w:t xml:space="preserve">Exchange </w:t>
            </w:r>
            <w:r w:rsidR="00CE1322" w:rsidRPr="00B42F9F">
              <w:rPr>
                <w:color w:val="000000"/>
                <w:sz w:val="22"/>
                <w:szCs w:val="22"/>
                <w:lang w:eastAsia="en-US"/>
              </w:rPr>
              <w:t xml:space="preserve">will not name or identify User as a client in any way. For the avoidance of doubt, </w:t>
            </w:r>
            <w:r w:rsidR="00335DC1" w:rsidRPr="00B42F9F">
              <w:rPr>
                <w:sz w:val="22"/>
                <w:szCs w:val="22"/>
              </w:rPr>
              <w:t xml:space="preserve">Exchange </w:t>
            </w:r>
            <w:r w:rsidR="00CE1322" w:rsidRPr="00B42F9F">
              <w:rPr>
                <w:color w:val="000000"/>
                <w:sz w:val="22"/>
                <w:szCs w:val="22"/>
                <w:lang w:eastAsia="en-US"/>
              </w:rPr>
              <w:t xml:space="preserve">will not include User’s name on any customer list to be made available outside of </w:t>
            </w:r>
            <w:r w:rsidR="00335DC1" w:rsidRPr="00B42F9F">
              <w:rPr>
                <w:sz w:val="22"/>
                <w:szCs w:val="22"/>
              </w:rPr>
              <w:t xml:space="preserve">Exchange </w:t>
            </w:r>
            <w:r w:rsidR="00CE1322" w:rsidRPr="00B42F9F">
              <w:rPr>
                <w:color w:val="000000"/>
                <w:sz w:val="22"/>
                <w:szCs w:val="22"/>
                <w:lang w:eastAsia="en-US"/>
              </w:rPr>
              <w:t>organization</w:t>
            </w:r>
            <w:r w:rsidR="00335DC1" w:rsidRPr="00B42F9F">
              <w:rPr>
                <w:sz w:val="22"/>
                <w:szCs w:val="22"/>
              </w:rPr>
              <w:t xml:space="preserve"> Exchange </w:t>
            </w:r>
            <w:r w:rsidR="00CE1322" w:rsidRPr="00B42F9F">
              <w:rPr>
                <w:color w:val="000000"/>
                <w:sz w:val="22"/>
                <w:szCs w:val="22"/>
                <w:lang w:eastAsia="en-US"/>
              </w:rPr>
              <w:t>will keep all non-public information provided by User and its affiliates confidential and will not disclose any such information except as necessary to perform its obligations hereunder.</w:t>
            </w:r>
          </w:p>
          <w:p w:rsidR="00955758" w:rsidRPr="00B42F9F" w:rsidRDefault="00955758" w:rsidP="00955758">
            <w:pPr>
              <w:ind w:left="284" w:hanging="284"/>
              <w:jc w:val="both"/>
              <w:rPr>
                <w:color w:val="000000"/>
                <w:sz w:val="22"/>
                <w:szCs w:val="22"/>
                <w:lang w:eastAsia="en-US"/>
              </w:rPr>
            </w:pPr>
          </w:p>
        </w:tc>
        <w:tc>
          <w:tcPr>
            <w:tcW w:w="4927" w:type="dxa"/>
          </w:tcPr>
          <w:p w:rsidR="00B42F9F" w:rsidRPr="00574B1C" w:rsidRDefault="00B42F9F" w:rsidP="00B42F9F">
            <w:pPr>
              <w:numPr>
                <w:ilvl w:val="0"/>
                <w:numId w:val="1"/>
              </w:numPr>
              <w:ind w:left="340" w:hanging="396"/>
              <w:jc w:val="both"/>
              <w:rPr>
                <w:sz w:val="22"/>
                <w:szCs w:val="22"/>
                <w:lang w:val="ru-RU"/>
              </w:rPr>
            </w:pPr>
            <w:r w:rsidRPr="00574B1C">
              <w:rPr>
                <w:sz w:val="22"/>
                <w:szCs w:val="22"/>
                <w:lang w:val="ru-RU"/>
              </w:rPr>
              <w:t xml:space="preserve">В </w:t>
            </w:r>
            <w:proofErr w:type="gramStart"/>
            <w:r w:rsidRPr="00574B1C">
              <w:rPr>
                <w:sz w:val="22"/>
                <w:szCs w:val="22"/>
                <w:lang w:val="ru-RU"/>
              </w:rPr>
              <w:t>любом</w:t>
            </w:r>
            <w:proofErr w:type="gramEnd"/>
            <w:r w:rsidRPr="00574B1C">
              <w:rPr>
                <w:sz w:val="22"/>
                <w:szCs w:val="22"/>
                <w:lang w:val="ru-RU"/>
              </w:rPr>
              <w:t xml:space="preserve"> случае Биржа не будет называть или идентифицировать Пользователя как клиента. Во избежание сомнений, Биржа не будет включать имя Пользователя в какие-либо списки клиентов, доступные за пределами организации. Биржа обязуется хранить всю не публичную информацию, предоставленную Пользователем и его аффилированными лицами, как конфиденциальную и не будет раскрывать её за исключением случаев выполнения обязательств по договору.</w:t>
            </w:r>
          </w:p>
          <w:p w:rsidR="00CE1322" w:rsidRPr="00B42F9F" w:rsidRDefault="00CE1322" w:rsidP="00B42F9F">
            <w:pPr>
              <w:ind w:left="340" w:hanging="396"/>
              <w:jc w:val="both"/>
              <w:rPr>
                <w:sz w:val="22"/>
                <w:szCs w:val="22"/>
                <w:lang w:val="ru-RU"/>
              </w:rPr>
            </w:pPr>
          </w:p>
        </w:tc>
      </w:tr>
      <w:tr w:rsidR="006E1255" w:rsidRPr="00F27272" w:rsidTr="00D70713">
        <w:tc>
          <w:tcPr>
            <w:tcW w:w="4927" w:type="dxa"/>
          </w:tcPr>
          <w:p w:rsidR="006E1255" w:rsidRPr="00CE1322" w:rsidRDefault="0008174E" w:rsidP="00CE1322">
            <w:pPr>
              <w:jc w:val="center"/>
              <w:rPr>
                <w:b/>
                <w:sz w:val="22"/>
                <w:szCs w:val="22"/>
              </w:rPr>
            </w:pPr>
            <w:r w:rsidRPr="00CE1322">
              <w:rPr>
                <w:b/>
                <w:sz w:val="22"/>
                <w:szCs w:val="22"/>
              </w:rPr>
              <w:t>ADDRESSES AND SETTLEMENT ACCOUNTS OF THE PARTIES</w:t>
            </w:r>
          </w:p>
          <w:p w:rsidR="0008174E" w:rsidRPr="00CE1322" w:rsidRDefault="0008174E" w:rsidP="00CE1322">
            <w:pPr>
              <w:jc w:val="center"/>
              <w:rPr>
                <w:b/>
                <w:sz w:val="22"/>
                <w:szCs w:val="22"/>
              </w:rPr>
            </w:pPr>
          </w:p>
        </w:tc>
        <w:tc>
          <w:tcPr>
            <w:tcW w:w="4927" w:type="dxa"/>
          </w:tcPr>
          <w:p w:rsidR="006E1255" w:rsidRPr="00CE1322" w:rsidRDefault="006E1255" w:rsidP="00CE1322">
            <w:pPr>
              <w:jc w:val="center"/>
              <w:rPr>
                <w:sz w:val="22"/>
                <w:szCs w:val="22"/>
                <w:lang w:val="ru-RU"/>
              </w:rPr>
            </w:pPr>
            <w:r w:rsidRPr="00CE1322">
              <w:rPr>
                <w:b/>
                <w:sz w:val="22"/>
                <w:szCs w:val="22"/>
                <w:lang w:val="ru-RU"/>
              </w:rPr>
              <w:t>АДРЕСА И БАНКОВСКИЕ РЕКВИЗИТЫ СТОРОН</w:t>
            </w:r>
          </w:p>
        </w:tc>
      </w:tr>
      <w:tr w:rsidR="0008174E" w:rsidRPr="00CE1322" w:rsidTr="00D70713">
        <w:tc>
          <w:tcPr>
            <w:tcW w:w="4927" w:type="dxa"/>
          </w:tcPr>
          <w:p w:rsidR="0008174E" w:rsidRPr="00CE1322" w:rsidRDefault="0008174E" w:rsidP="00CE1322">
            <w:pPr>
              <w:jc w:val="both"/>
              <w:rPr>
                <w:b/>
                <w:sz w:val="22"/>
                <w:szCs w:val="22"/>
                <w:lang w:val="ru-RU"/>
              </w:rPr>
            </w:pPr>
            <w:r w:rsidRPr="00CE1322">
              <w:rPr>
                <w:b/>
                <w:sz w:val="22"/>
                <w:szCs w:val="22"/>
              </w:rPr>
              <w:t>The Exchange</w:t>
            </w:r>
          </w:p>
        </w:tc>
        <w:tc>
          <w:tcPr>
            <w:tcW w:w="4927" w:type="dxa"/>
          </w:tcPr>
          <w:p w:rsidR="0008174E" w:rsidRPr="00CE1322" w:rsidRDefault="0008174E" w:rsidP="00CE1322">
            <w:pPr>
              <w:rPr>
                <w:b/>
                <w:sz w:val="22"/>
                <w:szCs w:val="22"/>
                <w:lang w:val="ru-RU"/>
              </w:rPr>
            </w:pPr>
            <w:r w:rsidRPr="00CE1322">
              <w:rPr>
                <w:b/>
                <w:sz w:val="22"/>
                <w:szCs w:val="22"/>
                <w:lang w:val="ru-RU"/>
              </w:rPr>
              <w:t>Биржа</w:t>
            </w:r>
          </w:p>
        </w:tc>
      </w:tr>
      <w:tr w:rsidR="0008174E" w:rsidRPr="00F27272" w:rsidTr="00D70713">
        <w:tc>
          <w:tcPr>
            <w:tcW w:w="4927" w:type="dxa"/>
          </w:tcPr>
          <w:p w:rsidR="0008174E" w:rsidRPr="00CE1322" w:rsidRDefault="0008174E" w:rsidP="00CE1322">
            <w:pPr>
              <w:jc w:val="both"/>
              <w:rPr>
                <w:sz w:val="22"/>
                <w:szCs w:val="22"/>
              </w:rPr>
            </w:pPr>
            <w:r w:rsidRPr="00CE1322">
              <w:rPr>
                <w:i/>
                <w:sz w:val="22"/>
                <w:szCs w:val="22"/>
              </w:rPr>
              <w:t>Postal address</w:t>
            </w:r>
            <w:r w:rsidRPr="00CE1322">
              <w:rPr>
                <w:sz w:val="22"/>
                <w:szCs w:val="22"/>
              </w:rPr>
              <w:t>:</w:t>
            </w:r>
          </w:p>
          <w:p w:rsidR="0008174E" w:rsidRPr="00B42F9F" w:rsidRDefault="0008174E" w:rsidP="00CE1322">
            <w:pPr>
              <w:jc w:val="both"/>
              <w:rPr>
                <w:sz w:val="22"/>
                <w:szCs w:val="22"/>
              </w:rPr>
            </w:pPr>
            <w:r w:rsidRPr="00CE1322">
              <w:rPr>
                <w:sz w:val="22"/>
                <w:szCs w:val="22"/>
              </w:rPr>
              <w:t xml:space="preserve">13, </w:t>
            </w:r>
            <w:proofErr w:type="spellStart"/>
            <w:r w:rsidRPr="00CE1322">
              <w:rPr>
                <w:sz w:val="22"/>
                <w:szCs w:val="22"/>
              </w:rPr>
              <w:t>pereulok</w:t>
            </w:r>
            <w:proofErr w:type="spellEnd"/>
            <w:r w:rsidRPr="00CE1322">
              <w:rPr>
                <w:sz w:val="22"/>
                <w:szCs w:val="22"/>
              </w:rPr>
              <w:t xml:space="preserve"> B. </w:t>
            </w:r>
            <w:proofErr w:type="spellStart"/>
            <w:r w:rsidRPr="00CE1322">
              <w:rPr>
                <w:sz w:val="22"/>
                <w:szCs w:val="22"/>
              </w:rPr>
              <w:t>Kislovskiy</w:t>
            </w:r>
            <w:proofErr w:type="spellEnd"/>
            <w:r w:rsidRPr="00CE1322">
              <w:rPr>
                <w:sz w:val="22"/>
                <w:szCs w:val="22"/>
              </w:rPr>
              <w:t>, Moscow,125009</w:t>
            </w:r>
          </w:p>
          <w:p w:rsidR="0008174E" w:rsidRPr="00B42F9F" w:rsidRDefault="0008174E" w:rsidP="00CE1322">
            <w:pPr>
              <w:jc w:val="both"/>
              <w:rPr>
                <w:sz w:val="22"/>
                <w:szCs w:val="22"/>
              </w:rPr>
            </w:pPr>
          </w:p>
          <w:p w:rsidR="0008174E" w:rsidRPr="00CE1322" w:rsidRDefault="0008174E" w:rsidP="00CE1322">
            <w:pPr>
              <w:jc w:val="both"/>
              <w:rPr>
                <w:sz w:val="22"/>
                <w:szCs w:val="22"/>
              </w:rPr>
            </w:pPr>
            <w:r w:rsidRPr="00CE1322">
              <w:rPr>
                <w:i/>
                <w:sz w:val="22"/>
                <w:szCs w:val="22"/>
              </w:rPr>
              <w:t>Registration address</w:t>
            </w:r>
            <w:r w:rsidRPr="00CE1322">
              <w:rPr>
                <w:sz w:val="22"/>
                <w:szCs w:val="22"/>
              </w:rPr>
              <w:t>:</w:t>
            </w:r>
          </w:p>
          <w:p w:rsidR="0008174E" w:rsidRPr="00CE1322" w:rsidRDefault="0008174E" w:rsidP="00CE1322">
            <w:pPr>
              <w:jc w:val="both"/>
              <w:rPr>
                <w:sz w:val="22"/>
                <w:szCs w:val="22"/>
              </w:rPr>
            </w:pPr>
            <w:r w:rsidRPr="00CE1322">
              <w:rPr>
                <w:sz w:val="22"/>
                <w:szCs w:val="22"/>
              </w:rPr>
              <w:t xml:space="preserve">13, </w:t>
            </w:r>
            <w:proofErr w:type="spellStart"/>
            <w:r w:rsidRPr="00CE1322">
              <w:rPr>
                <w:sz w:val="22"/>
                <w:szCs w:val="22"/>
              </w:rPr>
              <w:t>pereulok</w:t>
            </w:r>
            <w:proofErr w:type="spellEnd"/>
            <w:r w:rsidRPr="00CE1322">
              <w:rPr>
                <w:sz w:val="22"/>
                <w:szCs w:val="22"/>
              </w:rPr>
              <w:t xml:space="preserve"> B. </w:t>
            </w:r>
            <w:proofErr w:type="spellStart"/>
            <w:r w:rsidRPr="00CE1322">
              <w:rPr>
                <w:sz w:val="22"/>
                <w:szCs w:val="22"/>
              </w:rPr>
              <w:t>Kislovskiy</w:t>
            </w:r>
            <w:proofErr w:type="spellEnd"/>
            <w:r w:rsidRPr="00CE1322">
              <w:rPr>
                <w:sz w:val="22"/>
                <w:szCs w:val="22"/>
              </w:rPr>
              <w:t>, Moscow, Russian Federation</w:t>
            </w:r>
          </w:p>
        </w:tc>
        <w:tc>
          <w:tcPr>
            <w:tcW w:w="4927" w:type="dxa"/>
          </w:tcPr>
          <w:p w:rsidR="0008174E" w:rsidRPr="00CE1322" w:rsidRDefault="0008174E" w:rsidP="00CE1322">
            <w:pPr>
              <w:jc w:val="both"/>
              <w:rPr>
                <w:sz w:val="22"/>
                <w:szCs w:val="22"/>
                <w:lang w:val="ru-RU"/>
              </w:rPr>
            </w:pPr>
            <w:r w:rsidRPr="00CE1322">
              <w:rPr>
                <w:i/>
                <w:sz w:val="22"/>
                <w:szCs w:val="22"/>
                <w:lang w:val="ru-RU"/>
              </w:rPr>
              <w:t>Почтовый адрес</w:t>
            </w:r>
            <w:r w:rsidRPr="00CE1322">
              <w:rPr>
                <w:sz w:val="22"/>
                <w:szCs w:val="22"/>
                <w:lang w:val="ru-RU"/>
              </w:rPr>
              <w:t>:</w:t>
            </w:r>
          </w:p>
          <w:p w:rsidR="0008174E" w:rsidRPr="00CE1322" w:rsidRDefault="0008174E" w:rsidP="00CE1322">
            <w:pPr>
              <w:rPr>
                <w:sz w:val="22"/>
                <w:szCs w:val="22"/>
                <w:lang w:val="ru-RU"/>
              </w:rPr>
            </w:pPr>
            <w:r w:rsidRPr="00CE1322">
              <w:rPr>
                <w:sz w:val="22"/>
                <w:szCs w:val="22"/>
                <w:lang w:val="ru-RU"/>
              </w:rPr>
              <w:t>125009, Москва, Б. Кисловский пер, д.13</w:t>
            </w:r>
          </w:p>
          <w:p w:rsidR="0008174E" w:rsidRPr="00CE1322" w:rsidRDefault="0008174E" w:rsidP="00CE1322">
            <w:pPr>
              <w:rPr>
                <w:sz w:val="22"/>
                <w:szCs w:val="22"/>
                <w:lang w:val="ru-RU"/>
              </w:rPr>
            </w:pPr>
          </w:p>
          <w:p w:rsidR="0008174E" w:rsidRPr="00CE1322" w:rsidRDefault="0008174E" w:rsidP="00CE1322">
            <w:pPr>
              <w:jc w:val="both"/>
              <w:rPr>
                <w:sz w:val="22"/>
                <w:szCs w:val="22"/>
                <w:lang w:val="ru-RU"/>
              </w:rPr>
            </w:pPr>
            <w:r w:rsidRPr="00CE1322">
              <w:rPr>
                <w:i/>
                <w:sz w:val="22"/>
                <w:szCs w:val="22"/>
                <w:lang w:val="ru-RU"/>
              </w:rPr>
              <w:t>Место нахождения</w:t>
            </w:r>
            <w:r w:rsidRPr="00CE1322">
              <w:rPr>
                <w:sz w:val="22"/>
                <w:szCs w:val="22"/>
                <w:lang w:val="ru-RU"/>
              </w:rPr>
              <w:t>:</w:t>
            </w:r>
          </w:p>
          <w:p w:rsidR="0008174E" w:rsidRPr="00CE1322" w:rsidRDefault="0008174E" w:rsidP="00CE1322">
            <w:pPr>
              <w:rPr>
                <w:sz w:val="22"/>
                <w:szCs w:val="22"/>
                <w:lang w:val="ru-RU"/>
              </w:rPr>
            </w:pPr>
            <w:r w:rsidRPr="00CE1322">
              <w:rPr>
                <w:sz w:val="22"/>
                <w:szCs w:val="22"/>
                <w:lang w:val="ru-RU"/>
              </w:rPr>
              <w:t>Российская Федерация, Москва, Б. Кисловский пер, д.13</w:t>
            </w:r>
          </w:p>
        </w:tc>
      </w:tr>
      <w:tr w:rsidR="00E829E2" w:rsidRPr="00CE1322" w:rsidTr="00657BF2">
        <w:tc>
          <w:tcPr>
            <w:tcW w:w="4927" w:type="dxa"/>
          </w:tcPr>
          <w:p w:rsidR="00E829E2" w:rsidRPr="00CE1322" w:rsidRDefault="00E829E2" w:rsidP="00CE1322">
            <w:pPr>
              <w:jc w:val="both"/>
              <w:rPr>
                <w:i/>
                <w:sz w:val="22"/>
                <w:szCs w:val="22"/>
              </w:rPr>
            </w:pPr>
            <w:r w:rsidRPr="00CE1322">
              <w:rPr>
                <w:i/>
                <w:sz w:val="22"/>
                <w:szCs w:val="22"/>
              </w:rPr>
              <w:t>Current account:</w:t>
            </w:r>
          </w:p>
          <w:p w:rsidR="00E829E2" w:rsidRPr="00CE1322" w:rsidRDefault="00E829E2" w:rsidP="00CE1322">
            <w:pPr>
              <w:pStyle w:val="Iauiue"/>
              <w:spacing w:before="120"/>
              <w:rPr>
                <w:rFonts w:ascii="Times New Roman" w:hAnsi="Times New Roman"/>
                <w:i/>
                <w:iCs/>
                <w:sz w:val="22"/>
                <w:szCs w:val="22"/>
                <w:u w:val="single"/>
                <w:lang w:val="en-US"/>
              </w:rPr>
            </w:pPr>
            <w:r w:rsidRPr="00CE1322">
              <w:rPr>
                <w:rFonts w:ascii="Times New Roman" w:hAnsi="Times New Roman"/>
                <w:i/>
                <w:iCs/>
                <w:sz w:val="22"/>
                <w:szCs w:val="22"/>
                <w:u w:val="single"/>
                <w:lang w:val="en-US"/>
              </w:rPr>
              <w:t>For payments in US dollars</w:t>
            </w:r>
          </w:p>
          <w:p w:rsidR="00E829E2" w:rsidRPr="00CE1322" w:rsidRDefault="00E829E2" w:rsidP="00CE1322">
            <w:pPr>
              <w:rPr>
                <w:sz w:val="22"/>
                <w:szCs w:val="22"/>
              </w:rPr>
            </w:pPr>
            <w:r w:rsidRPr="00CE1322">
              <w:rPr>
                <w:b/>
                <w:bCs/>
                <w:i/>
                <w:sz w:val="22"/>
                <w:szCs w:val="22"/>
              </w:rPr>
              <w:t>Intermediary Bank:</w:t>
            </w:r>
            <w:r w:rsidR="003777BC" w:rsidRPr="00CE1322">
              <w:rPr>
                <w:b/>
                <w:bCs/>
                <w:i/>
                <w:sz w:val="22"/>
                <w:szCs w:val="22"/>
              </w:rPr>
              <w:br/>
            </w:r>
            <w:r w:rsidRPr="00CE1322">
              <w:rPr>
                <w:bCs/>
                <w:sz w:val="22"/>
                <w:szCs w:val="22"/>
              </w:rPr>
              <w:t>JPMORGAN CHASE BANK, New York</w:t>
            </w:r>
          </w:p>
          <w:p w:rsidR="00E829E2" w:rsidRPr="00CE1322" w:rsidRDefault="00E829E2" w:rsidP="00CE1322">
            <w:pPr>
              <w:rPr>
                <w:bCs/>
                <w:sz w:val="22"/>
                <w:szCs w:val="22"/>
              </w:rPr>
            </w:pPr>
            <w:r w:rsidRPr="00CE1322">
              <w:rPr>
                <w:sz w:val="22"/>
                <w:szCs w:val="22"/>
              </w:rPr>
              <w:t xml:space="preserve">SWIFT CODE: </w:t>
            </w:r>
            <w:r w:rsidRPr="00CE1322">
              <w:rPr>
                <w:bCs/>
                <w:sz w:val="22"/>
                <w:szCs w:val="22"/>
              </w:rPr>
              <w:t>CHASUS33</w:t>
            </w:r>
          </w:p>
          <w:p w:rsidR="00E829E2" w:rsidRPr="00CE1322" w:rsidRDefault="00E829E2" w:rsidP="00CE1322">
            <w:pPr>
              <w:rPr>
                <w:bCs/>
                <w:sz w:val="22"/>
                <w:szCs w:val="22"/>
              </w:rPr>
            </w:pPr>
            <w:r w:rsidRPr="00CE1322">
              <w:rPr>
                <w:bCs/>
                <w:i/>
                <w:iCs/>
                <w:sz w:val="22"/>
                <w:szCs w:val="22"/>
              </w:rPr>
              <w:t xml:space="preserve">Account </w:t>
            </w:r>
            <w:r w:rsidRPr="00CE1322">
              <w:rPr>
                <w:bCs/>
                <w:sz w:val="22"/>
                <w:szCs w:val="22"/>
              </w:rPr>
              <w:t>400-806789</w:t>
            </w:r>
          </w:p>
          <w:p w:rsidR="003777BC" w:rsidRPr="00CE1322" w:rsidRDefault="00E829E2" w:rsidP="00CE1322">
            <w:pPr>
              <w:pStyle w:val="a5"/>
              <w:spacing w:before="60"/>
              <w:jc w:val="left"/>
              <w:rPr>
                <w:rFonts w:ascii="Times New Roman" w:hAnsi="Times New Roman"/>
                <w:bCs/>
                <w:iCs/>
                <w:sz w:val="22"/>
                <w:szCs w:val="22"/>
                <w:lang w:val="en-US"/>
              </w:rPr>
            </w:pPr>
            <w:r w:rsidRPr="00CE1322">
              <w:rPr>
                <w:rFonts w:ascii="Times New Roman" w:hAnsi="Times New Roman"/>
                <w:b/>
                <w:i/>
                <w:sz w:val="22"/>
                <w:szCs w:val="22"/>
                <w:lang w:val="en-US"/>
              </w:rPr>
              <w:t>Beneficiary’s Bank:</w:t>
            </w:r>
            <w:r w:rsidR="003777BC" w:rsidRPr="00CE1322">
              <w:rPr>
                <w:rFonts w:ascii="Times New Roman" w:hAnsi="Times New Roman"/>
                <w:b/>
                <w:i/>
                <w:sz w:val="22"/>
                <w:szCs w:val="22"/>
                <w:lang w:val="en-US"/>
              </w:rPr>
              <w:br/>
            </w:r>
            <w:r w:rsidRPr="00CE1322">
              <w:rPr>
                <w:rFonts w:ascii="Times New Roman" w:hAnsi="Times New Roman"/>
                <w:bCs/>
                <w:iCs/>
                <w:sz w:val="22"/>
                <w:szCs w:val="22"/>
                <w:lang w:val="en-US"/>
              </w:rPr>
              <w:t xml:space="preserve">Closed Joint Stock Company </w:t>
            </w:r>
            <w:proofErr w:type="spellStart"/>
            <w:r w:rsidRPr="00CE1322">
              <w:rPr>
                <w:rFonts w:ascii="Times New Roman" w:hAnsi="Times New Roman"/>
                <w:b/>
                <w:bCs/>
                <w:iCs/>
                <w:sz w:val="22"/>
                <w:szCs w:val="22"/>
                <w:lang w:val="en-US"/>
              </w:rPr>
              <w:t>UniCredit</w:t>
            </w:r>
            <w:proofErr w:type="spellEnd"/>
            <w:r w:rsidRPr="00CE1322">
              <w:rPr>
                <w:rFonts w:ascii="Times New Roman" w:hAnsi="Times New Roman"/>
                <w:b/>
                <w:bCs/>
                <w:iCs/>
                <w:sz w:val="22"/>
                <w:szCs w:val="22"/>
                <w:lang w:val="en-US"/>
              </w:rPr>
              <w:t xml:space="preserve"> Bank</w:t>
            </w:r>
            <w:r w:rsidRPr="00CE1322">
              <w:rPr>
                <w:rFonts w:ascii="Times New Roman" w:hAnsi="Times New Roman"/>
                <w:bCs/>
                <w:iCs/>
                <w:sz w:val="22"/>
                <w:szCs w:val="22"/>
                <w:lang w:val="en-US"/>
              </w:rPr>
              <w:t>,</w:t>
            </w:r>
          </w:p>
          <w:p w:rsidR="003777BC" w:rsidRPr="00CE1322" w:rsidRDefault="003777BC" w:rsidP="00CE1322">
            <w:pPr>
              <w:pStyle w:val="a5"/>
              <w:spacing w:before="60"/>
              <w:jc w:val="left"/>
              <w:rPr>
                <w:rFonts w:ascii="Times New Roman" w:hAnsi="Times New Roman"/>
                <w:bCs/>
                <w:iCs/>
                <w:sz w:val="22"/>
                <w:szCs w:val="22"/>
                <w:lang w:val="en-US"/>
              </w:rPr>
            </w:pPr>
            <w:r w:rsidRPr="00CE1322">
              <w:rPr>
                <w:rFonts w:ascii="Times New Roman" w:hAnsi="Times New Roman"/>
                <w:sz w:val="22"/>
                <w:szCs w:val="22"/>
                <w:lang w:val="en-US"/>
              </w:rPr>
              <w:t xml:space="preserve">9 </w:t>
            </w:r>
            <w:proofErr w:type="spellStart"/>
            <w:r w:rsidRPr="00CE1322">
              <w:rPr>
                <w:rFonts w:ascii="Times New Roman" w:hAnsi="Times New Roman"/>
                <w:sz w:val="22"/>
                <w:szCs w:val="22"/>
                <w:lang w:val="en-US"/>
              </w:rPr>
              <w:t>Prechistenskaya</w:t>
            </w:r>
            <w:proofErr w:type="spellEnd"/>
            <w:r w:rsidRPr="00CE1322">
              <w:rPr>
                <w:rFonts w:ascii="Times New Roman" w:hAnsi="Times New Roman"/>
                <w:sz w:val="22"/>
                <w:szCs w:val="22"/>
                <w:lang w:val="en-US"/>
              </w:rPr>
              <w:t xml:space="preserve"> </w:t>
            </w:r>
            <w:proofErr w:type="spellStart"/>
            <w:r w:rsidRPr="00CE1322">
              <w:rPr>
                <w:rFonts w:ascii="Times New Roman" w:hAnsi="Times New Roman"/>
                <w:sz w:val="22"/>
                <w:szCs w:val="22"/>
                <w:lang w:val="en-US"/>
              </w:rPr>
              <w:t>emb</w:t>
            </w:r>
            <w:proofErr w:type="spellEnd"/>
            <w:r w:rsidRPr="00CE1322">
              <w:rPr>
                <w:rFonts w:ascii="Times New Roman" w:hAnsi="Times New Roman"/>
                <w:sz w:val="22"/>
                <w:szCs w:val="22"/>
                <w:lang w:val="en-US"/>
              </w:rPr>
              <w:t>., Moscow, Russia 119034</w:t>
            </w:r>
          </w:p>
          <w:p w:rsidR="00E829E2" w:rsidRPr="00CE1322" w:rsidRDefault="003777BC" w:rsidP="00CE1322">
            <w:pPr>
              <w:pStyle w:val="a5"/>
              <w:spacing w:before="60"/>
              <w:jc w:val="left"/>
              <w:rPr>
                <w:rFonts w:ascii="Times New Roman" w:hAnsi="Times New Roman"/>
                <w:bCs/>
                <w:iCs/>
                <w:sz w:val="22"/>
                <w:szCs w:val="22"/>
                <w:lang w:val="en-US"/>
              </w:rPr>
            </w:pPr>
            <w:r w:rsidRPr="00CE1322">
              <w:rPr>
                <w:rFonts w:ascii="Times New Roman" w:hAnsi="Times New Roman"/>
                <w:bCs/>
                <w:iCs/>
                <w:sz w:val="22"/>
                <w:szCs w:val="22"/>
                <w:lang w:val="en-US"/>
              </w:rPr>
              <w:t>SWIFT CODE:</w:t>
            </w:r>
            <w:r w:rsidR="00E829E2" w:rsidRPr="00CE1322">
              <w:rPr>
                <w:rFonts w:ascii="Times New Roman" w:hAnsi="Times New Roman"/>
                <w:bCs/>
                <w:iCs/>
                <w:sz w:val="22"/>
                <w:szCs w:val="22"/>
                <w:lang w:val="en-US"/>
              </w:rPr>
              <w:t xml:space="preserve"> IMBKRUMM</w:t>
            </w:r>
          </w:p>
          <w:p w:rsidR="00E829E2" w:rsidRPr="00CE1322" w:rsidRDefault="00E829E2" w:rsidP="00CE1322">
            <w:pPr>
              <w:pStyle w:val="5"/>
              <w:spacing w:before="0" w:after="0"/>
              <w:rPr>
                <w:rFonts w:ascii="Times New Roman" w:hAnsi="Times New Roman"/>
                <w:b w:val="0"/>
                <w:i w:val="0"/>
                <w:sz w:val="22"/>
                <w:szCs w:val="22"/>
              </w:rPr>
            </w:pPr>
            <w:r w:rsidRPr="00CE1322">
              <w:rPr>
                <w:rFonts w:ascii="Times New Roman" w:hAnsi="Times New Roman"/>
                <w:b w:val="0"/>
                <w:iCs w:val="0"/>
                <w:sz w:val="22"/>
                <w:szCs w:val="22"/>
              </w:rPr>
              <w:t>Correspondent account</w:t>
            </w:r>
            <w:r w:rsidRPr="00CE1322">
              <w:rPr>
                <w:rFonts w:ascii="Times New Roman" w:hAnsi="Times New Roman"/>
                <w:b w:val="0"/>
                <w:i w:val="0"/>
                <w:sz w:val="22"/>
                <w:szCs w:val="22"/>
              </w:rPr>
              <w:t xml:space="preserve"> 10094984520000</w:t>
            </w:r>
          </w:p>
          <w:p w:rsidR="00E829E2" w:rsidRPr="00CE1322" w:rsidRDefault="00E829E2" w:rsidP="00CE1322">
            <w:pPr>
              <w:jc w:val="both"/>
              <w:rPr>
                <w:sz w:val="22"/>
                <w:szCs w:val="22"/>
              </w:rPr>
            </w:pPr>
            <w:r w:rsidRPr="00CE1322">
              <w:rPr>
                <w:bCs/>
                <w:iCs/>
                <w:sz w:val="22"/>
                <w:szCs w:val="22"/>
              </w:rPr>
              <w:t xml:space="preserve">Beneficiary account: </w:t>
            </w:r>
            <w:r w:rsidRPr="00CE1322">
              <w:rPr>
                <w:bCs/>
                <w:iCs/>
                <w:spacing w:val="1"/>
                <w:sz w:val="22"/>
                <w:szCs w:val="22"/>
              </w:rPr>
              <w:t>610907USD402002</w:t>
            </w:r>
          </w:p>
        </w:tc>
        <w:tc>
          <w:tcPr>
            <w:tcW w:w="4927" w:type="dxa"/>
          </w:tcPr>
          <w:p w:rsidR="00E829E2" w:rsidRPr="00CE1322" w:rsidRDefault="00E829E2" w:rsidP="00CE1322">
            <w:pPr>
              <w:jc w:val="both"/>
              <w:rPr>
                <w:i/>
                <w:sz w:val="22"/>
                <w:szCs w:val="22"/>
                <w:lang w:val="ru-RU"/>
              </w:rPr>
            </w:pPr>
            <w:r w:rsidRPr="00CE1322">
              <w:rPr>
                <w:i/>
                <w:sz w:val="22"/>
                <w:szCs w:val="22"/>
                <w:lang w:val="ru-RU"/>
              </w:rPr>
              <w:t>Расчетный счет:</w:t>
            </w:r>
          </w:p>
          <w:p w:rsidR="009A0E6A" w:rsidRPr="00CE1322" w:rsidRDefault="009A0E6A" w:rsidP="00CE1322">
            <w:pPr>
              <w:pStyle w:val="Iauiue"/>
              <w:spacing w:before="120"/>
              <w:rPr>
                <w:rFonts w:ascii="Times New Roman" w:hAnsi="Times New Roman"/>
                <w:i/>
                <w:iCs/>
                <w:sz w:val="22"/>
                <w:szCs w:val="22"/>
                <w:u w:val="single"/>
              </w:rPr>
            </w:pPr>
            <w:r w:rsidRPr="00CE1322">
              <w:rPr>
                <w:rFonts w:ascii="Times New Roman" w:hAnsi="Times New Roman"/>
                <w:i/>
                <w:iCs/>
                <w:sz w:val="22"/>
                <w:szCs w:val="22"/>
                <w:u w:val="single"/>
              </w:rPr>
              <w:t>для платежей в долларах США</w:t>
            </w:r>
          </w:p>
          <w:p w:rsidR="009A0E6A" w:rsidRPr="00CE1322" w:rsidRDefault="009A0E6A" w:rsidP="00CE1322">
            <w:pPr>
              <w:rPr>
                <w:sz w:val="22"/>
                <w:szCs w:val="22"/>
              </w:rPr>
            </w:pPr>
            <w:r w:rsidRPr="00CE1322">
              <w:rPr>
                <w:b/>
                <w:bCs/>
                <w:i/>
                <w:sz w:val="22"/>
                <w:szCs w:val="22"/>
              </w:rPr>
              <w:t>Intermediary Bank:</w:t>
            </w:r>
            <w:r w:rsidRPr="00CE1322">
              <w:rPr>
                <w:b/>
                <w:bCs/>
                <w:i/>
                <w:sz w:val="22"/>
                <w:szCs w:val="22"/>
              </w:rPr>
              <w:br/>
            </w:r>
            <w:r w:rsidRPr="00CE1322">
              <w:rPr>
                <w:bCs/>
                <w:sz w:val="22"/>
                <w:szCs w:val="22"/>
              </w:rPr>
              <w:t>JPMORGAN CHASE BANK, New York</w:t>
            </w:r>
          </w:p>
          <w:p w:rsidR="009A0E6A" w:rsidRPr="00CE1322" w:rsidRDefault="009A0E6A" w:rsidP="00CE1322">
            <w:pPr>
              <w:rPr>
                <w:bCs/>
                <w:sz w:val="22"/>
                <w:szCs w:val="22"/>
              </w:rPr>
            </w:pPr>
            <w:r w:rsidRPr="00CE1322">
              <w:rPr>
                <w:sz w:val="22"/>
                <w:szCs w:val="22"/>
              </w:rPr>
              <w:t xml:space="preserve">SWIFT CODE: </w:t>
            </w:r>
            <w:r w:rsidRPr="00CE1322">
              <w:rPr>
                <w:bCs/>
                <w:sz w:val="22"/>
                <w:szCs w:val="22"/>
              </w:rPr>
              <w:t>CHASUS33</w:t>
            </w:r>
          </w:p>
          <w:p w:rsidR="009A0E6A" w:rsidRPr="00CE1322" w:rsidRDefault="009A0E6A" w:rsidP="00CE1322">
            <w:pPr>
              <w:rPr>
                <w:bCs/>
                <w:sz w:val="22"/>
                <w:szCs w:val="22"/>
              </w:rPr>
            </w:pPr>
            <w:r w:rsidRPr="00CE1322">
              <w:rPr>
                <w:bCs/>
                <w:i/>
                <w:iCs/>
                <w:sz w:val="22"/>
                <w:szCs w:val="22"/>
              </w:rPr>
              <w:t xml:space="preserve">Account </w:t>
            </w:r>
            <w:r w:rsidRPr="00CE1322">
              <w:rPr>
                <w:bCs/>
                <w:sz w:val="22"/>
                <w:szCs w:val="22"/>
              </w:rPr>
              <w:t>400-806789</w:t>
            </w:r>
          </w:p>
          <w:p w:rsidR="009A0E6A" w:rsidRPr="00CE1322" w:rsidRDefault="009A0E6A" w:rsidP="00CE1322">
            <w:pPr>
              <w:pStyle w:val="a5"/>
              <w:spacing w:before="60"/>
              <w:jc w:val="left"/>
              <w:rPr>
                <w:rFonts w:ascii="Times New Roman" w:hAnsi="Times New Roman"/>
                <w:bCs/>
                <w:iCs/>
                <w:sz w:val="22"/>
                <w:szCs w:val="22"/>
                <w:lang w:val="en-US"/>
              </w:rPr>
            </w:pPr>
            <w:r w:rsidRPr="00CE1322">
              <w:rPr>
                <w:rFonts w:ascii="Times New Roman" w:hAnsi="Times New Roman"/>
                <w:b/>
                <w:i/>
                <w:sz w:val="22"/>
                <w:szCs w:val="22"/>
                <w:lang w:val="en-US"/>
              </w:rPr>
              <w:t>Beneficiary’s Bank:</w:t>
            </w:r>
            <w:r w:rsidRPr="00CE1322">
              <w:rPr>
                <w:rFonts w:ascii="Times New Roman" w:hAnsi="Times New Roman"/>
                <w:b/>
                <w:i/>
                <w:sz w:val="22"/>
                <w:szCs w:val="22"/>
                <w:lang w:val="en-US"/>
              </w:rPr>
              <w:br/>
            </w:r>
            <w:r w:rsidRPr="00CE1322">
              <w:rPr>
                <w:rFonts w:ascii="Times New Roman" w:hAnsi="Times New Roman"/>
                <w:bCs/>
                <w:iCs/>
                <w:sz w:val="22"/>
                <w:szCs w:val="22"/>
                <w:lang w:val="en-US"/>
              </w:rPr>
              <w:t xml:space="preserve">Closed Joint Stock Company </w:t>
            </w:r>
            <w:proofErr w:type="spellStart"/>
            <w:r w:rsidRPr="00CE1322">
              <w:rPr>
                <w:rFonts w:ascii="Times New Roman" w:hAnsi="Times New Roman"/>
                <w:b/>
                <w:bCs/>
                <w:iCs/>
                <w:sz w:val="22"/>
                <w:szCs w:val="22"/>
                <w:lang w:val="en-US"/>
              </w:rPr>
              <w:t>UniCredit</w:t>
            </w:r>
            <w:proofErr w:type="spellEnd"/>
            <w:r w:rsidRPr="00CE1322">
              <w:rPr>
                <w:rFonts w:ascii="Times New Roman" w:hAnsi="Times New Roman"/>
                <w:b/>
                <w:bCs/>
                <w:iCs/>
                <w:sz w:val="22"/>
                <w:szCs w:val="22"/>
                <w:lang w:val="en-US"/>
              </w:rPr>
              <w:t xml:space="preserve"> Bank</w:t>
            </w:r>
            <w:r w:rsidRPr="00CE1322">
              <w:rPr>
                <w:rFonts w:ascii="Times New Roman" w:hAnsi="Times New Roman"/>
                <w:bCs/>
                <w:iCs/>
                <w:sz w:val="22"/>
                <w:szCs w:val="22"/>
                <w:lang w:val="en-US"/>
              </w:rPr>
              <w:t>,</w:t>
            </w:r>
          </w:p>
          <w:p w:rsidR="009A0E6A" w:rsidRPr="00CE1322" w:rsidRDefault="009A0E6A" w:rsidP="00CE1322">
            <w:pPr>
              <w:pStyle w:val="a5"/>
              <w:spacing w:before="60"/>
              <w:jc w:val="left"/>
              <w:rPr>
                <w:rFonts w:ascii="Times New Roman" w:hAnsi="Times New Roman"/>
                <w:bCs/>
                <w:iCs/>
                <w:sz w:val="22"/>
                <w:szCs w:val="22"/>
                <w:lang w:val="en-US"/>
              </w:rPr>
            </w:pPr>
            <w:r w:rsidRPr="00CE1322">
              <w:rPr>
                <w:rFonts w:ascii="Times New Roman" w:hAnsi="Times New Roman"/>
                <w:sz w:val="22"/>
                <w:szCs w:val="22"/>
                <w:lang w:val="en-US"/>
              </w:rPr>
              <w:t xml:space="preserve">9 </w:t>
            </w:r>
            <w:proofErr w:type="spellStart"/>
            <w:r w:rsidRPr="00CE1322">
              <w:rPr>
                <w:rFonts w:ascii="Times New Roman" w:hAnsi="Times New Roman"/>
                <w:sz w:val="22"/>
                <w:szCs w:val="22"/>
                <w:lang w:val="en-US"/>
              </w:rPr>
              <w:t>Prechistenskaya</w:t>
            </w:r>
            <w:proofErr w:type="spellEnd"/>
            <w:r w:rsidRPr="00CE1322">
              <w:rPr>
                <w:rFonts w:ascii="Times New Roman" w:hAnsi="Times New Roman"/>
                <w:sz w:val="22"/>
                <w:szCs w:val="22"/>
                <w:lang w:val="en-US"/>
              </w:rPr>
              <w:t xml:space="preserve"> </w:t>
            </w:r>
            <w:proofErr w:type="spellStart"/>
            <w:r w:rsidRPr="00CE1322">
              <w:rPr>
                <w:rFonts w:ascii="Times New Roman" w:hAnsi="Times New Roman"/>
                <w:sz w:val="22"/>
                <w:szCs w:val="22"/>
                <w:lang w:val="en-US"/>
              </w:rPr>
              <w:t>emb</w:t>
            </w:r>
            <w:proofErr w:type="spellEnd"/>
            <w:r w:rsidRPr="00CE1322">
              <w:rPr>
                <w:rFonts w:ascii="Times New Roman" w:hAnsi="Times New Roman"/>
                <w:sz w:val="22"/>
                <w:szCs w:val="22"/>
                <w:lang w:val="en-US"/>
              </w:rPr>
              <w:t>., Moscow, Russia 119034</w:t>
            </w:r>
          </w:p>
          <w:p w:rsidR="009A0E6A" w:rsidRPr="00CE1322" w:rsidRDefault="009A0E6A" w:rsidP="00CE1322">
            <w:pPr>
              <w:pStyle w:val="a5"/>
              <w:spacing w:before="60"/>
              <w:jc w:val="left"/>
              <w:rPr>
                <w:rFonts w:ascii="Times New Roman" w:hAnsi="Times New Roman"/>
                <w:bCs/>
                <w:iCs/>
                <w:sz w:val="22"/>
                <w:szCs w:val="22"/>
                <w:lang w:val="en-US"/>
              </w:rPr>
            </w:pPr>
            <w:r w:rsidRPr="00CE1322">
              <w:rPr>
                <w:rFonts w:ascii="Times New Roman" w:hAnsi="Times New Roman"/>
                <w:bCs/>
                <w:iCs/>
                <w:sz w:val="22"/>
                <w:szCs w:val="22"/>
                <w:lang w:val="en-US"/>
              </w:rPr>
              <w:t>SWIFT CODE: IMBKRUMM</w:t>
            </w:r>
          </w:p>
          <w:p w:rsidR="009A0E6A" w:rsidRPr="00CE1322" w:rsidRDefault="009A0E6A" w:rsidP="00CE1322">
            <w:pPr>
              <w:pStyle w:val="5"/>
              <w:spacing w:before="0" w:after="0"/>
              <w:rPr>
                <w:rFonts w:ascii="Times New Roman" w:hAnsi="Times New Roman"/>
                <w:b w:val="0"/>
                <w:i w:val="0"/>
                <w:sz w:val="22"/>
                <w:szCs w:val="22"/>
              </w:rPr>
            </w:pPr>
            <w:r w:rsidRPr="00CE1322">
              <w:rPr>
                <w:rFonts w:ascii="Times New Roman" w:hAnsi="Times New Roman"/>
                <w:b w:val="0"/>
                <w:iCs w:val="0"/>
                <w:sz w:val="22"/>
                <w:szCs w:val="22"/>
              </w:rPr>
              <w:t>Correspondent account</w:t>
            </w:r>
            <w:r w:rsidRPr="00CE1322">
              <w:rPr>
                <w:rFonts w:ascii="Times New Roman" w:hAnsi="Times New Roman"/>
                <w:b w:val="0"/>
                <w:i w:val="0"/>
                <w:sz w:val="22"/>
                <w:szCs w:val="22"/>
              </w:rPr>
              <w:t xml:space="preserve"> 10094984520000</w:t>
            </w:r>
          </w:p>
          <w:p w:rsidR="00E829E2" w:rsidRPr="00CE1322" w:rsidRDefault="009A0E6A" w:rsidP="00CE1322">
            <w:pPr>
              <w:jc w:val="both"/>
              <w:rPr>
                <w:sz w:val="22"/>
                <w:szCs w:val="22"/>
              </w:rPr>
            </w:pPr>
            <w:r w:rsidRPr="00CE1322">
              <w:rPr>
                <w:bCs/>
                <w:iCs/>
                <w:sz w:val="22"/>
                <w:szCs w:val="22"/>
              </w:rPr>
              <w:t xml:space="preserve">Beneficiary account: </w:t>
            </w:r>
            <w:r w:rsidRPr="00CE1322">
              <w:rPr>
                <w:bCs/>
                <w:iCs/>
                <w:spacing w:val="1"/>
                <w:sz w:val="22"/>
                <w:szCs w:val="22"/>
              </w:rPr>
              <w:t>610907USD402002</w:t>
            </w:r>
            <w:r w:rsidR="00E829E2" w:rsidRPr="00CE1322">
              <w:rPr>
                <w:sz w:val="22"/>
                <w:szCs w:val="22"/>
              </w:rPr>
              <w:t>.</w:t>
            </w:r>
          </w:p>
        </w:tc>
      </w:tr>
      <w:tr w:rsidR="00E829E2" w:rsidRPr="00CE1322" w:rsidTr="00657BF2">
        <w:tc>
          <w:tcPr>
            <w:tcW w:w="4927" w:type="dxa"/>
          </w:tcPr>
          <w:p w:rsidR="00E829E2" w:rsidRPr="00CE1322" w:rsidRDefault="00E829E2" w:rsidP="00CE1322">
            <w:pPr>
              <w:jc w:val="both"/>
              <w:rPr>
                <w:sz w:val="22"/>
                <w:szCs w:val="22"/>
                <w:lang w:val="ru-RU"/>
              </w:rPr>
            </w:pPr>
            <w:r w:rsidRPr="00CE1322">
              <w:rPr>
                <w:sz w:val="22"/>
                <w:szCs w:val="22"/>
              </w:rPr>
              <w:t>INN (Taxpayer Identification Number) 7702077840</w:t>
            </w:r>
          </w:p>
        </w:tc>
        <w:tc>
          <w:tcPr>
            <w:tcW w:w="4927" w:type="dxa"/>
          </w:tcPr>
          <w:p w:rsidR="00E829E2" w:rsidRPr="00CE1322" w:rsidRDefault="00E829E2" w:rsidP="00CE1322">
            <w:pPr>
              <w:jc w:val="both"/>
              <w:rPr>
                <w:sz w:val="22"/>
                <w:szCs w:val="22"/>
              </w:rPr>
            </w:pPr>
            <w:r w:rsidRPr="00CE1322">
              <w:rPr>
                <w:sz w:val="22"/>
                <w:szCs w:val="22"/>
                <w:lang w:val="ru-RU"/>
              </w:rPr>
              <w:t>ИНН</w:t>
            </w:r>
            <w:r w:rsidR="009A0E6A" w:rsidRPr="00CE1322">
              <w:rPr>
                <w:sz w:val="22"/>
                <w:szCs w:val="22"/>
                <w:lang w:val="ru-RU"/>
              </w:rPr>
              <w:t xml:space="preserve"> </w:t>
            </w:r>
            <w:r w:rsidR="009A0E6A" w:rsidRPr="00CE1322">
              <w:rPr>
                <w:sz w:val="22"/>
                <w:szCs w:val="22"/>
              </w:rPr>
              <w:t>7702077840</w:t>
            </w:r>
          </w:p>
        </w:tc>
      </w:tr>
      <w:tr w:rsidR="00E829E2" w:rsidRPr="00CE1322" w:rsidTr="00657BF2">
        <w:tc>
          <w:tcPr>
            <w:tcW w:w="4927" w:type="dxa"/>
          </w:tcPr>
          <w:p w:rsidR="00E829E2" w:rsidRPr="00CE1322" w:rsidRDefault="00E829E2" w:rsidP="00CE1322">
            <w:pPr>
              <w:rPr>
                <w:sz w:val="22"/>
                <w:szCs w:val="22"/>
              </w:rPr>
            </w:pPr>
            <w:r w:rsidRPr="00CE1322">
              <w:rPr>
                <w:sz w:val="22"/>
                <w:szCs w:val="22"/>
              </w:rPr>
              <w:t>KPP (Tax Registration Reason Code) 774850001</w:t>
            </w:r>
          </w:p>
        </w:tc>
        <w:tc>
          <w:tcPr>
            <w:tcW w:w="4927" w:type="dxa"/>
          </w:tcPr>
          <w:p w:rsidR="00E829E2" w:rsidRPr="00CE1322" w:rsidRDefault="00E829E2" w:rsidP="00CE1322">
            <w:pPr>
              <w:jc w:val="both"/>
              <w:rPr>
                <w:sz w:val="22"/>
                <w:szCs w:val="22"/>
              </w:rPr>
            </w:pPr>
            <w:r w:rsidRPr="00CE1322">
              <w:rPr>
                <w:sz w:val="22"/>
                <w:szCs w:val="22"/>
                <w:lang w:val="ru-RU"/>
              </w:rPr>
              <w:t>КПП</w:t>
            </w:r>
            <w:r w:rsidR="009A0E6A" w:rsidRPr="00CE1322">
              <w:rPr>
                <w:sz w:val="22"/>
                <w:szCs w:val="22"/>
                <w:lang w:val="ru-RU"/>
              </w:rPr>
              <w:t xml:space="preserve"> </w:t>
            </w:r>
            <w:r w:rsidR="009A0E6A" w:rsidRPr="00CE1322">
              <w:rPr>
                <w:sz w:val="22"/>
                <w:szCs w:val="22"/>
              </w:rPr>
              <w:t>774850001</w:t>
            </w:r>
          </w:p>
        </w:tc>
      </w:tr>
      <w:tr w:rsidR="00E829E2" w:rsidRPr="00CE1322" w:rsidTr="00657BF2">
        <w:tc>
          <w:tcPr>
            <w:tcW w:w="4927" w:type="dxa"/>
          </w:tcPr>
          <w:p w:rsidR="00E829E2" w:rsidRPr="00CE1322" w:rsidRDefault="00E829E2" w:rsidP="00B42F9F">
            <w:pPr>
              <w:jc w:val="both"/>
              <w:rPr>
                <w:i/>
                <w:sz w:val="22"/>
                <w:szCs w:val="22"/>
              </w:rPr>
            </w:pPr>
            <w:r w:rsidRPr="00CE1322">
              <w:rPr>
                <w:i/>
                <w:sz w:val="22"/>
                <w:szCs w:val="22"/>
                <w:lang w:val="fr-FR"/>
              </w:rPr>
              <w:t xml:space="preserve">E-mail: </w:t>
            </w:r>
            <w:hyperlink r:id="rId8" w:history="1">
              <w:r w:rsidR="00B42F9F" w:rsidRPr="003671E1">
                <w:rPr>
                  <w:rStyle w:val="af3"/>
                  <w:i/>
                  <w:sz w:val="22"/>
                  <w:szCs w:val="22"/>
                  <w:lang w:val="fr-FR"/>
                </w:rPr>
                <w:t>data@m</w:t>
              </w:r>
              <w:r w:rsidR="00B42F9F" w:rsidRPr="003671E1">
                <w:rPr>
                  <w:rStyle w:val="af3"/>
                  <w:i/>
                  <w:sz w:val="22"/>
                  <w:szCs w:val="22"/>
                </w:rPr>
                <w:t>o</w:t>
              </w:r>
              <w:r w:rsidR="00B42F9F" w:rsidRPr="003671E1">
                <w:rPr>
                  <w:rStyle w:val="af3"/>
                  <w:i/>
                  <w:sz w:val="22"/>
                  <w:szCs w:val="22"/>
                  <w:lang w:val="fr-FR"/>
                </w:rPr>
                <w:t>ex.com</w:t>
              </w:r>
            </w:hyperlink>
          </w:p>
        </w:tc>
        <w:tc>
          <w:tcPr>
            <w:tcW w:w="4927" w:type="dxa"/>
          </w:tcPr>
          <w:p w:rsidR="00E829E2" w:rsidRPr="00CE1322" w:rsidRDefault="00E829E2" w:rsidP="00CE1322">
            <w:pPr>
              <w:jc w:val="both"/>
              <w:rPr>
                <w:i/>
                <w:sz w:val="22"/>
                <w:szCs w:val="22"/>
              </w:rPr>
            </w:pPr>
            <w:r w:rsidRPr="00CE1322">
              <w:rPr>
                <w:i/>
                <w:sz w:val="22"/>
                <w:szCs w:val="22"/>
                <w:lang w:val="fr-FR"/>
              </w:rPr>
              <w:t>E-mail:</w:t>
            </w:r>
            <w:r w:rsidR="009A0E6A" w:rsidRPr="00CE1322">
              <w:rPr>
                <w:i/>
                <w:sz w:val="22"/>
                <w:szCs w:val="22"/>
              </w:rPr>
              <w:t xml:space="preserve"> </w:t>
            </w:r>
            <w:hyperlink r:id="rId9" w:history="1">
              <w:r w:rsidR="00B42F9F" w:rsidRPr="00B42F9F">
                <w:rPr>
                  <w:rStyle w:val="af3"/>
                  <w:i/>
                  <w:color w:val="auto"/>
                  <w:sz w:val="22"/>
                  <w:szCs w:val="22"/>
                  <w:u w:val="none"/>
                  <w:lang w:val="fr-FR"/>
                </w:rPr>
                <w:t>data@m</w:t>
              </w:r>
              <w:r w:rsidR="00B42F9F" w:rsidRPr="00B42F9F">
                <w:rPr>
                  <w:rStyle w:val="af3"/>
                  <w:i/>
                  <w:color w:val="auto"/>
                  <w:sz w:val="22"/>
                  <w:szCs w:val="22"/>
                  <w:u w:val="none"/>
                </w:rPr>
                <w:t>o</w:t>
              </w:r>
              <w:r w:rsidR="00B42F9F" w:rsidRPr="00B42F9F">
                <w:rPr>
                  <w:rStyle w:val="af3"/>
                  <w:i/>
                  <w:color w:val="auto"/>
                  <w:sz w:val="22"/>
                  <w:szCs w:val="22"/>
                  <w:u w:val="none"/>
                  <w:lang w:val="fr-FR"/>
                </w:rPr>
                <w:t>ex.com</w:t>
              </w:r>
            </w:hyperlink>
          </w:p>
        </w:tc>
      </w:tr>
      <w:tr w:rsidR="009B1A26" w:rsidRPr="00CE1322" w:rsidTr="004F63FC">
        <w:tc>
          <w:tcPr>
            <w:tcW w:w="9854" w:type="dxa"/>
            <w:gridSpan w:val="2"/>
          </w:tcPr>
          <w:p w:rsidR="009B1A26" w:rsidRPr="00B42F9F" w:rsidRDefault="009B1A26" w:rsidP="00CE1322">
            <w:pPr>
              <w:jc w:val="both"/>
              <w:rPr>
                <w:b/>
                <w:sz w:val="22"/>
                <w:szCs w:val="22"/>
              </w:rPr>
            </w:pPr>
          </w:p>
          <w:p w:rsidR="009B1A26" w:rsidRPr="00CE1322" w:rsidRDefault="009B1A26" w:rsidP="00CE1322">
            <w:pPr>
              <w:jc w:val="both"/>
              <w:rPr>
                <w:b/>
                <w:sz w:val="22"/>
                <w:szCs w:val="22"/>
                <w:lang w:val="ru-RU"/>
              </w:rPr>
            </w:pPr>
            <w:r w:rsidRPr="00CE1322">
              <w:rPr>
                <w:b/>
                <w:sz w:val="22"/>
                <w:szCs w:val="22"/>
              </w:rPr>
              <w:t xml:space="preserve">The User / </w:t>
            </w:r>
            <w:r w:rsidRPr="00CE1322">
              <w:rPr>
                <w:b/>
                <w:sz w:val="22"/>
                <w:szCs w:val="22"/>
                <w:lang w:val="ru-RU"/>
              </w:rPr>
              <w:t>Пользователь</w:t>
            </w:r>
          </w:p>
        </w:tc>
      </w:tr>
      <w:tr w:rsidR="009B1A26" w:rsidRPr="00CE1322" w:rsidTr="004F63FC">
        <w:tc>
          <w:tcPr>
            <w:tcW w:w="9854" w:type="dxa"/>
            <w:gridSpan w:val="2"/>
          </w:tcPr>
          <w:p w:rsidR="009B1A26" w:rsidRPr="00B42F9F" w:rsidRDefault="009B1A26" w:rsidP="00CE1322">
            <w:pPr>
              <w:jc w:val="both"/>
              <w:rPr>
                <w:sz w:val="22"/>
                <w:szCs w:val="22"/>
                <w:highlight w:val="yellow"/>
              </w:rPr>
            </w:pPr>
            <w:r w:rsidRPr="00B42F9F">
              <w:rPr>
                <w:sz w:val="22"/>
                <w:szCs w:val="22"/>
                <w:highlight w:val="yellow"/>
              </w:rPr>
              <w:t>Postal address:</w:t>
            </w:r>
          </w:p>
          <w:p w:rsidR="009B1A26" w:rsidRPr="00B42F9F" w:rsidRDefault="009B1A26" w:rsidP="00CE1322">
            <w:pPr>
              <w:jc w:val="both"/>
              <w:rPr>
                <w:sz w:val="22"/>
                <w:szCs w:val="22"/>
                <w:highlight w:val="yellow"/>
              </w:rPr>
            </w:pPr>
          </w:p>
          <w:p w:rsidR="009B1A26" w:rsidRPr="00B42F9F" w:rsidRDefault="009B1A26" w:rsidP="00CE1322">
            <w:pPr>
              <w:jc w:val="both"/>
              <w:rPr>
                <w:sz w:val="22"/>
                <w:szCs w:val="22"/>
                <w:highlight w:val="yellow"/>
              </w:rPr>
            </w:pPr>
          </w:p>
          <w:p w:rsidR="009B1A26" w:rsidRPr="00B42F9F" w:rsidRDefault="009B1A26" w:rsidP="00CE1322">
            <w:pPr>
              <w:jc w:val="both"/>
              <w:rPr>
                <w:sz w:val="22"/>
                <w:szCs w:val="22"/>
                <w:highlight w:val="yellow"/>
              </w:rPr>
            </w:pPr>
            <w:r w:rsidRPr="00B42F9F">
              <w:rPr>
                <w:sz w:val="22"/>
                <w:szCs w:val="22"/>
                <w:highlight w:val="yellow"/>
              </w:rPr>
              <w:t>Registration address:</w:t>
            </w:r>
          </w:p>
          <w:p w:rsidR="009B1A26" w:rsidRPr="00B42F9F" w:rsidRDefault="009B1A26" w:rsidP="00CE1322">
            <w:pPr>
              <w:jc w:val="both"/>
              <w:rPr>
                <w:sz w:val="22"/>
                <w:szCs w:val="22"/>
                <w:highlight w:val="yellow"/>
                <w:lang w:val="fr-FR"/>
              </w:rPr>
            </w:pPr>
          </w:p>
          <w:p w:rsidR="00B42F9F" w:rsidRPr="00B42F9F" w:rsidRDefault="00B42F9F" w:rsidP="00CE1322">
            <w:pPr>
              <w:jc w:val="both"/>
              <w:rPr>
                <w:sz w:val="22"/>
                <w:szCs w:val="22"/>
                <w:highlight w:val="yellow"/>
                <w:lang w:val="fr-FR"/>
              </w:rPr>
            </w:pPr>
          </w:p>
        </w:tc>
      </w:tr>
      <w:tr w:rsidR="009B1A26" w:rsidRPr="00CE1322" w:rsidTr="004F63FC">
        <w:tc>
          <w:tcPr>
            <w:tcW w:w="9854" w:type="dxa"/>
            <w:gridSpan w:val="2"/>
          </w:tcPr>
          <w:p w:rsidR="009B1A26" w:rsidRPr="00B42F9F" w:rsidRDefault="009B1A26" w:rsidP="00CE1322">
            <w:pPr>
              <w:jc w:val="both"/>
              <w:rPr>
                <w:i/>
                <w:sz w:val="22"/>
                <w:szCs w:val="22"/>
                <w:highlight w:val="yellow"/>
              </w:rPr>
            </w:pPr>
            <w:r w:rsidRPr="00B42F9F">
              <w:rPr>
                <w:i/>
                <w:sz w:val="22"/>
                <w:szCs w:val="22"/>
                <w:highlight w:val="yellow"/>
              </w:rPr>
              <w:t>Current account:</w:t>
            </w:r>
          </w:p>
          <w:p w:rsidR="009B1A26" w:rsidRPr="00B42F9F" w:rsidRDefault="009B1A26" w:rsidP="00CE1322">
            <w:pPr>
              <w:jc w:val="both"/>
              <w:rPr>
                <w:sz w:val="22"/>
                <w:szCs w:val="22"/>
                <w:highlight w:val="yellow"/>
                <w:lang w:val="fr-FR"/>
              </w:rPr>
            </w:pPr>
          </w:p>
          <w:p w:rsidR="009B1A26" w:rsidRPr="00B42F9F" w:rsidRDefault="009B1A26" w:rsidP="00CE1322">
            <w:pPr>
              <w:jc w:val="both"/>
              <w:rPr>
                <w:sz w:val="22"/>
                <w:szCs w:val="22"/>
                <w:highlight w:val="yellow"/>
                <w:lang w:val="fr-FR"/>
              </w:rPr>
            </w:pPr>
          </w:p>
          <w:p w:rsidR="009B1A26" w:rsidRPr="00B42F9F" w:rsidRDefault="009B1A26" w:rsidP="00CE1322">
            <w:pPr>
              <w:jc w:val="both"/>
              <w:rPr>
                <w:sz w:val="22"/>
                <w:szCs w:val="22"/>
                <w:highlight w:val="yellow"/>
                <w:lang w:val="fr-FR"/>
              </w:rPr>
            </w:pPr>
          </w:p>
          <w:p w:rsidR="009B1A26" w:rsidRPr="00B42F9F" w:rsidRDefault="009B1A26" w:rsidP="00CE1322">
            <w:pPr>
              <w:jc w:val="both"/>
              <w:rPr>
                <w:sz w:val="22"/>
                <w:szCs w:val="22"/>
                <w:highlight w:val="yellow"/>
                <w:lang w:val="fr-FR"/>
              </w:rPr>
            </w:pPr>
          </w:p>
          <w:p w:rsidR="009B1A26" w:rsidRPr="00B42F9F" w:rsidRDefault="009B1A26" w:rsidP="00CE1322">
            <w:pPr>
              <w:jc w:val="both"/>
              <w:rPr>
                <w:sz w:val="22"/>
                <w:szCs w:val="22"/>
                <w:highlight w:val="yellow"/>
                <w:lang w:val="fr-FR"/>
              </w:rPr>
            </w:pPr>
          </w:p>
        </w:tc>
      </w:tr>
      <w:tr w:rsidR="009B1A26" w:rsidRPr="00CE1322" w:rsidTr="004F63FC">
        <w:tc>
          <w:tcPr>
            <w:tcW w:w="9854" w:type="dxa"/>
            <w:gridSpan w:val="2"/>
          </w:tcPr>
          <w:p w:rsidR="009B1A26" w:rsidRPr="00B42F9F" w:rsidRDefault="009B1A26" w:rsidP="00CE1322">
            <w:pPr>
              <w:jc w:val="both"/>
              <w:rPr>
                <w:sz w:val="22"/>
                <w:szCs w:val="22"/>
                <w:highlight w:val="yellow"/>
              </w:rPr>
            </w:pPr>
            <w:r w:rsidRPr="00B42F9F">
              <w:rPr>
                <w:sz w:val="22"/>
                <w:szCs w:val="22"/>
                <w:highlight w:val="yellow"/>
              </w:rPr>
              <w:t xml:space="preserve">INN (Taxpayer Identification Number) </w:t>
            </w:r>
          </w:p>
        </w:tc>
      </w:tr>
      <w:tr w:rsidR="009B1A26" w:rsidRPr="00CE1322" w:rsidTr="004F63FC">
        <w:tc>
          <w:tcPr>
            <w:tcW w:w="9854" w:type="dxa"/>
            <w:gridSpan w:val="2"/>
          </w:tcPr>
          <w:p w:rsidR="009B1A26" w:rsidRPr="00B42F9F" w:rsidRDefault="009B1A26" w:rsidP="00CE1322">
            <w:pPr>
              <w:jc w:val="both"/>
              <w:rPr>
                <w:sz w:val="22"/>
                <w:szCs w:val="22"/>
                <w:highlight w:val="yellow"/>
              </w:rPr>
            </w:pPr>
            <w:r w:rsidRPr="00B42F9F">
              <w:rPr>
                <w:sz w:val="22"/>
                <w:szCs w:val="22"/>
                <w:highlight w:val="yellow"/>
              </w:rPr>
              <w:t xml:space="preserve">KPP (Tax Registration Reason Code) </w:t>
            </w:r>
          </w:p>
        </w:tc>
      </w:tr>
      <w:tr w:rsidR="009B1A26" w:rsidRPr="00CE1322" w:rsidTr="004F63FC">
        <w:tc>
          <w:tcPr>
            <w:tcW w:w="9854" w:type="dxa"/>
            <w:gridSpan w:val="2"/>
          </w:tcPr>
          <w:p w:rsidR="009B1A26" w:rsidRPr="00B42F9F" w:rsidRDefault="009B1A26" w:rsidP="00CE1322">
            <w:pPr>
              <w:jc w:val="both"/>
              <w:rPr>
                <w:i/>
                <w:sz w:val="22"/>
                <w:szCs w:val="22"/>
                <w:highlight w:val="yellow"/>
              </w:rPr>
            </w:pPr>
            <w:r w:rsidRPr="00B42F9F">
              <w:rPr>
                <w:i/>
                <w:sz w:val="22"/>
                <w:szCs w:val="22"/>
                <w:highlight w:val="yellow"/>
                <w:lang w:val="fr-FR"/>
              </w:rPr>
              <w:t xml:space="preserve">E-mail: </w:t>
            </w:r>
          </w:p>
        </w:tc>
      </w:tr>
    </w:tbl>
    <w:p w:rsidR="00542266" w:rsidRPr="00CE1322" w:rsidRDefault="00542266" w:rsidP="00CE1322">
      <w:pPr>
        <w:jc w:val="both"/>
        <w:rPr>
          <w:sz w:val="22"/>
          <w:szCs w:val="22"/>
          <w:highlight w:val="yellow"/>
        </w:rPr>
      </w:pPr>
    </w:p>
    <w:p w:rsidR="00A62A8C" w:rsidRPr="00CE1322" w:rsidRDefault="00A62A8C" w:rsidP="00CE1322">
      <w:pPr>
        <w:jc w:val="both"/>
        <w:rPr>
          <w:sz w:val="22"/>
          <w:szCs w:val="22"/>
          <w:highlight w:val="yellow"/>
        </w:rPr>
      </w:pPr>
    </w:p>
    <w:tbl>
      <w:tblPr>
        <w:tblW w:w="0" w:type="auto"/>
        <w:tblLook w:val="04A0"/>
      </w:tblPr>
      <w:tblGrid>
        <w:gridCol w:w="4927"/>
        <w:gridCol w:w="4927"/>
      </w:tblGrid>
      <w:tr w:rsidR="002D334F" w:rsidRPr="00CE1322" w:rsidTr="00D70713">
        <w:tc>
          <w:tcPr>
            <w:tcW w:w="4927" w:type="dxa"/>
          </w:tcPr>
          <w:p w:rsidR="00A62A8C" w:rsidRPr="00CE1322" w:rsidRDefault="00A62A8C" w:rsidP="00CE1322">
            <w:pPr>
              <w:jc w:val="both"/>
              <w:rPr>
                <w:b/>
                <w:sz w:val="22"/>
                <w:szCs w:val="22"/>
                <w:lang w:val="ru-RU"/>
              </w:rPr>
            </w:pPr>
            <w:r w:rsidRPr="00CE1322">
              <w:rPr>
                <w:b/>
                <w:sz w:val="22"/>
                <w:szCs w:val="22"/>
              </w:rPr>
              <w:t>Exchange</w:t>
            </w:r>
          </w:p>
          <w:p w:rsidR="002D334F" w:rsidRPr="00CE1322" w:rsidRDefault="00A62A8C" w:rsidP="00CE1322">
            <w:pPr>
              <w:jc w:val="both"/>
              <w:rPr>
                <w:sz w:val="22"/>
                <w:szCs w:val="22"/>
              </w:rPr>
            </w:pPr>
            <w:r w:rsidRPr="00CE1322">
              <w:rPr>
                <w:b/>
                <w:sz w:val="22"/>
                <w:szCs w:val="22"/>
                <w:lang w:val="ru-RU"/>
              </w:rPr>
              <w:t>Биржа</w:t>
            </w:r>
          </w:p>
        </w:tc>
        <w:tc>
          <w:tcPr>
            <w:tcW w:w="4927" w:type="dxa"/>
          </w:tcPr>
          <w:p w:rsidR="00A62A8C" w:rsidRPr="00CE1322" w:rsidRDefault="00A62A8C" w:rsidP="00CE1322">
            <w:pPr>
              <w:jc w:val="both"/>
              <w:rPr>
                <w:b/>
                <w:sz w:val="22"/>
                <w:szCs w:val="22"/>
              </w:rPr>
            </w:pPr>
            <w:r w:rsidRPr="00CE1322">
              <w:rPr>
                <w:b/>
                <w:sz w:val="22"/>
                <w:szCs w:val="22"/>
              </w:rPr>
              <w:t>User</w:t>
            </w:r>
          </w:p>
          <w:p w:rsidR="002D334F" w:rsidRPr="00CE1322" w:rsidRDefault="00A62A8C" w:rsidP="00CE1322">
            <w:pPr>
              <w:jc w:val="both"/>
              <w:rPr>
                <w:sz w:val="22"/>
                <w:szCs w:val="22"/>
              </w:rPr>
            </w:pPr>
            <w:r w:rsidRPr="00CE1322">
              <w:rPr>
                <w:b/>
                <w:sz w:val="22"/>
                <w:szCs w:val="22"/>
                <w:lang w:val="ru-RU"/>
              </w:rPr>
              <w:t>Пользователь</w:t>
            </w:r>
          </w:p>
        </w:tc>
      </w:tr>
      <w:tr w:rsidR="002D334F" w:rsidRPr="00CE1322" w:rsidTr="00D70713">
        <w:tc>
          <w:tcPr>
            <w:tcW w:w="4927" w:type="dxa"/>
          </w:tcPr>
          <w:p w:rsidR="00E80306" w:rsidRPr="00CE1322" w:rsidRDefault="00E80306" w:rsidP="00CE1322">
            <w:pPr>
              <w:jc w:val="both"/>
              <w:rPr>
                <w:sz w:val="22"/>
                <w:szCs w:val="22"/>
                <w:lang w:val="ru-RU"/>
              </w:rPr>
            </w:pPr>
          </w:p>
          <w:p w:rsidR="00A62A8C" w:rsidRPr="00CE1322" w:rsidRDefault="00A62A8C" w:rsidP="00CE1322">
            <w:pPr>
              <w:jc w:val="both"/>
              <w:rPr>
                <w:sz w:val="22"/>
                <w:szCs w:val="22"/>
                <w:lang w:val="ru-RU"/>
              </w:rPr>
            </w:pPr>
          </w:p>
          <w:p w:rsidR="002D334F" w:rsidRPr="00CE1322" w:rsidRDefault="00DA2907" w:rsidP="00CE1322">
            <w:pPr>
              <w:jc w:val="both"/>
              <w:rPr>
                <w:sz w:val="22"/>
                <w:szCs w:val="22"/>
                <w:lang w:val="ru-RU"/>
              </w:rPr>
            </w:pPr>
            <w:r w:rsidRPr="00CE1322">
              <w:rPr>
                <w:sz w:val="22"/>
                <w:szCs w:val="22"/>
                <w:lang w:val="ru-RU"/>
              </w:rPr>
              <w:t>________</w:t>
            </w:r>
            <w:r w:rsidR="00E80306" w:rsidRPr="00CE1322">
              <w:rPr>
                <w:sz w:val="22"/>
                <w:szCs w:val="22"/>
                <w:lang w:val="ru-RU"/>
              </w:rPr>
              <w:t>____________</w:t>
            </w:r>
          </w:p>
          <w:p w:rsidR="00A62A8C" w:rsidRPr="00CE1322" w:rsidRDefault="00A62A8C" w:rsidP="00CE1322">
            <w:pPr>
              <w:jc w:val="both"/>
              <w:rPr>
                <w:sz w:val="22"/>
                <w:szCs w:val="22"/>
                <w:lang w:val="ru-RU"/>
              </w:rPr>
            </w:pPr>
          </w:p>
        </w:tc>
        <w:tc>
          <w:tcPr>
            <w:tcW w:w="4927" w:type="dxa"/>
          </w:tcPr>
          <w:p w:rsidR="00E80306" w:rsidRPr="00CE1322" w:rsidRDefault="00E80306" w:rsidP="00CE1322">
            <w:pPr>
              <w:jc w:val="both"/>
              <w:rPr>
                <w:sz w:val="22"/>
                <w:szCs w:val="22"/>
                <w:lang w:val="ru-RU"/>
              </w:rPr>
            </w:pPr>
          </w:p>
          <w:p w:rsidR="00A62A8C" w:rsidRPr="00CE1322" w:rsidRDefault="00A62A8C" w:rsidP="00CE1322">
            <w:pPr>
              <w:jc w:val="both"/>
              <w:rPr>
                <w:sz w:val="22"/>
                <w:szCs w:val="22"/>
                <w:lang w:val="ru-RU"/>
              </w:rPr>
            </w:pPr>
          </w:p>
          <w:p w:rsidR="00A62A8C" w:rsidRPr="00CE1322" w:rsidRDefault="00A62A8C" w:rsidP="00CE1322">
            <w:pPr>
              <w:jc w:val="both"/>
              <w:rPr>
                <w:sz w:val="22"/>
                <w:szCs w:val="22"/>
                <w:lang w:val="ru-RU"/>
              </w:rPr>
            </w:pPr>
            <w:r w:rsidRPr="00CE1322">
              <w:rPr>
                <w:sz w:val="22"/>
                <w:szCs w:val="22"/>
                <w:lang w:val="ru-RU"/>
              </w:rPr>
              <w:t>____________________</w:t>
            </w:r>
          </w:p>
          <w:p w:rsidR="002D334F" w:rsidRPr="00CE1322" w:rsidRDefault="002D334F" w:rsidP="00CE1322">
            <w:pPr>
              <w:jc w:val="both"/>
              <w:rPr>
                <w:sz w:val="22"/>
                <w:szCs w:val="22"/>
              </w:rPr>
            </w:pPr>
          </w:p>
        </w:tc>
      </w:tr>
    </w:tbl>
    <w:p w:rsidR="00F24341" w:rsidRPr="00CE1322" w:rsidRDefault="00F24341" w:rsidP="00CE1322">
      <w:pPr>
        <w:rPr>
          <w:sz w:val="22"/>
          <w:szCs w:val="22"/>
          <w:lang w:val="ru-RU"/>
        </w:rPr>
      </w:pPr>
    </w:p>
    <w:sectPr w:rsidR="00F24341" w:rsidRPr="00CE1322" w:rsidSect="001E49AA">
      <w:footerReference w:type="default" r:id="rId10"/>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381" w:rsidRDefault="009F7381" w:rsidP="00DA28AA">
      <w:r>
        <w:separator/>
      </w:r>
    </w:p>
  </w:endnote>
  <w:endnote w:type="continuationSeparator" w:id="0">
    <w:p w:rsidR="009F7381" w:rsidRDefault="009F7381" w:rsidP="00DA2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381" w:rsidRDefault="009F7381">
    <w:pPr>
      <w:pStyle w:val="af0"/>
      <w:jc w:val="center"/>
    </w:pPr>
    <w:fldSimple w:instr="PAGE   \* MERGEFORMAT">
      <w:r w:rsidR="00AF0DA5" w:rsidRPr="00AF0DA5">
        <w:rPr>
          <w:noProof/>
          <w:lang w:val="ru-RU"/>
        </w:rPr>
        <w:t>2</w:t>
      </w:r>
    </w:fldSimple>
  </w:p>
  <w:p w:rsidR="009F7381" w:rsidRDefault="009F738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381" w:rsidRDefault="009F7381" w:rsidP="00DA28AA">
      <w:r>
        <w:separator/>
      </w:r>
    </w:p>
  </w:footnote>
  <w:footnote w:type="continuationSeparator" w:id="0">
    <w:p w:rsidR="009F7381" w:rsidRDefault="009F7381" w:rsidP="00DA2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94630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3E2D"/>
    <w:rsid w:val="00000316"/>
    <w:rsid w:val="00001E46"/>
    <w:rsid w:val="000032B2"/>
    <w:rsid w:val="000035A0"/>
    <w:rsid w:val="00003B91"/>
    <w:rsid w:val="00003EAE"/>
    <w:rsid w:val="000045D7"/>
    <w:rsid w:val="000053BE"/>
    <w:rsid w:val="000054D1"/>
    <w:rsid w:val="00006458"/>
    <w:rsid w:val="000067C2"/>
    <w:rsid w:val="00006CB9"/>
    <w:rsid w:val="00007695"/>
    <w:rsid w:val="00007B08"/>
    <w:rsid w:val="0001065C"/>
    <w:rsid w:val="00010A39"/>
    <w:rsid w:val="000116F2"/>
    <w:rsid w:val="000117E8"/>
    <w:rsid w:val="000121E2"/>
    <w:rsid w:val="00012D7E"/>
    <w:rsid w:val="00013073"/>
    <w:rsid w:val="00013EC2"/>
    <w:rsid w:val="00014B97"/>
    <w:rsid w:val="00015468"/>
    <w:rsid w:val="00015660"/>
    <w:rsid w:val="0002195E"/>
    <w:rsid w:val="00022F52"/>
    <w:rsid w:val="00023D07"/>
    <w:rsid w:val="00024316"/>
    <w:rsid w:val="0002456E"/>
    <w:rsid w:val="00024BC1"/>
    <w:rsid w:val="00026151"/>
    <w:rsid w:val="0002623B"/>
    <w:rsid w:val="000265A4"/>
    <w:rsid w:val="00030D8D"/>
    <w:rsid w:val="000318E7"/>
    <w:rsid w:val="000322F1"/>
    <w:rsid w:val="00032AF5"/>
    <w:rsid w:val="00032F16"/>
    <w:rsid w:val="00033639"/>
    <w:rsid w:val="000338CE"/>
    <w:rsid w:val="00034579"/>
    <w:rsid w:val="00034F6D"/>
    <w:rsid w:val="00035664"/>
    <w:rsid w:val="0003566B"/>
    <w:rsid w:val="00037205"/>
    <w:rsid w:val="000375E0"/>
    <w:rsid w:val="000416ED"/>
    <w:rsid w:val="00041C7F"/>
    <w:rsid w:val="00042026"/>
    <w:rsid w:val="000433B4"/>
    <w:rsid w:val="00043D13"/>
    <w:rsid w:val="0004445D"/>
    <w:rsid w:val="000444A2"/>
    <w:rsid w:val="00044FFF"/>
    <w:rsid w:val="0004517A"/>
    <w:rsid w:val="00045296"/>
    <w:rsid w:val="000453CD"/>
    <w:rsid w:val="00046012"/>
    <w:rsid w:val="0004627A"/>
    <w:rsid w:val="00046508"/>
    <w:rsid w:val="00046FD5"/>
    <w:rsid w:val="000474CE"/>
    <w:rsid w:val="00047988"/>
    <w:rsid w:val="00050473"/>
    <w:rsid w:val="000505A1"/>
    <w:rsid w:val="00051D88"/>
    <w:rsid w:val="00051F61"/>
    <w:rsid w:val="00052337"/>
    <w:rsid w:val="0005292A"/>
    <w:rsid w:val="00052FE7"/>
    <w:rsid w:val="00053224"/>
    <w:rsid w:val="0005341D"/>
    <w:rsid w:val="00054494"/>
    <w:rsid w:val="0005538E"/>
    <w:rsid w:val="00055494"/>
    <w:rsid w:val="000554CD"/>
    <w:rsid w:val="000557AB"/>
    <w:rsid w:val="00055C00"/>
    <w:rsid w:val="0005709F"/>
    <w:rsid w:val="0006085F"/>
    <w:rsid w:val="000609CF"/>
    <w:rsid w:val="00060D01"/>
    <w:rsid w:val="00060F0E"/>
    <w:rsid w:val="0006121E"/>
    <w:rsid w:val="0006174A"/>
    <w:rsid w:val="00062DFA"/>
    <w:rsid w:val="00062E7C"/>
    <w:rsid w:val="00063097"/>
    <w:rsid w:val="0006387A"/>
    <w:rsid w:val="000638D2"/>
    <w:rsid w:val="0006498B"/>
    <w:rsid w:val="000649BE"/>
    <w:rsid w:val="000655D2"/>
    <w:rsid w:val="000659A1"/>
    <w:rsid w:val="000663D9"/>
    <w:rsid w:val="0006660C"/>
    <w:rsid w:val="00066EE6"/>
    <w:rsid w:val="00066F9A"/>
    <w:rsid w:val="000677F9"/>
    <w:rsid w:val="00071710"/>
    <w:rsid w:val="00071BF8"/>
    <w:rsid w:val="0007251D"/>
    <w:rsid w:val="00072592"/>
    <w:rsid w:val="00072A3A"/>
    <w:rsid w:val="00073E91"/>
    <w:rsid w:val="00074032"/>
    <w:rsid w:val="00074EE6"/>
    <w:rsid w:val="0007641B"/>
    <w:rsid w:val="000773F1"/>
    <w:rsid w:val="0008130A"/>
    <w:rsid w:val="0008174E"/>
    <w:rsid w:val="00081C7A"/>
    <w:rsid w:val="00082122"/>
    <w:rsid w:val="000827C0"/>
    <w:rsid w:val="00082C2E"/>
    <w:rsid w:val="00083B61"/>
    <w:rsid w:val="00083D6B"/>
    <w:rsid w:val="000846D9"/>
    <w:rsid w:val="000859CE"/>
    <w:rsid w:val="000862D2"/>
    <w:rsid w:val="00086697"/>
    <w:rsid w:val="00086E93"/>
    <w:rsid w:val="00087984"/>
    <w:rsid w:val="00090A72"/>
    <w:rsid w:val="00091AD8"/>
    <w:rsid w:val="00091C85"/>
    <w:rsid w:val="00091FA5"/>
    <w:rsid w:val="000925B2"/>
    <w:rsid w:val="000925F7"/>
    <w:rsid w:val="00092F95"/>
    <w:rsid w:val="000936C7"/>
    <w:rsid w:val="0009381A"/>
    <w:rsid w:val="00093AEC"/>
    <w:rsid w:val="00094DD2"/>
    <w:rsid w:val="00094E53"/>
    <w:rsid w:val="000955CB"/>
    <w:rsid w:val="000958F3"/>
    <w:rsid w:val="0009630A"/>
    <w:rsid w:val="000965B6"/>
    <w:rsid w:val="00097773"/>
    <w:rsid w:val="000A0247"/>
    <w:rsid w:val="000A062A"/>
    <w:rsid w:val="000A073F"/>
    <w:rsid w:val="000A1546"/>
    <w:rsid w:val="000A16D7"/>
    <w:rsid w:val="000A1E98"/>
    <w:rsid w:val="000A1FD8"/>
    <w:rsid w:val="000A2319"/>
    <w:rsid w:val="000A33DB"/>
    <w:rsid w:val="000A3C82"/>
    <w:rsid w:val="000A4B5F"/>
    <w:rsid w:val="000A5349"/>
    <w:rsid w:val="000A616A"/>
    <w:rsid w:val="000A763B"/>
    <w:rsid w:val="000A7B3C"/>
    <w:rsid w:val="000B0A0B"/>
    <w:rsid w:val="000B0D2D"/>
    <w:rsid w:val="000B13AB"/>
    <w:rsid w:val="000B19B3"/>
    <w:rsid w:val="000B1A98"/>
    <w:rsid w:val="000B1C6A"/>
    <w:rsid w:val="000B22B5"/>
    <w:rsid w:val="000B24EF"/>
    <w:rsid w:val="000B26B3"/>
    <w:rsid w:val="000B2B90"/>
    <w:rsid w:val="000B30E4"/>
    <w:rsid w:val="000B3788"/>
    <w:rsid w:val="000B3AF5"/>
    <w:rsid w:val="000B4959"/>
    <w:rsid w:val="000B5CAA"/>
    <w:rsid w:val="000B5F91"/>
    <w:rsid w:val="000B65CB"/>
    <w:rsid w:val="000C0298"/>
    <w:rsid w:val="000C0300"/>
    <w:rsid w:val="000C0416"/>
    <w:rsid w:val="000C17DA"/>
    <w:rsid w:val="000C324C"/>
    <w:rsid w:val="000C436B"/>
    <w:rsid w:val="000C4538"/>
    <w:rsid w:val="000C52E8"/>
    <w:rsid w:val="000C57EF"/>
    <w:rsid w:val="000C6231"/>
    <w:rsid w:val="000C676E"/>
    <w:rsid w:val="000C6FF2"/>
    <w:rsid w:val="000C7EF0"/>
    <w:rsid w:val="000D029B"/>
    <w:rsid w:val="000D142B"/>
    <w:rsid w:val="000D1772"/>
    <w:rsid w:val="000D191E"/>
    <w:rsid w:val="000D1957"/>
    <w:rsid w:val="000D2129"/>
    <w:rsid w:val="000D23B6"/>
    <w:rsid w:val="000D3970"/>
    <w:rsid w:val="000D4DD3"/>
    <w:rsid w:val="000D5175"/>
    <w:rsid w:val="000D5710"/>
    <w:rsid w:val="000D58B4"/>
    <w:rsid w:val="000D6076"/>
    <w:rsid w:val="000D662A"/>
    <w:rsid w:val="000D6A0E"/>
    <w:rsid w:val="000D6B8E"/>
    <w:rsid w:val="000D6BFB"/>
    <w:rsid w:val="000D74DE"/>
    <w:rsid w:val="000D75B6"/>
    <w:rsid w:val="000D7F3D"/>
    <w:rsid w:val="000E0741"/>
    <w:rsid w:val="000E14CE"/>
    <w:rsid w:val="000E23C9"/>
    <w:rsid w:val="000E2856"/>
    <w:rsid w:val="000E4362"/>
    <w:rsid w:val="000E44CF"/>
    <w:rsid w:val="000E4E82"/>
    <w:rsid w:val="000E4EB5"/>
    <w:rsid w:val="000E5B01"/>
    <w:rsid w:val="000E5E2B"/>
    <w:rsid w:val="000E619A"/>
    <w:rsid w:val="000E7E1C"/>
    <w:rsid w:val="000F003D"/>
    <w:rsid w:val="000F16C7"/>
    <w:rsid w:val="000F1BC1"/>
    <w:rsid w:val="000F269A"/>
    <w:rsid w:val="000F289A"/>
    <w:rsid w:val="000F344C"/>
    <w:rsid w:val="000F3A23"/>
    <w:rsid w:val="000F41D8"/>
    <w:rsid w:val="000F4459"/>
    <w:rsid w:val="000F455D"/>
    <w:rsid w:val="000F5B3A"/>
    <w:rsid w:val="000F5D37"/>
    <w:rsid w:val="000F6791"/>
    <w:rsid w:val="000F687D"/>
    <w:rsid w:val="000F6A2A"/>
    <w:rsid w:val="0010008E"/>
    <w:rsid w:val="00100BA9"/>
    <w:rsid w:val="00101BFD"/>
    <w:rsid w:val="00101F16"/>
    <w:rsid w:val="00101FE4"/>
    <w:rsid w:val="00103422"/>
    <w:rsid w:val="0010345E"/>
    <w:rsid w:val="00103E2D"/>
    <w:rsid w:val="00103F2C"/>
    <w:rsid w:val="00104803"/>
    <w:rsid w:val="00105B4D"/>
    <w:rsid w:val="00105CED"/>
    <w:rsid w:val="001060F4"/>
    <w:rsid w:val="00106807"/>
    <w:rsid w:val="00106C45"/>
    <w:rsid w:val="001077EF"/>
    <w:rsid w:val="00107F09"/>
    <w:rsid w:val="00107F87"/>
    <w:rsid w:val="00110625"/>
    <w:rsid w:val="0011156D"/>
    <w:rsid w:val="0011303A"/>
    <w:rsid w:val="0011428B"/>
    <w:rsid w:val="0011437E"/>
    <w:rsid w:val="00114F58"/>
    <w:rsid w:val="0011501F"/>
    <w:rsid w:val="001151D3"/>
    <w:rsid w:val="00115EF4"/>
    <w:rsid w:val="00116155"/>
    <w:rsid w:val="0011693A"/>
    <w:rsid w:val="00116EF4"/>
    <w:rsid w:val="00117D5D"/>
    <w:rsid w:val="001202E7"/>
    <w:rsid w:val="001204C2"/>
    <w:rsid w:val="00120814"/>
    <w:rsid w:val="00121340"/>
    <w:rsid w:val="001214AF"/>
    <w:rsid w:val="00121FFB"/>
    <w:rsid w:val="001225BD"/>
    <w:rsid w:val="0012398F"/>
    <w:rsid w:val="0012483C"/>
    <w:rsid w:val="00125703"/>
    <w:rsid w:val="0012718D"/>
    <w:rsid w:val="00131001"/>
    <w:rsid w:val="00131750"/>
    <w:rsid w:val="0013187C"/>
    <w:rsid w:val="0013243E"/>
    <w:rsid w:val="00132469"/>
    <w:rsid w:val="0013310F"/>
    <w:rsid w:val="0013375A"/>
    <w:rsid w:val="00133FFE"/>
    <w:rsid w:val="00134694"/>
    <w:rsid w:val="00134866"/>
    <w:rsid w:val="00134A53"/>
    <w:rsid w:val="00135001"/>
    <w:rsid w:val="00135100"/>
    <w:rsid w:val="00135263"/>
    <w:rsid w:val="001356EC"/>
    <w:rsid w:val="0013748A"/>
    <w:rsid w:val="00137F26"/>
    <w:rsid w:val="00141DB2"/>
    <w:rsid w:val="00142114"/>
    <w:rsid w:val="0014215B"/>
    <w:rsid w:val="00143899"/>
    <w:rsid w:val="001459E0"/>
    <w:rsid w:val="00146076"/>
    <w:rsid w:val="00146741"/>
    <w:rsid w:val="00150C75"/>
    <w:rsid w:val="001517A4"/>
    <w:rsid w:val="001520BB"/>
    <w:rsid w:val="0015353E"/>
    <w:rsid w:val="0015367A"/>
    <w:rsid w:val="0015384A"/>
    <w:rsid w:val="00153915"/>
    <w:rsid w:val="00154B75"/>
    <w:rsid w:val="00155101"/>
    <w:rsid w:val="00155925"/>
    <w:rsid w:val="00155A3B"/>
    <w:rsid w:val="001562FA"/>
    <w:rsid w:val="00156C7B"/>
    <w:rsid w:val="0016008F"/>
    <w:rsid w:val="00160981"/>
    <w:rsid w:val="001613F3"/>
    <w:rsid w:val="00161404"/>
    <w:rsid w:val="00162B2F"/>
    <w:rsid w:val="00162E7D"/>
    <w:rsid w:val="001634D5"/>
    <w:rsid w:val="0016350F"/>
    <w:rsid w:val="00164155"/>
    <w:rsid w:val="0016422A"/>
    <w:rsid w:val="0016445E"/>
    <w:rsid w:val="00165B2E"/>
    <w:rsid w:val="00166849"/>
    <w:rsid w:val="0016688C"/>
    <w:rsid w:val="001669DC"/>
    <w:rsid w:val="001675E9"/>
    <w:rsid w:val="00170184"/>
    <w:rsid w:val="00170232"/>
    <w:rsid w:val="00170BD2"/>
    <w:rsid w:val="00170FC5"/>
    <w:rsid w:val="0017109F"/>
    <w:rsid w:val="00171BFB"/>
    <w:rsid w:val="00173C70"/>
    <w:rsid w:val="00177130"/>
    <w:rsid w:val="00177A42"/>
    <w:rsid w:val="00177BB8"/>
    <w:rsid w:val="001801B8"/>
    <w:rsid w:val="00180219"/>
    <w:rsid w:val="001804E3"/>
    <w:rsid w:val="00180793"/>
    <w:rsid w:val="0018091A"/>
    <w:rsid w:val="00181F96"/>
    <w:rsid w:val="001826E1"/>
    <w:rsid w:val="00183021"/>
    <w:rsid w:val="00183C4E"/>
    <w:rsid w:val="001842CE"/>
    <w:rsid w:val="00185643"/>
    <w:rsid w:val="00186A27"/>
    <w:rsid w:val="001909A8"/>
    <w:rsid w:val="00190B06"/>
    <w:rsid w:val="00191092"/>
    <w:rsid w:val="001917DA"/>
    <w:rsid w:val="0019192A"/>
    <w:rsid w:val="00191A54"/>
    <w:rsid w:val="00192AD4"/>
    <w:rsid w:val="0019321F"/>
    <w:rsid w:val="00194B7A"/>
    <w:rsid w:val="00196037"/>
    <w:rsid w:val="00197B24"/>
    <w:rsid w:val="00197C13"/>
    <w:rsid w:val="001A0BE6"/>
    <w:rsid w:val="001A14CE"/>
    <w:rsid w:val="001A1A9A"/>
    <w:rsid w:val="001A1B8A"/>
    <w:rsid w:val="001A320D"/>
    <w:rsid w:val="001A3320"/>
    <w:rsid w:val="001A33C8"/>
    <w:rsid w:val="001A3445"/>
    <w:rsid w:val="001A42B9"/>
    <w:rsid w:val="001A5218"/>
    <w:rsid w:val="001A6360"/>
    <w:rsid w:val="001A6C12"/>
    <w:rsid w:val="001A7153"/>
    <w:rsid w:val="001A755C"/>
    <w:rsid w:val="001A7E32"/>
    <w:rsid w:val="001B0272"/>
    <w:rsid w:val="001B0968"/>
    <w:rsid w:val="001B1813"/>
    <w:rsid w:val="001B275C"/>
    <w:rsid w:val="001B2825"/>
    <w:rsid w:val="001B2E1B"/>
    <w:rsid w:val="001B3C5C"/>
    <w:rsid w:val="001B407A"/>
    <w:rsid w:val="001B4745"/>
    <w:rsid w:val="001C04AD"/>
    <w:rsid w:val="001C0672"/>
    <w:rsid w:val="001C4DE4"/>
    <w:rsid w:val="001C5192"/>
    <w:rsid w:val="001C5C39"/>
    <w:rsid w:val="001C5D76"/>
    <w:rsid w:val="001C61E3"/>
    <w:rsid w:val="001C6F6D"/>
    <w:rsid w:val="001C7B60"/>
    <w:rsid w:val="001C7F5C"/>
    <w:rsid w:val="001D0027"/>
    <w:rsid w:val="001D1B90"/>
    <w:rsid w:val="001D2575"/>
    <w:rsid w:val="001D2CC9"/>
    <w:rsid w:val="001D4185"/>
    <w:rsid w:val="001D41C3"/>
    <w:rsid w:val="001D4968"/>
    <w:rsid w:val="001D5B69"/>
    <w:rsid w:val="001D62A5"/>
    <w:rsid w:val="001D64A5"/>
    <w:rsid w:val="001D70D7"/>
    <w:rsid w:val="001D7D88"/>
    <w:rsid w:val="001E0AB0"/>
    <w:rsid w:val="001E1038"/>
    <w:rsid w:val="001E1287"/>
    <w:rsid w:val="001E1628"/>
    <w:rsid w:val="001E22B1"/>
    <w:rsid w:val="001E31B2"/>
    <w:rsid w:val="001E40A3"/>
    <w:rsid w:val="001E434B"/>
    <w:rsid w:val="001E489F"/>
    <w:rsid w:val="001E49AA"/>
    <w:rsid w:val="001E6A5D"/>
    <w:rsid w:val="001F0115"/>
    <w:rsid w:val="001F0DEE"/>
    <w:rsid w:val="001F1830"/>
    <w:rsid w:val="001F1A24"/>
    <w:rsid w:val="001F1A61"/>
    <w:rsid w:val="001F1EB5"/>
    <w:rsid w:val="001F209D"/>
    <w:rsid w:val="001F2B17"/>
    <w:rsid w:val="001F33AC"/>
    <w:rsid w:val="001F3B2E"/>
    <w:rsid w:val="001F3B49"/>
    <w:rsid w:val="001F4841"/>
    <w:rsid w:val="001F4942"/>
    <w:rsid w:val="001F4CDB"/>
    <w:rsid w:val="001F5463"/>
    <w:rsid w:val="001F6360"/>
    <w:rsid w:val="001F711C"/>
    <w:rsid w:val="001F7D6D"/>
    <w:rsid w:val="00200097"/>
    <w:rsid w:val="002005BE"/>
    <w:rsid w:val="00200F63"/>
    <w:rsid w:val="00201173"/>
    <w:rsid w:val="00201563"/>
    <w:rsid w:val="00202068"/>
    <w:rsid w:val="00202A68"/>
    <w:rsid w:val="002033B4"/>
    <w:rsid w:val="00204182"/>
    <w:rsid w:val="002042C1"/>
    <w:rsid w:val="002045E9"/>
    <w:rsid w:val="002047BD"/>
    <w:rsid w:val="00204B2A"/>
    <w:rsid w:val="00204DFC"/>
    <w:rsid w:val="002053F6"/>
    <w:rsid w:val="00206479"/>
    <w:rsid w:val="002071FE"/>
    <w:rsid w:val="002074F9"/>
    <w:rsid w:val="00210011"/>
    <w:rsid w:val="00210897"/>
    <w:rsid w:val="002124EF"/>
    <w:rsid w:val="0021273A"/>
    <w:rsid w:val="00213588"/>
    <w:rsid w:val="002158BE"/>
    <w:rsid w:val="002163B5"/>
    <w:rsid w:val="0021680A"/>
    <w:rsid w:val="00216B8C"/>
    <w:rsid w:val="00216CFA"/>
    <w:rsid w:val="00216E60"/>
    <w:rsid w:val="002179F9"/>
    <w:rsid w:val="00217E45"/>
    <w:rsid w:val="00220128"/>
    <w:rsid w:val="00220337"/>
    <w:rsid w:val="00220931"/>
    <w:rsid w:val="002209E4"/>
    <w:rsid w:val="00220B0F"/>
    <w:rsid w:val="00221017"/>
    <w:rsid w:val="00221150"/>
    <w:rsid w:val="00221307"/>
    <w:rsid w:val="002216BB"/>
    <w:rsid w:val="002225BA"/>
    <w:rsid w:val="00222694"/>
    <w:rsid w:val="0022282B"/>
    <w:rsid w:val="002228CF"/>
    <w:rsid w:val="002229CE"/>
    <w:rsid w:val="00223064"/>
    <w:rsid w:val="0022376D"/>
    <w:rsid w:val="002239B0"/>
    <w:rsid w:val="00224469"/>
    <w:rsid w:val="00224FBA"/>
    <w:rsid w:val="00226D21"/>
    <w:rsid w:val="00227175"/>
    <w:rsid w:val="0023145B"/>
    <w:rsid w:val="00231B7D"/>
    <w:rsid w:val="00232030"/>
    <w:rsid w:val="002321EC"/>
    <w:rsid w:val="00232367"/>
    <w:rsid w:val="00232A44"/>
    <w:rsid w:val="002330F4"/>
    <w:rsid w:val="00233197"/>
    <w:rsid w:val="002336DA"/>
    <w:rsid w:val="00234DC3"/>
    <w:rsid w:val="00234EBE"/>
    <w:rsid w:val="0023567F"/>
    <w:rsid w:val="002362EE"/>
    <w:rsid w:val="002363FF"/>
    <w:rsid w:val="0023750F"/>
    <w:rsid w:val="002417AB"/>
    <w:rsid w:val="002439E3"/>
    <w:rsid w:val="0024432F"/>
    <w:rsid w:val="00244781"/>
    <w:rsid w:val="00244ACF"/>
    <w:rsid w:val="00245A9C"/>
    <w:rsid w:val="00245E09"/>
    <w:rsid w:val="00246307"/>
    <w:rsid w:val="00246387"/>
    <w:rsid w:val="00246695"/>
    <w:rsid w:val="00246D7A"/>
    <w:rsid w:val="00247B23"/>
    <w:rsid w:val="00250BD3"/>
    <w:rsid w:val="00251812"/>
    <w:rsid w:val="00251941"/>
    <w:rsid w:val="00251ECF"/>
    <w:rsid w:val="002521A9"/>
    <w:rsid w:val="0025260E"/>
    <w:rsid w:val="0025407E"/>
    <w:rsid w:val="00254214"/>
    <w:rsid w:val="002547CE"/>
    <w:rsid w:val="00255163"/>
    <w:rsid w:val="00255F1B"/>
    <w:rsid w:val="00256444"/>
    <w:rsid w:val="002566BF"/>
    <w:rsid w:val="0025676A"/>
    <w:rsid w:val="00256C2D"/>
    <w:rsid w:val="002571A6"/>
    <w:rsid w:val="002573BF"/>
    <w:rsid w:val="002573F0"/>
    <w:rsid w:val="00257579"/>
    <w:rsid w:val="002578F8"/>
    <w:rsid w:val="00257EEA"/>
    <w:rsid w:val="00260696"/>
    <w:rsid w:val="00260739"/>
    <w:rsid w:val="00260AD0"/>
    <w:rsid w:val="002612AF"/>
    <w:rsid w:val="00263256"/>
    <w:rsid w:val="00265794"/>
    <w:rsid w:val="0026591B"/>
    <w:rsid w:val="00265F39"/>
    <w:rsid w:val="002671CD"/>
    <w:rsid w:val="0026758B"/>
    <w:rsid w:val="00270963"/>
    <w:rsid w:val="00270F36"/>
    <w:rsid w:val="002710CB"/>
    <w:rsid w:val="00271921"/>
    <w:rsid w:val="00271BA2"/>
    <w:rsid w:val="002721A3"/>
    <w:rsid w:val="00272F86"/>
    <w:rsid w:val="002749B4"/>
    <w:rsid w:val="0027534D"/>
    <w:rsid w:val="00276623"/>
    <w:rsid w:val="0027726E"/>
    <w:rsid w:val="002774CD"/>
    <w:rsid w:val="00277538"/>
    <w:rsid w:val="00277A34"/>
    <w:rsid w:val="00280975"/>
    <w:rsid w:val="00281E65"/>
    <w:rsid w:val="002820AD"/>
    <w:rsid w:val="00282428"/>
    <w:rsid w:val="002824CF"/>
    <w:rsid w:val="00283366"/>
    <w:rsid w:val="00284E4E"/>
    <w:rsid w:val="00284E75"/>
    <w:rsid w:val="0028533C"/>
    <w:rsid w:val="0028563D"/>
    <w:rsid w:val="002863DB"/>
    <w:rsid w:val="00287307"/>
    <w:rsid w:val="0028742F"/>
    <w:rsid w:val="002904F6"/>
    <w:rsid w:val="00291E5E"/>
    <w:rsid w:val="0029296C"/>
    <w:rsid w:val="00293578"/>
    <w:rsid w:val="00293D79"/>
    <w:rsid w:val="00294E6C"/>
    <w:rsid w:val="00295BBE"/>
    <w:rsid w:val="00295E12"/>
    <w:rsid w:val="002965FC"/>
    <w:rsid w:val="00296C1B"/>
    <w:rsid w:val="0029704D"/>
    <w:rsid w:val="002979B0"/>
    <w:rsid w:val="002A0E38"/>
    <w:rsid w:val="002A137C"/>
    <w:rsid w:val="002A1D2A"/>
    <w:rsid w:val="002A2E15"/>
    <w:rsid w:val="002A3B95"/>
    <w:rsid w:val="002A458B"/>
    <w:rsid w:val="002A49FE"/>
    <w:rsid w:val="002A5997"/>
    <w:rsid w:val="002A5CAF"/>
    <w:rsid w:val="002A60D8"/>
    <w:rsid w:val="002A796B"/>
    <w:rsid w:val="002B05B9"/>
    <w:rsid w:val="002B0B81"/>
    <w:rsid w:val="002B1008"/>
    <w:rsid w:val="002B10A4"/>
    <w:rsid w:val="002B1470"/>
    <w:rsid w:val="002B27C6"/>
    <w:rsid w:val="002B3508"/>
    <w:rsid w:val="002B351E"/>
    <w:rsid w:val="002B3ACA"/>
    <w:rsid w:val="002B3EA4"/>
    <w:rsid w:val="002B4104"/>
    <w:rsid w:val="002B423D"/>
    <w:rsid w:val="002B4A06"/>
    <w:rsid w:val="002B4ADE"/>
    <w:rsid w:val="002B5230"/>
    <w:rsid w:val="002B61B8"/>
    <w:rsid w:val="002B6369"/>
    <w:rsid w:val="002B6EA3"/>
    <w:rsid w:val="002B7A9D"/>
    <w:rsid w:val="002C010B"/>
    <w:rsid w:val="002C073E"/>
    <w:rsid w:val="002C0B1B"/>
    <w:rsid w:val="002C0C99"/>
    <w:rsid w:val="002C1346"/>
    <w:rsid w:val="002C26AF"/>
    <w:rsid w:val="002C3A87"/>
    <w:rsid w:val="002C3B53"/>
    <w:rsid w:val="002C41C8"/>
    <w:rsid w:val="002C56CB"/>
    <w:rsid w:val="002C5DCA"/>
    <w:rsid w:val="002C617B"/>
    <w:rsid w:val="002C64E6"/>
    <w:rsid w:val="002C68FB"/>
    <w:rsid w:val="002C69DA"/>
    <w:rsid w:val="002C6DC0"/>
    <w:rsid w:val="002D0216"/>
    <w:rsid w:val="002D0937"/>
    <w:rsid w:val="002D2848"/>
    <w:rsid w:val="002D2CF7"/>
    <w:rsid w:val="002D2DAA"/>
    <w:rsid w:val="002D334F"/>
    <w:rsid w:val="002D3613"/>
    <w:rsid w:val="002D4005"/>
    <w:rsid w:val="002D458A"/>
    <w:rsid w:val="002D4C54"/>
    <w:rsid w:val="002D5D56"/>
    <w:rsid w:val="002D7298"/>
    <w:rsid w:val="002D734F"/>
    <w:rsid w:val="002D78EE"/>
    <w:rsid w:val="002D79B6"/>
    <w:rsid w:val="002E1882"/>
    <w:rsid w:val="002E189D"/>
    <w:rsid w:val="002E1B83"/>
    <w:rsid w:val="002E336C"/>
    <w:rsid w:val="002E4070"/>
    <w:rsid w:val="002E66AD"/>
    <w:rsid w:val="002E67F0"/>
    <w:rsid w:val="002E6D55"/>
    <w:rsid w:val="002E6FDF"/>
    <w:rsid w:val="002E7177"/>
    <w:rsid w:val="002E76C2"/>
    <w:rsid w:val="002E795C"/>
    <w:rsid w:val="002E7C62"/>
    <w:rsid w:val="002E7CF1"/>
    <w:rsid w:val="002E7F9D"/>
    <w:rsid w:val="002F052C"/>
    <w:rsid w:val="002F1B35"/>
    <w:rsid w:val="002F22DA"/>
    <w:rsid w:val="002F3682"/>
    <w:rsid w:val="002F39FC"/>
    <w:rsid w:val="002F3A1D"/>
    <w:rsid w:val="002F3EAE"/>
    <w:rsid w:val="002F4611"/>
    <w:rsid w:val="002F4DA0"/>
    <w:rsid w:val="002F5174"/>
    <w:rsid w:val="002F58D1"/>
    <w:rsid w:val="002F704F"/>
    <w:rsid w:val="002F71BF"/>
    <w:rsid w:val="002F7BAD"/>
    <w:rsid w:val="0030110A"/>
    <w:rsid w:val="0030168D"/>
    <w:rsid w:val="00301BB1"/>
    <w:rsid w:val="003027B1"/>
    <w:rsid w:val="003035C4"/>
    <w:rsid w:val="00303B15"/>
    <w:rsid w:val="003047DE"/>
    <w:rsid w:val="00304814"/>
    <w:rsid w:val="00305F81"/>
    <w:rsid w:val="00306BF2"/>
    <w:rsid w:val="003077F2"/>
    <w:rsid w:val="003078BC"/>
    <w:rsid w:val="003108A2"/>
    <w:rsid w:val="00310A74"/>
    <w:rsid w:val="00310BA4"/>
    <w:rsid w:val="00310E3E"/>
    <w:rsid w:val="0031123A"/>
    <w:rsid w:val="00311596"/>
    <w:rsid w:val="00312034"/>
    <w:rsid w:val="00312068"/>
    <w:rsid w:val="0031226C"/>
    <w:rsid w:val="00313F72"/>
    <w:rsid w:val="0031404F"/>
    <w:rsid w:val="0031418A"/>
    <w:rsid w:val="003142AB"/>
    <w:rsid w:val="003143F1"/>
    <w:rsid w:val="00314686"/>
    <w:rsid w:val="00314E25"/>
    <w:rsid w:val="00315397"/>
    <w:rsid w:val="00316110"/>
    <w:rsid w:val="0032097B"/>
    <w:rsid w:val="00320E03"/>
    <w:rsid w:val="0032125E"/>
    <w:rsid w:val="00321391"/>
    <w:rsid w:val="003215CF"/>
    <w:rsid w:val="00321D29"/>
    <w:rsid w:val="003222EC"/>
    <w:rsid w:val="003226B9"/>
    <w:rsid w:val="00323C79"/>
    <w:rsid w:val="00324208"/>
    <w:rsid w:val="0032422C"/>
    <w:rsid w:val="00325B16"/>
    <w:rsid w:val="00325FAC"/>
    <w:rsid w:val="00330338"/>
    <w:rsid w:val="0033039D"/>
    <w:rsid w:val="00331676"/>
    <w:rsid w:val="00331A90"/>
    <w:rsid w:val="0033247E"/>
    <w:rsid w:val="0033272F"/>
    <w:rsid w:val="00332C52"/>
    <w:rsid w:val="003332B1"/>
    <w:rsid w:val="00334ADB"/>
    <w:rsid w:val="00335112"/>
    <w:rsid w:val="00335DC1"/>
    <w:rsid w:val="003360D7"/>
    <w:rsid w:val="00336C71"/>
    <w:rsid w:val="0033709A"/>
    <w:rsid w:val="003372A9"/>
    <w:rsid w:val="00342962"/>
    <w:rsid w:val="00342A4E"/>
    <w:rsid w:val="00342AD7"/>
    <w:rsid w:val="00342D99"/>
    <w:rsid w:val="00343017"/>
    <w:rsid w:val="0034392F"/>
    <w:rsid w:val="00344218"/>
    <w:rsid w:val="0034456A"/>
    <w:rsid w:val="00345701"/>
    <w:rsid w:val="00346131"/>
    <w:rsid w:val="003461C1"/>
    <w:rsid w:val="0034718E"/>
    <w:rsid w:val="00347DB9"/>
    <w:rsid w:val="00347FA0"/>
    <w:rsid w:val="00351013"/>
    <w:rsid w:val="00354805"/>
    <w:rsid w:val="003558AB"/>
    <w:rsid w:val="00355BD3"/>
    <w:rsid w:val="003560B0"/>
    <w:rsid w:val="003574C2"/>
    <w:rsid w:val="0036058E"/>
    <w:rsid w:val="00361476"/>
    <w:rsid w:val="003618A8"/>
    <w:rsid w:val="00363FC1"/>
    <w:rsid w:val="00364521"/>
    <w:rsid w:val="00364B0A"/>
    <w:rsid w:val="00364B7A"/>
    <w:rsid w:val="00365E73"/>
    <w:rsid w:val="00365EE2"/>
    <w:rsid w:val="00365FA2"/>
    <w:rsid w:val="00366F1C"/>
    <w:rsid w:val="003679D0"/>
    <w:rsid w:val="00367E83"/>
    <w:rsid w:val="00370D2F"/>
    <w:rsid w:val="00371A7B"/>
    <w:rsid w:val="003732E0"/>
    <w:rsid w:val="003738F6"/>
    <w:rsid w:val="00373EC1"/>
    <w:rsid w:val="00374A58"/>
    <w:rsid w:val="00374EFB"/>
    <w:rsid w:val="003751C3"/>
    <w:rsid w:val="003754A0"/>
    <w:rsid w:val="00375536"/>
    <w:rsid w:val="00375768"/>
    <w:rsid w:val="003759B1"/>
    <w:rsid w:val="00376140"/>
    <w:rsid w:val="00376CFA"/>
    <w:rsid w:val="003777BC"/>
    <w:rsid w:val="00380AE0"/>
    <w:rsid w:val="00380D88"/>
    <w:rsid w:val="00381529"/>
    <w:rsid w:val="00381A8C"/>
    <w:rsid w:val="00381B6B"/>
    <w:rsid w:val="003827B3"/>
    <w:rsid w:val="00382969"/>
    <w:rsid w:val="00382A5A"/>
    <w:rsid w:val="00382F2B"/>
    <w:rsid w:val="003834BC"/>
    <w:rsid w:val="00383695"/>
    <w:rsid w:val="00387837"/>
    <w:rsid w:val="00387895"/>
    <w:rsid w:val="00390901"/>
    <w:rsid w:val="00390B3E"/>
    <w:rsid w:val="0039129E"/>
    <w:rsid w:val="00391971"/>
    <w:rsid w:val="00392003"/>
    <w:rsid w:val="00392796"/>
    <w:rsid w:val="0039329C"/>
    <w:rsid w:val="00393D41"/>
    <w:rsid w:val="0039670F"/>
    <w:rsid w:val="0039719A"/>
    <w:rsid w:val="00397D04"/>
    <w:rsid w:val="003A003C"/>
    <w:rsid w:val="003A18D7"/>
    <w:rsid w:val="003A1BA1"/>
    <w:rsid w:val="003A245E"/>
    <w:rsid w:val="003A2C81"/>
    <w:rsid w:val="003A361A"/>
    <w:rsid w:val="003A55EC"/>
    <w:rsid w:val="003A71AB"/>
    <w:rsid w:val="003A77A4"/>
    <w:rsid w:val="003B0155"/>
    <w:rsid w:val="003B01E8"/>
    <w:rsid w:val="003B052B"/>
    <w:rsid w:val="003B0D4A"/>
    <w:rsid w:val="003B1640"/>
    <w:rsid w:val="003B16B9"/>
    <w:rsid w:val="003B22F5"/>
    <w:rsid w:val="003B28CF"/>
    <w:rsid w:val="003B57E8"/>
    <w:rsid w:val="003B6780"/>
    <w:rsid w:val="003B6F53"/>
    <w:rsid w:val="003B709E"/>
    <w:rsid w:val="003B7E8C"/>
    <w:rsid w:val="003C0F7A"/>
    <w:rsid w:val="003C18E7"/>
    <w:rsid w:val="003C2A37"/>
    <w:rsid w:val="003C3253"/>
    <w:rsid w:val="003C328F"/>
    <w:rsid w:val="003C37DD"/>
    <w:rsid w:val="003C3FF3"/>
    <w:rsid w:val="003C4E87"/>
    <w:rsid w:val="003C4F19"/>
    <w:rsid w:val="003C502A"/>
    <w:rsid w:val="003C510B"/>
    <w:rsid w:val="003C60C4"/>
    <w:rsid w:val="003C6259"/>
    <w:rsid w:val="003C62D4"/>
    <w:rsid w:val="003C633C"/>
    <w:rsid w:val="003C6CE5"/>
    <w:rsid w:val="003C740C"/>
    <w:rsid w:val="003C7BCC"/>
    <w:rsid w:val="003D0ABB"/>
    <w:rsid w:val="003D0E6B"/>
    <w:rsid w:val="003D27A1"/>
    <w:rsid w:val="003D2883"/>
    <w:rsid w:val="003D47DE"/>
    <w:rsid w:val="003D52A0"/>
    <w:rsid w:val="003E1C7F"/>
    <w:rsid w:val="003E2B09"/>
    <w:rsid w:val="003E3F54"/>
    <w:rsid w:val="003E41AF"/>
    <w:rsid w:val="003E437D"/>
    <w:rsid w:val="003E44D6"/>
    <w:rsid w:val="003E4FF1"/>
    <w:rsid w:val="003E6C8B"/>
    <w:rsid w:val="003E7218"/>
    <w:rsid w:val="003F1035"/>
    <w:rsid w:val="003F1604"/>
    <w:rsid w:val="003F1AC7"/>
    <w:rsid w:val="003F1AE9"/>
    <w:rsid w:val="003F1DAB"/>
    <w:rsid w:val="003F1E01"/>
    <w:rsid w:val="003F3CAC"/>
    <w:rsid w:val="003F43C5"/>
    <w:rsid w:val="003F45E0"/>
    <w:rsid w:val="003F5650"/>
    <w:rsid w:val="003F5D94"/>
    <w:rsid w:val="003F6789"/>
    <w:rsid w:val="003F6B8A"/>
    <w:rsid w:val="003F733F"/>
    <w:rsid w:val="003F7346"/>
    <w:rsid w:val="003F784C"/>
    <w:rsid w:val="003F7B1F"/>
    <w:rsid w:val="00400827"/>
    <w:rsid w:val="00401DCB"/>
    <w:rsid w:val="00401F89"/>
    <w:rsid w:val="004031DA"/>
    <w:rsid w:val="00404A76"/>
    <w:rsid w:val="00405C49"/>
    <w:rsid w:val="004074C1"/>
    <w:rsid w:val="004075B9"/>
    <w:rsid w:val="00407E93"/>
    <w:rsid w:val="004100CC"/>
    <w:rsid w:val="0041087C"/>
    <w:rsid w:val="00410F5E"/>
    <w:rsid w:val="00411132"/>
    <w:rsid w:val="004117C6"/>
    <w:rsid w:val="004117D7"/>
    <w:rsid w:val="004124EB"/>
    <w:rsid w:val="00414564"/>
    <w:rsid w:val="004146C4"/>
    <w:rsid w:val="004148C6"/>
    <w:rsid w:val="0041525E"/>
    <w:rsid w:val="0041613D"/>
    <w:rsid w:val="00416414"/>
    <w:rsid w:val="004172A2"/>
    <w:rsid w:val="00417312"/>
    <w:rsid w:val="0041766A"/>
    <w:rsid w:val="00417B34"/>
    <w:rsid w:val="004204B7"/>
    <w:rsid w:val="00420C7A"/>
    <w:rsid w:val="00421226"/>
    <w:rsid w:val="00422AB5"/>
    <w:rsid w:val="004237E9"/>
    <w:rsid w:val="00423916"/>
    <w:rsid w:val="00423CB8"/>
    <w:rsid w:val="004244DD"/>
    <w:rsid w:val="00424AA3"/>
    <w:rsid w:val="004251FD"/>
    <w:rsid w:val="004260BA"/>
    <w:rsid w:val="004277CE"/>
    <w:rsid w:val="004306F9"/>
    <w:rsid w:val="00431146"/>
    <w:rsid w:val="004314FD"/>
    <w:rsid w:val="00431933"/>
    <w:rsid w:val="00431DD6"/>
    <w:rsid w:val="00431FFD"/>
    <w:rsid w:val="00432599"/>
    <w:rsid w:val="004325C6"/>
    <w:rsid w:val="00432BAB"/>
    <w:rsid w:val="00433503"/>
    <w:rsid w:val="0043403E"/>
    <w:rsid w:val="00434492"/>
    <w:rsid w:val="004347DF"/>
    <w:rsid w:val="00434880"/>
    <w:rsid w:val="00434E55"/>
    <w:rsid w:val="00434E82"/>
    <w:rsid w:val="004353FB"/>
    <w:rsid w:val="00435426"/>
    <w:rsid w:val="00436812"/>
    <w:rsid w:val="00436BBC"/>
    <w:rsid w:val="00437019"/>
    <w:rsid w:val="00437F1E"/>
    <w:rsid w:val="00441749"/>
    <w:rsid w:val="004418AF"/>
    <w:rsid w:val="00441A44"/>
    <w:rsid w:val="004428DB"/>
    <w:rsid w:val="004429CA"/>
    <w:rsid w:val="0044325A"/>
    <w:rsid w:val="00444011"/>
    <w:rsid w:val="0044420D"/>
    <w:rsid w:val="00444D17"/>
    <w:rsid w:val="00444E07"/>
    <w:rsid w:val="0044568C"/>
    <w:rsid w:val="0044594F"/>
    <w:rsid w:val="00450617"/>
    <w:rsid w:val="004508C2"/>
    <w:rsid w:val="00450B15"/>
    <w:rsid w:val="00451946"/>
    <w:rsid w:val="0045274F"/>
    <w:rsid w:val="00452B10"/>
    <w:rsid w:val="00453370"/>
    <w:rsid w:val="004539BC"/>
    <w:rsid w:val="0045562A"/>
    <w:rsid w:val="00455FE8"/>
    <w:rsid w:val="004563BF"/>
    <w:rsid w:val="00457811"/>
    <w:rsid w:val="00460759"/>
    <w:rsid w:val="00460FA7"/>
    <w:rsid w:val="00461313"/>
    <w:rsid w:val="00461C81"/>
    <w:rsid w:val="004630C9"/>
    <w:rsid w:val="00463332"/>
    <w:rsid w:val="00463F5E"/>
    <w:rsid w:val="00464B73"/>
    <w:rsid w:val="00464C5F"/>
    <w:rsid w:val="00464F6A"/>
    <w:rsid w:val="00465390"/>
    <w:rsid w:val="00465AD2"/>
    <w:rsid w:val="00465FA6"/>
    <w:rsid w:val="0046713E"/>
    <w:rsid w:val="00467ACF"/>
    <w:rsid w:val="004702A1"/>
    <w:rsid w:val="00470725"/>
    <w:rsid w:val="0047107D"/>
    <w:rsid w:val="0047134F"/>
    <w:rsid w:val="004714FA"/>
    <w:rsid w:val="004715EB"/>
    <w:rsid w:val="0047199D"/>
    <w:rsid w:val="00471AB1"/>
    <w:rsid w:val="0047395F"/>
    <w:rsid w:val="00473B1B"/>
    <w:rsid w:val="0047456F"/>
    <w:rsid w:val="0047484A"/>
    <w:rsid w:val="004749D3"/>
    <w:rsid w:val="00474BB8"/>
    <w:rsid w:val="00474C86"/>
    <w:rsid w:val="00474F9C"/>
    <w:rsid w:val="00475E56"/>
    <w:rsid w:val="00475FD2"/>
    <w:rsid w:val="00476072"/>
    <w:rsid w:val="0047620B"/>
    <w:rsid w:val="00476321"/>
    <w:rsid w:val="0047648F"/>
    <w:rsid w:val="00477688"/>
    <w:rsid w:val="00477CFB"/>
    <w:rsid w:val="00480189"/>
    <w:rsid w:val="00480C7A"/>
    <w:rsid w:val="0048113A"/>
    <w:rsid w:val="004815A3"/>
    <w:rsid w:val="00481DDE"/>
    <w:rsid w:val="0048216C"/>
    <w:rsid w:val="00482330"/>
    <w:rsid w:val="0048261E"/>
    <w:rsid w:val="004832AC"/>
    <w:rsid w:val="004835A3"/>
    <w:rsid w:val="00483D65"/>
    <w:rsid w:val="0048416B"/>
    <w:rsid w:val="00484BEE"/>
    <w:rsid w:val="00487B49"/>
    <w:rsid w:val="00487C31"/>
    <w:rsid w:val="00490492"/>
    <w:rsid w:val="00491DC3"/>
    <w:rsid w:val="0049248B"/>
    <w:rsid w:val="00492503"/>
    <w:rsid w:val="00492619"/>
    <w:rsid w:val="00493B01"/>
    <w:rsid w:val="00493E04"/>
    <w:rsid w:val="00494B62"/>
    <w:rsid w:val="00495867"/>
    <w:rsid w:val="00495FF8"/>
    <w:rsid w:val="00496B55"/>
    <w:rsid w:val="00496E65"/>
    <w:rsid w:val="00497BEC"/>
    <w:rsid w:val="004A018B"/>
    <w:rsid w:val="004A022C"/>
    <w:rsid w:val="004A144E"/>
    <w:rsid w:val="004A1B5F"/>
    <w:rsid w:val="004A1EF9"/>
    <w:rsid w:val="004A2A76"/>
    <w:rsid w:val="004A312C"/>
    <w:rsid w:val="004A393C"/>
    <w:rsid w:val="004A40B1"/>
    <w:rsid w:val="004A58B2"/>
    <w:rsid w:val="004A6125"/>
    <w:rsid w:val="004A6388"/>
    <w:rsid w:val="004A6FBF"/>
    <w:rsid w:val="004B10B4"/>
    <w:rsid w:val="004B1E93"/>
    <w:rsid w:val="004B2D45"/>
    <w:rsid w:val="004B356D"/>
    <w:rsid w:val="004B3763"/>
    <w:rsid w:val="004B394F"/>
    <w:rsid w:val="004B3D53"/>
    <w:rsid w:val="004B44A1"/>
    <w:rsid w:val="004B54AD"/>
    <w:rsid w:val="004B65B0"/>
    <w:rsid w:val="004B7AA7"/>
    <w:rsid w:val="004B7E54"/>
    <w:rsid w:val="004C0261"/>
    <w:rsid w:val="004C031E"/>
    <w:rsid w:val="004C2168"/>
    <w:rsid w:val="004C257A"/>
    <w:rsid w:val="004C2C59"/>
    <w:rsid w:val="004C3448"/>
    <w:rsid w:val="004C3501"/>
    <w:rsid w:val="004C4106"/>
    <w:rsid w:val="004C4783"/>
    <w:rsid w:val="004C6B7B"/>
    <w:rsid w:val="004C6CBA"/>
    <w:rsid w:val="004C701F"/>
    <w:rsid w:val="004C7236"/>
    <w:rsid w:val="004C74E6"/>
    <w:rsid w:val="004D0487"/>
    <w:rsid w:val="004D0503"/>
    <w:rsid w:val="004D2735"/>
    <w:rsid w:val="004D40EC"/>
    <w:rsid w:val="004D47F2"/>
    <w:rsid w:val="004D4CEF"/>
    <w:rsid w:val="004D4F3B"/>
    <w:rsid w:val="004D50F7"/>
    <w:rsid w:val="004D5134"/>
    <w:rsid w:val="004D649D"/>
    <w:rsid w:val="004D6A14"/>
    <w:rsid w:val="004D72C4"/>
    <w:rsid w:val="004D745F"/>
    <w:rsid w:val="004D77C3"/>
    <w:rsid w:val="004E0AEE"/>
    <w:rsid w:val="004E0E3F"/>
    <w:rsid w:val="004E0F53"/>
    <w:rsid w:val="004E1823"/>
    <w:rsid w:val="004E2210"/>
    <w:rsid w:val="004E24CF"/>
    <w:rsid w:val="004E262F"/>
    <w:rsid w:val="004E3B40"/>
    <w:rsid w:val="004E5668"/>
    <w:rsid w:val="004E5963"/>
    <w:rsid w:val="004E5DE0"/>
    <w:rsid w:val="004E6A28"/>
    <w:rsid w:val="004E6C0F"/>
    <w:rsid w:val="004E7997"/>
    <w:rsid w:val="004F0184"/>
    <w:rsid w:val="004F157A"/>
    <w:rsid w:val="004F2F2C"/>
    <w:rsid w:val="004F3448"/>
    <w:rsid w:val="004F355A"/>
    <w:rsid w:val="004F37DC"/>
    <w:rsid w:val="004F3D8E"/>
    <w:rsid w:val="004F3E4C"/>
    <w:rsid w:val="004F415B"/>
    <w:rsid w:val="004F424D"/>
    <w:rsid w:val="004F4709"/>
    <w:rsid w:val="004F47C5"/>
    <w:rsid w:val="004F58AC"/>
    <w:rsid w:val="004F5E31"/>
    <w:rsid w:val="004F62CE"/>
    <w:rsid w:val="004F63FC"/>
    <w:rsid w:val="004F70A3"/>
    <w:rsid w:val="00500A38"/>
    <w:rsid w:val="005018F8"/>
    <w:rsid w:val="00501A43"/>
    <w:rsid w:val="00501FE1"/>
    <w:rsid w:val="005025DF"/>
    <w:rsid w:val="00503020"/>
    <w:rsid w:val="005030D8"/>
    <w:rsid w:val="005039A5"/>
    <w:rsid w:val="0050458C"/>
    <w:rsid w:val="00504B01"/>
    <w:rsid w:val="00505027"/>
    <w:rsid w:val="0050526F"/>
    <w:rsid w:val="0050587F"/>
    <w:rsid w:val="0050588C"/>
    <w:rsid w:val="00505E61"/>
    <w:rsid w:val="0050730A"/>
    <w:rsid w:val="0050740B"/>
    <w:rsid w:val="0051015C"/>
    <w:rsid w:val="00510DE2"/>
    <w:rsid w:val="00511235"/>
    <w:rsid w:val="00511721"/>
    <w:rsid w:val="00512E86"/>
    <w:rsid w:val="005134AB"/>
    <w:rsid w:val="00513FFD"/>
    <w:rsid w:val="00514D6C"/>
    <w:rsid w:val="00514E54"/>
    <w:rsid w:val="00515362"/>
    <w:rsid w:val="005159E0"/>
    <w:rsid w:val="00516248"/>
    <w:rsid w:val="005164AE"/>
    <w:rsid w:val="0051668E"/>
    <w:rsid w:val="00516EFB"/>
    <w:rsid w:val="005173F5"/>
    <w:rsid w:val="00517765"/>
    <w:rsid w:val="00517C0C"/>
    <w:rsid w:val="00517E18"/>
    <w:rsid w:val="005200A5"/>
    <w:rsid w:val="0052010D"/>
    <w:rsid w:val="00520328"/>
    <w:rsid w:val="00520561"/>
    <w:rsid w:val="00520D13"/>
    <w:rsid w:val="0052130F"/>
    <w:rsid w:val="00523DE3"/>
    <w:rsid w:val="00525191"/>
    <w:rsid w:val="00525284"/>
    <w:rsid w:val="00526845"/>
    <w:rsid w:val="00527432"/>
    <w:rsid w:val="00527977"/>
    <w:rsid w:val="00527DE9"/>
    <w:rsid w:val="00531E6C"/>
    <w:rsid w:val="00531FDC"/>
    <w:rsid w:val="005324D8"/>
    <w:rsid w:val="00532879"/>
    <w:rsid w:val="00532C9F"/>
    <w:rsid w:val="00533DDA"/>
    <w:rsid w:val="00534575"/>
    <w:rsid w:val="00534874"/>
    <w:rsid w:val="00534C91"/>
    <w:rsid w:val="005350CB"/>
    <w:rsid w:val="00536285"/>
    <w:rsid w:val="005367AB"/>
    <w:rsid w:val="00536B87"/>
    <w:rsid w:val="00537BF7"/>
    <w:rsid w:val="00537D80"/>
    <w:rsid w:val="005406E6"/>
    <w:rsid w:val="00540AA5"/>
    <w:rsid w:val="00541611"/>
    <w:rsid w:val="00541DF2"/>
    <w:rsid w:val="005421D7"/>
    <w:rsid w:val="00542266"/>
    <w:rsid w:val="0054467E"/>
    <w:rsid w:val="005449BF"/>
    <w:rsid w:val="00545BD3"/>
    <w:rsid w:val="00550542"/>
    <w:rsid w:val="00550577"/>
    <w:rsid w:val="00550683"/>
    <w:rsid w:val="005508BD"/>
    <w:rsid w:val="005508FB"/>
    <w:rsid w:val="00550D96"/>
    <w:rsid w:val="00551393"/>
    <w:rsid w:val="00551428"/>
    <w:rsid w:val="00551894"/>
    <w:rsid w:val="00551C9F"/>
    <w:rsid w:val="0055260B"/>
    <w:rsid w:val="00552D51"/>
    <w:rsid w:val="00553D33"/>
    <w:rsid w:val="00553F5A"/>
    <w:rsid w:val="00553F6E"/>
    <w:rsid w:val="00554002"/>
    <w:rsid w:val="005545DF"/>
    <w:rsid w:val="00554A2D"/>
    <w:rsid w:val="00554A5E"/>
    <w:rsid w:val="00554C4B"/>
    <w:rsid w:val="00554F0E"/>
    <w:rsid w:val="005559FE"/>
    <w:rsid w:val="005562D2"/>
    <w:rsid w:val="005566A5"/>
    <w:rsid w:val="00557048"/>
    <w:rsid w:val="00557988"/>
    <w:rsid w:val="00557A3E"/>
    <w:rsid w:val="00557C61"/>
    <w:rsid w:val="0056456E"/>
    <w:rsid w:val="0056460B"/>
    <w:rsid w:val="00565416"/>
    <w:rsid w:val="0056632E"/>
    <w:rsid w:val="00566A47"/>
    <w:rsid w:val="00566A9C"/>
    <w:rsid w:val="00566F63"/>
    <w:rsid w:val="0057011C"/>
    <w:rsid w:val="00570209"/>
    <w:rsid w:val="00570638"/>
    <w:rsid w:val="00570660"/>
    <w:rsid w:val="00570674"/>
    <w:rsid w:val="00570722"/>
    <w:rsid w:val="005732AA"/>
    <w:rsid w:val="005736E2"/>
    <w:rsid w:val="00574F11"/>
    <w:rsid w:val="00575959"/>
    <w:rsid w:val="005760AF"/>
    <w:rsid w:val="00577461"/>
    <w:rsid w:val="00577AB8"/>
    <w:rsid w:val="0058027E"/>
    <w:rsid w:val="00581497"/>
    <w:rsid w:val="00581570"/>
    <w:rsid w:val="005823CF"/>
    <w:rsid w:val="005839CB"/>
    <w:rsid w:val="0058441F"/>
    <w:rsid w:val="00585777"/>
    <w:rsid w:val="005857C6"/>
    <w:rsid w:val="0058595F"/>
    <w:rsid w:val="005862D7"/>
    <w:rsid w:val="005867F5"/>
    <w:rsid w:val="005867FC"/>
    <w:rsid w:val="00586BB9"/>
    <w:rsid w:val="00586CEB"/>
    <w:rsid w:val="00586D6E"/>
    <w:rsid w:val="00587096"/>
    <w:rsid w:val="005874C9"/>
    <w:rsid w:val="0058776E"/>
    <w:rsid w:val="00587B14"/>
    <w:rsid w:val="005902F7"/>
    <w:rsid w:val="00591169"/>
    <w:rsid w:val="00591D7A"/>
    <w:rsid w:val="00592F3B"/>
    <w:rsid w:val="00593F69"/>
    <w:rsid w:val="00596742"/>
    <w:rsid w:val="0059757F"/>
    <w:rsid w:val="00597FA3"/>
    <w:rsid w:val="005A0A97"/>
    <w:rsid w:val="005A1507"/>
    <w:rsid w:val="005A1620"/>
    <w:rsid w:val="005A16EA"/>
    <w:rsid w:val="005A18E4"/>
    <w:rsid w:val="005A1ADB"/>
    <w:rsid w:val="005A1AF8"/>
    <w:rsid w:val="005A2039"/>
    <w:rsid w:val="005A208A"/>
    <w:rsid w:val="005A2400"/>
    <w:rsid w:val="005A2DE8"/>
    <w:rsid w:val="005A2EFE"/>
    <w:rsid w:val="005A3592"/>
    <w:rsid w:val="005A3B86"/>
    <w:rsid w:val="005A6078"/>
    <w:rsid w:val="005B109C"/>
    <w:rsid w:val="005B1A4A"/>
    <w:rsid w:val="005B217C"/>
    <w:rsid w:val="005B2214"/>
    <w:rsid w:val="005B2BC3"/>
    <w:rsid w:val="005B2D21"/>
    <w:rsid w:val="005B5572"/>
    <w:rsid w:val="005B5D24"/>
    <w:rsid w:val="005B6D7D"/>
    <w:rsid w:val="005B750E"/>
    <w:rsid w:val="005C00D2"/>
    <w:rsid w:val="005C07AB"/>
    <w:rsid w:val="005C0D00"/>
    <w:rsid w:val="005C15A0"/>
    <w:rsid w:val="005C2483"/>
    <w:rsid w:val="005C3525"/>
    <w:rsid w:val="005C4567"/>
    <w:rsid w:val="005C4BB6"/>
    <w:rsid w:val="005C4DDE"/>
    <w:rsid w:val="005C55C8"/>
    <w:rsid w:val="005D20CD"/>
    <w:rsid w:val="005D2610"/>
    <w:rsid w:val="005D2624"/>
    <w:rsid w:val="005D2646"/>
    <w:rsid w:val="005D264B"/>
    <w:rsid w:val="005D2831"/>
    <w:rsid w:val="005D3448"/>
    <w:rsid w:val="005D35C7"/>
    <w:rsid w:val="005D3A9F"/>
    <w:rsid w:val="005D4D31"/>
    <w:rsid w:val="005D5765"/>
    <w:rsid w:val="005D5C7B"/>
    <w:rsid w:val="005D61C6"/>
    <w:rsid w:val="005D68C0"/>
    <w:rsid w:val="005D6B37"/>
    <w:rsid w:val="005D7F05"/>
    <w:rsid w:val="005E0FE9"/>
    <w:rsid w:val="005E1976"/>
    <w:rsid w:val="005E1B1C"/>
    <w:rsid w:val="005E1F6F"/>
    <w:rsid w:val="005E2431"/>
    <w:rsid w:val="005E2709"/>
    <w:rsid w:val="005E2CA5"/>
    <w:rsid w:val="005E300F"/>
    <w:rsid w:val="005E3154"/>
    <w:rsid w:val="005E52A2"/>
    <w:rsid w:val="005E5472"/>
    <w:rsid w:val="005E556F"/>
    <w:rsid w:val="005E5906"/>
    <w:rsid w:val="005E60F8"/>
    <w:rsid w:val="005E63C3"/>
    <w:rsid w:val="005E6840"/>
    <w:rsid w:val="005E6EDD"/>
    <w:rsid w:val="005F049C"/>
    <w:rsid w:val="005F1D3D"/>
    <w:rsid w:val="005F222D"/>
    <w:rsid w:val="005F22D7"/>
    <w:rsid w:val="005F277C"/>
    <w:rsid w:val="005F2FCB"/>
    <w:rsid w:val="005F34B5"/>
    <w:rsid w:val="005F3F37"/>
    <w:rsid w:val="005F404A"/>
    <w:rsid w:val="005F49F9"/>
    <w:rsid w:val="005F4C4F"/>
    <w:rsid w:val="005F52C3"/>
    <w:rsid w:val="005F53FE"/>
    <w:rsid w:val="005F561E"/>
    <w:rsid w:val="005F5A7A"/>
    <w:rsid w:val="005F62C1"/>
    <w:rsid w:val="005F654D"/>
    <w:rsid w:val="005F6C57"/>
    <w:rsid w:val="005F6EC7"/>
    <w:rsid w:val="005F6F88"/>
    <w:rsid w:val="005F71A2"/>
    <w:rsid w:val="005F72CC"/>
    <w:rsid w:val="005F75B3"/>
    <w:rsid w:val="005F7813"/>
    <w:rsid w:val="006002D0"/>
    <w:rsid w:val="006019DE"/>
    <w:rsid w:val="006033B8"/>
    <w:rsid w:val="00603A45"/>
    <w:rsid w:val="00603E0A"/>
    <w:rsid w:val="00604161"/>
    <w:rsid w:val="00604685"/>
    <w:rsid w:val="00604DD6"/>
    <w:rsid w:val="006052FE"/>
    <w:rsid w:val="00605965"/>
    <w:rsid w:val="006070FC"/>
    <w:rsid w:val="00610358"/>
    <w:rsid w:val="0061089D"/>
    <w:rsid w:val="00610A0E"/>
    <w:rsid w:val="0061124E"/>
    <w:rsid w:val="00612407"/>
    <w:rsid w:val="006124BB"/>
    <w:rsid w:val="0061382F"/>
    <w:rsid w:val="00613BFB"/>
    <w:rsid w:val="00613E0C"/>
    <w:rsid w:val="006147A0"/>
    <w:rsid w:val="006152D4"/>
    <w:rsid w:val="0061587B"/>
    <w:rsid w:val="006162FD"/>
    <w:rsid w:val="00616BD9"/>
    <w:rsid w:val="006176EC"/>
    <w:rsid w:val="006177A7"/>
    <w:rsid w:val="006178E8"/>
    <w:rsid w:val="006206BC"/>
    <w:rsid w:val="00621D79"/>
    <w:rsid w:val="00622483"/>
    <w:rsid w:val="0062259D"/>
    <w:rsid w:val="006225CD"/>
    <w:rsid w:val="00623714"/>
    <w:rsid w:val="006242E2"/>
    <w:rsid w:val="006243FE"/>
    <w:rsid w:val="006244E0"/>
    <w:rsid w:val="00624DF1"/>
    <w:rsid w:val="00625544"/>
    <w:rsid w:val="0062563F"/>
    <w:rsid w:val="00625AA8"/>
    <w:rsid w:val="006260FC"/>
    <w:rsid w:val="00626E0C"/>
    <w:rsid w:val="00626EB8"/>
    <w:rsid w:val="00627606"/>
    <w:rsid w:val="0062777B"/>
    <w:rsid w:val="0063092C"/>
    <w:rsid w:val="00630C36"/>
    <w:rsid w:val="0063114C"/>
    <w:rsid w:val="00631326"/>
    <w:rsid w:val="0063159B"/>
    <w:rsid w:val="00631FFD"/>
    <w:rsid w:val="00632B58"/>
    <w:rsid w:val="00632E93"/>
    <w:rsid w:val="00632EF6"/>
    <w:rsid w:val="00633EB0"/>
    <w:rsid w:val="006346BF"/>
    <w:rsid w:val="0063553D"/>
    <w:rsid w:val="0063685A"/>
    <w:rsid w:val="00637163"/>
    <w:rsid w:val="00637E5E"/>
    <w:rsid w:val="00640373"/>
    <w:rsid w:val="0064083C"/>
    <w:rsid w:val="0064172F"/>
    <w:rsid w:val="0064177B"/>
    <w:rsid w:val="00641CA9"/>
    <w:rsid w:val="006447FA"/>
    <w:rsid w:val="00644E47"/>
    <w:rsid w:val="00645FCF"/>
    <w:rsid w:val="0064630A"/>
    <w:rsid w:val="00646906"/>
    <w:rsid w:val="006476B7"/>
    <w:rsid w:val="00647F7C"/>
    <w:rsid w:val="0065045C"/>
    <w:rsid w:val="00651583"/>
    <w:rsid w:val="00651F5A"/>
    <w:rsid w:val="00653D49"/>
    <w:rsid w:val="00654535"/>
    <w:rsid w:val="0065508E"/>
    <w:rsid w:val="00655226"/>
    <w:rsid w:val="00655260"/>
    <w:rsid w:val="006557CD"/>
    <w:rsid w:val="006563B9"/>
    <w:rsid w:val="00656561"/>
    <w:rsid w:val="00656A2E"/>
    <w:rsid w:val="006572B7"/>
    <w:rsid w:val="00657518"/>
    <w:rsid w:val="00657616"/>
    <w:rsid w:val="00657BF2"/>
    <w:rsid w:val="006607DA"/>
    <w:rsid w:val="0066149E"/>
    <w:rsid w:val="00661643"/>
    <w:rsid w:val="00661B41"/>
    <w:rsid w:val="00662F88"/>
    <w:rsid w:val="0066300C"/>
    <w:rsid w:val="006646D2"/>
    <w:rsid w:val="00664D4C"/>
    <w:rsid w:val="00665712"/>
    <w:rsid w:val="00665ED0"/>
    <w:rsid w:val="00665FBB"/>
    <w:rsid w:val="0066626C"/>
    <w:rsid w:val="0066693C"/>
    <w:rsid w:val="006709A8"/>
    <w:rsid w:val="00670CA9"/>
    <w:rsid w:val="00671463"/>
    <w:rsid w:val="0067260F"/>
    <w:rsid w:val="0067316E"/>
    <w:rsid w:val="00673293"/>
    <w:rsid w:val="00673917"/>
    <w:rsid w:val="006739A0"/>
    <w:rsid w:val="00673D6F"/>
    <w:rsid w:val="00673D72"/>
    <w:rsid w:val="006744B7"/>
    <w:rsid w:val="0067476B"/>
    <w:rsid w:val="00675016"/>
    <w:rsid w:val="006755EE"/>
    <w:rsid w:val="00675A7B"/>
    <w:rsid w:val="00675FB0"/>
    <w:rsid w:val="006762F0"/>
    <w:rsid w:val="006765BD"/>
    <w:rsid w:val="00676618"/>
    <w:rsid w:val="00676D33"/>
    <w:rsid w:val="006770B2"/>
    <w:rsid w:val="0067752F"/>
    <w:rsid w:val="006778CA"/>
    <w:rsid w:val="006816CA"/>
    <w:rsid w:val="006817A8"/>
    <w:rsid w:val="00681B53"/>
    <w:rsid w:val="00681EB7"/>
    <w:rsid w:val="00682762"/>
    <w:rsid w:val="00682A94"/>
    <w:rsid w:val="006831B0"/>
    <w:rsid w:val="00683D09"/>
    <w:rsid w:val="00684520"/>
    <w:rsid w:val="00684C9E"/>
    <w:rsid w:val="006850C6"/>
    <w:rsid w:val="006857C4"/>
    <w:rsid w:val="00686003"/>
    <w:rsid w:val="0068630C"/>
    <w:rsid w:val="00687274"/>
    <w:rsid w:val="006874F8"/>
    <w:rsid w:val="00690868"/>
    <w:rsid w:val="006911F2"/>
    <w:rsid w:val="00691B79"/>
    <w:rsid w:val="006923B7"/>
    <w:rsid w:val="00692701"/>
    <w:rsid w:val="00694B26"/>
    <w:rsid w:val="006957BD"/>
    <w:rsid w:val="0069660F"/>
    <w:rsid w:val="006973FF"/>
    <w:rsid w:val="006975AF"/>
    <w:rsid w:val="006A0D45"/>
    <w:rsid w:val="006A2137"/>
    <w:rsid w:val="006A286D"/>
    <w:rsid w:val="006A4371"/>
    <w:rsid w:val="006A44BB"/>
    <w:rsid w:val="006A463C"/>
    <w:rsid w:val="006A4D90"/>
    <w:rsid w:val="006A4F12"/>
    <w:rsid w:val="006A5A51"/>
    <w:rsid w:val="006A62C4"/>
    <w:rsid w:val="006A6B53"/>
    <w:rsid w:val="006A6E96"/>
    <w:rsid w:val="006A75E7"/>
    <w:rsid w:val="006A7DBD"/>
    <w:rsid w:val="006B07ED"/>
    <w:rsid w:val="006B0AC2"/>
    <w:rsid w:val="006B0FCF"/>
    <w:rsid w:val="006B14F6"/>
    <w:rsid w:val="006B1F29"/>
    <w:rsid w:val="006B247C"/>
    <w:rsid w:val="006B310B"/>
    <w:rsid w:val="006B40C8"/>
    <w:rsid w:val="006B4791"/>
    <w:rsid w:val="006B49BC"/>
    <w:rsid w:val="006B4E76"/>
    <w:rsid w:val="006B5AEE"/>
    <w:rsid w:val="006B5F29"/>
    <w:rsid w:val="006B6237"/>
    <w:rsid w:val="006B64F9"/>
    <w:rsid w:val="006B6E91"/>
    <w:rsid w:val="006B6FF4"/>
    <w:rsid w:val="006B7843"/>
    <w:rsid w:val="006C017B"/>
    <w:rsid w:val="006C1007"/>
    <w:rsid w:val="006C1CB4"/>
    <w:rsid w:val="006C1F6D"/>
    <w:rsid w:val="006C25DA"/>
    <w:rsid w:val="006C3757"/>
    <w:rsid w:val="006C3967"/>
    <w:rsid w:val="006C4176"/>
    <w:rsid w:val="006C4E8A"/>
    <w:rsid w:val="006C54C0"/>
    <w:rsid w:val="006C66A9"/>
    <w:rsid w:val="006C727C"/>
    <w:rsid w:val="006C73C2"/>
    <w:rsid w:val="006D2491"/>
    <w:rsid w:val="006D2DC4"/>
    <w:rsid w:val="006D3948"/>
    <w:rsid w:val="006D4053"/>
    <w:rsid w:val="006D421A"/>
    <w:rsid w:val="006D53F0"/>
    <w:rsid w:val="006D5D60"/>
    <w:rsid w:val="006D6268"/>
    <w:rsid w:val="006D77EA"/>
    <w:rsid w:val="006D7A2F"/>
    <w:rsid w:val="006D7C3E"/>
    <w:rsid w:val="006E064D"/>
    <w:rsid w:val="006E0A6C"/>
    <w:rsid w:val="006E0C40"/>
    <w:rsid w:val="006E0FB4"/>
    <w:rsid w:val="006E100C"/>
    <w:rsid w:val="006E1255"/>
    <w:rsid w:val="006E1A11"/>
    <w:rsid w:val="006E1A22"/>
    <w:rsid w:val="006E1CFB"/>
    <w:rsid w:val="006E26E6"/>
    <w:rsid w:val="006E3706"/>
    <w:rsid w:val="006E3A1D"/>
    <w:rsid w:val="006E3C3D"/>
    <w:rsid w:val="006E4254"/>
    <w:rsid w:val="006E4388"/>
    <w:rsid w:val="006E56A6"/>
    <w:rsid w:val="006E58CE"/>
    <w:rsid w:val="006E5A94"/>
    <w:rsid w:val="006E5FC0"/>
    <w:rsid w:val="006F10CC"/>
    <w:rsid w:val="006F1F49"/>
    <w:rsid w:val="006F2D46"/>
    <w:rsid w:val="006F2DC7"/>
    <w:rsid w:val="006F36A1"/>
    <w:rsid w:val="006F4D85"/>
    <w:rsid w:val="006F4DA1"/>
    <w:rsid w:val="006F6D4C"/>
    <w:rsid w:val="006F76C8"/>
    <w:rsid w:val="006F7AAB"/>
    <w:rsid w:val="00701379"/>
    <w:rsid w:val="007017F8"/>
    <w:rsid w:val="0070211A"/>
    <w:rsid w:val="0070258B"/>
    <w:rsid w:val="007041B5"/>
    <w:rsid w:val="00704C0E"/>
    <w:rsid w:val="007052C5"/>
    <w:rsid w:val="00706C98"/>
    <w:rsid w:val="007070B4"/>
    <w:rsid w:val="00707283"/>
    <w:rsid w:val="00707E45"/>
    <w:rsid w:val="00707F83"/>
    <w:rsid w:val="007116D2"/>
    <w:rsid w:val="0071198F"/>
    <w:rsid w:val="007121DD"/>
    <w:rsid w:val="00712A87"/>
    <w:rsid w:val="00712C70"/>
    <w:rsid w:val="007132FE"/>
    <w:rsid w:val="007136C2"/>
    <w:rsid w:val="00713EB3"/>
    <w:rsid w:val="00714566"/>
    <w:rsid w:val="00716529"/>
    <w:rsid w:val="007176A7"/>
    <w:rsid w:val="00717852"/>
    <w:rsid w:val="00721ACB"/>
    <w:rsid w:val="007224EA"/>
    <w:rsid w:val="007226D7"/>
    <w:rsid w:val="0072366F"/>
    <w:rsid w:val="007237EC"/>
    <w:rsid w:val="00726004"/>
    <w:rsid w:val="00731AA6"/>
    <w:rsid w:val="00731F5B"/>
    <w:rsid w:val="0073245A"/>
    <w:rsid w:val="00732797"/>
    <w:rsid w:val="00732906"/>
    <w:rsid w:val="00734BDF"/>
    <w:rsid w:val="00735CFE"/>
    <w:rsid w:val="007364AF"/>
    <w:rsid w:val="00736E3F"/>
    <w:rsid w:val="00737A49"/>
    <w:rsid w:val="007406AE"/>
    <w:rsid w:val="00741A72"/>
    <w:rsid w:val="00741E9F"/>
    <w:rsid w:val="007422A5"/>
    <w:rsid w:val="007426D3"/>
    <w:rsid w:val="00742965"/>
    <w:rsid w:val="00742C0E"/>
    <w:rsid w:val="007433C6"/>
    <w:rsid w:val="007446F6"/>
    <w:rsid w:val="0074511A"/>
    <w:rsid w:val="00745532"/>
    <w:rsid w:val="007456A1"/>
    <w:rsid w:val="00745745"/>
    <w:rsid w:val="00745B98"/>
    <w:rsid w:val="00746BF5"/>
    <w:rsid w:val="007471A3"/>
    <w:rsid w:val="00750741"/>
    <w:rsid w:val="0075094B"/>
    <w:rsid w:val="00751013"/>
    <w:rsid w:val="00751C1B"/>
    <w:rsid w:val="007526AD"/>
    <w:rsid w:val="00754096"/>
    <w:rsid w:val="007545B9"/>
    <w:rsid w:val="00755CA1"/>
    <w:rsid w:val="007567DB"/>
    <w:rsid w:val="00756990"/>
    <w:rsid w:val="00757F4F"/>
    <w:rsid w:val="00760514"/>
    <w:rsid w:val="00760FEC"/>
    <w:rsid w:val="007610D9"/>
    <w:rsid w:val="00762140"/>
    <w:rsid w:val="00764307"/>
    <w:rsid w:val="0076440D"/>
    <w:rsid w:val="007645C1"/>
    <w:rsid w:val="007645F5"/>
    <w:rsid w:val="007649CD"/>
    <w:rsid w:val="007651F7"/>
    <w:rsid w:val="00765CBB"/>
    <w:rsid w:val="00765CCF"/>
    <w:rsid w:val="00765FBD"/>
    <w:rsid w:val="0076616F"/>
    <w:rsid w:val="00766E1C"/>
    <w:rsid w:val="00766FEE"/>
    <w:rsid w:val="00770BBF"/>
    <w:rsid w:val="0077280C"/>
    <w:rsid w:val="00773EFC"/>
    <w:rsid w:val="00774D62"/>
    <w:rsid w:val="00775A9C"/>
    <w:rsid w:val="00775CC4"/>
    <w:rsid w:val="00776771"/>
    <w:rsid w:val="007771A1"/>
    <w:rsid w:val="007775ED"/>
    <w:rsid w:val="00777F9C"/>
    <w:rsid w:val="0078002A"/>
    <w:rsid w:val="007810AD"/>
    <w:rsid w:val="0078211E"/>
    <w:rsid w:val="007823C0"/>
    <w:rsid w:val="00782C7F"/>
    <w:rsid w:val="00783D6E"/>
    <w:rsid w:val="00783E46"/>
    <w:rsid w:val="00784A4E"/>
    <w:rsid w:val="00784B0D"/>
    <w:rsid w:val="00784EA4"/>
    <w:rsid w:val="0078562A"/>
    <w:rsid w:val="00786260"/>
    <w:rsid w:val="00786D3D"/>
    <w:rsid w:val="00787923"/>
    <w:rsid w:val="00787960"/>
    <w:rsid w:val="007900F3"/>
    <w:rsid w:val="00790EA3"/>
    <w:rsid w:val="007911A3"/>
    <w:rsid w:val="007911AA"/>
    <w:rsid w:val="00791259"/>
    <w:rsid w:val="0079170D"/>
    <w:rsid w:val="00791F4D"/>
    <w:rsid w:val="00792856"/>
    <w:rsid w:val="00792A23"/>
    <w:rsid w:val="00792F46"/>
    <w:rsid w:val="00793E15"/>
    <w:rsid w:val="00793F32"/>
    <w:rsid w:val="00794455"/>
    <w:rsid w:val="0079472A"/>
    <w:rsid w:val="007951F5"/>
    <w:rsid w:val="00795433"/>
    <w:rsid w:val="00795445"/>
    <w:rsid w:val="007954F0"/>
    <w:rsid w:val="00795982"/>
    <w:rsid w:val="00795D33"/>
    <w:rsid w:val="00796C37"/>
    <w:rsid w:val="007976E8"/>
    <w:rsid w:val="00797F8E"/>
    <w:rsid w:val="007A00E8"/>
    <w:rsid w:val="007A03AF"/>
    <w:rsid w:val="007A0AEC"/>
    <w:rsid w:val="007A0E3D"/>
    <w:rsid w:val="007A0E68"/>
    <w:rsid w:val="007A11E7"/>
    <w:rsid w:val="007A2811"/>
    <w:rsid w:val="007A2F9D"/>
    <w:rsid w:val="007A384F"/>
    <w:rsid w:val="007A3C3E"/>
    <w:rsid w:val="007A3F26"/>
    <w:rsid w:val="007A3FB3"/>
    <w:rsid w:val="007A4033"/>
    <w:rsid w:val="007A4A54"/>
    <w:rsid w:val="007A4D73"/>
    <w:rsid w:val="007A517B"/>
    <w:rsid w:val="007A65E0"/>
    <w:rsid w:val="007A6A96"/>
    <w:rsid w:val="007A78FB"/>
    <w:rsid w:val="007A792D"/>
    <w:rsid w:val="007B15AB"/>
    <w:rsid w:val="007B19F4"/>
    <w:rsid w:val="007B3641"/>
    <w:rsid w:val="007B387F"/>
    <w:rsid w:val="007B4AC0"/>
    <w:rsid w:val="007B4C0C"/>
    <w:rsid w:val="007B5069"/>
    <w:rsid w:val="007B6614"/>
    <w:rsid w:val="007B6C3B"/>
    <w:rsid w:val="007B7811"/>
    <w:rsid w:val="007C005C"/>
    <w:rsid w:val="007C1158"/>
    <w:rsid w:val="007C19D6"/>
    <w:rsid w:val="007C1F74"/>
    <w:rsid w:val="007C23B4"/>
    <w:rsid w:val="007C2D10"/>
    <w:rsid w:val="007C2E88"/>
    <w:rsid w:val="007C32EC"/>
    <w:rsid w:val="007C3DBE"/>
    <w:rsid w:val="007C4A05"/>
    <w:rsid w:val="007C4A7F"/>
    <w:rsid w:val="007C4CD2"/>
    <w:rsid w:val="007C55EE"/>
    <w:rsid w:val="007C5FD7"/>
    <w:rsid w:val="007C615A"/>
    <w:rsid w:val="007C64C6"/>
    <w:rsid w:val="007C66DB"/>
    <w:rsid w:val="007C673C"/>
    <w:rsid w:val="007C7DBD"/>
    <w:rsid w:val="007D01B6"/>
    <w:rsid w:val="007D12EF"/>
    <w:rsid w:val="007D138F"/>
    <w:rsid w:val="007D13AC"/>
    <w:rsid w:val="007D3D50"/>
    <w:rsid w:val="007D46DA"/>
    <w:rsid w:val="007D516D"/>
    <w:rsid w:val="007D5A70"/>
    <w:rsid w:val="007D5B18"/>
    <w:rsid w:val="007D5E6B"/>
    <w:rsid w:val="007D670D"/>
    <w:rsid w:val="007D776E"/>
    <w:rsid w:val="007D7C2C"/>
    <w:rsid w:val="007E040A"/>
    <w:rsid w:val="007E0C2E"/>
    <w:rsid w:val="007E0D18"/>
    <w:rsid w:val="007E10AA"/>
    <w:rsid w:val="007E137C"/>
    <w:rsid w:val="007E1B6B"/>
    <w:rsid w:val="007E1F5B"/>
    <w:rsid w:val="007E2B9A"/>
    <w:rsid w:val="007E3B72"/>
    <w:rsid w:val="007E4369"/>
    <w:rsid w:val="007E487F"/>
    <w:rsid w:val="007E52D1"/>
    <w:rsid w:val="007E5D8F"/>
    <w:rsid w:val="007E620A"/>
    <w:rsid w:val="007E790A"/>
    <w:rsid w:val="007F042B"/>
    <w:rsid w:val="007F0482"/>
    <w:rsid w:val="007F055E"/>
    <w:rsid w:val="007F0A3B"/>
    <w:rsid w:val="007F119F"/>
    <w:rsid w:val="007F1E14"/>
    <w:rsid w:val="007F25D7"/>
    <w:rsid w:val="007F286E"/>
    <w:rsid w:val="007F2F90"/>
    <w:rsid w:val="007F3F01"/>
    <w:rsid w:val="007F4535"/>
    <w:rsid w:val="007F47A0"/>
    <w:rsid w:val="007F508D"/>
    <w:rsid w:val="007F542F"/>
    <w:rsid w:val="007F707F"/>
    <w:rsid w:val="008008B7"/>
    <w:rsid w:val="00801034"/>
    <w:rsid w:val="00801289"/>
    <w:rsid w:val="00801CA9"/>
    <w:rsid w:val="0080257F"/>
    <w:rsid w:val="008025F4"/>
    <w:rsid w:val="00802826"/>
    <w:rsid w:val="00802916"/>
    <w:rsid w:val="008034BC"/>
    <w:rsid w:val="00804B05"/>
    <w:rsid w:val="00805B0C"/>
    <w:rsid w:val="0080605C"/>
    <w:rsid w:val="008064F5"/>
    <w:rsid w:val="0080653F"/>
    <w:rsid w:val="008068DD"/>
    <w:rsid w:val="008073D5"/>
    <w:rsid w:val="008105C3"/>
    <w:rsid w:val="00810B6D"/>
    <w:rsid w:val="00810F0A"/>
    <w:rsid w:val="00811BC7"/>
    <w:rsid w:val="00812306"/>
    <w:rsid w:val="00812821"/>
    <w:rsid w:val="0081367A"/>
    <w:rsid w:val="00814202"/>
    <w:rsid w:val="008143B6"/>
    <w:rsid w:val="008146A4"/>
    <w:rsid w:val="00814AEF"/>
    <w:rsid w:val="0081601C"/>
    <w:rsid w:val="00816D2C"/>
    <w:rsid w:val="00820543"/>
    <w:rsid w:val="00821991"/>
    <w:rsid w:val="00821B37"/>
    <w:rsid w:val="00821C80"/>
    <w:rsid w:val="0082253C"/>
    <w:rsid w:val="0082260E"/>
    <w:rsid w:val="00822921"/>
    <w:rsid w:val="0082352E"/>
    <w:rsid w:val="00823DC3"/>
    <w:rsid w:val="008243EA"/>
    <w:rsid w:val="0082462B"/>
    <w:rsid w:val="008256E2"/>
    <w:rsid w:val="00826673"/>
    <w:rsid w:val="0082668A"/>
    <w:rsid w:val="00827D6B"/>
    <w:rsid w:val="00827E15"/>
    <w:rsid w:val="00830BA8"/>
    <w:rsid w:val="00830E53"/>
    <w:rsid w:val="008313D1"/>
    <w:rsid w:val="0083169E"/>
    <w:rsid w:val="00833488"/>
    <w:rsid w:val="00833698"/>
    <w:rsid w:val="00833D6A"/>
    <w:rsid w:val="008364CD"/>
    <w:rsid w:val="00836A94"/>
    <w:rsid w:val="00836CF3"/>
    <w:rsid w:val="008377BA"/>
    <w:rsid w:val="00837CC6"/>
    <w:rsid w:val="00837FF5"/>
    <w:rsid w:val="00840381"/>
    <w:rsid w:val="00840529"/>
    <w:rsid w:val="00840CB6"/>
    <w:rsid w:val="008424FE"/>
    <w:rsid w:val="00843542"/>
    <w:rsid w:val="00843774"/>
    <w:rsid w:val="0084404D"/>
    <w:rsid w:val="00844C4D"/>
    <w:rsid w:val="0084548B"/>
    <w:rsid w:val="008461F1"/>
    <w:rsid w:val="0084639A"/>
    <w:rsid w:val="0084668B"/>
    <w:rsid w:val="00847043"/>
    <w:rsid w:val="00847165"/>
    <w:rsid w:val="00847A40"/>
    <w:rsid w:val="00850527"/>
    <w:rsid w:val="00850890"/>
    <w:rsid w:val="00850FC1"/>
    <w:rsid w:val="008519CE"/>
    <w:rsid w:val="008523C2"/>
    <w:rsid w:val="00853849"/>
    <w:rsid w:val="00853926"/>
    <w:rsid w:val="00853DCD"/>
    <w:rsid w:val="00854712"/>
    <w:rsid w:val="00854D1B"/>
    <w:rsid w:val="00854EC4"/>
    <w:rsid w:val="00855100"/>
    <w:rsid w:val="0085585D"/>
    <w:rsid w:val="008563E3"/>
    <w:rsid w:val="008567AD"/>
    <w:rsid w:val="00857D17"/>
    <w:rsid w:val="00860419"/>
    <w:rsid w:val="008605B2"/>
    <w:rsid w:val="00860765"/>
    <w:rsid w:val="008608C1"/>
    <w:rsid w:val="0086177E"/>
    <w:rsid w:val="00862785"/>
    <w:rsid w:val="00862E04"/>
    <w:rsid w:val="00862E83"/>
    <w:rsid w:val="00863150"/>
    <w:rsid w:val="008647A1"/>
    <w:rsid w:val="008648AF"/>
    <w:rsid w:val="00864D00"/>
    <w:rsid w:val="008651D7"/>
    <w:rsid w:val="0086598E"/>
    <w:rsid w:val="0086599A"/>
    <w:rsid w:val="00865C63"/>
    <w:rsid w:val="00866801"/>
    <w:rsid w:val="00866AE4"/>
    <w:rsid w:val="008701A8"/>
    <w:rsid w:val="0087031C"/>
    <w:rsid w:val="00870510"/>
    <w:rsid w:val="00870C5C"/>
    <w:rsid w:val="00871036"/>
    <w:rsid w:val="00871433"/>
    <w:rsid w:val="00871999"/>
    <w:rsid w:val="00872547"/>
    <w:rsid w:val="00872698"/>
    <w:rsid w:val="00872B70"/>
    <w:rsid w:val="00872DFD"/>
    <w:rsid w:val="00872FBF"/>
    <w:rsid w:val="00873106"/>
    <w:rsid w:val="008742B9"/>
    <w:rsid w:val="008744BA"/>
    <w:rsid w:val="00874733"/>
    <w:rsid w:val="00874AC2"/>
    <w:rsid w:val="00874B8C"/>
    <w:rsid w:val="0087576B"/>
    <w:rsid w:val="00875A4D"/>
    <w:rsid w:val="00876A05"/>
    <w:rsid w:val="00880635"/>
    <w:rsid w:val="00880910"/>
    <w:rsid w:val="00880E59"/>
    <w:rsid w:val="00881077"/>
    <w:rsid w:val="008818D7"/>
    <w:rsid w:val="008820DB"/>
    <w:rsid w:val="00883568"/>
    <w:rsid w:val="0088384A"/>
    <w:rsid w:val="00883D69"/>
    <w:rsid w:val="0088565E"/>
    <w:rsid w:val="008856A2"/>
    <w:rsid w:val="0088597B"/>
    <w:rsid w:val="00885A15"/>
    <w:rsid w:val="0088615E"/>
    <w:rsid w:val="008865D9"/>
    <w:rsid w:val="0088672F"/>
    <w:rsid w:val="00886A14"/>
    <w:rsid w:val="00886B5E"/>
    <w:rsid w:val="008873C9"/>
    <w:rsid w:val="008879B8"/>
    <w:rsid w:val="0089008C"/>
    <w:rsid w:val="0089015F"/>
    <w:rsid w:val="00891BC3"/>
    <w:rsid w:val="008922F5"/>
    <w:rsid w:val="00892348"/>
    <w:rsid w:val="00893F44"/>
    <w:rsid w:val="00895796"/>
    <w:rsid w:val="00895AC0"/>
    <w:rsid w:val="00896FF1"/>
    <w:rsid w:val="008973C7"/>
    <w:rsid w:val="008A1148"/>
    <w:rsid w:val="008A36DB"/>
    <w:rsid w:val="008A4619"/>
    <w:rsid w:val="008A538A"/>
    <w:rsid w:val="008A5965"/>
    <w:rsid w:val="008A5F12"/>
    <w:rsid w:val="008A655D"/>
    <w:rsid w:val="008A77B1"/>
    <w:rsid w:val="008A7E21"/>
    <w:rsid w:val="008B04AA"/>
    <w:rsid w:val="008B1030"/>
    <w:rsid w:val="008B211C"/>
    <w:rsid w:val="008B28A2"/>
    <w:rsid w:val="008B2992"/>
    <w:rsid w:val="008B322B"/>
    <w:rsid w:val="008B3880"/>
    <w:rsid w:val="008B38AB"/>
    <w:rsid w:val="008B49D7"/>
    <w:rsid w:val="008B653C"/>
    <w:rsid w:val="008B6B2F"/>
    <w:rsid w:val="008B6FD2"/>
    <w:rsid w:val="008B707E"/>
    <w:rsid w:val="008B73B8"/>
    <w:rsid w:val="008B79F0"/>
    <w:rsid w:val="008C0E9B"/>
    <w:rsid w:val="008C1BCD"/>
    <w:rsid w:val="008C2209"/>
    <w:rsid w:val="008C3838"/>
    <w:rsid w:val="008C3D85"/>
    <w:rsid w:val="008C504C"/>
    <w:rsid w:val="008C5C59"/>
    <w:rsid w:val="008C5F2F"/>
    <w:rsid w:val="008C7772"/>
    <w:rsid w:val="008C7DB3"/>
    <w:rsid w:val="008D0A50"/>
    <w:rsid w:val="008D0F9F"/>
    <w:rsid w:val="008D2034"/>
    <w:rsid w:val="008D20D0"/>
    <w:rsid w:val="008D2E3F"/>
    <w:rsid w:val="008D4A89"/>
    <w:rsid w:val="008D64C6"/>
    <w:rsid w:val="008D6966"/>
    <w:rsid w:val="008E076F"/>
    <w:rsid w:val="008E2CD3"/>
    <w:rsid w:val="008E3669"/>
    <w:rsid w:val="008E4513"/>
    <w:rsid w:val="008E5BA1"/>
    <w:rsid w:val="008E66A8"/>
    <w:rsid w:val="008E741A"/>
    <w:rsid w:val="008E7562"/>
    <w:rsid w:val="008E7996"/>
    <w:rsid w:val="008F08A6"/>
    <w:rsid w:val="008F0B67"/>
    <w:rsid w:val="008F0E71"/>
    <w:rsid w:val="008F30E6"/>
    <w:rsid w:val="008F3420"/>
    <w:rsid w:val="008F37C3"/>
    <w:rsid w:val="008F52C1"/>
    <w:rsid w:val="008F6189"/>
    <w:rsid w:val="008F66DC"/>
    <w:rsid w:val="008F6742"/>
    <w:rsid w:val="008F6E6D"/>
    <w:rsid w:val="008F7F0C"/>
    <w:rsid w:val="009013BD"/>
    <w:rsid w:val="00901AB8"/>
    <w:rsid w:val="00901AE2"/>
    <w:rsid w:val="00902297"/>
    <w:rsid w:val="00905BA2"/>
    <w:rsid w:val="00910A04"/>
    <w:rsid w:val="00910BD1"/>
    <w:rsid w:val="00910FCA"/>
    <w:rsid w:val="00911649"/>
    <w:rsid w:val="009121EC"/>
    <w:rsid w:val="00912966"/>
    <w:rsid w:val="00913562"/>
    <w:rsid w:val="00913593"/>
    <w:rsid w:val="00913706"/>
    <w:rsid w:val="009143A5"/>
    <w:rsid w:val="00914AA8"/>
    <w:rsid w:val="00916599"/>
    <w:rsid w:val="00917BFE"/>
    <w:rsid w:val="009201EA"/>
    <w:rsid w:val="00920B1B"/>
    <w:rsid w:val="00921A54"/>
    <w:rsid w:val="00921F73"/>
    <w:rsid w:val="00922C5A"/>
    <w:rsid w:val="0092346D"/>
    <w:rsid w:val="009243A6"/>
    <w:rsid w:val="0092441C"/>
    <w:rsid w:val="00924AC9"/>
    <w:rsid w:val="00930E6A"/>
    <w:rsid w:val="00931287"/>
    <w:rsid w:val="00931391"/>
    <w:rsid w:val="00931538"/>
    <w:rsid w:val="009318CC"/>
    <w:rsid w:val="00931E3D"/>
    <w:rsid w:val="0093203A"/>
    <w:rsid w:val="00933881"/>
    <w:rsid w:val="00933FEC"/>
    <w:rsid w:val="0093410B"/>
    <w:rsid w:val="00934537"/>
    <w:rsid w:val="00935A3B"/>
    <w:rsid w:val="00935EB4"/>
    <w:rsid w:val="009370E2"/>
    <w:rsid w:val="00937984"/>
    <w:rsid w:val="009401AF"/>
    <w:rsid w:val="009403DC"/>
    <w:rsid w:val="0094052D"/>
    <w:rsid w:val="0094068D"/>
    <w:rsid w:val="009409A9"/>
    <w:rsid w:val="00940FC7"/>
    <w:rsid w:val="0094160F"/>
    <w:rsid w:val="00942522"/>
    <w:rsid w:val="00942792"/>
    <w:rsid w:val="009439EA"/>
    <w:rsid w:val="00943B9F"/>
    <w:rsid w:val="00943F9B"/>
    <w:rsid w:val="00944E40"/>
    <w:rsid w:val="00945274"/>
    <w:rsid w:val="009452AA"/>
    <w:rsid w:val="009453B6"/>
    <w:rsid w:val="009455A0"/>
    <w:rsid w:val="00945D85"/>
    <w:rsid w:val="00946261"/>
    <w:rsid w:val="00946972"/>
    <w:rsid w:val="009469ED"/>
    <w:rsid w:val="00946A07"/>
    <w:rsid w:val="00946AF7"/>
    <w:rsid w:val="00946D0D"/>
    <w:rsid w:val="0095015E"/>
    <w:rsid w:val="00950239"/>
    <w:rsid w:val="00950628"/>
    <w:rsid w:val="00950AA8"/>
    <w:rsid w:val="009513BA"/>
    <w:rsid w:val="0095167E"/>
    <w:rsid w:val="009517F7"/>
    <w:rsid w:val="009519C8"/>
    <w:rsid w:val="009519F5"/>
    <w:rsid w:val="009524B9"/>
    <w:rsid w:val="00953C43"/>
    <w:rsid w:val="009542F5"/>
    <w:rsid w:val="00954C7B"/>
    <w:rsid w:val="00955758"/>
    <w:rsid w:val="00955AC4"/>
    <w:rsid w:val="00956E80"/>
    <w:rsid w:val="00957A79"/>
    <w:rsid w:val="00957D01"/>
    <w:rsid w:val="00960393"/>
    <w:rsid w:val="0096081C"/>
    <w:rsid w:val="00960999"/>
    <w:rsid w:val="00961FCC"/>
    <w:rsid w:val="00962035"/>
    <w:rsid w:val="009627ED"/>
    <w:rsid w:val="00962B26"/>
    <w:rsid w:val="0096402C"/>
    <w:rsid w:val="009640BE"/>
    <w:rsid w:val="00964443"/>
    <w:rsid w:val="0096604E"/>
    <w:rsid w:val="009660F6"/>
    <w:rsid w:val="00966FFA"/>
    <w:rsid w:val="00967691"/>
    <w:rsid w:val="0097094E"/>
    <w:rsid w:val="00970A54"/>
    <w:rsid w:val="00972943"/>
    <w:rsid w:val="0097388C"/>
    <w:rsid w:val="00973CC1"/>
    <w:rsid w:val="00974028"/>
    <w:rsid w:val="00974459"/>
    <w:rsid w:val="0097503F"/>
    <w:rsid w:val="00975632"/>
    <w:rsid w:val="0097622A"/>
    <w:rsid w:val="0097692B"/>
    <w:rsid w:val="00977169"/>
    <w:rsid w:val="009807AE"/>
    <w:rsid w:val="00980F6B"/>
    <w:rsid w:val="009812A0"/>
    <w:rsid w:val="009812A8"/>
    <w:rsid w:val="00981961"/>
    <w:rsid w:val="00981A47"/>
    <w:rsid w:val="00981CDF"/>
    <w:rsid w:val="00982CC8"/>
    <w:rsid w:val="00982D3F"/>
    <w:rsid w:val="0098366C"/>
    <w:rsid w:val="009838B7"/>
    <w:rsid w:val="00984788"/>
    <w:rsid w:val="00985EE7"/>
    <w:rsid w:val="00986443"/>
    <w:rsid w:val="009867E6"/>
    <w:rsid w:val="00986E1D"/>
    <w:rsid w:val="00990E76"/>
    <w:rsid w:val="009929C9"/>
    <w:rsid w:val="00992A84"/>
    <w:rsid w:val="00992B03"/>
    <w:rsid w:val="00992CB7"/>
    <w:rsid w:val="0099555C"/>
    <w:rsid w:val="009956C2"/>
    <w:rsid w:val="00996C47"/>
    <w:rsid w:val="00996D7B"/>
    <w:rsid w:val="00997926"/>
    <w:rsid w:val="009A0B40"/>
    <w:rsid w:val="009A0E6A"/>
    <w:rsid w:val="009A16D8"/>
    <w:rsid w:val="009A1CC7"/>
    <w:rsid w:val="009A30C1"/>
    <w:rsid w:val="009A5840"/>
    <w:rsid w:val="009A5FD1"/>
    <w:rsid w:val="009A67C3"/>
    <w:rsid w:val="009A717F"/>
    <w:rsid w:val="009A786B"/>
    <w:rsid w:val="009B067B"/>
    <w:rsid w:val="009B077B"/>
    <w:rsid w:val="009B0C2B"/>
    <w:rsid w:val="009B1A26"/>
    <w:rsid w:val="009B2888"/>
    <w:rsid w:val="009B4734"/>
    <w:rsid w:val="009B4C3F"/>
    <w:rsid w:val="009B512C"/>
    <w:rsid w:val="009B776B"/>
    <w:rsid w:val="009B7ABC"/>
    <w:rsid w:val="009B7E59"/>
    <w:rsid w:val="009C0007"/>
    <w:rsid w:val="009C0281"/>
    <w:rsid w:val="009C03C7"/>
    <w:rsid w:val="009C075A"/>
    <w:rsid w:val="009C1591"/>
    <w:rsid w:val="009C1E52"/>
    <w:rsid w:val="009C24A7"/>
    <w:rsid w:val="009C2959"/>
    <w:rsid w:val="009C335E"/>
    <w:rsid w:val="009C4531"/>
    <w:rsid w:val="009C4F9A"/>
    <w:rsid w:val="009C52DF"/>
    <w:rsid w:val="009C53CF"/>
    <w:rsid w:val="009C5ADC"/>
    <w:rsid w:val="009C606D"/>
    <w:rsid w:val="009C629D"/>
    <w:rsid w:val="009C69C6"/>
    <w:rsid w:val="009C7F9B"/>
    <w:rsid w:val="009D0470"/>
    <w:rsid w:val="009D0710"/>
    <w:rsid w:val="009D0FEB"/>
    <w:rsid w:val="009D1F83"/>
    <w:rsid w:val="009D2D69"/>
    <w:rsid w:val="009D3F6E"/>
    <w:rsid w:val="009D58B8"/>
    <w:rsid w:val="009D60BB"/>
    <w:rsid w:val="009D6813"/>
    <w:rsid w:val="009D684C"/>
    <w:rsid w:val="009D6C19"/>
    <w:rsid w:val="009D6DCD"/>
    <w:rsid w:val="009D7B40"/>
    <w:rsid w:val="009D7F1A"/>
    <w:rsid w:val="009E01BA"/>
    <w:rsid w:val="009E0984"/>
    <w:rsid w:val="009E0DC4"/>
    <w:rsid w:val="009E10C5"/>
    <w:rsid w:val="009E1D72"/>
    <w:rsid w:val="009E221F"/>
    <w:rsid w:val="009E27BB"/>
    <w:rsid w:val="009E365F"/>
    <w:rsid w:val="009E4E83"/>
    <w:rsid w:val="009E50A7"/>
    <w:rsid w:val="009E6628"/>
    <w:rsid w:val="009E6B80"/>
    <w:rsid w:val="009E7207"/>
    <w:rsid w:val="009E757C"/>
    <w:rsid w:val="009E787C"/>
    <w:rsid w:val="009E7B06"/>
    <w:rsid w:val="009E7BDF"/>
    <w:rsid w:val="009F05C5"/>
    <w:rsid w:val="009F071D"/>
    <w:rsid w:val="009F15BF"/>
    <w:rsid w:val="009F33FC"/>
    <w:rsid w:val="009F35E3"/>
    <w:rsid w:val="009F3879"/>
    <w:rsid w:val="009F3AA8"/>
    <w:rsid w:val="009F3B59"/>
    <w:rsid w:val="009F5C8D"/>
    <w:rsid w:val="009F6D9D"/>
    <w:rsid w:val="009F6EF9"/>
    <w:rsid w:val="009F7136"/>
    <w:rsid w:val="009F7381"/>
    <w:rsid w:val="009F7428"/>
    <w:rsid w:val="009F7C47"/>
    <w:rsid w:val="00A00436"/>
    <w:rsid w:val="00A0106A"/>
    <w:rsid w:val="00A017A7"/>
    <w:rsid w:val="00A01D27"/>
    <w:rsid w:val="00A028E3"/>
    <w:rsid w:val="00A029F1"/>
    <w:rsid w:val="00A02BD5"/>
    <w:rsid w:val="00A02EF5"/>
    <w:rsid w:val="00A03080"/>
    <w:rsid w:val="00A034AA"/>
    <w:rsid w:val="00A036F8"/>
    <w:rsid w:val="00A04591"/>
    <w:rsid w:val="00A04702"/>
    <w:rsid w:val="00A04E72"/>
    <w:rsid w:val="00A05DB9"/>
    <w:rsid w:val="00A0671A"/>
    <w:rsid w:val="00A0696B"/>
    <w:rsid w:val="00A0786D"/>
    <w:rsid w:val="00A10875"/>
    <w:rsid w:val="00A10CD3"/>
    <w:rsid w:val="00A1158B"/>
    <w:rsid w:val="00A116AD"/>
    <w:rsid w:val="00A11B0A"/>
    <w:rsid w:val="00A12461"/>
    <w:rsid w:val="00A124DD"/>
    <w:rsid w:val="00A12ADC"/>
    <w:rsid w:val="00A12DF7"/>
    <w:rsid w:val="00A13803"/>
    <w:rsid w:val="00A13D01"/>
    <w:rsid w:val="00A13E18"/>
    <w:rsid w:val="00A13F85"/>
    <w:rsid w:val="00A144FB"/>
    <w:rsid w:val="00A14C02"/>
    <w:rsid w:val="00A1626A"/>
    <w:rsid w:val="00A209E6"/>
    <w:rsid w:val="00A20C6E"/>
    <w:rsid w:val="00A223B4"/>
    <w:rsid w:val="00A23727"/>
    <w:rsid w:val="00A237EB"/>
    <w:rsid w:val="00A23DF0"/>
    <w:rsid w:val="00A2554B"/>
    <w:rsid w:val="00A259F9"/>
    <w:rsid w:val="00A264B4"/>
    <w:rsid w:val="00A26646"/>
    <w:rsid w:val="00A26C4A"/>
    <w:rsid w:val="00A275D2"/>
    <w:rsid w:val="00A27DFF"/>
    <w:rsid w:val="00A30708"/>
    <w:rsid w:val="00A311FD"/>
    <w:rsid w:val="00A31C42"/>
    <w:rsid w:val="00A31F4A"/>
    <w:rsid w:val="00A32FFB"/>
    <w:rsid w:val="00A333B4"/>
    <w:rsid w:val="00A3370B"/>
    <w:rsid w:val="00A345A2"/>
    <w:rsid w:val="00A36918"/>
    <w:rsid w:val="00A40206"/>
    <w:rsid w:val="00A4104F"/>
    <w:rsid w:val="00A41283"/>
    <w:rsid w:val="00A41E4D"/>
    <w:rsid w:val="00A42A2E"/>
    <w:rsid w:val="00A4333F"/>
    <w:rsid w:val="00A43E43"/>
    <w:rsid w:val="00A453A1"/>
    <w:rsid w:val="00A4578C"/>
    <w:rsid w:val="00A466AD"/>
    <w:rsid w:val="00A46B43"/>
    <w:rsid w:val="00A46D1D"/>
    <w:rsid w:val="00A47B2F"/>
    <w:rsid w:val="00A50150"/>
    <w:rsid w:val="00A50832"/>
    <w:rsid w:val="00A5092A"/>
    <w:rsid w:val="00A519F0"/>
    <w:rsid w:val="00A51FE1"/>
    <w:rsid w:val="00A52A0B"/>
    <w:rsid w:val="00A52AC1"/>
    <w:rsid w:val="00A52B18"/>
    <w:rsid w:val="00A52D32"/>
    <w:rsid w:val="00A52FB7"/>
    <w:rsid w:val="00A532A3"/>
    <w:rsid w:val="00A532FD"/>
    <w:rsid w:val="00A53364"/>
    <w:rsid w:val="00A53762"/>
    <w:rsid w:val="00A54158"/>
    <w:rsid w:val="00A54647"/>
    <w:rsid w:val="00A563B5"/>
    <w:rsid w:val="00A56F1E"/>
    <w:rsid w:val="00A57B74"/>
    <w:rsid w:val="00A60B70"/>
    <w:rsid w:val="00A6272A"/>
    <w:rsid w:val="00A62A8C"/>
    <w:rsid w:val="00A636EC"/>
    <w:rsid w:val="00A642BB"/>
    <w:rsid w:val="00A655E7"/>
    <w:rsid w:val="00A72454"/>
    <w:rsid w:val="00A72859"/>
    <w:rsid w:val="00A72A20"/>
    <w:rsid w:val="00A73C4D"/>
    <w:rsid w:val="00A74C7D"/>
    <w:rsid w:val="00A75D3D"/>
    <w:rsid w:val="00A76ECE"/>
    <w:rsid w:val="00A7713E"/>
    <w:rsid w:val="00A772B7"/>
    <w:rsid w:val="00A808E1"/>
    <w:rsid w:val="00A80AED"/>
    <w:rsid w:val="00A80D0A"/>
    <w:rsid w:val="00A813A5"/>
    <w:rsid w:val="00A828C2"/>
    <w:rsid w:val="00A82F4C"/>
    <w:rsid w:val="00A84187"/>
    <w:rsid w:val="00A84442"/>
    <w:rsid w:val="00A84488"/>
    <w:rsid w:val="00A8567E"/>
    <w:rsid w:val="00A85B7E"/>
    <w:rsid w:val="00A86CE7"/>
    <w:rsid w:val="00A877B3"/>
    <w:rsid w:val="00A87D15"/>
    <w:rsid w:val="00A90304"/>
    <w:rsid w:val="00A914FF"/>
    <w:rsid w:val="00A930E2"/>
    <w:rsid w:val="00A932FA"/>
    <w:rsid w:val="00A94251"/>
    <w:rsid w:val="00A9452B"/>
    <w:rsid w:val="00A94993"/>
    <w:rsid w:val="00A9547D"/>
    <w:rsid w:val="00A954A7"/>
    <w:rsid w:val="00A95E3B"/>
    <w:rsid w:val="00A96283"/>
    <w:rsid w:val="00AA026C"/>
    <w:rsid w:val="00AA121D"/>
    <w:rsid w:val="00AA15C6"/>
    <w:rsid w:val="00AA18D2"/>
    <w:rsid w:val="00AA233B"/>
    <w:rsid w:val="00AA2886"/>
    <w:rsid w:val="00AA2D5F"/>
    <w:rsid w:val="00AA3271"/>
    <w:rsid w:val="00AA50A6"/>
    <w:rsid w:val="00AA5930"/>
    <w:rsid w:val="00AA6D10"/>
    <w:rsid w:val="00AB0B3B"/>
    <w:rsid w:val="00AB0C0D"/>
    <w:rsid w:val="00AB0C6B"/>
    <w:rsid w:val="00AB1134"/>
    <w:rsid w:val="00AB20AD"/>
    <w:rsid w:val="00AB2C66"/>
    <w:rsid w:val="00AB2DF2"/>
    <w:rsid w:val="00AB338B"/>
    <w:rsid w:val="00AB49CC"/>
    <w:rsid w:val="00AB4DD7"/>
    <w:rsid w:val="00AB5418"/>
    <w:rsid w:val="00AB6869"/>
    <w:rsid w:val="00AB69E1"/>
    <w:rsid w:val="00AB6A32"/>
    <w:rsid w:val="00AB79F6"/>
    <w:rsid w:val="00AB7BEA"/>
    <w:rsid w:val="00AC081F"/>
    <w:rsid w:val="00AC095A"/>
    <w:rsid w:val="00AC0B7E"/>
    <w:rsid w:val="00AC117F"/>
    <w:rsid w:val="00AC1C85"/>
    <w:rsid w:val="00AC3228"/>
    <w:rsid w:val="00AC3687"/>
    <w:rsid w:val="00AC3C3B"/>
    <w:rsid w:val="00AC3E0F"/>
    <w:rsid w:val="00AC4090"/>
    <w:rsid w:val="00AC5188"/>
    <w:rsid w:val="00AC54F9"/>
    <w:rsid w:val="00AC56CA"/>
    <w:rsid w:val="00AC68BF"/>
    <w:rsid w:val="00AC7583"/>
    <w:rsid w:val="00AC7A07"/>
    <w:rsid w:val="00AD1953"/>
    <w:rsid w:val="00AD310C"/>
    <w:rsid w:val="00AD38A4"/>
    <w:rsid w:val="00AD3A1A"/>
    <w:rsid w:val="00AD3E06"/>
    <w:rsid w:val="00AD41C7"/>
    <w:rsid w:val="00AD543E"/>
    <w:rsid w:val="00AD5E34"/>
    <w:rsid w:val="00AD6555"/>
    <w:rsid w:val="00AD6D99"/>
    <w:rsid w:val="00AD6FE2"/>
    <w:rsid w:val="00AD74A1"/>
    <w:rsid w:val="00AD76FD"/>
    <w:rsid w:val="00AD7840"/>
    <w:rsid w:val="00AE0551"/>
    <w:rsid w:val="00AE15FC"/>
    <w:rsid w:val="00AE1C68"/>
    <w:rsid w:val="00AE1CF4"/>
    <w:rsid w:val="00AE2806"/>
    <w:rsid w:val="00AE3D44"/>
    <w:rsid w:val="00AE4BAF"/>
    <w:rsid w:val="00AE4C48"/>
    <w:rsid w:val="00AE4CCA"/>
    <w:rsid w:val="00AE583D"/>
    <w:rsid w:val="00AE6169"/>
    <w:rsid w:val="00AE6E0C"/>
    <w:rsid w:val="00AE6E21"/>
    <w:rsid w:val="00AF0DA5"/>
    <w:rsid w:val="00AF1215"/>
    <w:rsid w:val="00AF2A76"/>
    <w:rsid w:val="00AF35DB"/>
    <w:rsid w:val="00AF6979"/>
    <w:rsid w:val="00AF6A2A"/>
    <w:rsid w:val="00B0012A"/>
    <w:rsid w:val="00B001D1"/>
    <w:rsid w:val="00B0101F"/>
    <w:rsid w:val="00B01A9D"/>
    <w:rsid w:val="00B023D7"/>
    <w:rsid w:val="00B026EA"/>
    <w:rsid w:val="00B02B98"/>
    <w:rsid w:val="00B02FED"/>
    <w:rsid w:val="00B0391F"/>
    <w:rsid w:val="00B042A7"/>
    <w:rsid w:val="00B05106"/>
    <w:rsid w:val="00B051AE"/>
    <w:rsid w:val="00B06421"/>
    <w:rsid w:val="00B116E4"/>
    <w:rsid w:val="00B11767"/>
    <w:rsid w:val="00B11969"/>
    <w:rsid w:val="00B11A42"/>
    <w:rsid w:val="00B11B3B"/>
    <w:rsid w:val="00B12C33"/>
    <w:rsid w:val="00B1336B"/>
    <w:rsid w:val="00B13FAD"/>
    <w:rsid w:val="00B1411E"/>
    <w:rsid w:val="00B14F41"/>
    <w:rsid w:val="00B15112"/>
    <w:rsid w:val="00B16745"/>
    <w:rsid w:val="00B17565"/>
    <w:rsid w:val="00B21055"/>
    <w:rsid w:val="00B215A9"/>
    <w:rsid w:val="00B22697"/>
    <w:rsid w:val="00B2373E"/>
    <w:rsid w:val="00B24FBD"/>
    <w:rsid w:val="00B26156"/>
    <w:rsid w:val="00B2627D"/>
    <w:rsid w:val="00B2635E"/>
    <w:rsid w:val="00B27CA0"/>
    <w:rsid w:val="00B27D5B"/>
    <w:rsid w:val="00B27EEF"/>
    <w:rsid w:val="00B27F6A"/>
    <w:rsid w:val="00B326D9"/>
    <w:rsid w:val="00B3329F"/>
    <w:rsid w:val="00B33C9C"/>
    <w:rsid w:val="00B345B6"/>
    <w:rsid w:val="00B345D9"/>
    <w:rsid w:val="00B346E0"/>
    <w:rsid w:val="00B34EF9"/>
    <w:rsid w:val="00B357C5"/>
    <w:rsid w:val="00B36A4E"/>
    <w:rsid w:val="00B36B3B"/>
    <w:rsid w:val="00B36E4A"/>
    <w:rsid w:val="00B36EF6"/>
    <w:rsid w:val="00B41409"/>
    <w:rsid w:val="00B42F9F"/>
    <w:rsid w:val="00B4346D"/>
    <w:rsid w:val="00B445BE"/>
    <w:rsid w:val="00B44C11"/>
    <w:rsid w:val="00B4570C"/>
    <w:rsid w:val="00B45AFE"/>
    <w:rsid w:val="00B45F8D"/>
    <w:rsid w:val="00B46420"/>
    <w:rsid w:val="00B4662C"/>
    <w:rsid w:val="00B47E8F"/>
    <w:rsid w:val="00B519A5"/>
    <w:rsid w:val="00B51A48"/>
    <w:rsid w:val="00B52481"/>
    <w:rsid w:val="00B52F33"/>
    <w:rsid w:val="00B53512"/>
    <w:rsid w:val="00B535BB"/>
    <w:rsid w:val="00B537DA"/>
    <w:rsid w:val="00B53865"/>
    <w:rsid w:val="00B54405"/>
    <w:rsid w:val="00B54A98"/>
    <w:rsid w:val="00B55074"/>
    <w:rsid w:val="00B5571F"/>
    <w:rsid w:val="00B560B2"/>
    <w:rsid w:val="00B56D0E"/>
    <w:rsid w:val="00B56E79"/>
    <w:rsid w:val="00B57105"/>
    <w:rsid w:val="00B574AA"/>
    <w:rsid w:val="00B5779A"/>
    <w:rsid w:val="00B6003C"/>
    <w:rsid w:val="00B600E7"/>
    <w:rsid w:val="00B601C8"/>
    <w:rsid w:val="00B60F76"/>
    <w:rsid w:val="00B610AB"/>
    <w:rsid w:val="00B610AD"/>
    <w:rsid w:val="00B6123C"/>
    <w:rsid w:val="00B615C7"/>
    <w:rsid w:val="00B63968"/>
    <w:rsid w:val="00B648EA"/>
    <w:rsid w:val="00B65033"/>
    <w:rsid w:val="00B65206"/>
    <w:rsid w:val="00B657A6"/>
    <w:rsid w:val="00B664BF"/>
    <w:rsid w:val="00B66802"/>
    <w:rsid w:val="00B673E2"/>
    <w:rsid w:val="00B677A6"/>
    <w:rsid w:val="00B67C7F"/>
    <w:rsid w:val="00B7054C"/>
    <w:rsid w:val="00B710D4"/>
    <w:rsid w:val="00B717C8"/>
    <w:rsid w:val="00B71893"/>
    <w:rsid w:val="00B71960"/>
    <w:rsid w:val="00B71A5D"/>
    <w:rsid w:val="00B71D97"/>
    <w:rsid w:val="00B724FE"/>
    <w:rsid w:val="00B731AE"/>
    <w:rsid w:val="00B74199"/>
    <w:rsid w:val="00B74619"/>
    <w:rsid w:val="00B74D06"/>
    <w:rsid w:val="00B7500D"/>
    <w:rsid w:val="00B753D2"/>
    <w:rsid w:val="00B76A5F"/>
    <w:rsid w:val="00B76B52"/>
    <w:rsid w:val="00B77D4C"/>
    <w:rsid w:val="00B77D81"/>
    <w:rsid w:val="00B77F22"/>
    <w:rsid w:val="00B800A0"/>
    <w:rsid w:val="00B8070B"/>
    <w:rsid w:val="00B809DC"/>
    <w:rsid w:val="00B81C5C"/>
    <w:rsid w:val="00B82388"/>
    <w:rsid w:val="00B83738"/>
    <w:rsid w:val="00B83FD4"/>
    <w:rsid w:val="00B8446E"/>
    <w:rsid w:val="00B84DF6"/>
    <w:rsid w:val="00B851EF"/>
    <w:rsid w:val="00B858C2"/>
    <w:rsid w:val="00B86895"/>
    <w:rsid w:val="00B90556"/>
    <w:rsid w:val="00B90775"/>
    <w:rsid w:val="00B91526"/>
    <w:rsid w:val="00B92480"/>
    <w:rsid w:val="00B926EE"/>
    <w:rsid w:val="00B928C5"/>
    <w:rsid w:val="00B930AA"/>
    <w:rsid w:val="00B93764"/>
    <w:rsid w:val="00B937F4"/>
    <w:rsid w:val="00B94608"/>
    <w:rsid w:val="00B951AB"/>
    <w:rsid w:val="00B958DB"/>
    <w:rsid w:val="00B9643C"/>
    <w:rsid w:val="00B966F3"/>
    <w:rsid w:val="00B968CB"/>
    <w:rsid w:val="00B97666"/>
    <w:rsid w:val="00B977B9"/>
    <w:rsid w:val="00B979F4"/>
    <w:rsid w:val="00BA06B0"/>
    <w:rsid w:val="00BA28B2"/>
    <w:rsid w:val="00BA28F8"/>
    <w:rsid w:val="00BA2D51"/>
    <w:rsid w:val="00BA3068"/>
    <w:rsid w:val="00BA30D7"/>
    <w:rsid w:val="00BA32F4"/>
    <w:rsid w:val="00BA3970"/>
    <w:rsid w:val="00BA5662"/>
    <w:rsid w:val="00BA6090"/>
    <w:rsid w:val="00BA6260"/>
    <w:rsid w:val="00BA6B7A"/>
    <w:rsid w:val="00BA7564"/>
    <w:rsid w:val="00BB05A3"/>
    <w:rsid w:val="00BB061D"/>
    <w:rsid w:val="00BB0DA1"/>
    <w:rsid w:val="00BB17A9"/>
    <w:rsid w:val="00BB18C9"/>
    <w:rsid w:val="00BB1B14"/>
    <w:rsid w:val="00BB1F4D"/>
    <w:rsid w:val="00BB2077"/>
    <w:rsid w:val="00BB2DEC"/>
    <w:rsid w:val="00BB3371"/>
    <w:rsid w:val="00BB35F5"/>
    <w:rsid w:val="00BB3710"/>
    <w:rsid w:val="00BB38AA"/>
    <w:rsid w:val="00BB417D"/>
    <w:rsid w:val="00BB66AF"/>
    <w:rsid w:val="00BB7D04"/>
    <w:rsid w:val="00BC0A9B"/>
    <w:rsid w:val="00BC2051"/>
    <w:rsid w:val="00BC297B"/>
    <w:rsid w:val="00BC3E75"/>
    <w:rsid w:val="00BC4115"/>
    <w:rsid w:val="00BC4144"/>
    <w:rsid w:val="00BC4172"/>
    <w:rsid w:val="00BC4481"/>
    <w:rsid w:val="00BC5048"/>
    <w:rsid w:val="00BC54F6"/>
    <w:rsid w:val="00BC6605"/>
    <w:rsid w:val="00BC66B7"/>
    <w:rsid w:val="00BC70FC"/>
    <w:rsid w:val="00BC7A06"/>
    <w:rsid w:val="00BC7EE3"/>
    <w:rsid w:val="00BD0036"/>
    <w:rsid w:val="00BD01C6"/>
    <w:rsid w:val="00BD22FE"/>
    <w:rsid w:val="00BD44EB"/>
    <w:rsid w:val="00BD47AC"/>
    <w:rsid w:val="00BD4CE3"/>
    <w:rsid w:val="00BD774E"/>
    <w:rsid w:val="00BD77DF"/>
    <w:rsid w:val="00BD7F12"/>
    <w:rsid w:val="00BD7F98"/>
    <w:rsid w:val="00BE10AA"/>
    <w:rsid w:val="00BE1727"/>
    <w:rsid w:val="00BE202E"/>
    <w:rsid w:val="00BE21B5"/>
    <w:rsid w:val="00BE23B6"/>
    <w:rsid w:val="00BE3D1D"/>
    <w:rsid w:val="00BE493A"/>
    <w:rsid w:val="00BE4CF1"/>
    <w:rsid w:val="00BE5D35"/>
    <w:rsid w:val="00BE5DEB"/>
    <w:rsid w:val="00BE64A9"/>
    <w:rsid w:val="00BE66C5"/>
    <w:rsid w:val="00BE6AA9"/>
    <w:rsid w:val="00BE6ACD"/>
    <w:rsid w:val="00BE71A7"/>
    <w:rsid w:val="00BE76F1"/>
    <w:rsid w:val="00BE7CC3"/>
    <w:rsid w:val="00BF0FA1"/>
    <w:rsid w:val="00BF13A2"/>
    <w:rsid w:val="00BF272C"/>
    <w:rsid w:val="00BF2F18"/>
    <w:rsid w:val="00BF33CE"/>
    <w:rsid w:val="00BF35D9"/>
    <w:rsid w:val="00BF36DE"/>
    <w:rsid w:val="00BF48A6"/>
    <w:rsid w:val="00BF5849"/>
    <w:rsid w:val="00BF6C03"/>
    <w:rsid w:val="00C0045B"/>
    <w:rsid w:val="00C015E6"/>
    <w:rsid w:val="00C02DA6"/>
    <w:rsid w:val="00C03039"/>
    <w:rsid w:val="00C037E1"/>
    <w:rsid w:val="00C03F32"/>
    <w:rsid w:val="00C0432A"/>
    <w:rsid w:val="00C04767"/>
    <w:rsid w:val="00C0790E"/>
    <w:rsid w:val="00C07EB7"/>
    <w:rsid w:val="00C102F9"/>
    <w:rsid w:val="00C10A44"/>
    <w:rsid w:val="00C12437"/>
    <w:rsid w:val="00C13831"/>
    <w:rsid w:val="00C1398A"/>
    <w:rsid w:val="00C13A4F"/>
    <w:rsid w:val="00C13E8C"/>
    <w:rsid w:val="00C14B80"/>
    <w:rsid w:val="00C14D64"/>
    <w:rsid w:val="00C15109"/>
    <w:rsid w:val="00C15B76"/>
    <w:rsid w:val="00C17ACF"/>
    <w:rsid w:val="00C207FE"/>
    <w:rsid w:val="00C2166D"/>
    <w:rsid w:val="00C223CF"/>
    <w:rsid w:val="00C2398C"/>
    <w:rsid w:val="00C23E39"/>
    <w:rsid w:val="00C24F58"/>
    <w:rsid w:val="00C2610A"/>
    <w:rsid w:val="00C27466"/>
    <w:rsid w:val="00C27BF7"/>
    <w:rsid w:val="00C308F5"/>
    <w:rsid w:val="00C30D78"/>
    <w:rsid w:val="00C30FD2"/>
    <w:rsid w:val="00C31031"/>
    <w:rsid w:val="00C317AD"/>
    <w:rsid w:val="00C3296B"/>
    <w:rsid w:val="00C32EDC"/>
    <w:rsid w:val="00C340BA"/>
    <w:rsid w:val="00C34C3A"/>
    <w:rsid w:val="00C35259"/>
    <w:rsid w:val="00C35564"/>
    <w:rsid w:val="00C35B6A"/>
    <w:rsid w:val="00C35D88"/>
    <w:rsid w:val="00C36D99"/>
    <w:rsid w:val="00C3749F"/>
    <w:rsid w:val="00C379D8"/>
    <w:rsid w:val="00C418BC"/>
    <w:rsid w:val="00C4243B"/>
    <w:rsid w:val="00C43064"/>
    <w:rsid w:val="00C43D5B"/>
    <w:rsid w:val="00C44141"/>
    <w:rsid w:val="00C44409"/>
    <w:rsid w:val="00C4449A"/>
    <w:rsid w:val="00C446F8"/>
    <w:rsid w:val="00C449DF"/>
    <w:rsid w:val="00C44DA8"/>
    <w:rsid w:val="00C4604B"/>
    <w:rsid w:val="00C4609B"/>
    <w:rsid w:val="00C46181"/>
    <w:rsid w:val="00C46C1E"/>
    <w:rsid w:val="00C47689"/>
    <w:rsid w:val="00C5100B"/>
    <w:rsid w:val="00C515D0"/>
    <w:rsid w:val="00C51627"/>
    <w:rsid w:val="00C51974"/>
    <w:rsid w:val="00C52F5A"/>
    <w:rsid w:val="00C5320F"/>
    <w:rsid w:val="00C53557"/>
    <w:rsid w:val="00C5407C"/>
    <w:rsid w:val="00C54084"/>
    <w:rsid w:val="00C547F3"/>
    <w:rsid w:val="00C54858"/>
    <w:rsid w:val="00C54AED"/>
    <w:rsid w:val="00C559AC"/>
    <w:rsid w:val="00C55DF0"/>
    <w:rsid w:val="00C56C3F"/>
    <w:rsid w:val="00C5719A"/>
    <w:rsid w:val="00C579AA"/>
    <w:rsid w:val="00C57F96"/>
    <w:rsid w:val="00C60DDC"/>
    <w:rsid w:val="00C61868"/>
    <w:rsid w:val="00C61E59"/>
    <w:rsid w:val="00C6297A"/>
    <w:rsid w:val="00C62D04"/>
    <w:rsid w:val="00C6388D"/>
    <w:rsid w:val="00C657A2"/>
    <w:rsid w:val="00C670BF"/>
    <w:rsid w:val="00C70B24"/>
    <w:rsid w:val="00C713BE"/>
    <w:rsid w:val="00C71D0D"/>
    <w:rsid w:val="00C71E7F"/>
    <w:rsid w:val="00C71FAB"/>
    <w:rsid w:val="00C72E17"/>
    <w:rsid w:val="00C72FFF"/>
    <w:rsid w:val="00C738DC"/>
    <w:rsid w:val="00C73BD9"/>
    <w:rsid w:val="00C74709"/>
    <w:rsid w:val="00C75270"/>
    <w:rsid w:val="00C75AE1"/>
    <w:rsid w:val="00C766AE"/>
    <w:rsid w:val="00C81BA4"/>
    <w:rsid w:val="00C81CB8"/>
    <w:rsid w:val="00C82108"/>
    <w:rsid w:val="00C82216"/>
    <w:rsid w:val="00C83526"/>
    <w:rsid w:val="00C84228"/>
    <w:rsid w:val="00C84F42"/>
    <w:rsid w:val="00C85A03"/>
    <w:rsid w:val="00C87D82"/>
    <w:rsid w:val="00C90032"/>
    <w:rsid w:val="00C9042B"/>
    <w:rsid w:val="00C90688"/>
    <w:rsid w:val="00C90981"/>
    <w:rsid w:val="00C9101B"/>
    <w:rsid w:val="00C918CA"/>
    <w:rsid w:val="00C91B1D"/>
    <w:rsid w:val="00C92010"/>
    <w:rsid w:val="00C92029"/>
    <w:rsid w:val="00C92854"/>
    <w:rsid w:val="00C934C6"/>
    <w:rsid w:val="00C9370C"/>
    <w:rsid w:val="00C93F57"/>
    <w:rsid w:val="00C9479D"/>
    <w:rsid w:val="00C94EAB"/>
    <w:rsid w:val="00C95665"/>
    <w:rsid w:val="00C960A1"/>
    <w:rsid w:val="00C972F5"/>
    <w:rsid w:val="00CA05AC"/>
    <w:rsid w:val="00CA0D2F"/>
    <w:rsid w:val="00CA13BD"/>
    <w:rsid w:val="00CA1CB0"/>
    <w:rsid w:val="00CA2364"/>
    <w:rsid w:val="00CA2404"/>
    <w:rsid w:val="00CA2766"/>
    <w:rsid w:val="00CA2B34"/>
    <w:rsid w:val="00CA4785"/>
    <w:rsid w:val="00CA4C08"/>
    <w:rsid w:val="00CA5FBD"/>
    <w:rsid w:val="00CA635C"/>
    <w:rsid w:val="00CA6598"/>
    <w:rsid w:val="00CA6AEE"/>
    <w:rsid w:val="00CA702C"/>
    <w:rsid w:val="00CA7DDC"/>
    <w:rsid w:val="00CB0141"/>
    <w:rsid w:val="00CB0D4F"/>
    <w:rsid w:val="00CB1D3D"/>
    <w:rsid w:val="00CB28B8"/>
    <w:rsid w:val="00CB3096"/>
    <w:rsid w:val="00CB3303"/>
    <w:rsid w:val="00CB33CC"/>
    <w:rsid w:val="00CB37E9"/>
    <w:rsid w:val="00CB38CD"/>
    <w:rsid w:val="00CB3F71"/>
    <w:rsid w:val="00CB4918"/>
    <w:rsid w:val="00CB5DBB"/>
    <w:rsid w:val="00CB751A"/>
    <w:rsid w:val="00CC04BF"/>
    <w:rsid w:val="00CC12BD"/>
    <w:rsid w:val="00CC19DA"/>
    <w:rsid w:val="00CC1BBE"/>
    <w:rsid w:val="00CC262F"/>
    <w:rsid w:val="00CC2A7B"/>
    <w:rsid w:val="00CC2ED7"/>
    <w:rsid w:val="00CC3BE7"/>
    <w:rsid w:val="00CC3CD3"/>
    <w:rsid w:val="00CC48A1"/>
    <w:rsid w:val="00CC4A03"/>
    <w:rsid w:val="00CC6413"/>
    <w:rsid w:val="00CC7AFF"/>
    <w:rsid w:val="00CD0875"/>
    <w:rsid w:val="00CD0BA0"/>
    <w:rsid w:val="00CD1E50"/>
    <w:rsid w:val="00CD1EC2"/>
    <w:rsid w:val="00CD2FBE"/>
    <w:rsid w:val="00CD37BE"/>
    <w:rsid w:val="00CD3CFD"/>
    <w:rsid w:val="00CD3D62"/>
    <w:rsid w:val="00CD4208"/>
    <w:rsid w:val="00CD4CFD"/>
    <w:rsid w:val="00CD5043"/>
    <w:rsid w:val="00CD5A6C"/>
    <w:rsid w:val="00CD5DA4"/>
    <w:rsid w:val="00CD6526"/>
    <w:rsid w:val="00CD6EB4"/>
    <w:rsid w:val="00CD7203"/>
    <w:rsid w:val="00CE0863"/>
    <w:rsid w:val="00CE10B2"/>
    <w:rsid w:val="00CE1322"/>
    <w:rsid w:val="00CE135D"/>
    <w:rsid w:val="00CE20A9"/>
    <w:rsid w:val="00CE3632"/>
    <w:rsid w:val="00CE3A76"/>
    <w:rsid w:val="00CE4F21"/>
    <w:rsid w:val="00CE511E"/>
    <w:rsid w:val="00CE5785"/>
    <w:rsid w:val="00CE5A69"/>
    <w:rsid w:val="00CE5DA4"/>
    <w:rsid w:val="00CE5DAD"/>
    <w:rsid w:val="00CE616A"/>
    <w:rsid w:val="00CE6685"/>
    <w:rsid w:val="00CF038F"/>
    <w:rsid w:val="00CF091C"/>
    <w:rsid w:val="00CF1099"/>
    <w:rsid w:val="00CF1DAE"/>
    <w:rsid w:val="00CF2313"/>
    <w:rsid w:val="00CF26C9"/>
    <w:rsid w:val="00CF32AA"/>
    <w:rsid w:val="00CF35D8"/>
    <w:rsid w:val="00CF3654"/>
    <w:rsid w:val="00CF41F1"/>
    <w:rsid w:val="00CF4B31"/>
    <w:rsid w:val="00CF6CDA"/>
    <w:rsid w:val="00CF727B"/>
    <w:rsid w:val="00D0006D"/>
    <w:rsid w:val="00D001A7"/>
    <w:rsid w:val="00D003EB"/>
    <w:rsid w:val="00D00DCA"/>
    <w:rsid w:val="00D02A3B"/>
    <w:rsid w:val="00D0347C"/>
    <w:rsid w:val="00D03C35"/>
    <w:rsid w:val="00D04E09"/>
    <w:rsid w:val="00D052A0"/>
    <w:rsid w:val="00D05A35"/>
    <w:rsid w:val="00D05C7F"/>
    <w:rsid w:val="00D0609C"/>
    <w:rsid w:val="00D0628B"/>
    <w:rsid w:val="00D06413"/>
    <w:rsid w:val="00D0676C"/>
    <w:rsid w:val="00D06B31"/>
    <w:rsid w:val="00D10157"/>
    <w:rsid w:val="00D1037D"/>
    <w:rsid w:val="00D10730"/>
    <w:rsid w:val="00D108A1"/>
    <w:rsid w:val="00D10A0A"/>
    <w:rsid w:val="00D11E75"/>
    <w:rsid w:val="00D123D6"/>
    <w:rsid w:val="00D12497"/>
    <w:rsid w:val="00D1348A"/>
    <w:rsid w:val="00D13E32"/>
    <w:rsid w:val="00D140EC"/>
    <w:rsid w:val="00D144B7"/>
    <w:rsid w:val="00D158EE"/>
    <w:rsid w:val="00D163AC"/>
    <w:rsid w:val="00D164C6"/>
    <w:rsid w:val="00D17084"/>
    <w:rsid w:val="00D171A3"/>
    <w:rsid w:val="00D1725C"/>
    <w:rsid w:val="00D177B8"/>
    <w:rsid w:val="00D218F3"/>
    <w:rsid w:val="00D21E0A"/>
    <w:rsid w:val="00D22B05"/>
    <w:rsid w:val="00D2443D"/>
    <w:rsid w:val="00D250C4"/>
    <w:rsid w:val="00D26767"/>
    <w:rsid w:val="00D2740F"/>
    <w:rsid w:val="00D2741A"/>
    <w:rsid w:val="00D30C8D"/>
    <w:rsid w:val="00D3178A"/>
    <w:rsid w:val="00D31F8A"/>
    <w:rsid w:val="00D32309"/>
    <w:rsid w:val="00D330AE"/>
    <w:rsid w:val="00D33490"/>
    <w:rsid w:val="00D337E6"/>
    <w:rsid w:val="00D33B47"/>
    <w:rsid w:val="00D34BBA"/>
    <w:rsid w:val="00D35D0C"/>
    <w:rsid w:val="00D3621B"/>
    <w:rsid w:val="00D36678"/>
    <w:rsid w:val="00D368C3"/>
    <w:rsid w:val="00D403F2"/>
    <w:rsid w:val="00D403F7"/>
    <w:rsid w:val="00D40636"/>
    <w:rsid w:val="00D40A66"/>
    <w:rsid w:val="00D4100D"/>
    <w:rsid w:val="00D41A4E"/>
    <w:rsid w:val="00D41A79"/>
    <w:rsid w:val="00D41E58"/>
    <w:rsid w:val="00D426A4"/>
    <w:rsid w:val="00D437DF"/>
    <w:rsid w:val="00D43C3E"/>
    <w:rsid w:val="00D43F6F"/>
    <w:rsid w:val="00D44722"/>
    <w:rsid w:val="00D44FB2"/>
    <w:rsid w:val="00D459DF"/>
    <w:rsid w:val="00D45C9B"/>
    <w:rsid w:val="00D45C9E"/>
    <w:rsid w:val="00D45E44"/>
    <w:rsid w:val="00D461D4"/>
    <w:rsid w:val="00D46CB9"/>
    <w:rsid w:val="00D4776C"/>
    <w:rsid w:val="00D4784D"/>
    <w:rsid w:val="00D50198"/>
    <w:rsid w:val="00D51416"/>
    <w:rsid w:val="00D51462"/>
    <w:rsid w:val="00D51927"/>
    <w:rsid w:val="00D52701"/>
    <w:rsid w:val="00D52CEA"/>
    <w:rsid w:val="00D54D8E"/>
    <w:rsid w:val="00D56BE5"/>
    <w:rsid w:val="00D577DF"/>
    <w:rsid w:val="00D6024D"/>
    <w:rsid w:val="00D603A1"/>
    <w:rsid w:val="00D611C7"/>
    <w:rsid w:val="00D61735"/>
    <w:rsid w:val="00D61F88"/>
    <w:rsid w:val="00D62417"/>
    <w:rsid w:val="00D62A7F"/>
    <w:rsid w:val="00D678DF"/>
    <w:rsid w:val="00D67E95"/>
    <w:rsid w:val="00D702CB"/>
    <w:rsid w:val="00D70713"/>
    <w:rsid w:val="00D708F8"/>
    <w:rsid w:val="00D70BF9"/>
    <w:rsid w:val="00D71114"/>
    <w:rsid w:val="00D7135E"/>
    <w:rsid w:val="00D71593"/>
    <w:rsid w:val="00D735A1"/>
    <w:rsid w:val="00D73B19"/>
    <w:rsid w:val="00D73E9C"/>
    <w:rsid w:val="00D7430F"/>
    <w:rsid w:val="00D75851"/>
    <w:rsid w:val="00D75874"/>
    <w:rsid w:val="00D76ADC"/>
    <w:rsid w:val="00D76C15"/>
    <w:rsid w:val="00D77A5A"/>
    <w:rsid w:val="00D77FA7"/>
    <w:rsid w:val="00D80640"/>
    <w:rsid w:val="00D80748"/>
    <w:rsid w:val="00D814BD"/>
    <w:rsid w:val="00D81907"/>
    <w:rsid w:val="00D822C0"/>
    <w:rsid w:val="00D82B43"/>
    <w:rsid w:val="00D82E6D"/>
    <w:rsid w:val="00D82FC4"/>
    <w:rsid w:val="00D8368D"/>
    <w:rsid w:val="00D83801"/>
    <w:rsid w:val="00D8387C"/>
    <w:rsid w:val="00D8451D"/>
    <w:rsid w:val="00D845F6"/>
    <w:rsid w:val="00D859B2"/>
    <w:rsid w:val="00D86271"/>
    <w:rsid w:val="00D86678"/>
    <w:rsid w:val="00D875CF"/>
    <w:rsid w:val="00D913AC"/>
    <w:rsid w:val="00D91FF7"/>
    <w:rsid w:val="00D92C75"/>
    <w:rsid w:val="00D92E6C"/>
    <w:rsid w:val="00D9376F"/>
    <w:rsid w:val="00D943F4"/>
    <w:rsid w:val="00D944C7"/>
    <w:rsid w:val="00D945C3"/>
    <w:rsid w:val="00D950B7"/>
    <w:rsid w:val="00D952E5"/>
    <w:rsid w:val="00D95867"/>
    <w:rsid w:val="00D96C68"/>
    <w:rsid w:val="00DA2020"/>
    <w:rsid w:val="00DA23BC"/>
    <w:rsid w:val="00DA28AA"/>
    <w:rsid w:val="00DA2907"/>
    <w:rsid w:val="00DA3FD7"/>
    <w:rsid w:val="00DA4671"/>
    <w:rsid w:val="00DA4767"/>
    <w:rsid w:val="00DA48AB"/>
    <w:rsid w:val="00DA4C97"/>
    <w:rsid w:val="00DA7F7E"/>
    <w:rsid w:val="00DB0A11"/>
    <w:rsid w:val="00DB0CE0"/>
    <w:rsid w:val="00DB159A"/>
    <w:rsid w:val="00DB2D45"/>
    <w:rsid w:val="00DB2DD6"/>
    <w:rsid w:val="00DB307B"/>
    <w:rsid w:val="00DB30D9"/>
    <w:rsid w:val="00DB3659"/>
    <w:rsid w:val="00DB3AD9"/>
    <w:rsid w:val="00DB3E2F"/>
    <w:rsid w:val="00DB4594"/>
    <w:rsid w:val="00DB47A8"/>
    <w:rsid w:val="00DB49C4"/>
    <w:rsid w:val="00DB4FA3"/>
    <w:rsid w:val="00DB56C8"/>
    <w:rsid w:val="00DB588F"/>
    <w:rsid w:val="00DB660C"/>
    <w:rsid w:val="00DB6E47"/>
    <w:rsid w:val="00DB6FAA"/>
    <w:rsid w:val="00DB7936"/>
    <w:rsid w:val="00DC0FD8"/>
    <w:rsid w:val="00DC0FDA"/>
    <w:rsid w:val="00DC1582"/>
    <w:rsid w:val="00DC3349"/>
    <w:rsid w:val="00DC6998"/>
    <w:rsid w:val="00DC6C6C"/>
    <w:rsid w:val="00DC6EEE"/>
    <w:rsid w:val="00DC72C3"/>
    <w:rsid w:val="00DD039F"/>
    <w:rsid w:val="00DD0E14"/>
    <w:rsid w:val="00DD10D3"/>
    <w:rsid w:val="00DD11AA"/>
    <w:rsid w:val="00DD21C8"/>
    <w:rsid w:val="00DD2466"/>
    <w:rsid w:val="00DD2496"/>
    <w:rsid w:val="00DD2CEC"/>
    <w:rsid w:val="00DD339B"/>
    <w:rsid w:val="00DD37D1"/>
    <w:rsid w:val="00DD3CE7"/>
    <w:rsid w:val="00DD3CF0"/>
    <w:rsid w:val="00DD46DB"/>
    <w:rsid w:val="00DD5F3A"/>
    <w:rsid w:val="00DD60C3"/>
    <w:rsid w:val="00DD7366"/>
    <w:rsid w:val="00DD789F"/>
    <w:rsid w:val="00DE00AD"/>
    <w:rsid w:val="00DE0145"/>
    <w:rsid w:val="00DE0F9A"/>
    <w:rsid w:val="00DE192F"/>
    <w:rsid w:val="00DE22C9"/>
    <w:rsid w:val="00DE28AD"/>
    <w:rsid w:val="00DE2AA0"/>
    <w:rsid w:val="00DE3474"/>
    <w:rsid w:val="00DE4990"/>
    <w:rsid w:val="00DE55CA"/>
    <w:rsid w:val="00DE7811"/>
    <w:rsid w:val="00DF0A5C"/>
    <w:rsid w:val="00DF0DB9"/>
    <w:rsid w:val="00DF1CB1"/>
    <w:rsid w:val="00DF2E98"/>
    <w:rsid w:val="00DF3BA8"/>
    <w:rsid w:val="00DF403B"/>
    <w:rsid w:val="00DF413F"/>
    <w:rsid w:val="00DF46F3"/>
    <w:rsid w:val="00DF4CFF"/>
    <w:rsid w:val="00DF5B98"/>
    <w:rsid w:val="00DF5E53"/>
    <w:rsid w:val="00DF6DBC"/>
    <w:rsid w:val="00DF6F7B"/>
    <w:rsid w:val="00DF7155"/>
    <w:rsid w:val="00DF781B"/>
    <w:rsid w:val="00DF7BEE"/>
    <w:rsid w:val="00E00A0E"/>
    <w:rsid w:val="00E01354"/>
    <w:rsid w:val="00E01945"/>
    <w:rsid w:val="00E02538"/>
    <w:rsid w:val="00E025EF"/>
    <w:rsid w:val="00E027F5"/>
    <w:rsid w:val="00E0353D"/>
    <w:rsid w:val="00E042ED"/>
    <w:rsid w:val="00E0545B"/>
    <w:rsid w:val="00E05BAA"/>
    <w:rsid w:val="00E06237"/>
    <w:rsid w:val="00E06FC5"/>
    <w:rsid w:val="00E074B9"/>
    <w:rsid w:val="00E110D4"/>
    <w:rsid w:val="00E11FB6"/>
    <w:rsid w:val="00E122D2"/>
    <w:rsid w:val="00E135D9"/>
    <w:rsid w:val="00E159A6"/>
    <w:rsid w:val="00E16597"/>
    <w:rsid w:val="00E16D28"/>
    <w:rsid w:val="00E16E8A"/>
    <w:rsid w:val="00E208C0"/>
    <w:rsid w:val="00E20C53"/>
    <w:rsid w:val="00E20EE9"/>
    <w:rsid w:val="00E21ED1"/>
    <w:rsid w:val="00E221B5"/>
    <w:rsid w:val="00E22D34"/>
    <w:rsid w:val="00E22F13"/>
    <w:rsid w:val="00E24421"/>
    <w:rsid w:val="00E24DCB"/>
    <w:rsid w:val="00E255FD"/>
    <w:rsid w:val="00E256FA"/>
    <w:rsid w:val="00E25B69"/>
    <w:rsid w:val="00E261D5"/>
    <w:rsid w:val="00E27506"/>
    <w:rsid w:val="00E2756E"/>
    <w:rsid w:val="00E27A29"/>
    <w:rsid w:val="00E3001E"/>
    <w:rsid w:val="00E30CBA"/>
    <w:rsid w:val="00E3177F"/>
    <w:rsid w:val="00E31859"/>
    <w:rsid w:val="00E31E4A"/>
    <w:rsid w:val="00E31FF1"/>
    <w:rsid w:val="00E324CC"/>
    <w:rsid w:val="00E32CA0"/>
    <w:rsid w:val="00E344D0"/>
    <w:rsid w:val="00E349F0"/>
    <w:rsid w:val="00E34A22"/>
    <w:rsid w:val="00E34F7A"/>
    <w:rsid w:val="00E35361"/>
    <w:rsid w:val="00E36579"/>
    <w:rsid w:val="00E36F09"/>
    <w:rsid w:val="00E37E67"/>
    <w:rsid w:val="00E40FCF"/>
    <w:rsid w:val="00E419DC"/>
    <w:rsid w:val="00E422CE"/>
    <w:rsid w:val="00E43159"/>
    <w:rsid w:val="00E43AB2"/>
    <w:rsid w:val="00E45C0D"/>
    <w:rsid w:val="00E46243"/>
    <w:rsid w:val="00E467B9"/>
    <w:rsid w:val="00E46869"/>
    <w:rsid w:val="00E47126"/>
    <w:rsid w:val="00E47936"/>
    <w:rsid w:val="00E47F78"/>
    <w:rsid w:val="00E51041"/>
    <w:rsid w:val="00E514AA"/>
    <w:rsid w:val="00E528DF"/>
    <w:rsid w:val="00E537B0"/>
    <w:rsid w:val="00E537CB"/>
    <w:rsid w:val="00E53B38"/>
    <w:rsid w:val="00E54025"/>
    <w:rsid w:val="00E549AA"/>
    <w:rsid w:val="00E54B50"/>
    <w:rsid w:val="00E55ABF"/>
    <w:rsid w:val="00E56323"/>
    <w:rsid w:val="00E568B2"/>
    <w:rsid w:val="00E5693E"/>
    <w:rsid w:val="00E5744F"/>
    <w:rsid w:val="00E5769D"/>
    <w:rsid w:val="00E57D5D"/>
    <w:rsid w:val="00E602F1"/>
    <w:rsid w:val="00E603F6"/>
    <w:rsid w:val="00E6124C"/>
    <w:rsid w:val="00E618F7"/>
    <w:rsid w:val="00E62E2D"/>
    <w:rsid w:val="00E63A92"/>
    <w:rsid w:val="00E650C7"/>
    <w:rsid w:val="00E65824"/>
    <w:rsid w:val="00E65D37"/>
    <w:rsid w:val="00E66520"/>
    <w:rsid w:val="00E66C25"/>
    <w:rsid w:val="00E66CA7"/>
    <w:rsid w:val="00E66DB5"/>
    <w:rsid w:val="00E670AE"/>
    <w:rsid w:val="00E7036B"/>
    <w:rsid w:val="00E70D2F"/>
    <w:rsid w:val="00E7144E"/>
    <w:rsid w:val="00E722FE"/>
    <w:rsid w:val="00E728A6"/>
    <w:rsid w:val="00E73465"/>
    <w:rsid w:val="00E73882"/>
    <w:rsid w:val="00E73CFA"/>
    <w:rsid w:val="00E74AD3"/>
    <w:rsid w:val="00E751EF"/>
    <w:rsid w:val="00E76E97"/>
    <w:rsid w:val="00E80306"/>
    <w:rsid w:val="00E80494"/>
    <w:rsid w:val="00E80EA2"/>
    <w:rsid w:val="00E81F35"/>
    <w:rsid w:val="00E822C4"/>
    <w:rsid w:val="00E8293C"/>
    <w:rsid w:val="00E829E2"/>
    <w:rsid w:val="00E82FC3"/>
    <w:rsid w:val="00E830CF"/>
    <w:rsid w:val="00E83349"/>
    <w:rsid w:val="00E83ACF"/>
    <w:rsid w:val="00E8423A"/>
    <w:rsid w:val="00E84B1B"/>
    <w:rsid w:val="00E84E77"/>
    <w:rsid w:val="00E85EA7"/>
    <w:rsid w:val="00E86D45"/>
    <w:rsid w:val="00E9005F"/>
    <w:rsid w:val="00E906C2"/>
    <w:rsid w:val="00E91288"/>
    <w:rsid w:val="00E91F2A"/>
    <w:rsid w:val="00E92177"/>
    <w:rsid w:val="00E92643"/>
    <w:rsid w:val="00E92C44"/>
    <w:rsid w:val="00E9341F"/>
    <w:rsid w:val="00E93D4D"/>
    <w:rsid w:val="00E94676"/>
    <w:rsid w:val="00E94AF3"/>
    <w:rsid w:val="00E94B0E"/>
    <w:rsid w:val="00E950A3"/>
    <w:rsid w:val="00E9537A"/>
    <w:rsid w:val="00E953AC"/>
    <w:rsid w:val="00E962C9"/>
    <w:rsid w:val="00EA01C6"/>
    <w:rsid w:val="00EA0B16"/>
    <w:rsid w:val="00EA1200"/>
    <w:rsid w:val="00EA1208"/>
    <w:rsid w:val="00EA133F"/>
    <w:rsid w:val="00EA198E"/>
    <w:rsid w:val="00EA1D3A"/>
    <w:rsid w:val="00EA21F7"/>
    <w:rsid w:val="00EA2ED0"/>
    <w:rsid w:val="00EA3358"/>
    <w:rsid w:val="00EA3519"/>
    <w:rsid w:val="00EA379F"/>
    <w:rsid w:val="00EA3E1A"/>
    <w:rsid w:val="00EA4408"/>
    <w:rsid w:val="00EA451D"/>
    <w:rsid w:val="00EA4A04"/>
    <w:rsid w:val="00EA4F6B"/>
    <w:rsid w:val="00EA522D"/>
    <w:rsid w:val="00EA5961"/>
    <w:rsid w:val="00EA5B08"/>
    <w:rsid w:val="00EA5F79"/>
    <w:rsid w:val="00EA684D"/>
    <w:rsid w:val="00EA6CB8"/>
    <w:rsid w:val="00EB0634"/>
    <w:rsid w:val="00EB0940"/>
    <w:rsid w:val="00EB1625"/>
    <w:rsid w:val="00EB2D96"/>
    <w:rsid w:val="00EB322F"/>
    <w:rsid w:val="00EB331D"/>
    <w:rsid w:val="00EB386E"/>
    <w:rsid w:val="00EB3CD2"/>
    <w:rsid w:val="00EB41DC"/>
    <w:rsid w:val="00EB4298"/>
    <w:rsid w:val="00EB4599"/>
    <w:rsid w:val="00EB4C79"/>
    <w:rsid w:val="00EB4EDE"/>
    <w:rsid w:val="00EB5017"/>
    <w:rsid w:val="00EB5697"/>
    <w:rsid w:val="00EB5CE6"/>
    <w:rsid w:val="00EB64CA"/>
    <w:rsid w:val="00EB68C5"/>
    <w:rsid w:val="00EB6B88"/>
    <w:rsid w:val="00EB6C0B"/>
    <w:rsid w:val="00EB6FD7"/>
    <w:rsid w:val="00EB701D"/>
    <w:rsid w:val="00EB7D6D"/>
    <w:rsid w:val="00EC06C0"/>
    <w:rsid w:val="00EC0D33"/>
    <w:rsid w:val="00EC1F9F"/>
    <w:rsid w:val="00EC22E4"/>
    <w:rsid w:val="00EC2EFC"/>
    <w:rsid w:val="00EC330C"/>
    <w:rsid w:val="00EC373C"/>
    <w:rsid w:val="00EC4E1B"/>
    <w:rsid w:val="00EC53D7"/>
    <w:rsid w:val="00EC6125"/>
    <w:rsid w:val="00EC6E9A"/>
    <w:rsid w:val="00EC73A8"/>
    <w:rsid w:val="00EC7662"/>
    <w:rsid w:val="00EC78A3"/>
    <w:rsid w:val="00EC79F6"/>
    <w:rsid w:val="00EC7CFE"/>
    <w:rsid w:val="00ED07CA"/>
    <w:rsid w:val="00ED0973"/>
    <w:rsid w:val="00ED14AB"/>
    <w:rsid w:val="00ED1948"/>
    <w:rsid w:val="00ED1BBB"/>
    <w:rsid w:val="00ED315E"/>
    <w:rsid w:val="00ED3912"/>
    <w:rsid w:val="00ED3AAE"/>
    <w:rsid w:val="00ED5B7E"/>
    <w:rsid w:val="00ED625A"/>
    <w:rsid w:val="00ED63A0"/>
    <w:rsid w:val="00ED77C2"/>
    <w:rsid w:val="00ED7F51"/>
    <w:rsid w:val="00EE0A74"/>
    <w:rsid w:val="00EE1239"/>
    <w:rsid w:val="00EE173A"/>
    <w:rsid w:val="00EE1EE7"/>
    <w:rsid w:val="00EE1F3D"/>
    <w:rsid w:val="00EE20EB"/>
    <w:rsid w:val="00EE259F"/>
    <w:rsid w:val="00EE260F"/>
    <w:rsid w:val="00EE2EDF"/>
    <w:rsid w:val="00EE4800"/>
    <w:rsid w:val="00EE490C"/>
    <w:rsid w:val="00EE54B7"/>
    <w:rsid w:val="00EE5A30"/>
    <w:rsid w:val="00EE5AD0"/>
    <w:rsid w:val="00EE69BD"/>
    <w:rsid w:val="00EE7617"/>
    <w:rsid w:val="00EE77AB"/>
    <w:rsid w:val="00EE791E"/>
    <w:rsid w:val="00EF16B0"/>
    <w:rsid w:val="00EF1D53"/>
    <w:rsid w:val="00EF2DA8"/>
    <w:rsid w:val="00EF41ED"/>
    <w:rsid w:val="00EF496F"/>
    <w:rsid w:val="00EF4CD0"/>
    <w:rsid w:val="00EF593D"/>
    <w:rsid w:val="00EF5F22"/>
    <w:rsid w:val="00EF60C2"/>
    <w:rsid w:val="00EF6171"/>
    <w:rsid w:val="00EF6228"/>
    <w:rsid w:val="00EF62F5"/>
    <w:rsid w:val="00EF73A3"/>
    <w:rsid w:val="00EF7A85"/>
    <w:rsid w:val="00EF7E5E"/>
    <w:rsid w:val="00F00986"/>
    <w:rsid w:val="00F00B2F"/>
    <w:rsid w:val="00F00EC4"/>
    <w:rsid w:val="00F0116B"/>
    <w:rsid w:val="00F01B63"/>
    <w:rsid w:val="00F021B0"/>
    <w:rsid w:val="00F02309"/>
    <w:rsid w:val="00F03334"/>
    <w:rsid w:val="00F04A56"/>
    <w:rsid w:val="00F05E07"/>
    <w:rsid w:val="00F064E4"/>
    <w:rsid w:val="00F072A0"/>
    <w:rsid w:val="00F1040F"/>
    <w:rsid w:val="00F111CF"/>
    <w:rsid w:val="00F1125D"/>
    <w:rsid w:val="00F1125E"/>
    <w:rsid w:val="00F11264"/>
    <w:rsid w:val="00F11404"/>
    <w:rsid w:val="00F1184B"/>
    <w:rsid w:val="00F11AF3"/>
    <w:rsid w:val="00F11FFB"/>
    <w:rsid w:val="00F1325B"/>
    <w:rsid w:val="00F13DF0"/>
    <w:rsid w:val="00F1433A"/>
    <w:rsid w:val="00F14491"/>
    <w:rsid w:val="00F1453B"/>
    <w:rsid w:val="00F1488F"/>
    <w:rsid w:val="00F151B7"/>
    <w:rsid w:val="00F156C6"/>
    <w:rsid w:val="00F16147"/>
    <w:rsid w:val="00F1738F"/>
    <w:rsid w:val="00F17682"/>
    <w:rsid w:val="00F2009A"/>
    <w:rsid w:val="00F21A61"/>
    <w:rsid w:val="00F22B84"/>
    <w:rsid w:val="00F24011"/>
    <w:rsid w:val="00F24341"/>
    <w:rsid w:val="00F24795"/>
    <w:rsid w:val="00F269B7"/>
    <w:rsid w:val="00F26D9B"/>
    <w:rsid w:val="00F27272"/>
    <w:rsid w:val="00F27D77"/>
    <w:rsid w:val="00F30B6C"/>
    <w:rsid w:val="00F30CF0"/>
    <w:rsid w:val="00F324BE"/>
    <w:rsid w:val="00F3378E"/>
    <w:rsid w:val="00F33F75"/>
    <w:rsid w:val="00F341EA"/>
    <w:rsid w:val="00F34240"/>
    <w:rsid w:val="00F3424D"/>
    <w:rsid w:val="00F3518C"/>
    <w:rsid w:val="00F3553A"/>
    <w:rsid w:val="00F36953"/>
    <w:rsid w:val="00F36F55"/>
    <w:rsid w:val="00F37B0F"/>
    <w:rsid w:val="00F41B38"/>
    <w:rsid w:val="00F41B85"/>
    <w:rsid w:val="00F4298C"/>
    <w:rsid w:val="00F42B55"/>
    <w:rsid w:val="00F42CDB"/>
    <w:rsid w:val="00F43139"/>
    <w:rsid w:val="00F438EC"/>
    <w:rsid w:val="00F43D60"/>
    <w:rsid w:val="00F447E5"/>
    <w:rsid w:val="00F44819"/>
    <w:rsid w:val="00F4487F"/>
    <w:rsid w:val="00F46523"/>
    <w:rsid w:val="00F467E8"/>
    <w:rsid w:val="00F470DD"/>
    <w:rsid w:val="00F47D1A"/>
    <w:rsid w:val="00F47FA4"/>
    <w:rsid w:val="00F501C3"/>
    <w:rsid w:val="00F508F7"/>
    <w:rsid w:val="00F5163C"/>
    <w:rsid w:val="00F52224"/>
    <w:rsid w:val="00F533BD"/>
    <w:rsid w:val="00F546AD"/>
    <w:rsid w:val="00F54B3C"/>
    <w:rsid w:val="00F55FED"/>
    <w:rsid w:val="00F56B7D"/>
    <w:rsid w:val="00F56F16"/>
    <w:rsid w:val="00F571DE"/>
    <w:rsid w:val="00F5738A"/>
    <w:rsid w:val="00F57C81"/>
    <w:rsid w:val="00F613E0"/>
    <w:rsid w:val="00F61975"/>
    <w:rsid w:val="00F61B86"/>
    <w:rsid w:val="00F61C9D"/>
    <w:rsid w:val="00F61F10"/>
    <w:rsid w:val="00F628C1"/>
    <w:rsid w:val="00F62B1C"/>
    <w:rsid w:val="00F62CA0"/>
    <w:rsid w:val="00F6429E"/>
    <w:rsid w:val="00F660DF"/>
    <w:rsid w:val="00F66B7D"/>
    <w:rsid w:val="00F66F4D"/>
    <w:rsid w:val="00F67E42"/>
    <w:rsid w:val="00F7064A"/>
    <w:rsid w:val="00F70705"/>
    <w:rsid w:val="00F71203"/>
    <w:rsid w:val="00F71582"/>
    <w:rsid w:val="00F7173A"/>
    <w:rsid w:val="00F7275C"/>
    <w:rsid w:val="00F753ED"/>
    <w:rsid w:val="00F763EA"/>
    <w:rsid w:val="00F76D94"/>
    <w:rsid w:val="00F779A8"/>
    <w:rsid w:val="00F80A89"/>
    <w:rsid w:val="00F80F49"/>
    <w:rsid w:val="00F82117"/>
    <w:rsid w:val="00F83500"/>
    <w:rsid w:val="00F840DA"/>
    <w:rsid w:val="00F844CE"/>
    <w:rsid w:val="00F847D3"/>
    <w:rsid w:val="00F8502E"/>
    <w:rsid w:val="00F85FD8"/>
    <w:rsid w:val="00F8624F"/>
    <w:rsid w:val="00F862D2"/>
    <w:rsid w:val="00F86CA3"/>
    <w:rsid w:val="00F874B4"/>
    <w:rsid w:val="00F90121"/>
    <w:rsid w:val="00F9030B"/>
    <w:rsid w:val="00F90A70"/>
    <w:rsid w:val="00F91184"/>
    <w:rsid w:val="00F9141E"/>
    <w:rsid w:val="00F91DF2"/>
    <w:rsid w:val="00F92067"/>
    <w:rsid w:val="00F92986"/>
    <w:rsid w:val="00F930D4"/>
    <w:rsid w:val="00F93559"/>
    <w:rsid w:val="00F93C10"/>
    <w:rsid w:val="00F94D00"/>
    <w:rsid w:val="00F960BB"/>
    <w:rsid w:val="00F96E0E"/>
    <w:rsid w:val="00F97A48"/>
    <w:rsid w:val="00F97CF8"/>
    <w:rsid w:val="00FA0F3E"/>
    <w:rsid w:val="00FA24BD"/>
    <w:rsid w:val="00FA30FA"/>
    <w:rsid w:val="00FA3362"/>
    <w:rsid w:val="00FA359B"/>
    <w:rsid w:val="00FA3654"/>
    <w:rsid w:val="00FA398E"/>
    <w:rsid w:val="00FA3EFF"/>
    <w:rsid w:val="00FA531D"/>
    <w:rsid w:val="00FA5AA9"/>
    <w:rsid w:val="00FA6577"/>
    <w:rsid w:val="00FA6824"/>
    <w:rsid w:val="00FA6F75"/>
    <w:rsid w:val="00FB0121"/>
    <w:rsid w:val="00FB0503"/>
    <w:rsid w:val="00FB0E73"/>
    <w:rsid w:val="00FB100F"/>
    <w:rsid w:val="00FB3B4D"/>
    <w:rsid w:val="00FB3C89"/>
    <w:rsid w:val="00FB452A"/>
    <w:rsid w:val="00FB4A90"/>
    <w:rsid w:val="00FB4E2F"/>
    <w:rsid w:val="00FB4F7E"/>
    <w:rsid w:val="00FB5156"/>
    <w:rsid w:val="00FB53EF"/>
    <w:rsid w:val="00FB694D"/>
    <w:rsid w:val="00FB798E"/>
    <w:rsid w:val="00FB7AB7"/>
    <w:rsid w:val="00FB7F35"/>
    <w:rsid w:val="00FC01F7"/>
    <w:rsid w:val="00FC126B"/>
    <w:rsid w:val="00FC1415"/>
    <w:rsid w:val="00FC32CA"/>
    <w:rsid w:val="00FC5E9E"/>
    <w:rsid w:val="00FC5FDB"/>
    <w:rsid w:val="00FC64F1"/>
    <w:rsid w:val="00FC6BEB"/>
    <w:rsid w:val="00FC7094"/>
    <w:rsid w:val="00FC74FD"/>
    <w:rsid w:val="00FC7E95"/>
    <w:rsid w:val="00FD065A"/>
    <w:rsid w:val="00FD07C5"/>
    <w:rsid w:val="00FD1694"/>
    <w:rsid w:val="00FD1F2C"/>
    <w:rsid w:val="00FD45A6"/>
    <w:rsid w:val="00FD495A"/>
    <w:rsid w:val="00FD4E2E"/>
    <w:rsid w:val="00FD631A"/>
    <w:rsid w:val="00FE167D"/>
    <w:rsid w:val="00FE18BB"/>
    <w:rsid w:val="00FE1F2F"/>
    <w:rsid w:val="00FE2AD5"/>
    <w:rsid w:val="00FE369F"/>
    <w:rsid w:val="00FE3C28"/>
    <w:rsid w:val="00FE3DAE"/>
    <w:rsid w:val="00FE57D6"/>
    <w:rsid w:val="00FE57FB"/>
    <w:rsid w:val="00FE6328"/>
    <w:rsid w:val="00FE7988"/>
    <w:rsid w:val="00FE7F97"/>
    <w:rsid w:val="00FF0AE4"/>
    <w:rsid w:val="00FF158E"/>
    <w:rsid w:val="00FF1723"/>
    <w:rsid w:val="00FF24B1"/>
    <w:rsid w:val="00FF2775"/>
    <w:rsid w:val="00FF38FA"/>
    <w:rsid w:val="00FF4F38"/>
    <w:rsid w:val="00FF5416"/>
    <w:rsid w:val="00FF6B5D"/>
    <w:rsid w:val="00FF6CF9"/>
    <w:rsid w:val="00FF7E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0F4"/>
    <w:rPr>
      <w:sz w:val="24"/>
      <w:szCs w:val="24"/>
      <w:lang w:val="en-US"/>
    </w:rPr>
  </w:style>
  <w:style w:type="paragraph" w:styleId="5">
    <w:name w:val="heading 5"/>
    <w:basedOn w:val="a"/>
    <w:next w:val="a"/>
    <w:link w:val="50"/>
    <w:qFormat/>
    <w:rsid w:val="00493B01"/>
    <w:pPr>
      <w:spacing w:before="240" w:after="60"/>
      <w:outlineLvl w:val="4"/>
    </w:pPr>
    <w:rPr>
      <w:rFonts w:ascii="Calibri" w:hAnsi="Calibri"/>
      <w:b/>
      <w:bCs/>
      <w:i/>
      <w:iCs/>
      <w:sz w:val="26"/>
      <w:szCs w:val="26"/>
    </w:rPr>
  </w:style>
  <w:style w:type="paragraph" w:styleId="8">
    <w:name w:val="heading 8"/>
    <w:basedOn w:val="a"/>
    <w:next w:val="a"/>
    <w:link w:val="80"/>
    <w:qFormat/>
    <w:rsid w:val="002B147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FA30FA"/>
    <w:rPr>
      <w:rFonts w:ascii="Calibri" w:hAnsi="Calibri" w:cs="Times New Roman"/>
      <w:b/>
      <w:bCs/>
      <w:i/>
      <w:iCs/>
      <w:sz w:val="26"/>
      <w:szCs w:val="26"/>
      <w:lang w:val="en-US"/>
    </w:rPr>
  </w:style>
  <w:style w:type="character" w:customStyle="1" w:styleId="80">
    <w:name w:val="Заголовок 8 Знак"/>
    <w:link w:val="8"/>
    <w:semiHidden/>
    <w:locked/>
    <w:rsid w:val="00FA30FA"/>
    <w:rPr>
      <w:rFonts w:ascii="Calibri" w:hAnsi="Calibri" w:cs="Times New Roman"/>
      <w:i/>
      <w:iCs/>
      <w:sz w:val="24"/>
      <w:szCs w:val="24"/>
      <w:lang w:val="en-US"/>
    </w:rPr>
  </w:style>
  <w:style w:type="paragraph" w:customStyle="1" w:styleId="a3">
    <w:name w:val="текст примечания"/>
    <w:basedOn w:val="a"/>
    <w:rsid w:val="00103E2D"/>
    <w:pPr>
      <w:autoSpaceDE w:val="0"/>
      <w:autoSpaceDN w:val="0"/>
    </w:pPr>
    <w:rPr>
      <w:sz w:val="20"/>
      <w:szCs w:val="20"/>
      <w:lang w:val="en-AU"/>
    </w:rPr>
  </w:style>
  <w:style w:type="paragraph" w:customStyle="1" w:styleId="Iauiue">
    <w:name w:val="Iau?iue"/>
    <w:rsid w:val="005C4DDE"/>
    <w:pPr>
      <w:widowControl w:val="0"/>
    </w:pPr>
    <w:rPr>
      <w:rFonts w:ascii="Arial" w:hAnsi="Arial"/>
    </w:rPr>
  </w:style>
  <w:style w:type="table" w:styleId="a4">
    <w:name w:val="Table Grid"/>
    <w:basedOn w:val="a1"/>
    <w:rsid w:val="0043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0B4959"/>
    <w:pPr>
      <w:spacing w:before="100" w:after="100"/>
    </w:pPr>
    <w:rPr>
      <w:rFonts w:ascii="Times New Roman CYR" w:hAnsi="Times New Roman CYR"/>
      <w:sz w:val="24"/>
    </w:rPr>
  </w:style>
  <w:style w:type="paragraph" w:styleId="a5">
    <w:name w:val="Body Text"/>
    <w:basedOn w:val="a"/>
    <w:link w:val="a6"/>
    <w:rsid w:val="000B4959"/>
    <w:pPr>
      <w:jc w:val="both"/>
    </w:pPr>
    <w:rPr>
      <w:rFonts w:ascii="Times New Roman CYR" w:hAnsi="Times New Roman CYR"/>
      <w:szCs w:val="20"/>
      <w:lang w:val="ru-RU"/>
    </w:rPr>
  </w:style>
  <w:style w:type="character" w:customStyle="1" w:styleId="a6">
    <w:name w:val="Основной текст Знак"/>
    <w:link w:val="a5"/>
    <w:locked/>
    <w:rsid w:val="000B4959"/>
    <w:rPr>
      <w:rFonts w:ascii="Times New Roman CYR" w:hAnsi="Times New Roman CYR" w:cs="Times New Roman"/>
      <w:sz w:val="24"/>
      <w:lang w:val="ru-RU" w:eastAsia="ru-RU" w:bidi="ar-SA"/>
    </w:rPr>
  </w:style>
  <w:style w:type="paragraph" w:customStyle="1" w:styleId="51">
    <w:name w:val="заголовок 5"/>
    <w:basedOn w:val="a"/>
    <w:next w:val="a"/>
    <w:rsid w:val="000B4959"/>
    <w:pPr>
      <w:widowControl w:val="0"/>
      <w:spacing w:before="240" w:after="60"/>
    </w:pPr>
    <w:rPr>
      <w:rFonts w:ascii="Arial CYR" w:hAnsi="Arial CYR"/>
      <w:sz w:val="22"/>
      <w:szCs w:val="20"/>
      <w:lang w:val="ru-RU"/>
    </w:rPr>
  </w:style>
  <w:style w:type="character" w:customStyle="1" w:styleId="cfs1">
    <w:name w:val="cfs1"/>
    <w:rsid w:val="009807AE"/>
    <w:rPr>
      <w:rFonts w:cs="Times New Roman"/>
    </w:rPr>
  </w:style>
  <w:style w:type="paragraph" w:styleId="a7">
    <w:name w:val="Balloon Text"/>
    <w:basedOn w:val="a"/>
    <w:link w:val="a8"/>
    <w:semiHidden/>
    <w:rsid w:val="00AE15FC"/>
    <w:rPr>
      <w:sz w:val="2"/>
      <w:szCs w:val="20"/>
    </w:rPr>
  </w:style>
  <w:style w:type="character" w:customStyle="1" w:styleId="a8">
    <w:name w:val="Текст выноски Знак"/>
    <w:link w:val="a7"/>
    <w:semiHidden/>
    <w:locked/>
    <w:rsid w:val="00FA30FA"/>
    <w:rPr>
      <w:rFonts w:cs="Times New Roman"/>
      <w:sz w:val="2"/>
      <w:lang w:val="en-US"/>
    </w:rPr>
  </w:style>
  <w:style w:type="character" w:styleId="a9">
    <w:name w:val="annotation reference"/>
    <w:rsid w:val="004F355A"/>
    <w:rPr>
      <w:rFonts w:cs="Times New Roman"/>
      <w:sz w:val="16"/>
      <w:szCs w:val="16"/>
    </w:rPr>
  </w:style>
  <w:style w:type="paragraph" w:styleId="aa">
    <w:name w:val="annotation text"/>
    <w:basedOn w:val="a"/>
    <w:link w:val="ab"/>
    <w:rsid w:val="004F355A"/>
    <w:rPr>
      <w:sz w:val="20"/>
      <w:szCs w:val="20"/>
    </w:rPr>
  </w:style>
  <w:style w:type="character" w:customStyle="1" w:styleId="ab">
    <w:name w:val="Текст примечания Знак"/>
    <w:link w:val="aa"/>
    <w:locked/>
    <w:rsid w:val="004F355A"/>
    <w:rPr>
      <w:rFonts w:cs="Times New Roman"/>
      <w:lang w:val="en-US" w:eastAsia="ru-RU" w:bidi="ar-SA"/>
    </w:rPr>
  </w:style>
  <w:style w:type="paragraph" w:styleId="ac">
    <w:name w:val="annotation subject"/>
    <w:basedOn w:val="aa"/>
    <w:next w:val="aa"/>
    <w:link w:val="ad"/>
    <w:rsid w:val="00F97CF8"/>
    <w:rPr>
      <w:b/>
      <w:bCs/>
    </w:rPr>
  </w:style>
  <w:style w:type="character" w:customStyle="1" w:styleId="ad">
    <w:name w:val="Тема примечания Знак"/>
    <w:link w:val="ac"/>
    <w:locked/>
    <w:rsid w:val="00F97CF8"/>
    <w:rPr>
      <w:rFonts w:cs="Times New Roman"/>
      <w:b/>
      <w:bCs/>
      <w:lang w:val="en-US" w:eastAsia="ru-RU" w:bidi="ar-SA"/>
    </w:rPr>
  </w:style>
  <w:style w:type="paragraph" w:styleId="ae">
    <w:name w:val="header"/>
    <w:basedOn w:val="a"/>
    <w:link w:val="af"/>
    <w:rsid w:val="00DA28AA"/>
    <w:pPr>
      <w:tabs>
        <w:tab w:val="center" w:pos="4677"/>
        <w:tab w:val="right" w:pos="9355"/>
      </w:tabs>
    </w:pPr>
  </w:style>
  <w:style w:type="character" w:customStyle="1" w:styleId="af">
    <w:name w:val="Верхний колонтитул Знак"/>
    <w:link w:val="ae"/>
    <w:rsid w:val="00DA28AA"/>
    <w:rPr>
      <w:sz w:val="24"/>
      <w:szCs w:val="24"/>
      <w:lang w:val="en-US"/>
    </w:rPr>
  </w:style>
  <w:style w:type="paragraph" w:styleId="af0">
    <w:name w:val="footer"/>
    <w:basedOn w:val="a"/>
    <w:link w:val="af1"/>
    <w:uiPriority w:val="99"/>
    <w:rsid w:val="00DA28AA"/>
    <w:pPr>
      <w:tabs>
        <w:tab w:val="center" w:pos="4677"/>
        <w:tab w:val="right" w:pos="9355"/>
      </w:tabs>
    </w:pPr>
  </w:style>
  <w:style w:type="character" w:customStyle="1" w:styleId="af1">
    <w:name w:val="Нижний колонтитул Знак"/>
    <w:link w:val="af0"/>
    <w:uiPriority w:val="99"/>
    <w:rsid w:val="00DA28AA"/>
    <w:rPr>
      <w:sz w:val="24"/>
      <w:szCs w:val="24"/>
      <w:lang w:val="en-US"/>
    </w:rPr>
  </w:style>
  <w:style w:type="paragraph" w:styleId="af2">
    <w:name w:val="List Paragraph"/>
    <w:basedOn w:val="a"/>
    <w:uiPriority w:val="34"/>
    <w:qFormat/>
    <w:rsid w:val="006B6237"/>
    <w:pPr>
      <w:ind w:left="708"/>
    </w:pPr>
  </w:style>
  <w:style w:type="character" w:styleId="af3">
    <w:name w:val="Hyperlink"/>
    <w:basedOn w:val="a0"/>
    <w:rsid w:val="00A0786D"/>
    <w:rPr>
      <w:color w:val="0000FF"/>
      <w:u w:val="single"/>
    </w:rPr>
  </w:style>
  <w:style w:type="character" w:customStyle="1" w:styleId="hps">
    <w:name w:val="hps"/>
    <w:basedOn w:val="a0"/>
    <w:rsid w:val="00675FB0"/>
  </w:style>
  <w:style w:type="paragraph" w:customStyle="1" w:styleId="Iauiue3">
    <w:name w:val="Iau?iue3"/>
    <w:rsid w:val="00AB5418"/>
    <w:pPr>
      <w:keepLines/>
      <w:widowControl w:val="0"/>
      <w:overflowPunct w:val="0"/>
      <w:autoSpaceDE w:val="0"/>
      <w:autoSpaceDN w:val="0"/>
      <w:adjustRightInd w:val="0"/>
      <w:ind w:firstLine="720"/>
      <w:jc w:val="both"/>
      <w:textAlignment w:val="baseline"/>
    </w:pPr>
    <w:rPr>
      <w:rFonts w:ascii="Baltica" w:hAnsi="Baltica"/>
      <w:sz w:val="24"/>
    </w:rPr>
  </w:style>
  <w:style w:type="character" w:customStyle="1" w:styleId="2">
    <w:name w:val="Основной текст (2)_"/>
    <w:basedOn w:val="a0"/>
    <w:link w:val="20"/>
    <w:uiPriority w:val="99"/>
    <w:locked/>
    <w:rsid w:val="00E255FD"/>
    <w:rPr>
      <w:b/>
      <w:bCs/>
      <w:sz w:val="18"/>
      <w:szCs w:val="18"/>
      <w:shd w:val="clear" w:color="auto" w:fill="FFFFFF"/>
    </w:rPr>
  </w:style>
  <w:style w:type="paragraph" w:customStyle="1" w:styleId="20">
    <w:name w:val="Основной текст (2)"/>
    <w:basedOn w:val="a"/>
    <w:link w:val="2"/>
    <w:uiPriority w:val="99"/>
    <w:rsid w:val="00E255FD"/>
    <w:pPr>
      <w:widowControl w:val="0"/>
      <w:shd w:val="clear" w:color="auto" w:fill="FFFFFF"/>
      <w:spacing w:after="240" w:line="240" w:lineRule="exact"/>
      <w:jc w:val="center"/>
    </w:pPr>
    <w:rPr>
      <w:b/>
      <w:bCs/>
      <w:sz w:val="18"/>
      <w:szCs w:val="18"/>
      <w:lang w:val="ru-RU"/>
    </w:rPr>
  </w:style>
  <w:style w:type="character" w:customStyle="1" w:styleId="1">
    <w:name w:val="Основной текст Знак1"/>
    <w:basedOn w:val="a0"/>
    <w:uiPriority w:val="99"/>
    <w:locked/>
    <w:rsid w:val="00E255FD"/>
    <w:rPr>
      <w:rFonts w:ascii="Times New Roman" w:hAnsi="Times New Roman" w:cs="Times New Roman"/>
      <w:sz w:val="18"/>
      <w:szCs w:val="18"/>
      <w:u w:val="non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887959385">
      <w:bodyDiv w:val="1"/>
      <w:marLeft w:val="0"/>
      <w:marRight w:val="0"/>
      <w:marTop w:val="0"/>
      <w:marBottom w:val="0"/>
      <w:divBdr>
        <w:top w:val="none" w:sz="0" w:space="0" w:color="auto"/>
        <w:left w:val="none" w:sz="0" w:space="0" w:color="auto"/>
        <w:bottom w:val="none" w:sz="0" w:space="0" w:color="auto"/>
        <w:right w:val="none" w:sz="0" w:space="0" w:color="auto"/>
      </w:divBdr>
      <w:divsChild>
        <w:div w:id="125678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mo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mic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588B4-1F8D-4503-B147-47303415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1585</Words>
  <Characters>10062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MICEX</Company>
  <LinksUpToDate>false</LinksUpToDate>
  <CharactersWithSpaces>11624</CharactersWithSpaces>
  <SharedDoc>false</SharedDoc>
  <HLinks>
    <vt:vector size="6" baseType="variant">
      <vt:variant>
        <vt:i4>8323167</vt:i4>
      </vt:variant>
      <vt:variant>
        <vt:i4>159</vt:i4>
      </vt:variant>
      <vt:variant>
        <vt:i4>0</vt:i4>
      </vt:variant>
      <vt:variant>
        <vt:i4>5</vt:i4>
      </vt:variant>
      <vt:variant>
        <vt:lpwstr>mailto:data@micex.com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subject/>
  <dc:creator>Vasilev</dc:creator>
  <cp:keywords/>
  <dc:description/>
  <cp:lastModifiedBy> </cp:lastModifiedBy>
  <cp:revision>25</cp:revision>
  <dcterms:created xsi:type="dcterms:W3CDTF">2013-07-03T13:13:00Z</dcterms:created>
  <dcterms:modified xsi:type="dcterms:W3CDTF">2013-08-21T09:15:00Z</dcterms:modified>
</cp:coreProperties>
</file>