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7452A" w14:textId="77777777" w:rsidR="005810E3" w:rsidRPr="00D80772" w:rsidRDefault="005810E3" w:rsidP="005810E3">
      <w:pPr>
        <w:jc w:val="both"/>
        <w:rPr>
          <w:rFonts w:ascii="Tahoma" w:hAnsi="Tahoma" w:cs="Tahoma"/>
          <w:lang w:val="en-US"/>
        </w:rPr>
      </w:pPr>
      <w:bookmarkStart w:id="0" w:name="_GoBack"/>
      <w:bookmarkEnd w:id="0"/>
    </w:p>
    <w:p w14:paraId="2E0521B8" w14:textId="546C7E6A" w:rsidR="005810E3" w:rsidRPr="00692CBA" w:rsidRDefault="005810E3" w:rsidP="005810E3">
      <w:pPr>
        <w:jc w:val="center"/>
        <w:rPr>
          <w:rFonts w:ascii="Tahoma" w:hAnsi="Tahoma" w:cs="Tahoma"/>
        </w:rPr>
      </w:pPr>
      <w:r w:rsidRPr="00692CBA">
        <w:rPr>
          <w:rFonts w:ascii="Tahoma" w:hAnsi="Tahoma" w:cs="Tahoma"/>
          <w:b/>
          <w:bCs/>
        </w:rPr>
        <w:t xml:space="preserve">Соглашение </w:t>
      </w:r>
    </w:p>
    <w:p w14:paraId="15EB51EF" w14:textId="77777777" w:rsidR="005810E3" w:rsidRPr="00692CBA" w:rsidRDefault="005810E3" w:rsidP="005810E3">
      <w:pPr>
        <w:jc w:val="right"/>
        <w:rPr>
          <w:rFonts w:ascii="Tahoma" w:hAnsi="Tahoma" w:cs="Tahoma"/>
        </w:rPr>
      </w:pPr>
      <w:r w:rsidRPr="00692CBA">
        <w:rPr>
          <w:rFonts w:ascii="Tahoma" w:hAnsi="Tahoma" w:cs="Tahoma"/>
        </w:rPr>
        <w:t xml:space="preserve">г. Москва «___» ___________ 2017 г. </w:t>
      </w:r>
    </w:p>
    <w:p w14:paraId="7FB2F93D" w14:textId="613A86FE" w:rsidR="005810E3" w:rsidRPr="00692CBA" w:rsidRDefault="005810E3" w:rsidP="005810E3">
      <w:pPr>
        <w:jc w:val="both"/>
        <w:rPr>
          <w:rFonts w:ascii="Tahoma" w:hAnsi="Tahoma" w:cs="Tahoma"/>
        </w:rPr>
      </w:pPr>
      <w:r w:rsidRPr="00692CBA">
        <w:rPr>
          <w:rFonts w:ascii="Tahoma" w:hAnsi="Tahoma" w:cs="Tahoma"/>
          <w:b/>
          <w:bCs/>
        </w:rPr>
        <w:t>ПАО Московская Биржа</w:t>
      </w:r>
      <w:r w:rsidRPr="00692CBA">
        <w:rPr>
          <w:rFonts w:ascii="Tahoma" w:hAnsi="Tahoma" w:cs="Tahoma"/>
        </w:rPr>
        <w:t>, именуемое в дальнейшем «</w:t>
      </w:r>
      <w:r w:rsidR="009E20E0" w:rsidRPr="00692CBA">
        <w:rPr>
          <w:rFonts w:ascii="Tahoma" w:hAnsi="Tahoma" w:cs="Tahoma"/>
          <w:b/>
          <w:bCs/>
        </w:rPr>
        <w:t>Организатор</w:t>
      </w:r>
      <w:r w:rsidRPr="00692CBA">
        <w:rPr>
          <w:rFonts w:ascii="Tahoma" w:hAnsi="Tahoma" w:cs="Tahoma"/>
        </w:rPr>
        <w:t>», в лице _________________, действующего на основании Доверенности __________, с одной стороны, и ___________________________________, именуемое в дальнейшем «</w:t>
      </w:r>
      <w:r w:rsidR="00F51BE1" w:rsidRPr="00692CBA">
        <w:rPr>
          <w:rFonts w:ascii="Tahoma" w:hAnsi="Tahoma" w:cs="Tahoma"/>
          <w:b/>
        </w:rPr>
        <w:t>Участник</w:t>
      </w:r>
      <w:r w:rsidRPr="00692CBA">
        <w:rPr>
          <w:rFonts w:ascii="Tahoma" w:hAnsi="Tahoma" w:cs="Tahoma"/>
        </w:rPr>
        <w:t>», в лице _______________, действующего на основании _________________, с другой стороны, вместе именуемые «Стороны», а по отдельности - «Сторона» в рамках</w:t>
      </w:r>
      <w:r w:rsidR="00A71270" w:rsidRPr="00692CBA">
        <w:rPr>
          <w:rFonts w:ascii="Tahoma" w:hAnsi="Tahoma" w:cs="Tahoma"/>
        </w:rPr>
        <w:t xml:space="preserve"> организованной ПАО Московская биржа</w:t>
      </w:r>
      <w:r w:rsidRPr="00692CBA">
        <w:rPr>
          <w:rFonts w:ascii="Tahoma" w:hAnsi="Tahoma" w:cs="Tahoma"/>
        </w:rPr>
        <w:t xml:space="preserve"> маркетинговой программы </w:t>
      </w:r>
      <w:r w:rsidR="00F51BE1" w:rsidRPr="00692CBA">
        <w:rPr>
          <w:rFonts w:ascii="Tahoma" w:hAnsi="Tahoma" w:cs="Tahoma"/>
        </w:rPr>
        <w:t>привлечения клиентов</w:t>
      </w:r>
      <w:r w:rsidRPr="00692CBA">
        <w:rPr>
          <w:rFonts w:ascii="Tahoma" w:hAnsi="Tahoma" w:cs="Tahoma"/>
        </w:rPr>
        <w:t xml:space="preserve"> заключили настоящее Соглашение о нижеследующем: </w:t>
      </w:r>
    </w:p>
    <w:p w14:paraId="10109AF0" w14:textId="3DE0023F" w:rsidR="005810E3" w:rsidRPr="00692CBA" w:rsidRDefault="005810E3" w:rsidP="00C87A77">
      <w:pPr>
        <w:pStyle w:val="a4"/>
        <w:numPr>
          <w:ilvl w:val="0"/>
          <w:numId w:val="7"/>
        </w:numPr>
        <w:tabs>
          <w:tab w:val="left" w:pos="567"/>
        </w:tabs>
        <w:spacing w:before="120" w:after="120"/>
        <w:ind w:hanging="720"/>
        <w:contextualSpacing w:val="0"/>
        <w:jc w:val="both"/>
        <w:rPr>
          <w:rFonts w:ascii="Tahoma" w:hAnsi="Tahoma" w:cs="Tahoma"/>
          <w:sz w:val="22"/>
          <w:szCs w:val="22"/>
        </w:rPr>
      </w:pPr>
      <w:r w:rsidRPr="00692CBA">
        <w:rPr>
          <w:rFonts w:ascii="Tahoma" w:hAnsi="Tahoma" w:cs="Tahoma"/>
          <w:b/>
          <w:bCs/>
          <w:sz w:val="22"/>
          <w:szCs w:val="22"/>
        </w:rPr>
        <w:t xml:space="preserve">Термины и определения </w:t>
      </w:r>
    </w:p>
    <w:p w14:paraId="6814B3BD" w14:textId="06BAC765" w:rsidR="005810E3" w:rsidRPr="00692CBA" w:rsidRDefault="005810E3" w:rsidP="005810E3">
      <w:pPr>
        <w:jc w:val="both"/>
        <w:rPr>
          <w:rFonts w:ascii="Tahoma" w:hAnsi="Tahoma" w:cs="Tahoma"/>
        </w:rPr>
      </w:pPr>
      <w:r w:rsidRPr="00692CBA">
        <w:rPr>
          <w:rFonts w:ascii="Tahoma" w:hAnsi="Tahoma" w:cs="Tahoma"/>
          <w:b/>
          <w:bCs/>
        </w:rPr>
        <w:t>Веб-сайт</w:t>
      </w:r>
      <w:r w:rsidR="009E418B" w:rsidRPr="00692CBA">
        <w:rPr>
          <w:rFonts w:ascii="Tahoma" w:hAnsi="Tahoma" w:cs="Tahoma"/>
          <w:b/>
          <w:bCs/>
        </w:rPr>
        <w:t xml:space="preserve"> </w:t>
      </w:r>
      <w:r w:rsidR="009E20E0" w:rsidRPr="00692CBA">
        <w:rPr>
          <w:rFonts w:ascii="Tahoma" w:hAnsi="Tahoma" w:cs="Tahoma"/>
          <w:b/>
          <w:bCs/>
        </w:rPr>
        <w:t xml:space="preserve">Организатора </w:t>
      </w:r>
      <w:r w:rsidRPr="00692CBA">
        <w:rPr>
          <w:rFonts w:ascii="Tahoma" w:hAnsi="Tahoma" w:cs="Tahoma"/>
        </w:rPr>
        <w:t xml:space="preserve">– сайт в информационно-телекоммуникационной сети «Интернет», в отношении которого </w:t>
      </w:r>
      <w:bookmarkStart w:id="1" w:name="_Hlk195693813"/>
      <w:r w:rsidR="005C1A4F" w:rsidRPr="00692CBA">
        <w:rPr>
          <w:rFonts w:ascii="Tahoma" w:hAnsi="Tahoma" w:cs="Tahoma"/>
        </w:rPr>
        <w:t>Организатор</w:t>
      </w:r>
      <w:bookmarkEnd w:id="1"/>
      <w:r w:rsidR="005C1A4F" w:rsidRPr="00692CBA">
        <w:rPr>
          <w:rFonts w:ascii="Tahoma" w:hAnsi="Tahoma" w:cs="Tahoma"/>
        </w:rPr>
        <w:t xml:space="preserve"> </w:t>
      </w:r>
      <w:r w:rsidRPr="00692CBA">
        <w:rPr>
          <w:rFonts w:ascii="Tahoma" w:hAnsi="Tahoma" w:cs="Tahoma"/>
        </w:rPr>
        <w:t xml:space="preserve">обладает всеми необходимыми для исполнения своих обязательств по настоящему Соглашению правами. </w:t>
      </w:r>
    </w:p>
    <w:p w14:paraId="7D404F98" w14:textId="77777777" w:rsidR="00461F1E" w:rsidRPr="00692CBA" w:rsidRDefault="00461F1E" w:rsidP="00461F1E">
      <w:pPr>
        <w:jc w:val="both"/>
        <w:rPr>
          <w:rFonts w:ascii="Tahoma" w:hAnsi="Tahoma" w:cs="Tahoma"/>
          <w:bCs/>
        </w:rPr>
      </w:pPr>
      <w:r w:rsidRPr="00692CBA">
        <w:rPr>
          <w:rFonts w:ascii="Tahoma" w:hAnsi="Tahoma" w:cs="Tahoma"/>
          <w:b/>
          <w:bCs/>
        </w:rPr>
        <w:t>Брокерский договор</w:t>
      </w:r>
      <w:r w:rsidRPr="00692CBA">
        <w:rPr>
          <w:rFonts w:ascii="Tahoma" w:hAnsi="Tahoma" w:cs="Tahoma"/>
          <w:bCs/>
        </w:rPr>
        <w:t xml:space="preserve"> – договор о брокерском обслуживании (в том числе, в форме генерального соглашения, соглашения о присоединении к регламенту и т.д.) между Клиентом и Участником, в рамках которого Клиенту открыт один или более инвестиционный счет для оказания Участником услуг. </w:t>
      </w:r>
    </w:p>
    <w:p w14:paraId="273A76AD" w14:textId="17B78EBE" w:rsidR="00461F1E" w:rsidRPr="00692CBA" w:rsidRDefault="00461F1E" w:rsidP="00461F1E">
      <w:pPr>
        <w:jc w:val="both"/>
        <w:rPr>
          <w:rFonts w:ascii="Tahoma" w:hAnsi="Tahoma" w:cs="Tahoma"/>
          <w:bCs/>
        </w:rPr>
      </w:pPr>
      <w:r w:rsidRPr="00692CBA">
        <w:rPr>
          <w:rFonts w:ascii="Tahoma" w:hAnsi="Tahoma" w:cs="Tahoma"/>
          <w:b/>
          <w:bCs/>
        </w:rPr>
        <w:t>Иной договор</w:t>
      </w:r>
      <w:r w:rsidRPr="00692CBA">
        <w:rPr>
          <w:rFonts w:ascii="Tahoma" w:hAnsi="Tahoma" w:cs="Tahoma"/>
          <w:bCs/>
        </w:rPr>
        <w:t xml:space="preserve"> – договор между Клиентом и Участником, не являющимся Брокерским договором и </w:t>
      </w:r>
      <w:bookmarkStart w:id="2" w:name="_Hlk198817996"/>
      <w:r w:rsidR="00CE13D7">
        <w:rPr>
          <w:rFonts w:ascii="Tahoma" w:hAnsi="Tahoma" w:cs="Tahoma"/>
          <w:bCs/>
        </w:rPr>
        <w:t xml:space="preserve">депозитарным договором, </w:t>
      </w:r>
      <w:r w:rsidRPr="00692CBA">
        <w:rPr>
          <w:rFonts w:ascii="Tahoma" w:hAnsi="Tahoma" w:cs="Tahoma"/>
          <w:bCs/>
        </w:rPr>
        <w:t>предусматривающий оказание финансовых услуг/реализацию финансовых продуктов Клиенту непосредственно Участником</w:t>
      </w:r>
      <w:bookmarkEnd w:id="2"/>
      <w:r w:rsidRPr="00692CBA">
        <w:rPr>
          <w:rFonts w:ascii="Tahoma" w:hAnsi="Tahoma" w:cs="Tahoma"/>
          <w:bCs/>
        </w:rPr>
        <w:t xml:space="preserve">. </w:t>
      </w:r>
    </w:p>
    <w:p w14:paraId="08E79973" w14:textId="77777777" w:rsidR="00437FF5" w:rsidRPr="00692CBA" w:rsidRDefault="001E3B53" w:rsidP="00461F1E">
      <w:pPr>
        <w:jc w:val="both"/>
        <w:rPr>
          <w:rFonts w:ascii="Tahoma" w:hAnsi="Tahoma" w:cs="Tahoma"/>
          <w:bCs/>
          <w:iCs/>
        </w:rPr>
      </w:pPr>
      <w:r w:rsidRPr="00692CBA">
        <w:rPr>
          <w:rFonts w:ascii="Tahoma" w:hAnsi="Tahoma" w:cs="Tahoma"/>
          <w:b/>
          <w:bCs/>
          <w:iCs/>
        </w:rPr>
        <w:t xml:space="preserve">Партнер </w:t>
      </w:r>
      <w:r w:rsidR="005810E3" w:rsidRPr="00692CBA">
        <w:rPr>
          <w:rFonts w:ascii="Tahoma" w:hAnsi="Tahoma" w:cs="Tahoma"/>
          <w:b/>
          <w:bCs/>
          <w:iCs/>
        </w:rPr>
        <w:t xml:space="preserve">– </w:t>
      </w:r>
      <w:r w:rsidRPr="00692CBA">
        <w:rPr>
          <w:rFonts w:ascii="Tahoma" w:hAnsi="Tahoma" w:cs="Tahoma"/>
          <w:bCs/>
          <w:iCs/>
        </w:rPr>
        <w:t>юридическое лицо, присоединившееся к Программе</w:t>
      </w:r>
      <w:r w:rsidR="005D3565" w:rsidRPr="00692CBA">
        <w:rPr>
          <w:rFonts w:ascii="Tahoma" w:hAnsi="Tahoma" w:cs="Tahoma"/>
          <w:bCs/>
          <w:iCs/>
        </w:rPr>
        <w:t xml:space="preserve"> и заключившее с </w:t>
      </w:r>
      <w:r w:rsidR="00244A3C" w:rsidRPr="00692CBA">
        <w:rPr>
          <w:rFonts w:ascii="Tahoma" w:hAnsi="Tahoma" w:cs="Tahoma"/>
          <w:bCs/>
          <w:iCs/>
        </w:rPr>
        <w:t xml:space="preserve">Участником </w:t>
      </w:r>
      <w:r w:rsidR="00437FF5" w:rsidRPr="00692CBA">
        <w:rPr>
          <w:rFonts w:ascii="Tahoma" w:hAnsi="Tahoma" w:cs="Tahoma"/>
          <w:bCs/>
          <w:iCs/>
        </w:rPr>
        <w:t xml:space="preserve">Партнерское соглашение. </w:t>
      </w:r>
    </w:p>
    <w:p w14:paraId="37F69902" w14:textId="09CF8951" w:rsidR="005810E3" w:rsidRPr="00692CBA" w:rsidRDefault="00437FF5" w:rsidP="005810E3">
      <w:pPr>
        <w:jc w:val="both"/>
        <w:rPr>
          <w:rFonts w:ascii="Tahoma" w:hAnsi="Tahoma" w:cs="Tahoma"/>
        </w:rPr>
      </w:pPr>
      <w:r w:rsidRPr="00692CBA">
        <w:rPr>
          <w:rFonts w:ascii="Tahoma" w:hAnsi="Tahoma" w:cs="Tahoma"/>
          <w:b/>
          <w:bCs/>
          <w:iCs/>
        </w:rPr>
        <w:t>Партнерское соглашение</w:t>
      </w:r>
      <w:r w:rsidRPr="00692CBA">
        <w:rPr>
          <w:rFonts w:ascii="Tahoma" w:hAnsi="Tahoma" w:cs="Tahoma"/>
          <w:bCs/>
          <w:iCs/>
        </w:rPr>
        <w:t xml:space="preserve"> - </w:t>
      </w:r>
      <w:r w:rsidR="00244A3C" w:rsidRPr="00692CBA">
        <w:rPr>
          <w:rFonts w:ascii="Tahoma" w:hAnsi="Tahoma" w:cs="Tahoma"/>
          <w:bCs/>
          <w:iCs/>
        </w:rPr>
        <w:t>гражданско</w:t>
      </w:r>
      <w:r w:rsidR="005810E3" w:rsidRPr="00692CBA">
        <w:rPr>
          <w:rFonts w:ascii="Tahoma" w:hAnsi="Tahoma" w:cs="Tahoma"/>
          <w:iCs/>
        </w:rPr>
        <w:t>-правово</w:t>
      </w:r>
      <w:r w:rsidR="005D3565" w:rsidRPr="00692CBA">
        <w:rPr>
          <w:rFonts w:ascii="Tahoma" w:hAnsi="Tahoma" w:cs="Tahoma"/>
          <w:iCs/>
        </w:rPr>
        <w:t>й</w:t>
      </w:r>
      <w:r w:rsidR="005810E3" w:rsidRPr="00692CBA">
        <w:rPr>
          <w:rFonts w:ascii="Tahoma" w:hAnsi="Tahoma" w:cs="Tahoma"/>
          <w:iCs/>
        </w:rPr>
        <w:t xml:space="preserve"> договор</w:t>
      </w:r>
      <w:r w:rsidRPr="00692CBA">
        <w:rPr>
          <w:rFonts w:ascii="Tahoma" w:hAnsi="Tahoma" w:cs="Tahoma"/>
          <w:iCs/>
        </w:rPr>
        <w:t xml:space="preserve">, заключаемый между Участником и Партнером, </w:t>
      </w:r>
      <w:r w:rsidR="00244A3C" w:rsidRPr="00692CBA">
        <w:rPr>
          <w:rFonts w:ascii="Tahoma" w:hAnsi="Tahoma" w:cs="Tahoma"/>
          <w:iCs/>
        </w:rPr>
        <w:t>направленны</w:t>
      </w:r>
      <w:r w:rsidR="009511B2" w:rsidRPr="00692CBA">
        <w:rPr>
          <w:rFonts w:ascii="Tahoma" w:hAnsi="Tahoma" w:cs="Tahoma"/>
          <w:iCs/>
        </w:rPr>
        <w:t>й</w:t>
      </w:r>
      <w:r w:rsidR="00244A3C" w:rsidRPr="00692CBA">
        <w:rPr>
          <w:rFonts w:ascii="Tahoma" w:hAnsi="Tahoma" w:cs="Tahoma"/>
          <w:iCs/>
        </w:rPr>
        <w:t xml:space="preserve"> на</w:t>
      </w:r>
      <w:r w:rsidR="005D3565" w:rsidRPr="00692CBA">
        <w:rPr>
          <w:rFonts w:ascii="Tahoma" w:hAnsi="Tahoma" w:cs="Tahoma"/>
          <w:iCs/>
        </w:rPr>
        <w:t xml:space="preserve"> з</w:t>
      </w:r>
      <w:r w:rsidR="005810E3" w:rsidRPr="00692CBA">
        <w:rPr>
          <w:rFonts w:ascii="Tahoma" w:hAnsi="Tahoma" w:cs="Tahoma"/>
          <w:iCs/>
        </w:rPr>
        <w:t>аключени</w:t>
      </w:r>
      <w:r w:rsidR="00244A3C" w:rsidRPr="00692CBA">
        <w:rPr>
          <w:rFonts w:ascii="Tahoma" w:hAnsi="Tahoma" w:cs="Tahoma"/>
          <w:iCs/>
        </w:rPr>
        <w:t>е</w:t>
      </w:r>
      <w:r w:rsidR="005810E3" w:rsidRPr="00692CBA">
        <w:rPr>
          <w:rFonts w:ascii="Tahoma" w:hAnsi="Tahoma" w:cs="Tahoma"/>
          <w:iCs/>
        </w:rPr>
        <w:t xml:space="preserve"> </w:t>
      </w:r>
      <w:r w:rsidR="00F51BE1" w:rsidRPr="00692CBA">
        <w:rPr>
          <w:rFonts w:ascii="Tahoma" w:hAnsi="Tahoma" w:cs="Tahoma"/>
          <w:iCs/>
        </w:rPr>
        <w:t>Участник</w:t>
      </w:r>
      <w:r w:rsidR="005810E3" w:rsidRPr="00692CBA">
        <w:rPr>
          <w:rFonts w:ascii="Tahoma" w:hAnsi="Tahoma" w:cs="Tahoma"/>
          <w:iCs/>
        </w:rPr>
        <w:t xml:space="preserve">ом </w:t>
      </w:r>
      <w:r w:rsidR="009C5325" w:rsidRPr="00692CBA">
        <w:rPr>
          <w:rFonts w:ascii="Tahoma" w:hAnsi="Tahoma" w:cs="Tahoma"/>
          <w:iCs/>
        </w:rPr>
        <w:t xml:space="preserve">с Клиентом </w:t>
      </w:r>
      <w:r w:rsidR="00A359BA" w:rsidRPr="00692CBA">
        <w:rPr>
          <w:rFonts w:ascii="Tahoma" w:hAnsi="Tahoma" w:cs="Tahoma"/>
          <w:bCs/>
        </w:rPr>
        <w:t>Брокерского договора и/или Иного договора</w:t>
      </w:r>
      <w:r w:rsidR="005810E3" w:rsidRPr="00692CBA">
        <w:rPr>
          <w:rFonts w:ascii="Tahoma" w:hAnsi="Tahoma" w:cs="Tahoma"/>
          <w:iCs/>
        </w:rPr>
        <w:t xml:space="preserve">. </w:t>
      </w:r>
    </w:p>
    <w:p w14:paraId="0A58BF77" w14:textId="5C75BAED" w:rsidR="001E3B53" w:rsidRPr="00692CBA" w:rsidRDefault="001E3B53" w:rsidP="005810E3">
      <w:pPr>
        <w:jc w:val="both"/>
        <w:rPr>
          <w:rFonts w:ascii="Tahoma" w:hAnsi="Tahoma" w:cs="Tahoma"/>
          <w:bCs/>
        </w:rPr>
      </w:pPr>
      <w:r w:rsidRPr="00692CBA">
        <w:rPr>
          <w:rFonts w:ascii="Tahoma" w:hAnsi="Tahoma" w:cs="Tahoma"/>
          <w:b/>
          <w:bCs/>
        </w:rPr>
        <w:t xml:space="preserve">Программа привлечения клиентов </w:t>
      </w:r>
      <w:r w:rsidR="005D3565" w:rsidRPr="00692CBA">
        <w:rPr>
          <w:rFonts w:ascii="Tahoma" w:hAnsi="Tahoma" w:cs="Tahoma"/>
          <w:b/>
          <w:bCs/>
        </w:rPr>
        <w:t xml:space="preserve">(Программа) </w:t>
      </w:r>
      <w:r w:rsidR="005D3565" w:rsidRPr="00692CBA">
        <w:rPr>
          <w:rFonts w:ascii="Tahoma" w:hAnsi="Tahoma" w:cs="Tahoma"/>
          <w:bCs/>
        </w:rPr>
        <w:t xml:space="preserve">– </w:t>
      </w:r>
      <w:r w:rsidR="005D3565" w:rsidRPr="00692CBA">
        <w:rPr>
          <w:rFonts w:ascii="Tahoma" w:hAnsi="Tahoma" w:cs="Tahoma"/>
        </w:rPr>
        <w:t>маркетинговая программа привлечения клиентов,</w:t>
      </w:r>
      <w:r w:rsidR="005D3565" w:rsidRPr="00692CBA">
        <w:rPr>
          <w:rFonts w:ascii="Tahoma" w:hAnsi="Tahoma" w:cs="Tahoma"/>
          <w:bCs/>
        </w:rPr>
        <w:t xml:space="preserve"> организ</w:t>
      </w:r>
      <w:r w:rsidR="00692CBA" w:rsidRPr="00692CBA">
        <w:rPr>
          <w:rFonts w:ascii="Tahoma" w:hAnsi="Tahoma" w:cs="Tahoma"/>
          <w:bCs/>
        </w:rPr>
        <w:t xml:space="preserve">атором которой является </w:t>
      </w:r>
      <w:r w:rsidR="005D3565" w:rsidRPr="00692CBA">
        <w:rPr>
          <w:rFonts w:ascii="Tahoma" w:hAnsi="Tahoma" w:cs="Tahoma"/>
          <w:bCs/>
        </w:rPr>
        <w:t xml:space="preserve">ПАО Московская </w:t>
      </w:r>
      <w:r w:rsidR="00692CBA" w:rsidRPr="00692CBA">
        <w:rPr>
          <w:rFonts w:ascii="Tahoma" w:hAnsi="Tahoma" w:cs="Tahoma"/>
          <w:bCs/>
        </w:rPr>
        <w:t>Б</w:t>
      </w:r>
      <w:r w:rsidR="005D3565" w:rsidRPr="00692CBA">
        <w:rPr>
          <w:rFonts w:ascii="Tahoma" w:hAnsi="Tahoma" w:cs="Tahoma"/>
          <w:bCs/>
        </w:rPr>
        <w:t>иржа,</w:t>
      </w:r>
      <w:r w:rsidR="005D3565" w:rsidRPr="00692CBA">
        <w:rPr>
          <w:rFonts w:ascii="Tahoma" w:hAnsi="Tahoma" w:cs="Tahoma"/>
        </w:rPr>
        <w:t xml:space="preserve"> </w:t>
      </w:r>
      <w:r w:rsidR="005D3565" w:rsidRPr="00692CBA">
        <w:rPr>
          <w:rFonts w:ascii="Tahoma" w:hAnsi="Tahoma" w:cs="Tahoma"/>
          <w:bCs/>
        </w:rPr>
        <w:t xml:space="preserve">информация о которой размещена на официальном сайте </w:t>
      </w:r>
      <w:r w:rsidR="00692CBA" w:rsidRPr="00692CBA">
        <w:rPr>
          <w:rFonts w:ascii="Tahoma" w:hAnsi="Tahoma" w:cs="Tahoma"/>
          <w:bCs/>
        </w:rPr>
        <w:t>организатора</w:t>
      </w:r>
      <w:r w:rsidR="005D3565" w:rsidRPr="00692CBA">
        <w:rPr>
          <w:rFonts w:ascii="Tahoma" w:hAnsi="Tahoma" w:cs="Tahoma"/>
          <w:bCs/>
        </w:rPr>
        <w:t xml:space="preserve"> по адресу</w:t>
      </w:r>
      <w:r w:rsidR="005D3565" w:rsidRPr="00F462A9">
        <w:rPr>
          <w:rFonts w:ascii="Tahoma" w:hAnsi="Tahoma" w:cs="Tahoma"/>
          <w:bCs/>
        </w:rPr>
        <w:t>:</w:t>
      </w:r>
      <w:r w:rsidR="005D3565" w:rsidRPr="00F462A9">
        <w:rPr>
          <w:rFonts w:ascii="Tahoma" w:hAnsi="Tahoma" w:cs="Tahoma"/>
        </w:rPr>
        <w:t xml:space="preserve"> </w:t>
      </w:r>
      <w:proofErr w:type="spellStart"/>
      <w:r w:rsidR="005D3565" w:rsidRPr="00F462A9">
        <w:rPr>
          <w:rFonts w:ascii="Tahoma" w:hAnsi="Tahoma" w:cs="Tahoma"/>
        </w:rPr>
        <w:t>https</w:t>
      </w:r>
      <w:proofErr w:type="spellEnd"/>
      <w:r w:rsidR="005D3565" w:rsidRPr="00F462A9">
        <w:rPr>
          <w:rFonts w:ascii="Tahoma" w:hAnsi="Tahoma" w:cs="Tahoma"/>
        </w:rPr>
        <w:t>___.</w:t>
      </w:r>
    </w:p>
    <w:p w14:paraId="09B5F4A0" w14:textId="77777777" w:rsidR="005810E3" w:rsidRPr="00692CBA" w:rsidRDefault="005810E3" w:rsidP="00244A3C">
      <w:pPr>
        <w:shd w:val="clear" w:color="auto" w:fill="FFFFFF" w:themeFill="background1"/>
        <w:jc w:val="both"/>
        <w:rPr>
          <w:rFonts w:ascii="Tahoma" w:hAnsi="Tahoma" w:cs="Tahoma"/>
        </w:rPr>
      </w:pPr>
      <w:r w:rsidRPr="00692CBA">
        <w:rPr>
          <w:rFonts w:ascii="Tahoma" w:hAnsi="Tahoma" w:cs="Tahoma"/>
          <w:b/>
          <w:bCs/>
          <w:shd w:val="clear" w:color="auto" w:fill="FFFFFF" w:themeFill="background1"/>
        </w:rPr>
        <w:t xml:space="preserve">Клиент </w:t>
      </w:r>
      <w:r w:rsidRPr="00692CBA">
        <w:rPr>
          <w:rFonts w:ascii="Tahoma" w:hAnsi="Tahoma" w:cs="Tahoma"/>
          <w:shd w:val="clear" w:color="auto" w:fill="FFFFFF" w:themeFill="background1"/>
        </w:rPr>
        <w:t>–</w:t>
      </w:r>
      <w:r w:rsidRPr="00692CBA">
        <w:rPr>
          <w:rFonts w:ascii="Tahoma" w:hAnsi="Tahoma" w:cs="Tahoma"/>
        </w:rPr>
        <w:t xml:space="preserve"> </w:t>
      </w:r>
      <w:r w:rsidR="00244A3C" w:rsidRPr="00692CBA">
        <w:rPr>
          <w:rFonts w:ascii="Tahoma" w:hAnsi="Tahoma" w:cs="Tahoma"/>
          <w:iCs/>
        </w:rPr>
        <w:t>физическое или юридическое лицо,</w:t>
      </w:r>
      <w:bookmarkStart w:id="3" w:name="_Hlk192756477"/>
      <w:r w:rsidR="00244A3C" w:rsidRPr="00692CBA">
        <w:rPr>
          <w:rFonts w:ascii="Tahoma" w:hAnsi="Tahoma" w:cs="Tahoma"/>
          <w:iCs/>
        </w:rPr>
        <w:t xml:space="preserve"> </w:t>
      </w:r>
      <w:r w:rsidR="00244A3C" w:rsidRPr="00692CBA">
        <w:rPr>
          <w:rFonts w:ascii="Tahoma" w:hAnsi="Tahoma" w:cs="Tahoma"/>
        </w:rPr>
        <w:t>заключившее</w:t>
      </w:r>
      <w:r w:rsidR="003D7D31" w:rsidRPr="00692CBA">
        <w:rPr>
          <w:rFonts w:ascii="Tahoma" w:hAnsi="Tahoma" w:cs="Tahoma"/>
        </w:rPr>
        <w:t>,</w:t>
      </w:r>
      <w:r w:rsidR="00244A3C" w:rsidRPr="00692CBA">
        <w:rPr>
          <w:rFonts w:ascii="Tahoma" w:hAnsi="Tahoma" w:cs="Tahoma"/>
        </w:rPr>
        <w:t xml:space="preserve"> </w:t>
      </w:r>
      <w:r w:rsidR="003D7D31" w:rsidRPr="00692CBA">
        <w:rPr>
          <w:rFonts w:ascii="Tahoma" w:hAnsi="Tahoma" w:cs="Tahoma"/>
        </w:rPr>
        <w:t xml:space="preserve">при содействии/посредничестве Партнера, с Участником </w:t>
      </w:r>
      <w:bookmarkEnd w:id="3"/>
      <w:r w:rsidR="00A359BA" w:rsidRPr="00692CBA">
        <w:rPr>
          <w:rFonts w:ascii="Tahoma" w:hAnsi="Tahoma" w:cs="Tahoma"/>
          <w:bCs/>
        </w:rPr>
        <w:t>Брокерский договор и/или Иной договор</w:t>
      </w:r>
      <w:r w:rsidRPr="00692CBA">
        <w:rPr>
          <w:rFonts w:ascii="Tahoma" w:hAnsi="Tahoma" w:cs="Tahoma"/>
        </w:rPr>
        <w:t xml:space="preserve">. </w:t>
      </w:r>
    </w:p>
    <w:p w14:paraId="2476610A" w14:textId="77777777" w:rsidR="00244A3C" w:rsidRPr="00692CBA" w:rsidRDefault="005810E3" w:rsidP="00244A3C">
      <w:pPr>
        <w:tabs>
          <w:tab w:val="left" w:pos="851"/>
        </w:tabs>
        <w:spacing w:after="120"/>
        <w:jc w:val="both"/>
        <w:rPr>
          <w:rFonts w:ascii="Tahoma" w:eastAsia="Times New Roman" w:hAnsi="Tahoma" w:cs="Tahoma"/>
        </w:rPr>
      </w:pPr>
      <w:r w:rsidRPr="00692CBA">
        <w:rPr>
          <w:rFonts w:ascii="Tahoma" w:hAnsi="Tahoma" w:cs="Tahoma"/>
          <w:b/>
          <w:bCs/>
        </w:rPr>
        <w:t xml:space="preserve">Отчетный период – </w:t>
      </w:r>
      <w:r w:rsidR="00244A3C" w:rsidRPr="00692CBA">
        <w:rPr>
          <w:rFonts w:ascii="Tahoma" w:eastAsia="Times New Roman" w:hAnsi="Tahoma" w:cs="Tahoma"/>
        </w:rPr>
        <w:t>квартал, если иное не будет согласовано Сторонами дополнительно.</w:t>
      </w:r>
    </w:p>
    <w:p w14:paraId="76F57A31" w14:textId="3B4A214C" w:rsidR="005810E3" w:rsidRPr="00692CBA" w:rsidRDefault="005810E3" w:rsidP="00C87A77">
      <w:pPr>
        <w:pStyle w:val="a4"/>
        <w:numPr>
          <w:ilvl w:val="0"/>
          <w:numId w:val="7"/>
        </w:numPr>
        <w:tabs>
          <w:tab w:val="left" w:pos="567"/>
        </w:tabs>
        <w:spacing w:before="120" w:after="120"/>
        <w:ind w:hanging="720"/>
        <w:contextualSpacing w:val="0"/>
        <w:jc w:val="both"/>
        <w:rPr>
          <w:rFonts w:ascii="Tahoma" w:hAnsi="Tahoma" w:cs="Tahoma"/>
          <w:b/>
          <w:bCs/>
          <w:sz w:val="22"/>
          <w:szCs w:val="22"/>
        </w:rPr>
      </w:pPr>
      <w:r w:rsidRPr="00692CBA">
        <w:rPr>
          <w:rFonts w:ascii="Tahoma" w:hAnsi="Tahoma" w:cs="Tahoma"/>
          <w:b/>
          <w:bCs/>
          <w:sz w:val="22"/>
          <w:szCs w:val="22"/>
        </w:rPr>
        <w:t xml:space="preserve">Предмет Соглашения </w:t>
      </w:r>
    </w:p>
    <w:p w14:paraId="425DB2C5" w14:textId="02E58CD7" w:rsidR="00F543B1" w:rsidRPr="00692CBA" w:rsidRDefault="00A87EDF" w:rsidP="00C87A77">
      <w:pPr>
        <w:pStyle w:val="a4"/>
        <w:numPr>
          <w:ilvl w:val="1"/>
          <w:numId w:val="7"/>
        </w:numPr>
        <w:spacing w:before="80" w:after="80"/>
        <w:ind w:left="0" w:firstLine="0"/>
        <w:contextualSpacing w:val="0"/>
        <w:jc w:val="both"/>
        <w:rPr>
          <w:rFonts w:ascii="Tahoma" w:hAnsi="Tahoma" w:cs="Tahoma"/>
          <w:sz w:val="22"/>
          <w:szCs w:val="22"/>
        </w:rPr>
      </w:pPr>
      <w:r w:rsidRPr="00560BD3">
        <w:rPr>
          <w:rFonts w:ascii="Tahoma" w:eastAsiaTheme="minorHAnsi" w:hAnsi="Tahoma" w:cs="Tahoma"/>
          <w:iCs/>
          <w:sz w:val="22"/>
          <w:szCs w:val="22"/>
        </w:rPr>
        <w:t>Организатор</w:t>
      </w:r>
      <w:r w:rsidRPr="00560BD3">
        <w:rPr>
          <w:rFonts w:ascii="Tahoma" w:hAnsi="Tahoma" w:cs="Tahoma"/>
          <w:iCs/>
          <w:sz w:val="22"/>
          <w:szCs w:val="22"/>
        </w:rPr>
        <w:t xml:space="preserve"> </w:t>
      </w:r>
      <w:r w:rsidR="00EE7F27" w:rsidRPr="00560BD3">
        <w:rPr>
          <w:rFonts w:ascii="Tahoma" w:hAnsi="Tahoma" w:cs="Tahoma"/>
          <w:sz w:val="22"/>
          <w:szCs w:val="22"/>
        </w:rPr>
        <w:t>в соответствии с условиями Программы</w:t>
      </w:r>
      <w:r w:rsidR="00EE7F27" w:rsidRPr="00560BD3">
        <w:rPr>
          <w:rFonts w:ascii="Tahoma" w:hAnsi="Tahoma" w:cs="Tahoma"/>
          <w:iCs/>
          <w:sz w:val="22"/>
          <w:szCs w:val="22"/>
        </w:rPr>
        <w:t xml:space="preserve"> </w:t>
      </w:r>
      <w:r w:rsidR="00F543B1" w:rsidRPr="00560BD3">
        <w:rPr>
          <w:rFonts w:ascii="Tahoma" w:hAnsi="Tahoma" w:cs="Tahoma"/>
          <w:iCs/>
          <w:sz w:val="22"/>
          <w:szCs w:val="22"/>
        </w:rPr>
        <w:t>обязуется</w:t>
      </w:r>
      <w:r w:rsidR="00F543B1" w:rsidRPr="00560BD3">
        <w:rPr>
          <w:rFonts w:ascii="Tahoma" w:hAnsi="Tahoma" w:cs="Tahoma"/>
          <w:sz w:val="22"/>
          <w:szCs w:val="22"/>
        </w:rPr>
        <w:t xml:space="preserve"> </w:t>
      </w:r>
      <w:r w:rsidR="00EE7F27" w:rsidRPr="00560BD3">
        <w:rPr>
          <w:rFonts w:ascii="Tahoma" w:hAnsi="Tahoma" w:cs="Tahoma"/>
          <w:sz w:val="22"/>
          <w:szCs w:val="22"/>
        </w:rPr>
        <w:t>оказывать</w:t>
      </w:r>
      <w:r w:rsidR="00F543B1" w:rsidRPr="00560BD3">
        <w:rPr>
          <w:rFonts w:ascii="Tahoma" w:hAnsi="Tahoma" w:cs="Tahoma"/>
          <w:sz w:val="22"/>
          <w:szCs w:val="22"/>
        </w:rPr>
        <w:t xml:space="preserve"> в порядке и на условиях, изложенных в</w:t>
      </w:r>
      <w:r w:rsidR="00686636" w:rsidRPr="00560BD3">
        <w:rPr>
          <w:rFonts w:ascii="Tahoma" w:hAnsi="Tahoma" w:cs="Tahoma"/>
          <w:sz w:val="22"/>
          <w:szCs w:val="22"/>
        </w:rPr>
        <w:t xml:space="preserve"> Соглашении</w:t>
      </w:r>
      <w:r w:rsidR="00F543B1" w:rsidRPr="00560BD3">
        <w:rPr>
          <w:rFonts w:ascii="Tahoma" w:hAnsi="Tahoma" w:cs="Tahoma"/>
          <w:sz w:val="22"/>
          <w:szCs w:val="22"/>
        </w:rPr>
        <w:t xml:space="preserve">, услуги, </w:t>
      </w:r>
      <w:r w:rsidR="00A84E16" w:rsidRPr="00560BD3">
        <w:rPr>
          <w:rFonts w:ascii="Tahoma" w:hAnsi="Tahoma" w:cs="Tahoma"/>
          <w:sz w:val="22"/>
          <w:szCs w:val="22"/>
        </w:rPr>
        <w:t>направленные</w:t>
      </w:r>
      <w:r w:rsidR="00A84E16">
        <w:rPr>
          <w:rFonts w:ascii="Tahoma" w:hAnsi="Tahoma" w:cs="Tahoma"/>
          <w:sz w:val="22"/>
          <w:szCs w:val="22"/>
        </w:rPr>
        <w:t xml:space="preserve"> на обеспечение </w:t>
      </w:r>
      <w:r w:rsidR="000E2263" w:rsidRPr="000E2263">
        <w:rPr>
          <w:rFonts w:ascii="Tahoma" w:hAnsi="Tahoma" w:cs="Tahoma"/>
          <w:sz w:val="22"/>
          <w:szCs w:val="22"/>
        </w:rPr>
        <w:t>взаимодействия между Партнером и Участником</w:t>
      </w:r>
      <w:r w:rsidR="00BC02A4">
        <w:rPr>
          <w:rFonts w:ascii="Tahoma" w:hAnsi="Tahoma" w:cs="Tahoma"/>
          <w:sz w:val="22"/>
          <w:szCs w:val="22"/>
        </w:rPr>
        <w:t>,</w:t>
      </w:r>
      <w:r w:rsidR="008D42E6" w:rsidRPr="00692CBA">
        <w:rPr>
          <w:rFonts w:ascii="Tahoma" w:hAnsi="Tahoma" w:cs="Tahoma"/>
          <w:iCs/>
          <w:sz w:val="22"/>
          <w:szCs w:val="22"/>
        </w:rPr>
        <w:t xml:space="preserve"> </w:t>
      </w:r>
      <w:r w:rsidR="007B380A" w:rsidRPr="00692CBA">
        <w:rPr>
          <w:rFonts w:ascii="Tahoma" w:hAnsi="Tahoma" w:cs="Tahoma"/>
          <w:iCs/>
          <w:sz w:val="22"/>
          <w:szCs w:val="22"/>
        </w:rPr>
        <w:t>с целью</w:t>
      </w:r>
      <w:r w:rsidR="008D42E6" w:rsidRPr="00692CBA">
        <w:rPr>
          <w:rFonts w:ascii="Tahoma" w:hAnsi="Tahoma" w:cs="Tahoma"/>
          <w:iCs/>
          <w:sz w:val="22"/>
          <w:szCs w:val="22"/>
        </w:rPr>
        <w:t xml:space="preserve"> </w:t>
      </w:r>
      <w:r w:rsidR="00686636" w:rsidRPr="00692CBA">
        <w:rPr>
          <w:rFonts w:ascii="Tahoma" w:hAnsi="Tahoma" w:cs="Tahoma"/>
          <w:iCs/>
          <w:sz w:val="22"/>
          <w:szCs w:val="22"/>
        </w:rPr>
        <w:t>привлечени</w:t>
      </w:r>
      <w:r w:rsidR="007B380A" w:rsidRPr="00692CBA">
        <w:rPr>
          <w:rFonts w:ascii="Tahoma" w:hAnsi="Tahoma" w:cs="Tahoma"/>
          <w:iCs/>
          <w:sz w:val="22"/>
          <w:szCs w:val="22"/>
        </w:rPr>
        <w:t>я</w:t>
      </w:r>
      <w:r w:rsidR="00686636" w:rsidRPr="00692CBA">
        <w:rPr>
          <w:rFonts w:ascii="Tahoma" w:hAnsi="Tahoma" w:cs="Tahoma"/>
          <w:iCs/>
          <w:sz w:val="22"/>
          <w:szCs w:val="22"/>
        </w:rPr>
        <w:t xml:space="preserve"> Клиентов и </w:t>
      </w:r>
      <w:r w:rsidR="008D42E6" w:rsidRPr="00692CBA">
        <w:rPr>
          <w:rFonts w:ascii="Tahoma" w:hAnsi="Tahoma" w:cs="Tahoma"/>
          <w:iCs/>
          <w:sz w:val="22"/>
          <w:szCs w:val="22"/>
        </w:rPr>
        <w:t>заключени</w:t>
      </w:r>
      <w:r w:rsidR="00686636" w:rsidRPr="00692CBA">
        <w:rPr>
          <w:rFonts w:ascii="Tahoma" w:hAnsi="Tahoma" w:cs="Tahoma"/>
          <w:iCs/>
          <w:sz w:val="22"/>
          <w:szCs w:val="22"/>
        </w:rPr>
        <w:t>я</w:t>
      </w:r>
      <w:r w:rsidR="008D42E6" w:rsidRPr="00692CBA">
        <w:rPr>
          <w:rFonts w:ascii="Tahoma" w:hAnsi="Tahoma" w:cs="Tahoma"/>
          <w:iCs/>
          <w:sz w:val="22"/>
          <w:szCs w:val="22"/>
        </w:rPr>
        <w:t xml:space="preserve"> Клиент</w:t>
      </w:r>
      <w:r w:rsidR="00686636" w:rsidRPr="00692CBA">
        <w:rPr>
          <w:rFonts w:ascii="Tahoma" w:hAnsi="Tahoma" w:cs="Tahoma"/>
          <w:iCs/>
          <w:sz w:val="22"/>
          <w:szCs w:val="22"/>
        </w:rPr>
        <w:t>ами</w:t>
      </w:r>
      <w:r w:rsidR="008D42E6" w:rsidRPr="00692CBA">
        <w:rPr>
          <w:rFonts w:ascii="Tahoma" w:hAnsi="Tahoma" w:cs="Tahoma"/>
          <w:iCs/>
          <w:sz w:val="22"/>
          <w:szCs w:val="22"/>
        </w:rPr>
        <w:t xml:space="preserve"> </w:t>
      </w:r>
      <w:r w:rsidR="00686636" w:rsidRPr="00692CBA">
        <w:rPr>
          <w:rFonts w:ascii="Tahoma" w:hAnsi="Tahoma" w:cs="Tahoma"/>
          <w:iCs/>
          <w:sz w:val="22"/>
          <w:szCs w:val="22"/>
        </w:rPr>
        <w:t xml:space="preserve">с Участником </w:t>
      </w:r>
      <w:r w:rsidR="00A359BA" w:rsidRPr="00692CBA">
        <w:rPr>
          <w:rFonts w:ascii="Tahoma" w:hAnsi="Tahoma" w:cs="Tahoma"/>
          <w:bCs/>
          <w:sz w:val="22"/>
          <w:szCs w:val="22"/>
        </w:rPr>
        <w:t>Брокерск</w:t>
      </w:r>
      <w:r w:rsidR="00C87A77">
        <w:rPr>
          <w:rFonts w:ascii="Tahoma" w:hAnsi="Tahoma" w:cs="Tahoma"/>
          <w:bCs/>
          <w:sz w:val="22"/>
          <w:szCs w:val="22"/>
        </w:rPr>
        <w:t xml:space="preserve">ого </w:t>
      </w:r>
      <w:r w:rsidR="00A359BA" w:rsidRPr="00692CBA">
        <w:rPr>
          <w:rFonts w:ascii="Tahoma" w:hAnsi="Tahoma" w:cs="Tahoma"/>
          <w:bCs/>
          <w:sz w:val="22"/>
          <w:szCs w:val="22"/>
        </w:rPr>
        <w:t>и/или Ино</w:t>
      </w:r>
      <w:r w:rsidR="00C87A77">
        <w:rPr>
          <w:rFonts w:ascii="Tahoma" w:hAnsi="Tahoma" w:cs="Tahoma"/>
          <w:bCs/>
          <w:sz w:val="22"/>
          <w:szCs w:val="22"/>
        </w:rPr>
        <w:t>го</w:t>
      </w:r>
      <w:r w:rsidR="00A359BA" w:rsidRPr="00692CBA">
        <w:rPr>
          <w:rFonts w:ascii="Tahoma" w:hAnsi="Tahoma" w:cs="Tahoma"/>
          <w:bCs/>
          <w:sz w:val="22"/>
          <w:szCs w:val="22"/>
        </w:rPr>
        <w:t xml:space="preserve"> договор</w:t>
      </w:r>
      <w:r w:rsidR="00C87A77">
        <w:rPr>
          <w:rFonts w:ascii="Tahoma" w:hAnsi="Tahoma" w:cs="Tahoma"/>
          <w:bCs/>
          <w:sz w:val="22"/>
          <w:szCs w:val="22"/>
        </w:rPr>
        <w:t>а</w:t>
      </w:r>
      <w:r w:rsidR="008A62A5" w:rsidRPr="00692CBA">
        <w:rPr>
          <w:rStyle w:val="af"/>
          <w:rFonts w:ascii="Tahoma" w:hAnsi="Tahoma" w:cs="Tahoma"/>
          <w:bCs/>
          <w:sz w:val="22"/>
          <w:szCs w:val="22"/>
        </w:rPr>
        <w:footnoteReference w:id="1"/>
      </w:r>
      <w:r w:rsidR="00A83C76">
        <w:rPr>
          <w:rFonts w:ascii="Tahoma" w:hAnsi="Tahoma" w:cs="Tahoma"/>
          <w:iCs/>
          <w:sz w:val="22"/>
          <w:szCs w:val="22"/>
        </w:rPr>
        <w:t xml:space="preserve">, </w:t>
      </w:r>
      <w:r w:rsidR="002D243A">
        <w:rPr>
          <w:rFonts w:ascii="Tahoma" w:hAnsi="Tahoma" w:cs="Tahoma"/>
          <w:iCs/>
          <w:sz w:val="22"/>
          <w:szCs w:val="22"/>
        </w:rPr>
        <w:t>а именно:</w:t>
      </w:r>
      <w:r w:rsidR="00F543B1" w:rsidRPr="00692CBA">
        <w:rPr>
          <w:rFonts w:ascii="Tahoma" w:hAnsi="Tahoma" w:cs="Tahoma"/>
          <w:sz w:val="22"/>
          <w:szCs w:val="22"/>
        </w:rPr>
        <w:t xml:space="preserve"> </w:t>
      </w:r>
    </w:p>
    <w:p w14:paraId="1FA00AE8" w14:textId="6D4525FD" w:rsidR="00A87EDF" w:rsidRPr="000E2263" w:rsidRDefault="009E418B" w:rsidP="00DB381A">
      <w:pPr>
        <w:pStyle w:val="a4"/>
        <w:numPr>
          <w:ilvl w:val="0"/>
          <w:numId w:val="9"/>
        </w:numPr>
        <w:tabs>
          <w:tab w:val="left" w:pos="851"/>
        </w:tabs>
        <w:spacing w:before="80" w:after="80"/>
        <w:ind w:hanging="153"/>
        <w:contextualSpacing w:val="0"/>
        <w:jc w:val="both"/>
        <w:rPr>
          <w:rFonts w:ascii="Tahoma" w:hAnsi="Tahoma" w:cs="Tahoma"/>
          <w:sz w:val="22"/>
          <w:szCs w:val="22"/>
        </w:rPr>
      </w:pPr>
      <w:r w:rsidRPr="000E2263">
        <w:rPr>
          <w:rFonts w:ascii="Tahoma" w:hAnsi="Tahoma" w:cs="Tahoma"/>
          <w:sz w:val="22"/>
          <w:szCs w:val="22"/>
        </w:rPr>
        <w:t xml:space="preserve"> </w:t>
      </w:r>
      <w:r w:rsidR="005810E3" w:rsidRPr="000E2263">
        <w:rPr>
          <w:rFonts w:ascii="Tahoma" w:hAnsi="Tahoma" w:cs="Tahoma"/>
          <w:sz w:val="22"/>
          <w:szCs w:val="22"/>
        </w:rPr>
        <w:t>размещени</w:t>
      </w:r>
      <w:r w:rsidR="002D243A">
        <w:rPr>
          <w:rFonts w:ascii="Tahoma" w:hAnsi="Tahoma" w:cs="Tahoma"/>
          <w:sz w:val="22"/>
          <w:szCs w:val="22"/>
        </w:rPr>
        <w:t>е</w:t>
      </w:r>
      <w:r w:rsidR="00034054" w:rsidRPr="000E2263">
        <w:rPr>
          <w:rFonts w:ascii="Tahoma" w:hAnsi="Tahoma" w:cs="Tahoma"/>
          <w:sz w:val="22"/>
          <w:szCs w:val="22"/>
        </w:rPr>
        <w:t xml:space="preserve"> Организатором </w:t>
      </w:r>
      <w:r w:rsidR="00686636" w:rsidRPr="000E2263">
        <w:rPr>
          <w:rFonts w:ascii="Tahoma" w:hAnsi="Tahoma" w:cs="Tahoma"/>
          <w:sz w:val="22"/>
          <w:szCs w:val="22"/>
        </w:rPr>
        <w:t xml:space="preserve">на Веб-сайте </w:t>
      </w:r>
      <w:r w:rsidR="00034054" w:rsidRPr="000E2263">
        <w:rPr>
          <w:rFonts w:ascii="Tahoma" w:hAnsi="Tahoma" w:cs="Tahoma"/>
          <w:sz w:val="22"/>
          <w:szCs w:val="22"/>
        </w:rPr>
        <w:t xml:space="preserve">Организатора </w:t>
      </w:r>
      <w:r w:rsidR="005810E3" w:rsidRPr="000E2263">
        <w:rPr>
          <w:rFonts w:ascii="Tahoma" w:hAnsi="Tahoma" w:cs="Tahoma"/>
          <w:sz w:val="22"/>
          <w:szCs w:val="22"/>
        </w:rPr>
        <w:t>информационных материалов</w:t>
      </w:r>
      <w:r w:rsidR="00A87EDF" w:rsidRPr="000E2263">
        <w:rPr>
          <w:rFonts w:ascii="Tahoma" w:hAnsi="Tahoma" w:cs="Tahoma"/>
          <w:sz w:val="22"/>
          <w:szCs w:val="22"/>
        </w:rPr>
        <w:t>:</w:t>
      </w:r>
    </w:p>
    <w:p w14:paraId="59CF29DE" w14:textId="5993BA2F" w:rsidR="00A87EDF" w:rsidRPr="000E2263" w:rsidRDefault="00A87EDF" w:rsidP="00DB381A">
      <w:pPr>
        <w:pStyle w:val="a4"/>
        <w:numPr>
          <w:ilvl w:val="0"/>
          <w:numId w:val="10"/>
        </w:numPr>
        <w:spacing w:before="80" w:after="80"/>
        <w:ind w:left="1134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0E2263">
        <w:rPr>
          <w:rFonts w:ascii="Tahoma" w:hAnsi="Tahoma" w:cs="Tahoma"/>
          <w:sz w:val="22"/>
          <w:szCs w:val="22"/>
        </w:rPr>
        <w:t>о подтверждении соответствия деятельности Участника требованиям Программы</w:t>
      </w:r>
      <w:r w:rsidR="00B26BDF" w:rsidRPr="000E2263">
        <w:rPr>
          <w:rFonts w:ascii="Tahoma" w:hAnsi="Tahoma" w:cs="Tahoma"/>
          <w:sz w:val="22"/>
          <w:szCs w:val="22"/>
        </w:rPr>
        <w:t xml:space="preserve">, </w:t>
      </w:r>
    </w:p>
    <w:p w14:paraId="7B85FD57" w14:textId="42BCE170" w:rsidR="005810E3" w:rsidRPr="000E2263" w:rsidRDefault="00686636" w:rsidP="00DB381A">
      <w:pPr>
        <w:pStyle w:val="a4"/>
        <w:numPr>
          <w:ilvl w:val="0"/>
          <w:numId w:val="10"/>
        </w:numPr>
        <w:spacing w:before="80" w:after="80"/>
        <w:ind w:left="1134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0E2263">
        <w:rPr>
          <w:rFonts w:ascii="Tahoma" w:hAnsi="Tahoma" w:cs="Tahoma"/>
          <w:sz w:val="22"/>
          <w:szCs w:val="22"/>
        </w:rPr>
        <w:t xml:space="preserve">заявки-анкеты, </w:t>
      </w:r>
      <w:r w:rsidR="00A87EDF" w:rsidRPr="000E2263">
        <w:rPr>
          <w:rFonts w:ascii="Tahoma" w:hAnsi="Tahoma" w:cs="Tahoma"/>
          <w:sz w:val="22"/>
          <w:szCs w:val="22"/>
        </w:rPr>
        <w:t>обеспечивающи</w:t>
      </w:r>
      <w:r w:rsidR="00A83C76">
        <w:rPr>
          <w:rFonts w:ascii="Tahoma" w:hAnsi="Tahoma" w:cs="Tahoma"/>
          <w:sz w:val="22"/>
          <w:szCs w:val="22"/>
        </w:rPr>
        <w:t>е</w:t>
      </w:r>
      <w:r w:rsidR="00A87EDF" w:rsidRPr="000E2263">
        <w:rPr>
          <w:rFonts w:ascii="Tahoma" w:hAnsi="Tahoma" w:cs="Tahoma"/>
          <w:sz w:val="22"/>
          <w:szCs w:val="22"/>
        </w:rPr>
        <w:t xml:space="preserve"> </w:t>
      </w:r>
      <w:r w:rsidRPr="000E2263">
        <w:rPr>
          <w:rFonts w:ascii="Tahoma" w:hAnsi="Tahoma" w:cs="Tahoma"/>
          <w:sz w:val="22"/>
          <w:szCs w:val="22"/>
        </w:rPr>
        <w:t>сбор данных о потенциальных Партнерах для передачи таких данных Участнику</w:t>
      </w:r>
      <w:r w:rsidR="00B743BF" w:rsidRPr="000E2263">
        <w:rPr>
          <w:rFonts w:ascii="Tahoma" w:hAnsi="Tahoma" w:cs="Tahoma"/>
          <w:sz w:val="22"/>
          <w:szCs w:val="22"/>
        </w:rPr>
        <w:t>;</w:t>
      </w:r>
    </w:p>
    <w:p w14:paraId="5E54EEAF" w14:textId="5008273D" w:rsidR="00B743BF" w:rsidRPr="000E2263" w:rsidRDefault="00686636" w:rsidP="00DB381A">
      <w:pPr>
        <w:pStyle w:val="a4"/>
        <w:numPr>
          <w:ilvl w:val="0"/>
          <w:numId w:val="9"/>
        </w:numPr>
        <w:tabs>
          <w:tab w:val="left" w:pos="851"/>
        </w:tabs>
        <w:spacing w:before="80" w:after="80"/>
        <w:ind w:hanging="153"/>
        <w:contextualSpacing w:val="0"/>
        <w:jc w:val="both"/>
        <w:rPr>
          <w:rFonts w:ascii="Tahoma" w:hAnsi="Tahoma" w:cs="Tahoma"/>
          <w:sz w:val="22"/>
          <w:szCs w:val="22"/>
        </w:rPr>
      </w:pPr>
      <w:r w:rsidRPr="000E2263">
        <w:rPr>
          <w:rFonts w:ascii="Tahoma" w:hAnsi="Tahoma" w:cs="Tahoma"/>
          <w:sz w:val="22"/>
          <w:szCs w:val="22"/>
        </w:rPr>
        <w:lastRenderedPageBreak/>
        <w:t>в</w:t>
      </w:r>
      <w:r w:rsidR="005810E3" w:rsidRPr="000E2263">
        <w:rPr>
          <w:rFonts w:ascii="Tahoma" w:hAnsi="Tahoma" w:cs="Tahoma"/>
          <w:sz w:val="22"/>
          <w:szCs w:val="22"/>
        </w:rPr>
        <w:t xml:space="preserve">ыполнение </w:t>
      </w:r>
      <w:r w:rsidR="00B743BF" w:rsidRPr="000E2263">
        <w:rPr>
          <w:rFonts w:ascii="Tahoma" w:hAnsi="Tahoma" w:cs="Tahoma"/>
          <w:sz w:val="22"/>
          <w:szCs w:val="22"/>
        </w:rPr>
        <w:t>оценки</w:t>
      </w:r>
      <w:r w:rsidR="00063DF9" w:rsidRPr="000E2263">
        <w:rPr>
          <w:rFonts w:ascii="Tahoma" w:hAnsi="Tahoma" w:cs="Tahoma"/>
          <w:sz w:val="22"/>
          <w:szCs w:val="22"/>
        </w:rPr>
        <w:t>/мониторинг</w:t>
      </w:r>
      <w:r w:rsidR="00E46C17" w:rsidRPr="000E2263">
        <w:rPr>
          <w:rFonts w:ascii="Tahoma" w:hAnsi="Tahoma" w:cs="Tahoma"/>
          <w:sz w:val="22"/>
          <w:szCs w:val="22"/>
        </w:rPr>
        <w:t>а</w:t>
      </w:r>
      <w:r w:rsidR="00B743BF" w:rsidRPr="000E2263">
        <w:rPr>
          <w:rFonts w:ascii="Tahoma" w:hAnsi="Tahoma" w:cs="Tahoma"/>
          <w:sz w:val="22"/>
          <w:szCs w:val="22"/>
        </w:rPr>
        <w:t xml:space="preserve"> </w:t>
      </w:r>
      <w:r w:rsidR="005810E3" w:rsidRPr="000E2263">
        <w:rPr>
          <w:rFonts w:ascii="Tahoma" w:hAnsi="Tahoma" w:cs="Tahoma"/>
          <w:sz w:val="22"/>
          <w:szCs w:val="22"/>
        </w:rPr>
        <w:t>соблюдени</w:t>
      </w:r>
      <w:r w:rsidR="007B380A" w:rsidRPr="000E2263">
        <w:rPr>
          <w:rFonts w:ascii="Tahoma" w:hAnsi="Tahoma" w:cs="Tahoma"/>
          <w:sz w:val="22"/>
          <w:szCs w:val="22"/>
        </w:rPr>
        <w:t>я</w:t>
      </w:r>
      <w:r w:rsidR="005810E3" w:rsidRPr="000E2263">
        <w:rPr>
          <w:rFonts w:ascii="Tahoma" w:hAnsi="Tahoma" w:cs="Tahoma"/>
          <w:sz w:val="22"/>
          <w:szCs w:val="22"/>
        </w:rPr>
        <w:t xml:space="preserve"> </w:t>
      </w:r>
      <w:r w:rsidR="007B380A" w:rsidRPr="000E2263">
        <w:rPr>
          <w:rFonts w:ascii="Tahoma" w:hAnsi="Tahoma" w:cs="Tahoma"/>
          <w:sz w:val="22"/>
          <w:szCs w:val="22"/>
        </w:rPr>
        <w:t xml:space="preserve">Участником </w:t>
      </w:r>
      <w:r w:rsidR="005810E3" w:rsidRPr="000E2263">
        <w:rPr>
          <w:rFonts w:ascii="Tahoma" w:hAnsi="Tahoma" w:cs="Tahoma"/>
          <w:sz w:val="22"/>
          <w:szCs w:val="22"/>
        </w:rPr>
        <w:t>требований</w:t>
      </w:r>
      <w:r w:rsidR="007B380A" w:rsidRPr="000E2263">
        <w:rPr>
          <w:rFonts w:ascii="Tahoma" w:hAnsi="Tahoma" w:cs="Tahoma"/>
          <w:sz w:val="22"/>
          <w:szCs w:val="22"/>
        </w:rPr>
        <w:t xml:space="preserve"> </w:t>
      </w:r>
      <w:r w:rsidR="00B743BF" w:rsidRPr="000E2263">
        <w:rPr>
          <w:rFonts w:ascii="Tahoma" w:hAnsi="Tahoma" w:cs="Tahoma"/>
          <w:sz w:val="22"/>
          <w:szCs w:val="22"/>
        </w:rPr>
        <w:t>Программ</w:t>
      </w:r>
      <w:r w:rsidR="007B380A" w:rsidRPr="000E2263">
        <w:rPr>
          <w:rFonts w:ascii="Tahoma" w:hAnsi="Tahoma" w:cs="Tahoma"/>
          <w:sz w:val="22"/>
          <w:szCs w:val="22"/>
        </w:rPr>
        <w:t>ы</w:t>
      </w:r>
      <w:r w:rsidR="00DC52F4" w:rsidRPr="000E2263">
        <w:rPr>
          <w:rFonts w:ascii="Tahoma" w:hAnsi="Tahoma" w:cs="Tahoma"/>
          <w:sz w:val="22"/>
          <w:szCs w:val="22"/>
        </w:rPr>
        <w:t xml:space="preserve"> и</w:t>
      </w:r>
      <w:r w:rsidR="00B743BF" w:rsidRPr="000E2263">
        <w:rPr>
          <w:rFonts w:ascii="Tahoma" w:hAnsi="Tahoma" w:cs="Tahoma"/>
          <w:sz w:val="22"/>
          <w:szCs w:val="22"/>
        </w:rPr>
        <w:t xml:space="preserve"> </w:t>
      </w:r>
      <w:r w:rsidR="00063DF9" w:rsidRPr="000E2263">
        <w:rPr>
          <w:rFonts w:ascii="Tahoma" w:hAnsi="Tahoma" w:cs="Tahoma"/>
          <w:sz w:val="22"/>
          <w:szCs w:val="22"/>
        </w:rPr>
        <w:t xml:space="preserve">размещения данной информации на Веб-сайте </w:t>
      </w:r>
      <w:r w:rsidR="000636EF" w:rsidRPr="000E2263">
        <w:rPr>
          <w:rFonts w:ascii="Tahoma" w:hAnsi="Tahoma" w:cs="Tahoma"/>
          <w:sz w:val="22"/>
          <w:szCs w:val="22"/>
        </w:rPr>
        <w:t>Организатора</w:t>
      </w:r>
      <w:r w:rsidR="00063DF9" w:rsidRPr="000E2263">
        <w:rPr>
          <w:rFonts w:ascii="Tahoma" w:hAnsi="Tahoma" w:cs="Tahoma"/>
          <w:sz w:val="22"/>
          <w:szCs w:val="22"/>
        </w:rPr>
        <w:t xml:space="preserve"> </w:t>
      </w:r>
      <w:r w:rsidR="00B743BF" w:rsidRPr="000E2263">
        <w:rPr>
          <w:rFonts w:ascii="Tahoma" w:hAnsi="Tahoma" w:cs="Tahoma"/>
          <w:sz w:val="22"/>
          <w:szCs w:val="22"/>
        </w:rPr>
        <w:t xml:space="preserve">с целью </w:t>
      </w:r>
      <w:r w:rsidR="00294CA7" w:rsidRPr="000E2263">
        <w:rPr>
          <w:rFonts w:ascii="Tahoma" w:hAnsi="Tahoma" w:cs="Tahoma"/>
          <w:sz w:val="22"/>
          <w:szCs w:val="22"/>
        </w:rPr>
        <w:t xml:space="preserve">привлечения </w:t>
      </w:r>
      <w:r w:rsidR="00AA66B5" w:rsidRPr="000E2263">
        <w:rPr>
          <w:rFonts w:ascii="Tahoma" w:hAnsi="Tahoma" w:cs="Tahoma"/>
          <w:sz w:val="22"/>
          <w:szCs w:val="22"/>
        </w:rPr>
        <w:t xml:space="preserve">новых </w:t>
      </w:r>
      <w:r w:rsidR="00B743BF" w:rsidRPr="000E2263">
        <w:rPr>
          <w:rFonts w:ascii="Tahoma" w:hAnsi="Tahoma" w:cs="Tahoma"/>
          <w:sz w:val="22"/>
          <w:szCs w:val="22"/>
        </w:rPr>
        <w:t>Партнеров</w:t>
      </w:r>
      <w:r w:rsidR="007B380A" w:rsidRPr="000E2263">
        <w:rPr>
          <w:rFonts w:ascii="Tahoma" w:hAnsi="Tahoma" w:cs="Tahoma"/>
          <w:sz w:val="22"/>
          <w:szCs w:val="22"/>
        </w:rPr>
        <w:t xml:space="preserve"> для взаимодействия с Участником</w:t>
      </w:r>
      <w:r w:rsidR="00B743BF" w:rsidRPr="000E2263">
        <w:rPr>
          <w:rFonts w:ascii="Tahoma" w:hAnsi="Tahoma" w:cs="Tahoma"/>
          <w:sz w:val="22"/>
          <w:szCs w:val="22"/>
        </w:rPr>
        <w:t>;</w:t>
      </w:r>
    </w:p>
    <w:p w14:paraId="7B55A7FB" w14:textId="58FCDD97" w:rsidR="005810E3" w:rsidRPr="000E2263" w:rsidRDefault="00B743BF" w:rsidP="00DB381A">
      <w:pPr>
        <w:pStyle w:val="a4"/>
        <w:numPr>
          <w:ilvl w:val="0"/>
          <w:numId w:val="9"/>
        </w:numPr>
        <w:tabs>
          <w:tab w:val="left" w:pos="851"/>
        </w:tabs>
        <w:spacing w:before="80" w:after="80"/>
        <w:ind w:hanging="153"/>
        <w:contextualSpacing w:val="0"/>
        <w:jc w:val="both"/>
        <w:rPr>
          <w:rFonts w:ascii="Tahoma" w:hAnsi="Tahoma" w:cs="Tahoma"/>
          <w:sz w:val="22"/>
          <w:szCs w:val="22"/>
        </w:rPr>
      </w:pPr>
      <w:r w:rsidRPr="000E2263">
        <w:rPr>
          <w:rFonts w:ascii="Tahoma" w:hAnsi="Tahoma" w:cs="Tahoma"/>
          <w:sz w:val="22"/>
          <w:szCs w:val="22"/>
        </w:rPr>
        <w:t>выполнени</w:t>
      </w:r>
      <w:r w:rsidR="00DC52F4" w:rsidRPr="000E2263">
        <w:rPr>
          <w:rFonts w:ascii="Tahoma" w:hAnsi="Tahoma" w:cs="Tahoma"/>
          <w:sz w:val="22"/>
          <w:szCs w:val="22"/>
        </w:rPr>
        <w:t>е</w:t>
      </w:r>
      <w:r w:rsidRPr="000E2263">
        <w:rPr>
          <w:rFonts w:ascii="Tahoma" w:hAnsi="Tahoma" w:cs="Tahoma"/>
          <w:sz w:val="22"/>
          <w:szCs w:val="22"/>
        </w:rPr>
        <w:t xml:space="preserve"> оценки соблюдени</w:t>
      </w:r>
      <w:r w:rsidR="007B380A" w:rsidRPr="000E2263">
        <w:rPr>
          <w:rFonts w:ascii="Tahoma" w:hAnsi="Tahoma" w:cs="Tahoma"/>
          <w:sz w:val="22"/>
          <w:szCs w:val="22"/>
        </w:rPr>
        <w:t>я</w:t>
      </w:r>
      <w:r w:rsidRPr="000E2263">
        <w:rPr>
          <w:rFonts w:ascii="Tahoma" w:hAnsi="Tahoma" w:cs="Tahoma"/>
          <w:sz w:val="22"/>
          <w:szCs w:val="22"/>
        </w:rPr>
        <w:t xml:space="preserve"> </w:t>
      </w:r>
      <w:r w:rsidR="007B380A" w:rsidRPr="000E2263">
        <w:rPr>
          <w:rFonts w:ascii="Tahoma" w:hAnsi="Tahoma" w:cs="Tahoma"/>
          <w:sz w:val="22"/>
          <w:szCs w:val="22"/>
        </w:rPr>
        <w:t xml:space="preserve">потенциальными Партнерами </w:t>
      </w:r>
      <w:r w:rsidRPr="000E2263">
        <w:rPr>
          <w:rFonts w:ascii="Tahoma" w:hAnsi="Tahoma" w:cs="Tahoma"/>
          <w:sz w:val="22"/>
          <w:szCs w:val="22"/>
        </w:rPr>
        <w:t xml:space="preserve">требований </w:t>
      </w:r>
      <w:r w:rsidR="00C14642" w:rsidRPr="000E2263">
        <w:rPr>
          <w:rFonts w:ascii="Tahoma" w:hAnsi="Tahoma" w:cs="Tahoma"/>
          <w:sz w:val="22"/>
          <w:szCs w:val="22"/>
        </w:rPr>
        <w:t>Программ</w:t>
      </w:r>
      <w:r w:rsidR="007B380A" w:rsidRPr="000E2263">
        <w:rPr>
          <w:rFonts w:ascii="Tahoma" w:hAnsi="Tahoma" w:cs="Tahoma"/>
          <w:sz w:val="22"/>
          <w:szCs w:val="22"/>
        </w:rPr>
        <w:t xml:space="preserve">ы и </w:t>
      </w:r>
      <w:r w:rsidR="00DC52F4" w:rsidRPr="000E2263">
        <w:rPr>
          <w:rFonts w:ascii="Tahoma" w:hAnsi="Tahoma" w:cs="Tahoma"/>
          <w:sz w:val="22"/>
          <w:szCs w:val="22"/>
        </w:rPr>
        <w:t>передач</w:t>
      </w:r>
      <w:r w:rsidR="007B380A" w:rsidRPr="000E2263">
        <w:rPr>
          <w:rFonts w:ascii="Tahoma" w:hAnsi="Tahoma" w:cs="Tahoma"/>
          <w:sz w:val="22"/>
          <w:szCs w:val="22"/>
        </w:rPr>
        <w:t>а</w:t>
      </w:r>
      <w:r w:rsidR="00DC52F4" w:rsidRPr="000E2263">
        <w:rPr>
          <w:rFonts w:ascii="Tahoma" w:hAnsi="Tahoma" w:cs="Tahoma"/>
          <w:sz w:val="22"/>
          <w:szCs w:val="22"/>
        </w:rPr>
        <w:t xml:space="preserve"> </w:t>
      </w:r>
      <w:r w:rsidRPr="000E2263">
        <w:rPr>
          <w:rFonts w:ascii="Tahoma" w:hAnsi="Tahoma" w:cs="Tahoma"/>
          <w:sz w:val="22"/>
          <w:szCs w:val="22"/>
        </w:rPr>
        <w:t xml:space="preserve">данных </w:t>
      </w:r>
      <w:r w:rsidR="007B380A" w:rsidRPr="000E2263">
        <w:rPr>
          <w:rFonts w:ascii="Tahoma" w:hAnsi="Tahoma" w:cs="Tahoma"/>
          <w:sz w:val="22"/>
          <w:szCs w:val="22"/>
        </w:rPr>
        <w:t xml:space="preserve">о новом Партнере </w:t>
      </w:r>
      <w:r w:rsidRPr="000E2263">
        <w:rPr>
          <w:rFonts w:ascii="Tahoma" w:hAnsi="Tahoma" w:cs="Tahoma"/>
          <w:sz w:val="22"/>
          <w:szCs w:val="22"/>
        </w:rPr>
        <w:t>Участнику</w:t>
      </w:r>
      <w:r w:rsidR="00DC52F4" w:rsidRPr="000E2263">
        <w:rPr>
          <w:rFonts w:ascii="Tahoma" w:hAnsi="Tahoma" w:cs="Tahoma"/>
          <w:sz w:val="22"/>
          <w:szCs w:val="22"/>
        </w:rPr>
        <w:t xml:space="preserve"> с целью </w:t>
      </w:r>
      <w:r w:rsidRPr="000E2263">
        <w:rPr>
          <w:rFonts w:ascii="Tahoma" w:hAnsi="Tahoma" w:cs="Tahoma"/>
          <w:sz w:val="22"/>
          <w:szCs w:val="22"/>
        </w:rPr>
        <w:t xml:space="preserve">заключения </w:t>
      </w:r>
      <w:r w:rsidR="00C14642" w:rsidRPr="000E2263">
        <w:rPr>
          <w:rFonts w:ascii="Tahoma" w:hAnsi="Tahoma" w:cs="Tahoma"/>
          <w:sz w:val="22"/>
          <w:szCs w:val="22"/>
        </w:rPr>
        <w:t>между ними</w:t>
      </w:r>
      <w:r w:rsidR="007B380A" w:rsidRPr="000E2263">
        <w:rPr>
          <w:rFonts w:ascii="Tahoma" w:hAnsi="Tahoma" w:cs="Tahoma"/>
          <w:sz w:val="22"/>
          <w:szCs w:val="22"/>
        </w:rPr>
        <w:t xml:space="preserve"> Партнерского соглашения</w:t>
      </w:r>
      <w:r w:rsidRPr="000E2263">
        <w:rPr>
          <w:rFonts w:ascii="Tahoma" w:hAnsi="Tahoma" w:cs="Tahoma"/>
          <w:sz w:val="22"/>
          <w:szCs w:val="22"/>
        </w:rPr>
        <w:t xml:space="preserve">. При этом, соблюдение </w:t>
      </w:r>
      <w:r w:rsidR="005810E3" w:rsidRPr="000E2263">
        <w:rPr>
          <w:rFonts w:ascii="Tahoma" w:hAnsi="Tahoma" w:cs="Tahoma"/>
          <w:sz w:val="22"/>
          <w:szCs w:val="22"/>
        </w:rPr>
        <w:t xml:space="preserve">положения законодательства Российской Федерации в сфере ПОД/ФТ, в том числе в части проведения идентификации </w:t>
      </w:r>
      <w:r w:rsidR="007B380A" w:rsidRPr="000E2263">
        <w:rPr>
          <w:rFonts w:ascii="Tahoma" w:hAnsi="Tahoma" w:cs="Tahoma"/>
          <w:sz w:val="22"/>
          <w:szCs w:val="22"/>
        </w:rPr>
        <w:t xml:space="preserve">как </w:t>
      </w:r>
      <w:r w:rsidRPr="000E2263">
        <w:rPr>
          <w:rFonts w:ascii="Tahoma" w:hAnsi="Tahoma" w:cs="Tahoma"/>
          <w:sz w:val="22"/>
          <w:szCs w:val="22"/>
        </w:rPr>
        <w:t xml:space="preserve">Партнера, </w:t>
      </w:r>
      <w:r w:rsidR="007B380A" w:rsidRPr="000E2263">
        <w:rPr>
          <w:rFonts w:ascii="Tahoma" w:hAnsi="Tahoma" w:cs="Tahoma"/>
          <w:sz w:val="22"/>
          <w:szCs w:val="22"/>
        </w:rPr>
        <w:t xml:space="preserve">так и </w:t>
      </w:r>
      <w:r w:rsidR="005810E3" w:rsidRPr="000E2263">
        <w:rPr>
          <w:rFonts w:ascii="Tahoma" w:hAnsi="Tahoma" w:cs="Tahoma"/>
          <w:sz w:val="22"/>
          <w:szCs w:val="22"/>
        </w:rPr>
        <w:t>потенциальных Клиентов</w:t>
      </w:r>
      <w:r w:rsidRPr="000E2263">
        <w:rPr>
          <w:rFonts w:ascii="Tahoma" w:hAnsi="Tahoma" w:cs="Tahoma"/>
          <w:sz w:val="22"/>
          <w:szCs w:val="22"/>
        </w:rPr>
        <w:t xml:space="preserve">, привлеченных </w:t>
      </w:r>
      <w:r w:rsidR="00B26BDF" w:rsidRPr="000E2263">
        <w:rPr>
          <w:rFonts w:ascii="Tahoma" w:hAnsi="Tahoma" w:cs="Tahoma"/>
          <w:sz w:val="22"/>
          <w:szCs w:val="22"/>
        </w:rPr>
        <w:t>Партнером,</w:t>
      </w:r>
      <w:r w:rsidR="005810E3" w:rsidRPr="000E2263">
        <w:rPr>
          <w:rFonts w:ascii="Tahoma" w:hAnsi="Tahoma" w:cs="Tahoma"/>
          <w:sz w:val="22"/>
          <w:szCs w:val="22"/>
        </w:rPr>
        <w:t xml:space="preserve"> осуществляется </w:t>
      </w:r>
      <w:r w:rsidR="00F51BE1" w:rsidRPr="000E2263">
        <w:rPr>
          <w:rFonts w:ascii="Tahoma" w:hAnsi="Tahoma" w:cs="Tahoma"/>
          <w:sz w:val="22"/>
          <w:szCs w:val="22"/>
        </w:rPr>
        <w:t>Участник</w:t>
      </w:r>
      <w:r w:rsidR="005810E3" w:rsidRPr="000E2263">
        <w:rPr>
          <w:rFonts w:ascii="Tahoma" w:hAnsi="Tahoma" w:cs="Tahoma"/>
          <w:sz w:val="22"/>
          <w:szCs w:val="22"/>
        </w:rPr>
        <w:t xml:space="preserve">ом самостоятельно. </w:t>
      </w:r>
    </w:p>
    <w:p w14:paraId="201A446B" w14:textId="1A4AF63A" w:rsidR="005810E3" w:rsidRPr="00C87A77" w:rsidRDefault="005810E3" w:rsidP="00C87A77">
      <w:pPr>
        <w:pStyle w:val="a4"/>
        <w:numPr>
          <w:ilvl w:val="1"/>
          <w:numId w:val="7"/>
        </w:numPr>
        <w:spacing w:before="80" w:after="80"/>
        <w:ind w:left="0" w:firstLine="0"/>
        <w:contextualSpacing w:val="0"/>
        <w:jc w:val="both"/>
        <w:rPr>
          <w:rFonts w:ascii="Tahoma" w:eastAsiaTheme="minorHAnsi" w:hAnsi="Tahoma" w:cs="Tahoma"/>
          <w:iCs/>
          <w:sz w:val="22"/>
          <w:szCs w:val="22"/>
        </w:rPr>
      </w:pPr>
      <w:r w:rsidRPr="00C87A77">
        <w:rPr>
          <w:rFonts w:ascii="Tahoma" w:eastAsiaTheme="minorHAnsi" w:hAnsi="Tahoma" w:cs="Tahoma"/>
          <w:iCs/>
          <w:sz w:val="22"/>
          <w:szCs w:val="22"/>
        </w:rPr>
        <w:t xml:space="preserve">Услуги, указанные в п. 2.1 настоящего Соглашения, считаются оказанными </w:t>
      </w:r>
      <w:r w:rsidR="000D00BC" w:rsidRPr="00C87A77">
        <w:rPr>
          <w:rFonts w:ascii="Tahoma" w:eastAsiaTheme="minorHAnsi" w:hAnsi="Tahoma" w:cs="Tahoma"/>
          <w:iCs/>
          <w:sz w:val="22"/>
          <w:szCs w:val="22"/>
        </w:rPr>
        <w:t xml:space="preserve">Организатором </w:t>
      </w:r>
      <w:r w:rsidRPr="00C87A77">
        <w:rPr>
          <w:rFonts w:ascii="Tahoma" w:eastAsiaTheme="minorHAnsi" w:hAnsi="Tahoma" w:cs="Tahoma"/>
          <w:iCs/>
          <w:sz w:val="22"/>
          <w:szCs w:val="22"/>
        </w:rPr>
        <w:t>надлежащим образом в случае, если</w:t>
      </w:r>
      <w:r w:rsidR="000B4EDB" w:rsidRPr="00C87A77">
        <w:rPr>
          <w:rFonts w:ascii="Tahoma" w:eastAsiaTheme="minorHAnsi" w:hAnsi="Tahoma" w:cs="Tahoma"/>
          <w:iCs/>
          <w:sz w:val="22"/>
          <w:szCs w:val="22"/>
        </w:rPr>
        <w:t xml:space="preserve"> Клиент </w:t>
      </w:r>
      <w:r w:rsidRPr="00C87A77">
        <w:rPr>
          <w:rFonts w:ascii="Tahoma" w:eastAsiaTheme="minorHAnsi" w:hAnsi="Tahoma" w:cs="Tahoma"/>
          <w:iCs/>
          <w:sz w:val="22"/>
          <w:szCs w:val="22"/>
        </w:rPr>
        <w:t xml:space="preserve">заключил с </w:t>
      </w:r>
      <w:r w:rsidR="00F51BE1" w:rsidRPr="00C87A77">
        <w:rPr>
          <w:rFonts w:ascii="Tahoma" w:eastAsiaTheme="minorHAnsi" w:hAnsi="Tahoma" w:cs="Tahoma"/>
          <w:iCs/>
          <w:sz w:val="22"/>
          <w:szCs w:val="22"/>
        </w:rPr>
        <w:t>Участник</w:t>
      </w:r>
      <w:r w:rsidRPr="00C87A77">
        <w:rPr>
          <w:rFonts w:ascii="Tahoma" w:eastAsiaTheme="minorHAnsi" w:hAnsi="Tahoma" w:cs="Tahoma"/>
          <w:iCs/>
          <w:sz w:val="22"/>
          <w:szCs w:val="22"/>
        </w:rPr>
        <w:t xml:space="preserve">ом </w:t>
      </w:r>
      <w:r w:rsidR="00A359BA" w:rsidRPr="00C87A77">
        <w:rPr>
          <w:rFonts w:ascii="Tahoma" w:eastAsiaTheme="minorHAnsi" w:hAnsi="Tahoma" w:cs="Tahoma"/>
          <w:iCs/>
          <w:sz w:val="22"/>
          <w:szCs w:val="22"/>
        </w:rPr>
        <w:t xml:space="preserve">Брокерский договор и/или Иной договор </w:t>
      </w:r>
      <w:r w:rsidR="00C16344" w:rsidRPr="00C87A77">
        <w:rPr>
          <w:rFonts w:ascii="Tahoma" w:eastAsiaTheme="minorHAnsi" w:hAnsi="Tahoma" w:cs="Tahoma"/>
          <w:iCs/>
          <w:sz w:val="22"/>
          <w:szCs w:val="22"/>
        </w:rPr>
        <w:t>и Участник получает комиссию/доход от операций или активов данного Клиента.</w:t>
      </w:r>
      <w:r w:rsidRPr="00C87A77">
        <w:rPr>
          <w:rFonts w:ascii="Tahoma" w:eastAsiaTheme="minorHAnsi" w:hAnsi="Tahoma" w:cs="Tahoma"/>
          <w:iCs/>
          <w:sz w:val="22"/>
          <w:szCs w:val="22"/>
        </w:rPr>
        <w:t xml:space="preserve"> </w:t>
      </w:r>
    </w:p>
    <w:p w14:paraId="7A973691" w14:textId="42B73AE9" w:rsidR="005810E3" w:rsidRPr="00123A4E" w:rsidRDefault="005810E3" w:rsidP="00E73567">
      <w:pPr>
        <w:pStyle w:val="a4"/>
        <w:numPr>
          <w:ilvl w:val="1"/>
          <w:numId w:val="7"/>
        </w:numPr>
        <w:spacing w:before="80" w:after="80"/>
        <w:ind w:left="0" w:firstLine="0"/>
        <w:contextualSpacing w:val="0"/>
        <w:jc w:val="both"/>
        <w:rPr>
          <w:rFonts w:ascii="Tahoma" w:eastAsiaTheme="minorHAnsi" w:hAnsi="Tahoma" w:cs="Tahoma"/>
          <w:iCs/>
          <w:sz w:val="22"/>
          <w:szCs w:val="22"/>
        </w:rPr>
      </w:pPr>
      <w:r w:rsidRPr="00C87A77">
        <w:rPr>
          <w:rFonts w:ascii="Tahoma" w:eastAsiaTheme="minorHAnsi" w:hAnsi="Tahoma" w:cs="Tahoma"/>
          <w:iCs/>
          <w:sz w:val="22"/>
          <w:szCs w:val="22"/>
        </w:rPr>
        <w:t xml:space="preserve">Факт оказания </w:t>
      </w:r>
      <w:r w:rsidR="00AE10D7" w:rsidRPr="00C87A77">
        <w:rPr>
          <w:rFonts w:ascii="Tahoma" w:eastAsiaTheme="minorHAnsi" w:hAnsi="Tahoma" w:cs="Tahoma"/>
          <w:iCs/>
          <w:sz w:val="22"/>
          <w:szCs w:val="22"/>
        </w:rPr>
        <w:t xml:space="preserve">Организатором </w:t>
      </w:r>
      <w:r w:rsidRPr="00C87A77">
        <w:rPr>
          <w:rFonts w:ascii="Tahoma" w:eastAsiaTheme="minorHAnsi" w:hAnsi="Tahoma" w:cs="Tahoma"/>
          <w:iCs/>
          <w:sz w:val="22"/>
          <w:szCs w:val="22"/>
        </w:rPr>
        <w:t xml:space="preserve">услуг подтверждается Актом об оказанных услугах, </w:t>
      </w:r>
      <w:r w:rsidRPr="00560BD3">
        <w:rPr>
          <w:rFonts w:ascii="Tahoma" w:eastAsiaTheme="minorHAnsi" w:hAnsi="Tahoma" w:cs="Tahoma"/>
          <w:iCs/>
          <w:sz w:val="22"/>
          <w:szCs w:val="22"/>
        </w:rPr>
        <w:t xml:space="preserve">составляемым на основании отчета, </w:t>
      </w:r>
      <w:r w:rsidR="00E73567" w:rsidRPr="00560BD3">
        <w:rPr>
          <w:rFonts w:ascii="Tahoma" w:eastAsiaTheme="minorHAnsi" w:hAnsi="Tahoma" w:cs="Tahoma"/>
          <w:iCs/>
          <w:sz w:val="22"/>
          <w:szCs w:val="22"/>
        </w:rPr>
        <w:t>форм</w:t>
      </w:r>
      <w:r w:rsidR="006E6161">
        <w:rPr>
          <w:rFonts w:ascii="Tahoma" w:eastAsiaTheme="minorHAnsi" w:hAnsi="Tahoma" w:cs="Tahoma"/>
          <w:iCs/>
          <w:sz w:val="22"/>
          <w:szCs w:val="22"/>
        </w:rPr>
        <w:t>а которого</w:t>
      </w:r>
      <w:r w:rsidR="00E73567" w:rsidRPr="00560BD3">
        <w:rPr>
          <w:rFonts w:ascii="Tahoma" w:eastAsiaTheme="minorHAnsi" w:hAnsi="Tahoma" w:cs="Tahoma"/>
          <w:iCs/>
          <w:sz w:val="22"/>
          <w:szCs w:val="22"/>
        </w:rPr>
        <w:t>, предусмотрен</w:t>
      </w:r>
      <w:r w:rsidR="006E6161">
        <w:rPr>
          <w:rFonts w:ascii="Tahoma" w:eastAsiaTheme="minorHAnsi" w:hAnsi="Tahoma" w:cs="Tahoma"/>
          <w:iCs/>
          <w:sz w:val="22"/>
          <w:szCs w:val="22"/>
        </w:rPr>
        <w:t>а</w:t>
      </w:r>
      <w:r w:rsidR="00E73567" w:rsidRPr="00560BD3">
        <w:rPr>
          <w:rFonts w:ascii="Tahoma" w:eastAsiaTheme="minorHAnsi" w:hAnsi="Tahoma" w:cs="Tahoma"/>
          <w:iCs/>
          <w:sz w:val="22"/>
          <w:szCs w:val="22"/>
        </w:rPr>
        <w:t xml:space="preserve"> в Приложении №2 к Соглашению</w:t>
      </w:r>
      <w:r w:rsidRPr="00123A4E">
        <w:rPr>
          <w:rFonts w:ascii="Tahoma" w:eastAsiaTheme="minorHAnsi" w:hAnsi="Tahoma" w:cs="Tahoma"/>
          <w:iCs/>
          <w:sz w:val="22"/>
          <w:szCs w:val="22"/>
        </w:rPr>
        <w:t xml:space="preserve">. </w:t>
      </w:r>
    </w:p>
    <w:p w14:paraId="16154660" w14:textId="6951F085" w:rsidR="005810E3" w:rsidRPr="00123A4E" w:rsidRDefault="005810E3" w:rsidP="00123A4E">
      <w:pPr>
        <w:pStyle w:val="a4"/>
        <w:numPr>
          <w:ilvl w:val="1"/>
          <w:numId w:val="7"/>
        </w:numPr>
        <w:spacing w:before="80" w:after="80"/>
        <w:ind w:left="0" w:firstLine="0"/>
        <w:contextualSpacing w:val="0"/>
        <w:jc w:val="both"/>
        <w:rPr>
          <w:rFonts w:ascii="Tahoma" w:eastAsiaTheme="minorHAnsi" w:hAnsi="Tahoma" w:cs="Tahoma"/>
          <w:iCs/>
          <w:sz w:val="22"/>
          <w:szCs w:val="22"/>
        </w:rPr>
      </w:pPr>
      <w:r w:rsidRPr="00123A4E">
        <w:rPr>
          <w:rFonts w:ascii="Tahoma" w:eastAsiaTheme="minorHAnsi" w:hAnsi="Tahoma" w:cs="Tahoma"/>
          <w:iCs/>
          <w:sz w:val="22"/>
          <w:szCs w:val="22"/>
        </w:rPr>
        <w:t xml:space="preserve">Отчет предоставляется </w:t>
      </w:r>
      <w:r w:rsidR="00F51BE1" w:rsidRPr="00123A4E">
        <w:rPr>
          <w:rFonts w:ascii="Tahoma" w:eastAsiaTheme="minorHAnsi" w:hAnsi="Tahoma" w:cs="Tahoma"/>
          <w:iCs/>
          <w:sz w:val="22"/>
          <w:szCs w:val="22"/>
        </w:rPr>
        <w:t>Участник</w:t>
      </w:r>
      <w:r w:rsidRPr="00123A4E">
        <w:rPr>
          <w:rFonts w:ascii="Tahoma" w:eastAsiaTheme="minorHAnsi" w:hAnsi="Tahoma" w:cs="Tahoma"/>
          <w:iCs/>
          <w:sz w:val="22"/>
          <w:szCs w:val="22"/>
        </w:rPr>
        <w:t xml:space="preserve">ом </w:t>
      </w:r>
      <w:r w:rsidR="00E46C17" w:rsidRPr="00123A4E">
        <w:rPr>
          <w:rFonts w:ascii="Tahoma" w:eastAsiaTheme="minorHAnsi" w:hAnsi="Tahoma" w:cs="Tahoma"/>
          <w:iCs/>
          <w:sz w:val="22"/>
          <w:szCs w:val="22"/>
        </w:rPr>
        <w:t xml:space="preserve">Организатору </w:t>
      </w:r>
      <w:r w:rsidRPr="00123A4E">
        <w:rPr>
          <w:rFonts w:ascii="Tahoma" w:eastAsiaTheme="minorHAnsi" w:hAnsi="Tahoma" w:cs="Tahoma"/>
          <w:iCs/>
          <w:sz w:val="22"/>
          <w:szCs w:val="22"/>
        </w:rPr>
        <w:t xml:space="preserve">в срок не позднее </w:t>
      </w:r>
      <w:r w:rsidR="00677822" w:rsidRPr="006A28FE">
        <w:rPr>
          <w:rFonts w:ascii="Tahoma" w:eastAsiaTheme="minorHAnsi" w:hAnsi="Tahoma" w:cs="Tahoma"/>
          <w:iCs/>
          <w:sz w:val="22"/>
          <w:szCs w:val="22"/>
        </w:rPr>
        <w:t>3</w:t>
      </w:r>
      <w:r w:rsidRPr="00123A4E">
        <w:rPr>
          <w:rFonts w:ascii="Tahoma" w:eastAsiaTheme="minorHAnsi" w:hAnsi="Tahoma" w:cs="Tahoma"/>
          <w:iCs/>
          <w:sz w:val="22"/>
          <w:szCs w:val="22"/>
        </w:rPr>
        <w:t xml:space="preserve"> (</w:t>
      </w:r>
      <w:r w:rsidR="00677822">
        <w:rPr>
          <w:rFonts w:ascii="Tahoma" w:eastAsiaTheme="minorHAnsi" w:hAnsi="Tahoma" w:cs="Tahoma"/>
          <w:iCs/>
          <w:sz w:val="22"/>
          <w:szCs w:val="22"/>
        </w:rPr>
        <w:t>трех</w:t>
      </w:r>
      <w:r w:rsidRPr="00123A4E">
        <w:rPr>
          <w:rFonts w:ascii="Tahoma" w:eastAsiaTheme="minorHAnsi" w:hAnsi="Tahoma" w:cs="Tahoma"/>
          <w:iCs/>
          <w:sz w:val="22"/>
          <w:szCs w:val="22"/>
        </w:rPr>
        <w:t xml:space="preserve">) рабочих дней по окончании </w:t>
      </w:r>
      <w:r w:rsidR="006869A9" w:rsidRPr="00123A4E">
        <w:rPr>
          <w:rFonts w:ascii="Tahoma" w:eastAsiaTheme="minorHAnsi" w:hAnsi="Tahoma" w:cs="Tahoma"/>
          <w:iCs/>
          <w:sz w:val="22"/>
          <w:szCs w:val="22"/>
        </w:rPr>
        <w:t>календарного месяца (</w:t>
      </w:r>
      <w:r w:rsidRPr="00123A4E">
        <w:rPr>
          <w:rFonts w:ascii="Tahoma" w:eastAsiaTheme="minorHAnsi" w:hAnsi="Tahoma" w:cs="Tahoma"/>
          <w:iCs/>
          <w:sz w:val="22"/>
          <w:szCs w:val="22"/>
        </w:rPr>
        <w:t>отчетн</w:t>
      </w:r>
      <w:r w:rsidR="006869A9" w:rsidRPr="00123A4E">
        <w:rPr>
          <w:rFonts w:ascii="Tahoma" w:eastAsiaTheme="minorHAnsi" w:hAnsi="Tahoma" w:cs="Tahoma"/>
          <w:iCs/>
          <w:sz w:val="22"/>
          <w:szCs w:val="22"/>
        </w:rPr>
        <w:t>ый</w:t>
      </w:r>
      <w:r w:rsidRPr="00123A4E">
        <w:rPr>
          <w:rFonts w:ascii="Tahoma" w:eastAsiaTheme="minorHAnsi" w:hAnsi="Tahoma" w:cs="Tahoma"/>
          <w:iCs/>
          <w:sz w:val="22"/>
          <w:szCs w:val="22"/>
        </w:rPr>
        <w:t xml:space="preserve"> период</w:t>
      </w:r>
      <w:r w:rsidR="006869A9" w:rsidRPr="00123A4E">
        <w:rPr>
          <w:rFonts w:ascii="Tahoma" w:eastAsiaTheme="minorHAnsi" w:hAnsi="Tahoma" w:cs="Tahoma"/>
          <w:iCs/>
          <w:sz w:val="22"/>
          <w:szCs w:val="22"/>
        </w:rPr>
        <w:t>)</w:t>
      </w:r>
      <w:r w:rsidRPr="00123A4E">
        <w:rPr>
          <w:rFonts w:ascii="Tahoma" w:eastAsiaTheme="minorHAnsi" w:hAnsi="Tahoma" w:cs="Tahoma"/>
          <w:iCs/>
          <w:sz w:val="22"/>
          <w:szCs w:val="22"/>
        </w:rPr>
        <w:t xml:space="preserve">. </w:t>
      </w:r>
      <w:r w:rsidR="00AC5791">
        <w:rPr>
          <w:rFonts w:ascii="Tahoma" w:eastAsiaTheme="minorHAnsi" w:hAnsi="Tahoma" w:cs="Tahoma"/>
          <w:iCs/>
          <w:sz w:val="22"/>
          <w:szCs w:val="22"/>
        </w:rPr>
        <w:t>Организатор осуществляет проверку полученного отчета, в случае обнаружения расхождения/ошибки вправе отклонить полученный отчет.</w:t>
      </w:r>
    </w:p>
    <w:p w14:paraId="4939815A" w14:textId="1CD1ED66" w:rsidR="008F5215" w:rsidRPr="0070596C" w:rsidRDefault="005810E3" w:rsidP="0070596C">
      <w:pPr>
        <w:pStyle w:val="a4"/>
        <w:numPr>
          <w:ilvl w:val="1"/>
          <w:numId w:val="7"/>
        </w:numPr>
        <w:spacing w:before="80" w:after="80"/>
        <w:ind w:left="0" w:firstLine="0"/>
        <w:contextualSpacing w:val="0"/>
        <w:jc w:val="both"/>
        <w:rPr>
          <w:rFonts w:ascii="Tahoma" w:hAnsi="Tahoma" w:cs="Tahoma"/>
          <w:sz w:val="22"/>
          <w:szCs w:val="22"/>
        </w:rPr>
      </w:pPr>
      <w:r w:rsidRPr="00123A4E">
        <w:rPr>
          <w:rFonts w:ascii="Tahoma" w:eastAsiaTheme="minorHAnsi" w:hAnsi="Tahoma" w:cs="Tahoma"/>
          <w:iCs/>
          <w:sz w:val="22"/>
          <w:szCs w:val="22"/>
        </w:rPr>
        <w:t>Составленный на основании Отчета и по форме Приложения №</w:t>
      </w:r>
      <w:r w:rsidR="006933E3" w:rsidRPr="00123A4E">
        <w:rPr>
          <w:rFonts w:ascii="Tahoma" w:eastAsiaTheme="minorHAnsi" w:hAnsi="Tahoma" w:cs="Tahoma"/>
          <w:iCs/>
          <w:sz w:val="22"/>
          <w:szCs w:val="22"/>
        </w:rPr>
        <w:t>3</w:t>
      </w:r>
      <w:r w:rsidRPr="00123A4E">
        <w:rPr>
          <w:rFonts w:ascii="Tahoma" w:eastAsiaTheme="minorHAnsi" w:hAnsi="Tahoma" w:cs="Tahoma"/>
          <w:iCs/>
          <w:sz w:val="22"/>
          <w:szCs w:val="22"/>
        </w:rPr>
        <w:t xml:space="preserve"> Акт</w:t>
      </w:r>
      <w:r w:rsidR="007151EF" w:rsidRPr="00123A4E">
        <w:rPr>
          <w:rFonts w:ascii="Tahoma" w:eastAsiaTheme="minorHAnsi" w:hAnsi="Tahoma" w:cs="Tahoma"/>
          <w:iCs/>
          <w:sz w:val="22"/>
          <w:szCs w:val="22"/>
        </w:rPr>
        <w:t xml:space="preserve"> и счет на оплату выставляется </w:t>
      </w:r>
      <w:r w:rsidR="00E46C17" w:rsidRPr="00123A4E">
        <w:rPr>
          <w:rFonts w:ascii="Tahoma" w:eastAsiaTheme="minorHAnsi" w:hAnsi="Tahoma" w:cs="Tahoma"/>
          <w:iCs/>
          <w:sz w:val="22"/>
          <w:szCs w:val="22"/>
        </w:rPr>
        <w:t>Организатор</w:t>
      </w:r>
      <w:r w:rsidR="00560BD3" w:rsidRPr="00123A4E">
        <w:rPr>
          <w:rFonts w:ascii="Tahoma" w:eastAsiaTheme="minorHAnsi" w:hAnsi="Tahoma" w:cs="Tahoma"/>
          <w:iCs/>
          <w:sz w:val="22"/>
          <w:szCs w:val="22"/>
        </w:rPr>
        <w:t>ом</w:t>
      </w:r>
      <w:r w:rsidR="00E46C17" w:rsidRPr="00123A4E">
        <w:rPr>
          <w:rFonts w:ascii="Tahoma" w:eastAsiaTheme="minorHAnsi" w:hAnsi="Tahoma" w:cs="Tahoma"/>
          <w:iCs/>
          <w:sz w:val="22"/>
          <w:szCs w:val="22"/>
        </w:rPr>
        <w:t xml:space="preserve"> </w:t>
      </w:r>
      <w:r w:rsidR="00560BD3" w:rsidRPr="00123A4E">
        <w:rPr>
          <w:rFonts w:ascii="Tahoma" w:eastAsiaTheme="minorHAnsi" w:hAnsi="Tahoma" w:cs="Tahoma"/>
          <w:iCs/>
          <w:sz w:val="22"/>
          <w:szCs w:val="22"/>
        </w:rPr>
        <w:t xml:space="preserve">Участнику </w:t>
      </w:r>
      <w:r w:rsidRPr="00123A4E">
        <w:rPr>
          <w:rFonts w:ascii="Tahoma" w:eastAsiaTheme="minorHAnsi" w:hAnsi="Tahoma" w:cs="Tahoma"/>
          <w:iCs/>
          <w:sz w:val="22"/>
          <w:szCs w:val="22"/>
        </w:rPr>
        <w:t xml:space="preserve">в срок не позднее </w:t>
      </w:r>
      <w:r w:rsidR="006A28FE">
        <w:rPr>
          <w:rFonts w:ascii="Tahoma" w:eastAsiaTheme="minorHAnsi" w:hAnsi="Tahoma" w:cs="Tahoma"/>
          <w:iCs/>
          <w:sz w:val="22"/>
          <w:szCs w:val="22"/>
        </w:rPr>
        <w:t>3</w:t>
      </w:r>
      <w:r w:rsidRPr="00123A4E">
        <w:rPr>
          <w:rFonts w:ascii="Tahoma" w:eastAsiaTheme="minorHAnsi" w:hAnsi="Tahoma" w:cs="Tahoma"/>
          <w:iCs/>
          <w:sz w:val="22"/>
          <w:szCs w:val="22"/>
        </w:rPr>
        <w:t xml:space="preserve"> (</w:t>
      </w:r>
      <w:r w:rsidR="006A28FE">
        <w:rPr>
          <w:rFonts w:ascii="Tahoma" w:eastAsiaTheme="minorHAnsi" w:hAnsi="Tahoma" w:cs="Tahoma"/>
          <w:iCs/>
          <w:sz w:val="22"/>
          <w:szCs w:val="22"/>
        </w:rPr>
        <w:t>трех</w:t>
      </w:r>
      <w:r w:rsidRPr="00123A4E">
        <w:rPr>
          <w:rFonts w:ascii="Tahoma" w:eastAsiaTheme="minorHAnsi" w:hAnsi="Tahoma" w:cs="Tahoma"/>
          <w:iCs/>
          <w:sz w:val="22"/>
          <w:szCs w:val="22"/>
        </w:rPr>
        <w:t xml:space="preserve">) рабочих дней </w:t>
      </w:r>
      <w:r w:rsidR="007151EF" w:rsidRPr="00123A4E">
        <w:rPr>
          <w:rFonts w:ascii="Tahoma" w:eastAsiaTheme="minorHAnsi" w:hAnsi="Tahoma" w:cs="Tahoma"/>
          <w:iCs/>
          <w:sz w:val="22"/>
          <w:szCs w:val="22"/>
        </w:rPr>
        <w:t>с даты получения Отчета</w:t>
      </w:r>
      <w:r w:rsidRPr="0070596C">
        <w:rPr>
          <w:rFonts w:ascii="Tahoma" w:hAnsi="Tahoma" w:cs="Tahoma"/>
          <w:sz w:val="22"/>
          <w:szCs w:val="22"/>
        </w:rPr>
        <w:t xml:space="preserve">. </w:t>
      </w:r>
    </w:p>
    <w:p w14:paraId="10D95DEA" w14:textId="0EBBAED6" w:rsidR="005810E3" w:rsidRPr="0070596C" w:rsidRDefault="005810E3" w:rsidP="0070596C">
      <w:pPr>
        <w:pStyle w:val="a4"/>
        <w:numPr>
          <w:ilvl w:val="1"/>
          <w:numId w:val="7"/>
        </w:numPr>
        <w:spacing w:before="80" w:after="80"/>
        <w:ind w:left="0" w:firstLine="0"/>
        <w:contextualSpacing w:val="0"/>
        <w:jc w:val="both"/>
        <w:rPr>
          <w:rFonts w:ascii="Tahoma" w:hAnsi="Tahoma" w:cs="Tahoma"/>
          <w:sz w:val="22"/>
          <w:szCs w:val="22"/>
        </w:rPr>
      </w:pPr>
      <w:r w:rsidRPr="0070596C">
        <w:rPr>
          <w:rFonts w:ascii="Tahoma" w:hAnsi="Tahoma" w:cs="Tahoma"/>
          <w:sz w:val="22"/>
          <w:szCs w:val="22"/>
        </w:rPr>
        <w:t xml:space="preserve">В случае неполучения </w:t>
      </w:r>
      <w:r w:rsidR="006E6161">
        <w:rPr>
          <w:rFonts w:ascii="Tahoma" w:hAnsi="Tahoma" w:cs="Tahoma"/>
          <w:sz w:val="22"/>
          <w:szCs w:val="22"/>
        </w:rPr>
        <w:t>Организатором</w:t>
      </w:r>
      <w:r w:rsidR="008F5215" w:rsidRPr="0070596C">
        <w:rPr>
          <w:rFonts w:ascii="Tahoma" w:hAnsi="Tahoma" w:cs="Tahoma"/>
          <w:sz w:val="22"/>
          <w:szCs w:val="22"/>
        </w:rPr>
        <w:t xml:space="preserve"> </w:t>
      </w:r>
      <w:r w:rsidRPr="0070596C">
        <w:rPr>
          <w:rFonts w:ascii="Tahoma" w:hAnsi="Tahoma" w:cs="Tahoma"/>
          <w:sz w:val="22"/>
          <w:szCs w:val="22"/>
        </w:rPr>
        <w:t xml:space="preserve">подписанного </w:t>
      </w:r>
      <w:r w:rsidR="007151EF">
        <w:rPr>
          <w:rFonts w:ascii="Tahoma" w:hAnsi="Tahoma" w:cs="Tahoma"/>
          <w:sz w:val="22"/>
          <w:szCs w:val="22"/>
        </w:rPr>
        <w:t xml:space="preserve">Участником </w:t>
      </w:r>
      <w:r w:rsidRPr="0070596C">
        <w:rPr>
          <w:rFonts w:ascii="Tahoma" w:hAnsi="Tahoma" w:cs="Tahoma"/>
          <w:sz w:val="22"/>
          <w:szCs w:val="22"/>
        </w:rPr>
        <w:t>Акта</w:t>
      </w:r>
      <w:r w:rsidR="007151EF">
        <w:rPr>
          <w:rFonts w:ascii="Tahoma" w:hAnsi="Tahoma" w:cs="Tahoma"/>
          <w:sz w:val="22"/>
          <w:szCs w:val="22"/>
        </w:rPr>
        <w:t xml:space="preserve"> в течение </w:t>
      </w:r>
      <w:r w:rsidR="006A28FE">
        <w:rPr>
          <w:rFonts w:ascii="Tahoma" w:hAnsi="Tahoma" w:cs="Tahoma"/>
          <w:sz w:val="22"/>
          <w:szCs w:val="22"/>
        </w:rPr>
        <w:t>3</w:t>
      </w:r>
      <w:r w:rsidR="007151EF">
        <w:rPr>
          <w:rFonts w:ascii="Tahoma" w:hAnsi="Tahoma" w:cs="Tahoma"/>
          <w:sz w:val="22"/>
          <w:szCs w:val="22"/>
        </w:rPr>
        <w:t xml:space="preserve"> (</w:t>
      </w:r>
      <w:r w:rsidR="006A28FE">
        <w:rPr>
          <w:rFonts w:ascii="Tahoma" w:hAnsi="Tahoma" w:cs="Tahoma"/>
          <w:sz w:val="22"/>
          <w:szCs w:val="22"/>
        </w:rPr>
        <w:t>трех</w:t>
      </w:r>
      <w:r w:rsidR="007151EF">
        <w:rPr>
          <w:rFonts w:ascii="Tahoma" w:hAnsi="Tahoma" w:cs="Tahoma"/>
          <w:sz w:val="22"/>
          <w:szCs w:val="22"/>
        </w:rPr>
        <w:t>) рабочих дней с даты его направления</w:t>
      </w:r>
      <w:r w:rsidRPr="0070596C">
        <w:rPr>
          <w:rFonts w:ascii="Tahoma" w:hAnsi="Tahoma" w:cs="Tahoma"/>
          <w:sz w:val="22"/>
          <w:szCs w:val="22"/>
        </w:rPr>
        <w:t>, Акт считается подписанным Сторонами</w:t>
      </w:r>
      <w:r w:rsidR="007151EF">
        <w:rPr>
          <w:rFonts w:ascii="Tahoma" w:hAnsi="Tahoma" w:cs="Tahoma"/>
          <w:sz w:val="22"/>
          <w:szCs w:val="22"/>
        </w:rPr>
        <w:t>, а услуги оказанными в полном объеме</w:t>
      </w:r>
      <w:r w:rsidRPr="0070596C">
        <w:rPr>
          <w:rFonts w:ascii="Tahoma" w:hAnsi="Tahoma" w:cs="Tahoma"/>
          <w:sz w:val="22"/>
          <w:szCs w:val="22"/>
        </w:rPr>
        <w:t xml:space="preserve">. </w:t>
      </w:r>
    </w:p>
    <w:p w14:paraId="0C20FBBD" w14:textId="1AD03B98" w:rsidR="007C0CD6" w:rsidRPr="00F072BF" w:rsidRDefault="0070596C" w:rsidP="00F072BF">
      <w:pPr>
        <w:pStyle w:val="a4"/>
        <w:numPr>
          <w:ilvl w:val="1"/>
          <w:numId w:val="7"/>
        </w:numPr>
        <w:spacing w:before="80" w:after="80"/>
        <w:ind w:left="0" w:firstLine="0"/>
        <w:contextualSpacing w:val="0"/>
        <w:jc w:val="both"/>
        <w:rPr>
          <w:rFonts w:ascii="Tahoma" w:hAnsi="Tahoma" w:cs="Tahoma"/>
          <w:sz w:val="22"/>
          <w:szCs w:val="22"/>
        </w:rPr>
      </w:pPr>
      <w:r w:rsidRPr="0070596C">
        <w:rPr>
          <w:rFonts w:ascii="Tahoma" w:hAnsi="Tahoma" w:cs="Tahoma"/>
          <w:sz w:val="22"/>
          <w:szCs w:val="22"/>
        </w:rPr>
        <w:t xml:space="preserve">Стороны договорились </w:t>
      </w:r>
      <w:r w:rsidR="00F072BF">
        <w:rPr>
          <w:rFonts w:ascii="Tahoma" w:hAnsi="Tahoma" w:cs="Tahoma"/>
          <w:sz w:val="22"/>
          <w:szCs w:val="22"/>
        </w:rPr>
        <w:t>в рамках исполнения Соглашения и</w:t>
      </w:r>
      <w:r w:rsidRPr="0070596C">
        <w:rPr>
          <w:rFonts w:ascii="Tahoma" w:hAnsi="Tahoma" w:cs="Tahoma"/>
          <w:sz w:val="22"/>
          <w:szCs w:val="22"/>
        </w:rPr>
        <w:t xml:space="preserve">спользовать документы (счета, акты, счет-фактуры, УПД) в электронном виде, подписанные усиленной электронной подписью уполномоченного лица через Оператора электронного документооборота АО «ПФ «СКБ КОНТУР», с использованием системы электронного документооборота «ДИАДОК». </w:t>
      </w:r>
      <w:r w:rsidR="00F072BF" w:rsidRPr="00F072BF">
        <w:rPr>
          <w:rFonts w:ascii="Tahoma" w:hAnsi="Tahoma" w:cs="Tahoma"/>
          <w:sz w:val="22"/>
          <w:szCs w:val="22"/>
        </w:rPr>
        <w:t xml:space="preserve">В случае, если в целях обмена электронными документами в рамках настоящего Соглашения Стороны пользуются услугами различных операторов электронного документооборота, обмен электронными документами осуществляется с использованием технологии роуминга, Операторы электронного документооборота, услугами которых пользуются Стороны, должны соответствовать требованиям, утверждаемым федеральным органом исполнительной власти, уполномоченным осуществлять функции по контролю и надзору в сфере налогов и сборов. </w:t>
      </w:r>
      <w:r w:rsidRPr="0070596C">
        <w:rPr>
          <w:rFonts w:ascii="Tahoma" w:hAnsi="Tahoma" w:cs="Tahoma"/>
          <w:sz w:val="22"/>
          <w:szCs w:val="22"/>
        </w:rPr>
        <w:t xml:space="preserve">В случае невозможности осуществления электронного документооборота в соответствии с настоящим пунктом </w:t>
      </w:r>
      <w:r>
        <w:rPr>
          <w:rFonts w:ascii="Tahoma" w:hAnsi="Tahoma" w:cs="Tahoma"/>
          <w:sz w:val="22"/>
          <w:szCs w:val="22"/>
        </w:rPr>
        <w:t>Соглашения</w:t>
      </w:r>
      <w:r w:rsidRPr="0070596C">
        <w:rPr>
          <w:rFonts w:ascii="Tahoma" w:hAnsi="Tahoma" w:cs="Tahoma"/>
          <w:sz w:val="22"/>
          <w:szCs w:val="22"/>
        </w:rPr>
        <w:t>, обмен документами, подписанными уполномоченными лицами, осуществляется на бумажном носителе.</w:t>
      </w:r>
      <w:r w:rsidR="007C0CD6" w:rsidRPr="00F072BF">
        <w:rPr>
          <w:rFonts w:ascii="Tahoma" w:hAnsi="Tahoma" w:cs="Tahoma"/>
          <w:sz w:val="22"/>
          <w:szCs w:val="22"/>
        </w:rPr>
        <w:t xml:space="preserve"> </w:t>
      </w:r>
    </w:p>
    <w:p w14:paraId="7DF4993E" w14:textId="40BCF6B6" w:rsidR="002364BE" w:rsidRPr="0070596C" w:rsidRDefault="00DD4772" w:rsidP="0070596C">
      <w:pPr>
        <w:pStyle w:val="a4"/>
        <w:numPr>
          <w:ilvl w:val="1"/>
          <w:numId w:val="7"/>
        </w:numPr>
        <w:spacing w:before="80" w:after="80"/>
        <w:ind w:left="0" w:firstLine="0"/>
        <w:contextualSpacing w:val="0"/>
        <w:jc w:val="both"/>
        <w:rPr>
          <w:rFonts w:ascii="Tahoma" w:hAnsi="Tahoma" w:cs="Tahoma"/>
          <w:sz w:val="22"/>
          <w:szCs w:val="22"/>
        </w:rPr>
      </w:pPr>
      <w:r w:rsidRPr="0070596C">
        <w:rPr>
          <w:rFonts w:ascii="Tahoma" w:hAnsi="Tahoma" w:cs="Tahoma"/>
          <w:sz w:val="22"/>
          <w:szCs w:val="22"/>
        </w:rPr>
        <w:t>Клиент</w:t>
      </w:r>
      <w:r w:rsidR="009734EE" w:rsidRPr="0070596C">
        <w:rPr>
          <w:rFonts w:ascii="Tahoma" w:hAnsi="Tahoma" w:cs="Tahoma"/>
          <w:sz w:val="22"/>
          <w:szCs w:val="22"/>
        </w:rPr>
        <w:t>, привлеченный при содействии Партнера,</w:t>
      </w:r>
      <w:r w:rsidR="00076703" w:rsidRPr="0070596C">
        <w:rPr>
          <w:rFonts w:ascii="Tahoma" w:hAnsi="Tahoma" w:cs="Tahoma"/>
          <w:sz w:val="22"/>
          <w:szCs w:val="22"/>
        </w:rPr>
        <w:t xml:space="preserve"> </w:t>
      </w:r>
      <w:r w:rsidR="005810E3" w:rsidRPr="0070596C">
        <w:rPr>
          <w:rFonts w:ascii="Tahoma" w:hAnsi="Tahoma" w:cs="Tahoma"/>
          <w:sz w:val="22"/>
          <w:szCs w:val="22"/>
        </w:rPr>
        <w:t>считается привлеченным</w:t>
      </w:r>
      <w:r w:rsidR="000D66C8" w:rsidRPr="0070596C">
        <w:rPr>
          <w:rFonts w:ascii="Tahoma" w:hAnsi="Tahoma" w:cs="Tahoma"/>
          <w:sz w:val="22"/>
          <w:szCs w:val="22"/>
        </w:rPr>
        <w:t>,</w:t>
      </w:r>
      <w:r w:rsidR="005810E3" w:rsidRPr="0070596C">
        <w:rPr>
          <w:rFonts w:ascii="Tahoma" w:hAnsi="Tahoma" w:cs="Tahoma"/>
          <w:sz w:val="22"/>
          <w:szCs w:val="22"/>
        </w:rPr>
        <w:t xml:space="preserve"> в отношении всех договоров</w:t>
      </w:r>
      <w:r w:rsidR="00076703" w:rsidRPr="0070596C">
        <w:rPr>
          <w:rFonts w:ascii="Tahoma" w:hAnsi="Tahoma" w:cs="Tahoma"/>
          <w:sz w:val="22"/>
          <w:szCs w:val="22"/>
        </w:rPr>
        <w:t xml:space="preserve"> с Клиентами</w:t>
      </w:r>
      <w:r w:rsidR="005810E3" w:rsidRPr="0070596C">
        <w:rPr>
          <w:rFonts w:ascii="Tahoma" w:hAnsi="Tahoma" w:cs="Tahoma"/>
          <w:sz w:val="22"/>
          <w:szCs w:val="22"/>
        </w:rPr>
        <w:t xml:space="preserve">, </w:t>
      </w:r>
      <w:r w:rsidR="007E258A" w:rsidRPr="0070596C">
        <w:rPr>
          <w:rFonts w:ascii="Tahoma" w:hAnsi="Tahoma" w:cs="Tahoma"/>
          <w:sz w:val="22"/>
          <w:szCs w:val="22"/>
        </w:rPr>
        <w:t>указанны</w:t>
      </w:r>
      <w:r w:rsidR="007E258A">
        <w:rPr>
          <w:rFonts w:ascii="Tahoma" w:hAnsi="Tahoma" w:cs="Tahoma"/>
          <w:sz w:val="22"/>
          <w:szCs w:val="22"/>
        </w:rPr>
        <w:t>х</w:t>
      </w:r>
      <w:r w:rsidR="007E258A" w:rsidRPr="0070596C">
        <w:rPr>
          <w:rFonts w:ascii="Tahoma" w:hAnsi="Tahoma" w:cs="Tahoma"/>
          <w:sz w:val="22"/>
          <w:szCs w:val="22"/>
        </w:rPr>
        <w:t xml:space="preserve"> </w:t>
      </w:r>
      <w:r w:rsidR="005810E3" w:rsidRPr="0070596C">
        <w:rPr>
          <w:rFonts w:ascii="Tahoma" w:hAnsi="Tahoma" w:cs="Tahoma"/>
          <w:sz w:val="22"/>
          <w:szCs w:val="22"/>
        </w:rPr>
        <w:t xml:space="preserve">в п. 2.2 настоящего Соглашения, </w:t>
      </w:r>
      <w:r w:rsidR="002364BE" w:rsidRPr="0070596C">
        <w:rPr>
          <w:rFonts w:ascii="Tahoma" w:hAnsi="Tahoma" w:cs="Tahoma"/>
          <w:sz w:val="22"/>
          <w:szCs w:val="22"/>
        </w:rPr>
        <w:t>в течени</w:t>
      </w:r>
      <w:r w:rsidR="00153365">
        <w:rPr>
          <w:rFonts w:ascii="Tahoma" w:hAnsi="Tahoma" w:cs="Tahoma"/>
          <w:sz w:val="22"/>
          <w:szCs w:val="22"/>
        </w:rPr>
        <w:t>е</w:t>
      </w:r>
      <w:r w:rsidR="002364BE" w:rsidRPr="0070596C">
        <w:rPr>
          <w:rFonts w:ascii="Tahoma" w:hAnsi="Tahoma" w:cs="Tahoma"/>
          <w:sz w:val="22"/>
          <w:szCs w:val="22"/>
        </w:rPr>
        <w:t xml:space="preserve"> срока действия настоящего Соглашения.</w:t>
      </w:r>
    </w:p>
    <w:p w14:paraId="2BA7EB6B" w14:textId="77777777" w:rsidR="005810E3" w:rsidRPr="00692CBA" w:rsidRDefault="00ED7F76" w:rsidP="005810E3">
      <w:pPr>
        <w:jc w:val="both"/>
        <w:rPr>
          <w:rFonts w:ascii="Tahoma" w:hAnsi="Tahoma" w:cs="Tahoma"/>
        </w:rPr>
      </w:pPr>
      <w:r w:rsidRPr="00692CBA">
        <w:rPr>
          <w:rFonts w:ascii="Tahoma" w:hAnsi="Tahoma" w:cs="Tahoma"/>
          <w:iCs/>
        </w:rPr>
        <w:t>При этом, С</w:t>
      </w:r>
      <w:r w:rsidR="00DD4772" w:rsidRPr="00692CBA">
        <w:rPr>
          <w:rFonts w:ascii="Tahoma" w:hAnsi="Tahoma" w:cs="Tahoma"/>
          <w:iCs/>
        </w:rPr>
        <w:t xml:space="preserve">торонами подтверждается и не оспаривается, что Клиент, </w:t>
      </w:r>
      <w:r w:rsidR="005810E3" w:rsidRPr="00692CBA">
        <w:rPr>
          <w:rFonts w:ascii="Tahoma" w:hAnsi="Tahoma" w:cs="Tahoma"/>
          <w:iCs/>
        </w:rPr>
        <w:t>считается привлеченным</w:t>
      </w:r>
      <w:r w:rsidR="00DD4772" w:rsidRPr="00692CBA">
        <w:rPr>
          <w:rFonts w:ascii="Tahoma" w:hAnsi="Tahoma" w:cs="Tahoma"/>
          <w:iCs/>
        </w:rPr>
        <w:t xml:space="preserve"> </w:t>
      </w:r>
      <w:r w:rsidR="009734EE" w:rsidRPr="00692CBA">
        <w:rPr>
          <w:rFonts w:ascii="Tahoma" w:hAnsi="Tahoma" w:cs="Tahoma"/>
          <w:iCs/>
        </w:rPr>
        <w:t xml:space="preserve">при содействии </w:t>
      </w:r>
      <w:r w:rsidR="00DD4772" w:rsidRPr="00692CBA">
        <w:rPr>
          <w:rFonts w:ascii="Tahoma" w:hAnsi="Tahoma" w:cs="Tahoma"/>
          <w:iCs/>
        </w:rPr>
        <w:t>Партнер</w:t>
      </w:r>
      <w:r w:rsidR="009734EE" w:rsidRPr="00692CBA">
        <w:rPr>
          <w:rFonts w:ascii="Tahoma" w:hAnsi="Tahoma" w:cs="Tahoma"/>
          <w:iCs/>
        </w:rPr>
        <w:t>а</w:t>
      </w:r>
      <w:r w:rsidR="005810E3" w:rsidRPr="00692CBA">
        <w:rPr>
          <w:rFonts w:ascii="Tahoma" w:hAnsi="Tahoma" w:cs="Tahoma"/>
          <w:iCs/>
        </w:rPr>
        <w:t>, если тако</w:t>
      </w:r>
      <w:r w:rsidR="00DD4772" w:rsidRPr="00692CBA">
        <w:rPr>
          <w:rFonts w:ascii="Tahoma" w:hAnsi="Tahoma" w:cs="Tahoma"/>
          <w:iCs/>
        </w:rPr>
        <w:t xml:space="preserve">й Клиент </w:t>
      </w:r>
      <w:r w:rsidR="005810E3" w:rsidRPr="00692CBA">
        <w:rPr>
          <w:rFonts w:ascii="Tahoma" w:hAnsi="Tahoma" w:cs="Tahoma"/>
          <w:iCs/>
        </w:rPr>
        <w:t xml:space="preserve">заключил с </w:t>
      </w:r>
      <w:r w:rsidR="00F51BE1" w:rsidRPr="00692CBA">
        <w:rPr>
          <w:rFonts w:ascii="Tahoma" w:hAnsi="Tahoma" w:cs="Tahoma"/>
          <w:iCs/>
        </w:rPr>
        <w:t>Участник</w:t>
      </w:r>
      <w:r w:rsidR="005810E3" w:rsidRPr="00692CBA">
        <w:rPr>
          <w:rFonts w:ascii="Tahoma" w:hAnsi="Tahoma" w:cs="Tahoma"/>
          <w:iCs/>
        </w:rPr>
        <w:t xml:space="preserve">ом </w:t>
      </w:r>
      <w:r w:rsidR="00A359BA" w:rsidRPr="00692CBA">
        <w:rPr>
          <w:rFonts w:ascii="Tahoma" w:hAnsi="Tahoma" w:cs="Tahoma"/>
          <w:bCs/>
        </w:rPr>
        <w:t>Брокерский договор и/или Иной договор</w:t>
      </w:r>
      <w:r w:rsidR="005810E3" w:rsidRPr="00692CBA">
        <w:rPr>
          <w:rFonts w:ascii="Tahoma" w:hAnsi="Tahoma" w:cs="Tahoma"/>
          <w:iCs/>
        </w:rPr>
        <w:t xml:space="preserve"> в соответствии с</w:t>
      </w:r>
      <w:r w:rsidR="00C679F8" w:rsidRPr="00692CBA">
        <w:rPr>
          <w:rFonts w:ascii="Tahoma" w:hAnsi="Tahoma" w:cs="Tahoma"/>
          <w:iCs/>
        </w:rPr>
        <w:t xml:space="preserve"> Партнерским соглашением</w:t>
      </w:r>
      <w:r w:rsidR="00A359BA" w:rsidRPr="00692CBA">
        <w:rPr>
          <w:rFonts w:ascii="Tahoma" w:hAnsi="Tahoma" w:cs="Tahoma"/>
          <w:iCs/>
        </w:rPr>
        <w:t>,</w:t>
      </w:r>
      <w:r w:rsidR="005810E3" w:rsidRPr="00692CBA">
        <w:rPr>
          <w:rFonts w:ascii="Tahoma" w:hAnsi="Tahoma" w:cs="Tahoma"/>
          <w:iCs/>
        </w:rPr>
        <w:t xml:space="preserve"> заключенным между </w:t>
      </w:r>
      <w:r w:rsidR="00F51BE1" w:rsidRPr="00692CBA">
        <w:rPr>
          <w:rFonts w:ascii="Tahoma" w:hAnsi="Tahoma" w:cs="Tahoma"/>
          <w:iCs/>
        </w:rPr>
        <w:t>Участник</w:t>
      </w:r>
      <w:r w:rsidR="005810E3" w:rsidRPr="00692CBA">
        <w:rPr>
          <w:rFonts w:ascii="Tahoma" w:hAnsi="Tahoma" w:cs="Tahoma"/>
          <w:iCs/>
        </w:rPr>
        <w:t>ом и</w:t>
      </w:r>
      <w:r w:rsidR="00DD4772" w:rsidRPr="00692CBA">
        <w:rPr>
          <w:rFonts w:ascii="Tahoma" w:hAnsi="Tahoma" w:cs="Tahoma"/>
          <w:iCs/>
        </w:rPr>
        <w:t xml:space="preserve"> Партнером</w:t>
      </w:r>
      <w:r w:rsidR="005810E3" w:rsidRPr="00692CBA">
        <w:rPr>
          <w:rFonts w:ascii="Tahoma" w:hAnsi="Tahoma" w:cs="Tahoma"/>
          <w:iCs/>
        </w:rPr>
        <w:t xml:space="preserve">. </w:t>
      </w:r>
    </w:p>
    <w:p w14:paraId="63FF2024" w14:textId="163EE801" w:rsidR="005810E3" w:rsidRPr="00326531" w:rsidRDefault="005810E3" w:rsidP="00326531">
      <w:pPr>
        <w:pStyle w:val="a4"/>
        <w:numPr>
          <w:ilvl w:val="0"/>
          <w:numId w:val="7"/>
        </w:numPr>
        <w:tabs>
          <w:tab w:val="left" w:pos="567"/>
        </w:tabs>
        <w:spacing w:before="120" w:after="120"/>
        <w:ind w:hanging="720"/>
        <w:contextualSpacing w:val="0"/>
        <w:jc w:val="both"/>
        <w:rPr>
          <w:rFonts w:ascii="Tahoma" w:hAnsi="Tahoma" w:cs="Tahoma"/>
          <w:b/>
          <w:bCs/>
          <w:sz w:val="22"/>
          <w:szCs w:val="22"/>
        </w:rPr>
      </w:pPr>
      <w:r w:rsidRPr="00326531">
        <w:rPr>
          <w:rFonts w:ascii="Tahoma" w:hAnsi="Tahoma" w:cs="Tahoma"/>
          <w:b/>
          <w:bCs/>
          <w:sz w:val="22"/>
          <w:szCs w:val="22"/>
        </w:rPr>
        <w:t xml:space="preserve">Порядок выплаты вознаграждения </w:t>
      </w:r>
    </w:p>
    <w:p w14:paraId="4D80EEBA" w14:textId="68AE65F9" w:rsidR="005810E3" w:rsidRPr="00326531" w:rsidRDefault="005810E3" w:rsidP="00326531">
      <w:pPr>
        <w:pStyle w:val="a4"/>
        <w:numPr>
          <w:ilvl w:val="1"/>
          <w:numId w:val="7"/>
        </w:numPr>
        <w:spacing w:before="80" w:after="80"/>
        <w:ind w:left="0" w:firstLine="0"/>
        <w:contextualSpacing w:val="0"/>
        <w:jc w:val="both"/>
        <w:rPr>
          <w:rFonts w:ascii="Tahoma" w:hAnsi="Tahoma" w:cs="Tahoma"/>
          <w:sz w:val="22"/>
          <w:szCs w:val="22"/>
        </w:rPr>
      </w:pPr>
      <w:r w:rsidRPr="00326531">
        <w:rPr>
          <w:rFonts w:ascii="Tahoma" w:hAnsi="Tahoma" w:cs="Tahoma"/>
          <w:sz w:val="22"/>
          <w:szCs w:val="22"/>
        </w:rPr>
        <w:t xml:space="preserve">За оказание услуг по настоящему Соглашению </w:t>
      </w:r>
      <w:r w:rsidR="00F51BE1" w:rsidRPr="00326531">
        <w:rPr>
          <w:rFonts w:ascii="Tahoma" w:hAnsi="Tahoma" w:cs="Tahoma"/>
          <w:sz w:val="22"/>
          <w:szCs w:val="22"/>
        </w:rPr>
        <w:t>Участник</w:t>
      </w:r>
      <w:r w:rsidRPr="00326531">
        <w:rPr>
          <w:rFonts w:ascii="Tahoma" w:hAnsi="Tahoma" w:cs="Tahoma"/>
          <w:sz w:val="22"/>
          <w:szCs w:val="22"/>
        </w:rPr>
        <w:t xml:space="preserve"> выплачивает </w:t>
      </w:r>
      <w:r w:rsidR="00E46C17" w:rsidRPr="00326531">
        <w:rPr>
          <w:rFonts w:ascii="Tahoma" w:hAnsi="Tahoma" w:cs="Tahoma"/>
          <w:sz w:val="22"/>
          <w:szCs w:val="22"/>
        </w:rPr>
        <w:t xml:space="preserve">Организатору </w:t>
      </w:r>
      <w:r w:rsidRPr="00326531">
        <w:rPr>
          <w:rFonts w:ascii="Tahoma" w:hAnsi="Tahoma" w:cs="Tahoma"/>
          <w:sz w:val="22"/>
          <w:szCs w:val="22"/>
        </w:rPr>
        <w:t>вознаграждение</w:t>
      </w:r>
      <w:r w:rsidR="002364BE" w:rsidRPr="00326531">
        <w:rPr>
          <w:rFonts w:ascii="Tahoma" w:hAnsi="Tahoma" w:cs="Tahoma"/>
          <w:sz w:val="22"/>
          <w:szCs w:val="22"/>
        </w:rPr>
        <w:t>, определяемо</w:t>
      </w:r>
      <w:r w:rsidR="00E36D90" w:rsidRPr="00326531">
        <w:rPr>
          <w:rFonts w:ascii="Tahoma" w:hAnsi="Tahoma" w:cs="Tahoma"/>
          <w:sz w:val="22"/>
          <w:szCs w:val="22"/>
        </w:rPr>
        <w:t>е</w:t>
      </w:r>
      <w:r w:rsidR="002364BE" w:rsidRPr="00326531">
        <w:rPr>
          <w:rFonts w:ascii="Tahoma" w:hAnsi="Tahoma" w:cs="Tahoma"/>
          <w:sz w:val="22"/>
          <w:szCs w:val="22"/>
        </w:rPr>
        <w:t xml:space="preserve"> в порядке, предусмотренном в Приложении</w:t>
      </w:r>
      <w:r w:rsidR="009734EE" w:rsidRPr="00326531">
        <w:rPr>
          <w:rFonts w:ascii="Tahoma" w:hAnsi="Tahoma" w:cs="Tahoma"/>
          <w:sz w:val="22"/>
          <w:szCs w:val="22"/>
        </w:rPr>
        <w:t xml:space="preserve"> </w:t>
      </w:r>
      <w:r w:rsidR="002364BE" w:rsidRPr="00326531">
        <w:rPr>
          <w:rFonts w:ascii="Tahoma" w:hAnsi="Tahoma" w:cs="Tahoma"/>
          <w:sz w:val="22"/>
          <w:szCs w:val="22"/>
        </w:rPr>
        <w:t>№1 к Соглашению</w:t>
      </w:r>
      <w:r w:rsidRPr="00326531">
        <w:rPr>
          <w:rFonts w:ascii="Tahoma" w:hAnsi="Tahoma" w:cs="Tahoma"/>
          <w:sz w:val="22"/>
          <w:szCs w:val="22"/>
        </w:rPr>
        <w:t>.</w:t>
      </w:r>
      <w:r w:rsidR="00E46C17" w:rsidRPr="00326531">
        <w:rPr>
          <w:rFonts w:ascii="Tahoma" w:hAnsi="Tahoma" w:cs="Tahoma"/>
          <w:sz w:val="22"/>
          <w:szCs w:val="22"/>
        </w:rPr>
        <w:t xml:space="preserve"> </w:t>
      </w:r>
      <w:r w:rsidRPr="00326531">
        <w:rPr>
          <w:rFonts w:ascii="Tahoma" w:hAnsi="Tahoma" w:cs="Tahoma"/>
          <w:sz w:val="22"/>
          <w:szCs w:val="22"/>
        </w:rPr>
        <w:t xml:space="preserve">Рассчитанное и выплаченное </w:t>
      </w:r>
      <w:r w:rsidR="00E46C17" w:rsidRPr="00326531">
        <w:rPr>
          <w:rFonts w:ascii="Tahoma" w:hAnsi="Tahoma" w:cs="Tahoma"/>
          <w:sz w:val="22"/>
          <w:szCs w:val="22"/>
        </w:rPr>
        <w:t xml:space="preserve">Организатору </w:t>
      </w:r>
      <w:r w:rsidRPr="00326531">
        <w:rPr>
          <w:rFonts w:ascii="Tahoma" w:hAnsi="Tahoma" w:cs="Tahoma"/>
          <w:sz w:val="22"/>
          <w:szCs w:val="22"/>
        </w:rPr>
        <w:t xml:space="preserve">вознаграждение (Сумма оплаты по Соглашению) включает в себя все возможные расходы </w:t>
      </w:r>
      <w:r w:rsidR="000636EF" w:rsidRPr="00326531">
        <w:rPr>
          <w:rFonts w:ascii="Tahoma" w:hAnsi="Tahoma" w:cs="Tahoma"/>
          <w:sz w:val="22"/>
          <w:szCs w:val="22"/>
        </w:rPr>
        <w:t>Организатора</w:t>
      </w:r>
      <w:r w:rsidR="000636EF" w:rsidRPr="00326531" w:rsidDel="000636EF">
        <w:rPr>
          <w:rFonts w:ascii="Tahoma" w:hAnsi="Tahoma" w:cs="Tahoma"/>
          <w:sz w:val="22"/>
          <w:szCs w:val="22"/>
        </w:rPr>
        <w:t xml:space="preserve"> </w:t>
      </w:r>
      <w:r w:rsidRPr="00326531">
        <w:rPr>
          <w:rFonts w:ascii="Tahoma" w:hAnsi="Tahoma" w:cs="Tahoma"/>
          <w:sz w:val="22"/>
          <w:szCs w:val="22"/>
        </w:rPr>
        <w:t xml:space="preserve">(в том числе понесенные). </w:t>
      </w:r>
      <w:r w:rsidR="00F51BE1" w:rsidRPr="00326531">
        <w:rPr>
          <w:rFonts w:ascii="Tahoma" w:hAnsi="Tahoma" w:cs="Tahoma"/>
          <w:sz w:val="22"/>
          <w:szCs w:val="22"/>
        </w:rPr>
        <w:t>Участник</w:t>
      </w:r>
      <w:r w:rsidRPr="00326531">
        <w:rPr>
          <w:rFonts w:ascii="Tahoma" w:hAnsi="Tahoma" w:cs="Tahoma"/>
          <w:sz w:val="22"/>
          <w:szCs w:val="22"/>
        </w:rPr>
        <w:t xml:space="preserve"> не возмещает </w:t>
      </w:r>
      <w:r w:rsidR="000636EF" w:rsidRPr="00326531">
        <w:rPr>
          <w:rFonts w:ascii="Tahoma" w:hAnsi="Tahoma" w:cs="Tahoma"/>
          <w:sz w:val="22"/>
          <w:szCs w:val="22"/>
        </w:rPr>
        <w:t>Организатору</w:t>
      </w:r>
      <w:r w:rsidRPr="00326531">
        <w:rPr>
          <w:rFonts w:ascii="Tahoma" w:hAnsi="Tahoma" w:cs="Tahoma"/>
          <w:sz w:val="22"/>
          <w:szCs w:val="22"/>
        </w:rPr>
        <w:t xml:space="preserve"> какие-либо возможные или понесенные при оказании услуг по Соглашению расходы сверх Суммы оплаты по Соглашению, за исключением случаев, указанных в п. 6.4 настоящего Соглашения. </w:t>
      </w:r>
    </w:p>
    <w:p w14:paraId="665333C1" w14:textId="058AF17B" w:rsidR="005810E3" w:rsidRPr="00326531" w:rsidRDefault="005810E3" w:rsidP="00326531">
      <w:pPr>
        <w:pStyle w:val="a4"/>
        <w:numPr>
          <w:ilvl w:val="1"/>
          <w:numId w:val="7"/>
        </w:numPr>
        <w:spacing w:before="80" w:after="80"/>
        <w:ind w:left="0" w:firstLine="0"/>
        <w:contextualSpacing w:val="0"/>
        <w:jc w:val="both"/>
        <w:rPr>
          <w:rFonts w:ascii="Tahoma" w:hAnsi="Tahoma" w:cs="Tahoma"/>
          <w:sz w:val="22"/>
          <w:szCs w:val="22"/>
        </w:rPr>
      </w:pPr>
      <w:r w:rsidRPr="00326531">
        <w:rPr>
          <w:rFonts w:ascii="Tahoma" w:hAnsi="Tahoma" w:cs="Tahoma"/>
          <w:sz w:val="22"/>
          <w:szCs w:val="22"/>
        </w:rPr>
        <w:t>Расчет Суммы оплаты по Соглашению за Клиента, привлеченного</w:t>
      </w:r>
      <w:r w:rsidR="002364BE" w:rsidRPr="00326531">
        <w:rPr>
          <w:rFonts w:ascii="Tahoma" w:hAnsi="Tahoma" w:cs="Tahoma"/>
          <w:sz w:val="22"/>
          <w:szCs w:val="22"/>
        </w:rPr>
        <w:t xml:space="preserve"> при содействии Партнера</w:t>
      </w:r>
      <w:r w:rsidRPr="00326531">
        <w:rPr>
          <w:rFonts w:ascii="Tahoma" w:hAnsi="Tahoma" w:cs="Tahoma"/>
          <w:sz w:val="22"/>
          <w:szCs w:val="22"/>
        </w:rPr>
        <w:t xml:space="preserve">, производится, начиная с даты заключения таким Клиентом договоров, указанных в п. 2.2 настоящего Соглашения, с </w:t>
      </w:r>
      <w:r w:rsidR="00F51BE1" w:rsidRPr="00326531">
        <w:rPr>
          <w:rFonts w:ascii="Tahoma" w:hAnsi="Tahoma" w:cs="Tahoma"/>
          <w:sz w:val="22"/>
          <w:szCs w:val="22"/>
        </w:rPr>
        <w:t>Участник</w:t>
      </w:r>
      <w:r w:rsidRPr="00326531">
        <w:rPr>
          <w:rFonts w:ascii="Tahoma" w:hAnsi="Tahoma" w:cs="Tahoma"/>
          <w:sz w:val="22"/>
          <w:szCs w:val="22"/>
        </w:rPr>
        <w:t xml:space="preserve">ом. </w:t>
      </w:r>
    </w:p>
    <w:p w14:paraId="20F55951" w14:textId="3E5E9E00" w:rsidR="00E936F2" w:rsidRPr="00326531" w:rsidRDefault="00E936F2" w:rsidP="00326531">
      <w:pPr>
        <w:pStyle w:val="a4"/>
        <w:numPr>
          <w:ilvl w:val="1"/>
          <w:numId w:val="7"/>
        </w:numPr>
        <w:spacing w:before="80" w:after="80"/>
        <w:ind w:left="0" w:firstLine="0"/>
        <w:contextualSpacing w:val="0"/>
        <w:jc w:val="both"/>
        <w:rPr>
          <w:rFonts w:ascii="Tahoma" w:hAnsi="Tahoma" w:cs="Tahoma"/>
          <w:sz w:val="22"/>
          <w:szCs w:val="22"/>
        </w:rPr>
      </w:pPr>
      <w:r w:rsidRPr="00326531">
        <w:rPr>
          <w:rFonts w:ascii="Tahoma" w:hAnsi="Tahoma" w:cs="Tahoma"/>
          <w:sz w:val="22"/>
          <w:szCs w:val="22"/>
        </w:rPr>
        <w:lastRenderedPageBreak/>
        <w:t xml:space="preserve">Оплата вознаграждения Участником производится путем перечисления денежных средств на счет </w:t>
      </w:r>
      <w:r w:rsidR="000636EF" w:rsidRPr="00326531">
        <w:rPr>
          <w:rFonts w:ascii="Tahoma" w:hAnsi="Tahoma" w:cs="Tahoma"/>
          <w:sz w:val="22"/>
          <w:szCs w:val="22"/>
        </w:rPr>
        <w:t>Организатора</w:t>
      </w:r>
      <w:r w:rsidRPr="00326531">
        <w:rPr>
          <w:rFonts w:ascii="Tahoma" w:hAnsi="Tahoma" w:cs="Tahoma"/>
          <w:sz w:val="22"/>
          <w:szCs w:val="22"/>
        </w:rPr>
        <w:t xml:space="preserve"> по реквизитам, указанным в разделе 7 настоящего Соглашения (если иные реквизиты не предоставлены </w:t>
      </w:r>
      <w:r w:rsidR="000636EF" w:rsidRPr="00326531">
        <w:rPr>
          <w:rFonts w:ascii="Tahoma" w:hAnsi="Tahoma" w:cs="Tahoma"/>
          <w:sz w:val="22"/>
          <w:szCs w:val="22"/>
        </w:rPr>
        <w:t>Организатором</w:t>
      </w:r>
      <w:r w:rsidRPr="00326531">
        <w:rPr>
          <w:rFonts w:ascii="Tahoma" w:hAnsi="Tahoma" w:cs="Tahoma"/>
          <w:sz w:val="22"/>
          <w:szCs w:val="22"/>
        </w:rPr>
        <w:t xml:space="preserve"> Участнику соответствующим уведомлением).</w:t>
      </w:r>
    </w:p>
    <w:p w14:paraId="7F7048F8" w14:textId="5E65F0F7" w:rsidR="005810E3" w:rsidRPr="00326531" w:rsidRDefault="005810E3" w:rsidP="00326531">
      <w:pPr>
        <w:pStyle w:val="a4"/>
        <w:numPr>
          <w:ilvl w:val="0"/>
          <w:numId w:val="7"/>
        </w:numPr>
        <w:tabs>
          <w:tab w:val="left" w:pos="567"/>
        </w:tabs>
        <w:spacing w:before="120" w:after="120"/>
        <w:ind w:hanging="720"/>
        <w:contextualSpacing w:val="0"/>
        <w:jc w:val="both"/>
        <w:rPr>
          <w:rFonts w:ascii="Tahoma" w:hAnsi="Tahoma" w:cs="Tahoma"/>
          <w:b/>
          <w:bCs/>
          <w:sz w:val="22"/>
          <w:szCs w:val="22"/>
        </w:rPr>
      </w:pPr>
      <w:r w:rsidRPr="00326531">
        <w:rPr>
          <w:rFonts w:ascii="Tahoma" w:hAnsi="Tahoma" w:cs="Tahoma"/>
          <w:b/>
          <w:bCs/>
          <w:sz w:val="22"/>
          <w:szCs w:val="22"/>
        </w:rPr>
        <w:t xml:space="preserve">Права и обязанности Сторон </w:t>
      </w:r>
    </w:p>
    <w:p w14:paraId="11AC5C6A" w14:textId="44208FE1" w:rsidR="005810E3" w:rsidRPr="00326531" w:rsidRDefault="00065212" w:rsidP="00326531">
      <w:pPr>
        <w:pStyle w:val="a4"/>
        <w:numPr>
          <w:ilvl w:val="1"/>
          <w:numId w:val="7"/>
        </w:numPr>
        <w:spacing w:before="80" w:after="80"/>
        <w:ind w:left="0" w:firstLine="0"/>
        <w:contextualSpacing w:val="0"/>
        <w:jc w:val="both"/>
        <w:rPr>
          <w:rFonts w:ascii="Tahoma" w:hAnsi="Tahoma" w:cs="Tahoma"/>
          <w:sz w:val="22"/>
          <w:szCs w:val="22"/>
        </w:rPr>
      </w:pPr>
      <w:r w:rsidRPr="00326531">
        <w:rPr>
          <w:rFonts w:ascii="Tahoma" w:hAnsi="Tahoma" w:cs="Tahoma"/>
          <w:sz w:val="22"/>
          <w:szCs w:val="22"/>
        </w:rPr>
        <w:t xml:space="preserve">Организатор </w:t>
      </w:r>
      <w:r w:rsidR="005810E3" w:rsidRPr="00326531">
        <w:rPr>
          <w:rFonts w:ascii="Tahoma" w:hAnsi="Tahoma" w:cs="Tahoma"/>
          <w:sz w:val="22"/>
          <w:szCs w:val="22"/>
        </w:rPr>
        <w:t xml:space="preserve">обязуется: </w:t>
      </w:r>
    </w:p>
    <w:p w14:paraId="39C5DFFD" w14:textId="303C8361" w:rsidR="00B53B2F" w:rsidRPr="00326531" w:rsidRDefault="00157DCD" w:rsidP="00326531">
      <w:pPr>
        <w:pStyle w:val="a4"/>
        <w:numPr>
          <w:ilvl w:val="2"/>
          <w:numId w:val="7"/>
        </w:numPr>
        <w:ind w:left="851" w:hanging="851"/>
        <w:jc w:val="both"/>
        <w:rPr>
          <w:rFonts w:ascii="Tahoma" w:hAnsi="Tahoma" w:cs="Tahoma"/>
          <w:sz w:val="22"/>
          <w:szCs w:val="22"/>
        </w:rPr>
      </w:pPr>
      <w:r w:rsidRPr="00326531">
        <w:rPr>
          <w:rFonts w:ascii="Tahoma" w:hAnsi="Tahoma" w:cs="Tahoma"/>
          <w:sz w:val="22"/>
          <w:szCs w:val="22"/>
        </w:rPr>
        <w:t>Оказывать консультационную поддержку Участник</w:t>
      </w:r>
      <w:r w:rsidR="00B53B2F" w:rsidRPr="00326531">
        <w:rPr>
          <w:rFonts w:ascii="Tahoma" w:hAnsi="Tahoma" w:cs="Tahoma"/>
          <w:sz w:val="22"/>
          <w:szCs w:val="22"/>
        </w:rPr>
        <w:t>у</w:t>
      </w:r>
      <w:r w:rsidRPr="00326531">
        <w:rPr>
          <w:rFonts w:ascii="Tahoma" w:hAnsi="Tahoma" w:cs="Tahoma"/>
          <w:sz w:val="22"/>
          <w:szCs w:val="22"/>
        </w:rPr>
        <w:t xml:space="preserve"> в организации </w:t>
      </w:r>
      <w:r w:rsidR="00B53B2F" w:rsidRPr="00326531">
        <w:rPr>
          <w:rFonts w:ascii="Tahoma" w:hAnsi="Tahoma" w:cs="Tahoma"/>
          <w:sz w:val="22"/>
          <w:szCs w:val="22"/>
        </w:rPr>
        <w:t xml:space="preserve">обеспечения соблюдения </w:t>
      </w:r>
      <w:r w:rsidRPr="00326531">
        <w:rPr>
          <w:rFonts w:ascii="Tahoma" w:hAnsi="Tahoma" w:cs="Tahoma"/>
          <w:sz w:val="22"/>
          <w:szCs w:val="22"/>
        </w:rPr>
        <w:t>требовани</w:t>
      </w:r>
      <w:r w:rsidR="00B53B2F" w:rsidRPr="00326531">
        <w:rPr>
          <w:rFonts w:ascii="Tahoma" w:hAnsi="Tahoma" w:cs="Tahoma"/>
          <w:sz w:val="22"/>
          <w:szCs w:val="22"/>
        </w:rPr>
        <w:t xml:space="preserve">й Программы. </w:t>
      </w:r>
    </w:p>
    <w:p w14:paraId="78BEDD86" w14:textId="2D0C383B" w:rsidR="005810E3" w:rsidRPr="00326531" w:rsidRDefault="00B53B2F" w:rsidP="00326531">
      <w:pPr>
        <w:pStyle w:val="a4"/>
        <w:numPr>
          <w:ilvl w:val="2"/>
          <w:numId w:val="7"/>
        </w:numPr>
        <w:ind w:left="851" w:hanging="851"/>
        <w:jc w:val="both"/>
        <w:rPr>
          <w:rFonts w:ascii="Tahoma" w:hAnsi="Tahoma" w:cs="Tahoma"/>
          <w:sz w:val="22"/>
          <w:szCs w:val="22"/>
        </w:rPr>
      </w:pPr>
      <w:r w:rsidRPr="00326531">
        <w:rPr>
          <w:rFonts w:ascii="Tahoma" w:hAnsi="Tahoma" w:cs="Tahoma"/>
          <w:sz w:val="22"/>
          <w:szCs w:val="22"/>
        </w:rPr>
        <w:t>Р</w:t>
      </w:r>
      <w:r w:rsidR="005810E3" w:rsidRPr="00326531">
        <w:rPr>
          <w:rFonts w:ascii="Tahoma" w:hAnsi="Tahoma" w:cs="Tahoma"/>
          <w:sz w:val="22"/>
          <w:szCs w:val="22"/>
        </w:rPr>
        <w:t xml:space="preserve">азмещать на Веб-сайте </w:t>
      </w:r>
      <w:r w:rsidR="000636EF" w:rsidRPr="00326531">
        <w:rPr>
          <w:rFonts w:ascii="Tahoma" w:hAnsi="Tahoma" w:cs="Tahoma"/>
          <w:sz w:val="22"/>
          <w:szCs w:val="22"/>
        </w:rPr>
        <w:t>Организатора</w:t>
      </w:r>
      <w:r w:rsidR="005810E3" w:rsidRPr="00326531">
        <w:rPr>
          <w:rFonts w:ascii="Tahoma" w:hAnsi="Tahoma" w:cs="Tahoma"/>
          <w:sz w:val="22"/>
          <w:szCs w:val="22"/>
        </w:rPr>
        <w:t>, информационные материалы</w:t>
      </w:r>
      <w:r w:rsidRPr="00326531">
        <w:rPr>
          <w:rFonts w:ascii="Tahoma" w:hAnsi="Tahoma" w:cs="Tahoma"/>
          <w:sz w:val="22"/>
          <w:szCs w:val="22"/>
        </w:rPr>
        <w:t xml:space="preserve"> об Участнике Программы, соответствии его требованиям Программы</w:t>
      </w:r>
      <w:r w:rsidR="00E31B09" w:rsidRPr="00326531">
        <w:rPr>
          <w:rFonts w:ascii="Tahoma" w:hAnsi="Tahoma" w:cs="Tahoma"/>
          <w:sz w:val="22"/>
          <w:szCs w:val="22"/>
        </w:rPr>
        <w:t>.</w:t>
      </w:r>
      <w:r w:rsidR="005810E3" w:rsidRPr="00326531">
        <w:rPr>
          <w:rFonts w:ascii="Tahoma" w:hAnsi="Tahoma" w:cs="Tahoma"/>
          <w:sz w:val="22"/>
          <w:szCs w:val="22"/>
        </w:rPr>
        <w:t xml:space="preserve"> </w:t>
      </w:r>
    </w:p>
    <w:p w14:paraId="722161F0" w14:textId="7351AAE3" w:rsidR="00B53B2F" w:rsidRPr="00326531" w:rsidRDefault="00B53B2F" w:rsidP="00326531">
      <w:pPr>
        <w:pStyle w:val="a4"/>
        <w:numPr>
          <w:ilvl w:val="2"/>
          <w:numId w:val="7"/>
        </w:numPr>
        <w:ind w:left="851" w:hanging="851"/>
        <w:jc w:val="both"/>
        <w:rPr>
          <w:rFonts w:ascii="Tahoma" w:hAnsi="Tahoma" w:cs="Tahoma"/>
          <w:sz w:val="22"/>
          <w:szCs w:val="22"/>
        </w:rPr>
      </w:pPr>
      <w:r w:rsidRPr="00326531">
        <w:rPr>
          <w:rFonts w:ascii="Tahoma" w:hAnsi="Tahoma" w:cs="Tahoma"/>
          <w:sz w:val="22"/>
          <w:szCs w:val="22"/>
        </w:rPr>
        <w:t xml:space="preserve">Обеспечивать информационное взаимодействие Участника и Партнеров Программы, способствующих поиску и привлечению к обслуживанию у </w:t>
      </w:r>
      <w:r w:rsidR="0069571B" w:rsidRPr="00326531">
        <w:rPr>
          <w:rFonts w:ascii="Tahoma" w:hAnsi="Tahoma" w:cs="Tahoma"/>
          <w:sz w:val="22"/>
          <w:szCs w:val="22"/>
        </w:rPr>
        <w:t>Участника</w:t>
      </w:r>
      <w:r w:rsidRPr="00326531">
        <w:rPr>
          <w:rFonts w:ascii="Tahoma" w:hAnsi="Tahoma" w:cs="Tahoma"/>
          <w:sz w:val="22"/>
          <w:szCs w:val="22"/>
        </w:rPr>
        <w:t xml:space="preserve"> потенциальных </w:t>
      </w:r>
      <w:r w:rsidR="0069571B" w:rsidRPr="00326531">
        <w:rPr>
          <w:rFonts w:ascii="Tahoma" w:hAnsi="Tahoma" w:cs="Tahoma"/>
          <w:sz w:val="22"/>
          <w:szCs w:val="22"/>
        </w:rPr>
        <w:t>К</w:t>
      </w:r>
      <w:r w:rsidRPr="00326531">
        <w:rPr>
          <w:rFonts w:ascii="Tahoma" w:hAnsi="Tahoma" w:cs="Tahoma"/>
          <w:sz w:val="22"/>
          <w:szCs w:val="22"/>
        </w:rPr>
        <w:t xml:space="preserve">лиентов; поддержание информированности </w:t>
      </w:r>
      <w:r w:rsidR="0069571B" w:rsidRPr="00326531">
        <w:rPr>
          <w:rFonts w:ascii="Tahoma" w:hAnsi="Tahoma" w:cs="Tahoma"/>
          <w:sz w:val="22"/>
          <w:szCs w:val="22"/>
        </w:rPr>
        <w:t xml:space="preserve">Партнера </w:t>
      </w:r>
      <w:r w:rsidRPr="00326531">
        <w:rPr>
          <w:rFonts w:ascii="Tahoma" w:hAnsi="Tahoma" w:cs="Tahoma"/>
          <w:sz w:val="22"/>
          <w:szCs w:val="22"/>
        </w:rPr>
        <w:t xml:space="preserve">о соответствии </w:t>
      </w:r>
      <w:r w:rsidR="0069571B" w:rsidRPr="00326531">
        <w:rPr>
          <w:rFonts w:ascii="Tahoma" w:hAnsi="Tahoma" w:cs="Tahoma"/>
          <w:sz w:val="22"/>
          <w:szCs w:val="22"/>
        </w:rPr>
        <w:t>Участника требованиям Программы</w:t>
      </w:r>
    </w:p>
    <w:p w14:paraId="780A4609" w14:textId="0D658BBF" w:rsidR="005810E3" w:rsidRPr="00326531" w:rsidRDefault="005810E3" w:rsidP="00326531">
      <w:pPr>
        <w:pStyle w:val="a4"/>
        <w:numPr>
          <w:ilvl w:val="2"/>
          <w:numId w:val="7"/>
        </w:numPr>
        <w:ind w:left="851" w:hanging="851"/>
        <w:jc w:val="both"/>
        <w:rPr>
          <w:rFonts w:ascii="Tahoma" w:hAnsi="Tahoma" w:cs="Tahoma"/>
          <w:sz w:val="22"/>
          <w:szCs w:val="22"/>
        </w:rPr>
      </w:pPr>
      <w:r w:rsidRPr="00326531">
        <w:rPr>
          <w:rFonts w:ascii="Tahoma" w:hAnsi="Tahoma" w:cs="Tahoma"/>
          <w:sz w:val="22"/>
          <w:szCs w:val="22"/>
        </w:rPr>
        <w:t xml:space="preserve">Не передавать/переуступать права и обязательства по Соглашению без предварительного письменного согласия </w:t>
      </w:r>
      <w:r w:rsidR="00F51BE1" w:rsidRPr="00326531">
        <w:rPr>
          <w:rFonts w:ascii="Tahoma" w:hAnsi="Tahoma" w:cs="Tahoma"/>
          <w:sz w:val="22"/>
          <w:szCs w:val="22"/>
        </w:rPr>
        <w:t>Участник</w:t>
      </w:r>
      <w:r w:rsidRPr="00326531">
        <w:rPr>
          <w:rFonts w:ascii="Tahoma" w:hAnsi="Tahoma" w:cs="Tahoma"/>
          <w:sz w:val="22"/>
          <w:szCs w:val="22"/>
        </w:rPr>
        <w:t xml:space="preserve">а. </w:t>
      </w:r>
    </w:p>
    <w:p w14:paraId="3D2DCC58" w14:textId="32ACCDCF" w:rsidR="005810E3" w:rsidRPr="006B1433" w:rsidRDefault="00F51BE1" w:rsidP="006B1433">
      <w:pPr>
        <w:pStyle w:val="a4"/>
        <w:numPr>
          <w:ilvl w:val="1"/>
          <w:numId w:val="7"/>
        </w:numPr>
        <w:spacing w:before="80" w:after="80"/>
        <w:ind w:left="0" w:firstLine="0"/>
        <w:contextualSpacing w:val="0"/>
        <w:jc w:val="both"/>
        <w:rPr>
          <w:rFonts w:ascii="Tahoma" w:hAnsi="Tahoma" w:cs="Tahoma"/>
          <w:sz w:val="22"/>
          <w:szCs w:val="22"/>
        </w:rPr>
      </w:pPr>
      <w:r w:rsidRPr="006B1433">
        <w:rPr>
          <w:rFonts w:ascii="Tahoma" w:hAnsi="Tahoma" w:cs="Tahoma"/>
          <w:sz w:val="22"/>
          <w:szCs w:val="22"/>
        </w:rPr>
        <w:t>Участник</w:t>
      </w:r>
      <w:r w:rsidR="005810E3" w:rsidRPr="006B1433">
        <w:rPr>
          <w:rFonts w:ascii="Tahoma" w:hAnsi="Tahoma" w:cs="Tahoma"/>
          <w:sz w:val="22"/>
          <w:szCs w:val="22"/>
        </w:rPr>
        <w:t xml:space="preserve"> обязуется: </w:t>
      </w:r>
    </w:p>
    <w:p w14:paraId="2105163A" w14:textId="6570F8B2" w:rsidR="00C5209F" w:rsidRPr="00055A83" w:rsidRDefault="00C5209F" w:rsidP="006B1433">
      <w:pPr>
        <w:pStyle w:val="a4"/>
        <w:numPr>
          <w:ilvl w:val="2"/>
          <w:numId w:val="7"/>
        </w:numPr>
        <w:ind w:left="851" w:hanging="851"/>
        <w:jc w:val="both"/>
        <w:rPr>
          <w:rFonts w:ascii="Tahoma" w:hAnsi="Tahoma" w:cs="Tahoma"/>
          <w:sz w:val="22"/>
          <w:szCs w:val="22"/>
        </w:rPr>
      </w:pPr>
      <w:r w:rsidRPr="006B1433">
        <w:rPr>
          <w:rFonts w:ascii="Tahoma" w:hAnsi="Tahoma" w:cs="Tahoma"/>
          <w:sz w:val="22"/>
          <w:szCs w:val="22"/>
        </w:rPr>
        <w:t xml:space="preserve">Своевременно предоставлять </w:t>
      </w:r>
      <w:r w:rsidR="000636EF" w:rsidRPr="006B1433">
        <w:rPr>
          <w:rFonts w:ascii="Tahoma" w:hAnsi="Tahoma" w:cs="Tahoma"/>
          <w:sz w:val="22"/>
          <w:szCs w:val="22"/>
        </w:rPr>
        <w:t>Организатору</w:t>
      </w:r>
      <w:r w:rsidRPr="006B1433">
        <w:rPr>
          <w:rFonts w:ascii="Tahoma" w:hAnsi="Tahoma" w:cs="Tahoma"/>
          <w:sz w:val="22"/>
          <w:szCs w:val="22"/>
        </w:rPr>
        <w:t xml:space="preserve"> все сведения, необходимые для исполнения Соглашения, включая запрошенные </w:t>
      </w:r>
      <w:r w:rsidR="00E46C17" w:rsidRPr="006B1433">
        <w:rPr>
          <w:rFonts w:ascii="Tahoma" w:hAnsi="Tahoma" w:cs="Tahoma"/>
          <w:sz w:val="22"/>
          <w:szCs w:val="22"/>
        </w:rPr>
        <w:t xml:space="preserve">Организатором </w:t>
      </w:r>
      <w:r w:rsidR="00870FD6" w:rsidRPr="006B1433">
        <w:rPr>
          <w:rFonts w:ascii="Tahoma" w:hAnsi="Tahoma" w:cs="Tahoma"/>
          <w:sz w:val="22"/>
          <w:szCs w:val="22"/>
        </w:rPr>
        <w:t>документы</w:t>
      </w:r>
      <w:r w:rsidRPr="006B1433">
        <w:rPr>
          <w:rFonts w:ascii="Tahoma" w:hAnsi="Tahoma" w:cs="Tahoma"/>
          <w:sz w:val="22"/>
          <w:szCs w:val="22"/>
        </w:rPr>
        <w:t>/информацию</w:t>
      </w:r>
      <w:r w:rsidR="00870FD6" w:rsidRPr="006B1433">
        <w:rPr>
          <w:rFonts w:ascii="Tahoma" w:hAnsi="Tahoma" w:cs="Tahoma"/>
          <w:sz w:val="22"/>
          <w:szCs w:val="22"/>
        </w:rPr>
        <w:t xml:space="preserve">, необходимые </w:t>
      </w:r>
      <w:r w:rsidR="00870FD6" w:rsidRPr="00055A83">
        <w:rPr>
          <w:rFonts w:ascii="Tahoma" w:hAnsi="Tahoma" w:cs="Tahoma"/>
          <w:sz w:val="22"/>
          <w:szCs w:val="22"/>
        </w:rPr>
        <w:t>для проверки соответствия требованиям Программы</w:t>
      </w:r>
      <w:r w:rsidRPr="00055A83">
        <w:rPr>
          <w:rFonts w:ascii="Tahoma" w:hAnsi="Tahoma" w:cs="Tahoma"/>
          <w:sz w:val="22"/>
          <w:szCs w:val="22"/>
        </w:rPr>
        <w:t xml:space="preserve">. </w:t>
      </w:r>
    </w:p>
    <w:p w14:paraId="46B85B26" w14:textId="4B14E2D3" w:rsidR="00E73567" w:rsidRPr="00055A83" w:rsidRDefault="00E73567" w:rsidP="00E73567">
      <w:pPr>
        <w:pStyle w:val="a4"/>
        <w:numPr>
          <w:ilvl w:val="2"/>
          <w:numId w:val="7"/>
        </w:numPr>
        <w:ind w:left="851" w:hanging="851"/>
        <w:jc w:val="both"/>
        <w:rPr>
          <w:rFonts w:ascii="Tahoma" w:hAnsi="Tahoma" w:cs="Tahoma"/>
          <w:sz w:val="22"/>
          <w:szCs w:val="22"/>
        </w:rPr>
      </w:pPr>
      <w:r w:rsidRPr="00055A83">
        <w:rPr>
          <w:rFonts w:ascii="Tahoma" w:hAnsi="Tahoma" w:cs="Tahoma"/>
          <w:sz w:val="22"/>
          <w:szCs w:val="22"/>
        </w:rPr>
        <w:t>Уведомлять Организатора о заключении Партнерского соглашения и перечне финансовых продуктов/видов финансовых услуг, оказываемых Участником Клиентам, привлеченным посредством Партнера не позднее трех рабочих дней с даты заключения указанного соглашения.</w:t>
      </w:r>
    </w:p>
    <w:p w14:paraId="4E6F78F1" w14:textId="298D9BFE" w:rsidR="005810E3" w:rsidRPr="006B1433" w:rsidRDefault="00E73567" w:rsidP="00E73567">
      <w:pPr>
        <w:pStyle w:val="a4"/>
        <w:numPr>
          <w:ilvl w:val="2"/>
          <w:numId w:val="7"/>
        </w:numPr>
        <w:ind w:left="851" w:hanging="851"/>
        <w:jc w:val="both"/>
        <w:rPr>
          <w:rFonts w:ascii="Tahoma" w:hAnsi="Tahoma" w:cs="Tahoma"/>
          <w:sz w:val="22"/>
          <w:szCs w:val="22"/>
        </w:rPr>
      </w:pPr>
      <w:r w:rsidRPr="00055A83">
        <w:rPr>
          <w:rFonts w:ascii="Tahoma" w:hAnsi="Tahoma" w:cs="Tahoma"/>
          <w:sz w:val="22"/>
          <w:szCs w:val="22"/>
        </w:rPr>
        <w:t xml:space="preserve"> </w:t>
      </w:r>
      <w:r w:rsidR="005810E3" w:rsidRPr="00055A83">
        <w:rPr>
          <w:rFonts w:ascii="Tahoma" w:hAnsi="Tahoma" w:cs="Tahoma"/>
          <w:sz w:val="22"/>
          <w:szCs w:val="22"/>
        </w:rPr>
        <w:t>Предоставлять</w:t>
      </w:r>
      <w:r w:rsidR="005810E3" w:rsidRPr="006B1433">
        <w:rPr>
          <w:rFonts w:ascii="Tahoma" w:hAnsi="Tahoma" w:cs="Tahoma"/>
          <w:sz w:val="22"/>
          <w:szCs w:val="22"/>
        </w:rPr>
        <w:t xml:space="preserve"> </w:t>
      </w:r>
      <w:r w:rsidR="000636EF" w:rsidRPr="006B1433">
        <w:rPr>
          <w:rFonts w:ascii="Tahoma" w:hAnsi="Tahoma" w:cs="Tahoma"/>
          <w:sz w:val="22"/>
          <w:szCs w:val="22"/>
        </w:rPr>
        <w:t>Организатору</w:t>
      </w:r>
      <w:r w:rsidR="005810E3" w:rsidRPr="006B1433">
        <w:rPr>
          <w:rFonts w:ascii="Tahoma" w:hAnsi="Tahoma" w:cs="Tahoma"/>
          <w:sz w:val="22"/>
          <w:szCs w:val="22"/>
        </w:rPr>
        <w:t xml:space="preserve"> Отчет и Акт об оказанных услугах в сроки, предусмотренные настоящим Соглашением. </w:t>
      </w:r>
    </w:p>
    <w:p w14:paraId="257F9D1B" w14:textId="6DF36C76" w:rsidR="005810E3" w:rsidRPr="006B1433" w:rsidRDefault="005810E3" w:rsidP="006B1433">
      <w:pPr>
        <w:pStyle w:val="a4"/>
        <w:numPr>
          <w:ilvl w:val="2"/>
          <w:numId w:val="7"/>
        </w:numPr>
        <w:ind w:left="851" w:hanging="851"/>
        <w:jc w:val="both"/>
        <w:rPr>
          <w:rFonts w:ascii="Tahoma" w:hAnsi="Tahoma" w:cs="Tahoma"/>
          <w:sz w:val="22"/>
          <w:szCs w:val="22"/>
        </w:rPr>
      </w:pPr>
      <w:r w:rsidRPr="006B1433">
        <w:rPr>
          <w:rFonts w:ascii="Tahoma" w:hAnsi="Tahoma" w:cs="Tahoma"/>
          <w:sz w:val="22"/>
          <w:szCs w:val="22"/>
        </w:rPr>
        <w:t xml:space="preserve">Производить оплату услуг </w:t>
      </w:r>
      <w:r w:rsidR="00873E97" w:rsidRPr="006B1433">
        <w:rPr>
          <w:rFonts w:ascii="Tahoma" w:hAnsi="Tahoma" w:cs="Tahoma"/>
          <w:sz w:val="22"/>
          <w:szCs w:val="22"/>
        </w:rPr>
        <w:t xml:space="preserve">Организатора </w:t>
      </w:r>
      <w:r w:rsidRPr="006B1433">
        <w:rPr>
          <w:rFonts w:ascii="Tahoma" w:hAnsi="Tahoma" w:cs="Tahoma"/>
          <w:sz w:val="22"/>
          <w:szCs w:val="22"/>
        </w:rPr>
        <w:t xml:space="preserve">в безналичном порядке по реквизитам </w:t>
      </w:r>
      <w:r w:rsidR="000636EF" w:rsidRPr="006B1433">
        <w:rPr>
          <w:rFonts w:ascii="Tahoma" w:hAnsi="Tahoma" w:cs="Tahoma"/>
          <w:sz w:val="22"/>
          <w:szCs w:val="22"/>
        </w:rPr>
        <w:t>Организатора</w:t>
      </w:r>
      <w:r w:rsidRPr="006B1433">
        <w:rPr>
          <w:rFonts w:ascii="Tahoma" w:hAnsi="Tahoma" w:cs="Tahoma"/>
          <w:sz w:val="22"/>
          <w:szCs w:val="22"/>
        </w:rPr>
        <w:t xml:space="preserve"> </w:t>
      </w:r>
      <w:r w:rsidR="00873E97" w:rsidRPr="006B1433">
        <w:rPr>
          <w:rFonts w:ascii="Tahoma" w:hAnsi="Tahoma" w:cs="Tahoma"/>
          <w:sz w:val="22"/>
          <w:szCs w:val="22"/>
        </w:rPr>
        <w:t xml:space="preserve">ежеквартально </w:t>
      </w:r>
      <w:r w:rsidRPr="006B1433">
        <w:rPr>
          <w:rFonts w:ascii="Tahoma" w:hAnsi="Tahoma" w:cs="Tahoma"/>
          <w:sz w:val="22"/>
          <w:szCs w:val="22"/>
        </w:rPr>
        <w:t xml:space="preserve">не позднее 5 (пяти) рабочих дней с момента подписания Сторонами Акта. Обязанность </w:t>
      </w:r>
      <w:r w:rsidR="00F51BE1" w:rsidRPr="006B1433">
        <w:rPr>
          <w:rFonts w:ascii="Tahoma" w:hAnsi="Tahoma" w:cs="Tahoma"/>
          <w:sz w:val="22"/>
          <w:szCs w:val="22"/>
        </w:rPr>
        <w:t>Участник</w:t>
      </w:r>
      <w:r w:rsidRPr="006B1433">
        <w:rPr>
          <w:rFonts w:ascii="Tahoma" w:hAnsi="Tahoma" w:cs="Tahoma"/>
          <w:sz w:val="22"/>
          <w:szCs w:val="22"/>
        </w:rPr>
        <w:t xml:space="preserve">а по выплате вознаграждения считается исполненной с момента списания денежных средств с корреспондентского счета банка </w:t>
      </w:r>
      <w:r w:rsidR="00F51BE1" w:rsidRPr="006B1433">
        <w:rPr>
          <w:rFonts w:ascii="Tahoma" w:hAnsi="Tahoma" w:cs="Tahoma"/>
          <w:sz w:val="22"/>
          <w:szCs w:val="22"/>
        </w:rPr>
        <w:t>Участник</w:t>
      </w:r>
      <w:r w:rsidRPr="006B1433">
        <w:rPr>
          <w:rFonts w:ascii="Tahoma" w:hAnsi="Tahoma" w:cs="Tahoma"/>
          <w:sz w:val="22"/>
          <w:szCs w:val="22"/>
        </w:rPr>
        <w:t xml:space="preserve">а. </w:t>
      </w:r>
    </w:p>
    <w:p w14:paraId="3CAC6DDE" w14:textId="3267A9E0" w:rsidR="00894D43" w:rsidRPr="006B1433" w:rsidRDefault="00877DB0" w:rsidP="006B1433">
      <w:pPr>
        <w:pStyle w:val="a4"/>
        <w:numPr>
          <w:ilvl w:val="2"/>
          <w:numId w:val="7"/>
        </w:numPr>
        <w:ind w:left="851" w:hanging="851"/>
        <w:jc w:val="both"/>
        <w:rPr>
          <w:rFonts w:ascii="Tahoma" w:hAnsi="Tahoma" w:cs="Tahoma"/>
          <w:sz w:val="22"/>
          <w:szCs w:val="22"/>
        </w:rPr>
      </w:pPr>
      <w:r w:rsidRPr="006B1433">
        <w:rPr>
          <w:rFonts w:ascii="Tahoma" w:hAnsi="Tahoma" w:cs="Tahoma"/>
          <w:sz w:val="22"/>
          <w:szCs w:val="22"/>
        </w:rPr>
        <w:t>У</w:t>
      </w:r>
      <w:r w:rsidR="005810E3" w:rsidRPr="006B1433">
        <w:rPr>
          <w:rFonts w:ascii="Tahoma" w:hAnsi="Tahoma" w:cs="Tahoma"/>
          <w:sz w:val="22"/>
          <w:szCs w:val="22"/>
        </w:rPr>
        <w:t xml:space="preserve">платить в срок не позднее 10 (Десяти) рабочих дней с даты получения соответствующего требования </w:t>
      </w:r>
      <w:r w:rsidR="000636EF" w:rsidRPr="006B1433">
        <w:rPr>
          <w:rFonts w:ascii="Tahoma" w:hAnsi="Tahoma" w:cs="Tahoma"/>
          <w:sz w:val="22"/>
          <w:szCs w:val="22"/>
        </w:rPr>
        <w:t>Организатора</w:t>
      </w:r>
      <w:r w:rsidR="005810E3" w:rsidRPr="006B1433">
        <w:rPr>
          <w:rFonts w:ascii="Tahoma" w:hAnsi="Tahoma" w:cs="Tahoma"/>
          <w:sz w:val="22"/>
          <w:szCs w:val="22"/>
        </w:rPr>
        <w:t xml:space="preserve"> неустойку в размере 0,</w:t>
      </w:r>
      <w:r w:rsidR="00F072BF" w:rsidRPr="006B1433">
        <w:rPr>
          <w:rFonts w:ascii="Tahoma" w:hAnsi="Tahoma" w:cs="Tahoma"/>
          <w:sz w:val="22"/>
          <w:szCs w:val="22"/>
        </w:rPr>
        <w:t>1</w:t>
      </w:r>
      <w:r w:rsidR="005810E3" w:rsidRPr="006B1433">
        <w:rPr>
          <w:rFonts w:ascii="Tahoma" w:hAnsi="Tahoma" w:cs="Tahoma"/>
          <w:sz w:val="22"/>
          <w:szCs w:val="22"/>
        </w:rPr>
        <w:t xml:space="preserve">% (Ноль целых </w:t>
      </w:r>
      <w:r w:rsidR="00F072BF" w:rsidRPr="006B1433">
        <w:rPr>
          <w:rFonts w:ascii="Tahoma" w:hAnsi="Tahoma" w:cs="Tahoma"/>
          <w:sz w:val="22"/>
          <w:szCs w:val="22"/>
        </w:rPr>
        <w:t xml:space="preserve">одна </w:t>
      </w:r>
      <w:r w:rsidR="005810E3" w:rsidRPr="006B1433">
        <w:rPr>
          <w:rFonts w:ascii="Tahoma" w:hAnsi="Tahoma" w:cs="Tahoma"/>
          <w:sz w:val="22"/>
          <w:szCs w:val="22"/>
        </w:rPr>
        <w:t>десят</w:t>
      </w:r>
      <w:r w:rsidR="00F072BF" w:rsidRPr="006B1433">
        <w:rPr>
          <w:rFonts w:ascii="Tahoma" w:hAnsi="Tahoma" w:cs="Tahoma"/>
          <w:sz w:val="22"/>
          <w:szCs w:val="22"/>
        </w:rPr>
        <w:t>ая</w:t>
      </w:r>
      <w:r w:rsidR="005810E3" w:rsidRPr="006B1433">
        <w:rPr>
          <w:rFonts w:ascii="Tahoma" w:hAnsi="Tahoma" w:cs="Tahoma"/>
          <w:sz w:val="22"/>
          <w:szCs w:val="22"/>
        </w:rPr>
        <w:t xml:space="preserve"> процента) за каждый день просрочки выплаты вознаграждения </w:t>
      </w:r>
      <w:r w:rsidR="000636EF" w:rsidRPr="006B1433">
        <w:rPr>
          <w:rFonts w:ascii="Tahoma" w:hAnsi="Tahoma" w:cs="Tahoma"/>
          <w:sz w:val="22"/>
          <w:szCs w:val="22"/>
        </w:rPr>
        <w:t>Организатора</w:t>
      </w:r>
      <w:r w:rsidR="005810E3" w:rsidRPr="006B1433">
        <w:rPr>
          <w:rFonts w:ascii="Tahoma" w:hAnsi="Tahoma" w:cs="Tahoma"/>
          <w:sz w:val="22"/>
          <w:szCs w:val="22"/>
        </w:rPr>
        <w:t xml:space="preserve"> (Сумма оплаты по Соглашению).</w:t>
      </w:r>
    </w:p>
    <w:p w14:paraId="4C119B46" w14:textId="1E4ACE7C" w:rsidR="00894D43" w:rsidRPr="006B1433" w:rsidRDefault="00894D43" w:rsidP="006B1433">
      <w:pPr>
        <w:pStyle w:val="a4"/>
        <w:numPr>
          <w:ilvl w:val="2"/>
          <w:numId w:val="7"/>
        </w:numPr>
        <w:ind w:left="851" w:hanging="851"/>
        <w:jc w:val="both"/>
        <w:rPr>
          <w:rFonts w:ascii="Tahoma" w:hAnsi="Tahoma" w:cs="Tahoma"/>
          <w:sz w:val="22"/>
          <w:szCs w:val="22"/>
        </w:rPr>
      </w:pPr>
      <w:r w:rsidRPr="006B1433">
        <w:rPr>
          <w:rFonts w:ascii="Tahoma" w:hAnsi="Tahoma" w:cs="Tahoma"/>
          <w:sz w:val="22"/>
          <w:szCs w:val="22"/>
        </w:rPr>
        <w:t xml:space="preserve">С учетом требований к порядку исполнения поручений Клиентов, при прочих равных условиях отдавать предпочтение совершению сделок на торгах, организованных ПАО Московская Биржа. </w:t>
      </w:r>
    </w:p>
    <w:p w14:paraId="37CAA862" w14:textId="0B2FC95B" w:rsidR="005810E3" w:rsidRPr="006B1433" w:rsidRDefault="000636EF" w:rsidP="006B1433">
      <w:pPr>
        <w:pStyle w:val="a4"/>
        <w:numPr>
          <w:ilvl w:val="1"/>
          <w:numId w:val="7"/>
        </w:numPr>
        <w:spacing w:before="80" w:after="80"/>
        <w:ind w:left="0" w:firstLine="0"/>
        <w:contextualSpacing w:val="0"/>
        <w:jc w:val="both"/>
        <w:rPr>
          <w:rFonts w:ascii="Tahoma" w:hAnsi="Tahoma" w:cs="Tahoma"/>
          <w:sz w:val="22"/>
          <w:szCs w:val="22"/>
        </w:rPr>
      </w:pPr>
      <w:r w:rsidRPr="006B1433">
        <w:rPr>
          <w:rFonts w:ascii="Tahoma" w:hAnsi="Tahoma" w:cs="Tahoma"/>
          <w:sz w:val="22"/>
          <w:szCs w:val="22"/>
        </w:rPr>
        <w:t>Организатор</w:t>
      </w:r>
      <w:r w:rsidR="005810E3" w:rsidRPr="006B1433">
        <w:rPr>
          <w:rFonts w:ascii="Tahoma" w:hAnsi="Tahoma" w:cs="Tahoma"/>
          <w:sz w:val="22"/>
          <w:szCs w:val="22"/>
        </w:rPr>
        <w:t xml:space="preserve"> имеет право: </w:t>
      </w:r>
    </w:p>
    <w:p w14:paraId="74AA7DA8" w14:textId="338F81A7" w:rsidR="00E71403" w:rsidRPr="006B1433" w:rsidRDefault="00E71403" w:rsidP="006B1433">
      <w:pPr>
        <w:pStyle w:val="a4"/>
        <w:numPr>
          <w:ilvl w:val="2"/>
          <w:numId w:val="7"/>
        </w:numPr>
        <w:ind w:left="851" w:hanging="851"/>
        <w:jc w:val="both"/>
        <w:rPr>
          <w:rFonts w:ascii="Tahoma" w:hAnsi="Tahoma" w:cs="Tahoma"/>
          <w:sz w:val="22"/>
          <w:szCs w:val="22"/>
        </w:rPr>
      </w:pPr>
      <w:r w:rsidRPr="006B1433">
        <w:rPr>
          <w:rFonts w:ascii="Tahoma" w:hAnsi="Tahoma" w:cs="Tahoma"/>
          <w:sz w:val="22"/>
          <w:szCs w:val="22"/>
        </w:rPr>
        <w:t xml:space="preserve">Требовать от Участника предоставления информации, необходимой для качественного оказания услуг по Соглашению и расчета своего вознаграждения по Соглашению, в том </w:t>
      </w:r>
      <w:r w:rsidR="00617DCB" w:rsidRPr="006B1433">
        <w:rPr>
          <w:rFonts w:ascii="Tahoma" w:hAnsi="Tahoma" w:cs="Tahoma"/>
          <w:sz w:val="22"/>
          <w:szCs w:val="22"/>
        </w:rPr>
        <w:t xml:space="preserve">числе </w:t>
      </w:r>
      <w:r w:rsidRPr="006B1433">
        <w:rPr>
          <w:rFonts w:ascii="Tahoma" w:hAnsi="Tahoma" w:cs="Tahoma"/>
          <w:sz w:val="22"/>
          <w:szCs w:val="22"/>
        </w:rPr>
        <w:t>запросить у Участника дополнительн</w:t>
      </w:r>
      <w:r w:rsidR="00C86E8F" w:rsidRPr="006B1433">
        <w:rPr>
          <w:rFonts w:ascii="Tahoma" w:hAnsi="Tahoma" w:cs="Tahoma"/>
          <w:sz w:val="22"/>
          <w:szCs w:val="22"/>
        </w:rPr>
        <w:t xml:space="preserve">ую информацию для проверки полноты и достоверности </w:t>
      </w:r>
      <w:r w:rsidRPr="006B1433">
        <w:rPr>
          <w:rFonts w:ascii="Tahoma" w:hAnsi="Tahoma" w:cs="Tahoma"/>
          <w:sz w:val="22"/>
          <w:szCs w:val="22"/>
        </w:rPr>
        <w:t>Отчет</w:t>
      </w:r>
      <w:r w:rsidR="003461DA" w:rsidRPr="006B1433">
        <w:rPr>
          <w:rFonts w:ascii="Tahoma" w:hAnsi="Tahoma" w:cs="Tahoma"/>
          <w:sz w:val="22"/>
          <w:szCs w:val="22"/>
        </w:rPr>
        <w:t>а</w:t>
      </w:r>
      <w:r w:rsidRPr="006B1433">
        <w:rPr>
          <w:rFonts w:ascii="Tahoma" w:hAnsi="Tahoma" w:cs="Tahoma"/>
          <w:sz w:val="22"/>
          <w:szCs w:val="22"/>
        </w:rPr>
        <w:t xml:space="preserve">. </w:t>
      </w:r>
    </w:p>
    <w:p w14:paraId="4BA38FDD" w14:textId="52D78AE9" w:rsidR="005810E3" w:rsidRPr="006B1433" w:rsidRDefault="005810E3" w:rsidP="006B1433">
      <w:pPr>
        <w:pStyle w:val="a4"/>
        <w:numPr>
          <w:ilvl w:val="2"/>
          <w:numId w:val="7"/>
        </w:numPr>
        <w:ind w:left="851" w:hanging="851"/>
        <w:jc w:val="both"/>
        <w:rPr>
          <w:rFonts w:ascii="Tahoma" w:hAnsi="Tahoma" w:cs="Tahoma"/>
          <w:sz w:val="22"/>
          <w:szCs w:val="22"/>
        </w:rPr>
      </w:pPr>
      <w:r w:rsidRPr="006B1433">
        <w:rPr>
          <w:rFonts w:ascii="Tahoma" w:hAnsi="Tahoma" w:cs="Tahoma"/>
          <w:sz w:val="22"/>
          <w:szCs w:val="22"/>
        </w:rPr>
        <w:t>В</w:t>
      </w:r>
      <w:r w:rsidR="00E66841" w:rsidRPr="006B1433">
        <w:rPr>
          <w:rFonts w:ascii="Tahoma" w:hAnsi="Tahoma" w:cs="Tahoma"/>
          <w:sz w:val="22"/>
          <w:szCs w:val="22"/>
        </w:rPr>
        <w:t xml:space="preserve"> случае нарушения Участником требований настоящего Соглашения </w:t>
      </w:r>
      <w:r w:rsidR="000636EF" w:rsidRPr="006B1433">
        <w:rPr>
          <w:rFonts w:ascii="Tahoma" w:hAnsi="Tahoma" w:cs="Tahoma"/>
          <w:sz w:val="22"/>
          <w:szCs w:val="22"/>
        </w:rPr>
        <w:t>Организатор</w:t>
      </w:r>
      <w:r w:rsidR="00E66841" w:rsidRPr="006B1433">
        <w:rPr>
          <w:rFonts w:ascii="Tahoma" w:hAnsi="Tahoma" w:cs="Tahoma"/>
          <w:sz w:val="22"/>
          <w:szCs w:val="22"/>
        </w:rPr>
        <w:t xml:space="preserve"> вправе </w:t>
      </w:r>
      <w:r w:rsidRPr="006B1433">
        <w:rPr>
          <w:rFonts w:ascii="Tahoma" w:hAnsi="Tahoma" w:cs="Tahoma"/>
          <w:sz w:val="22"/>
          <w:szCs w:val="22"/>
        </w:rPr>
        <w:t>приостановить оказание услуг по Соглашению</w:t>
      </w:r>
      <w:r w:rsidR="00E66841" w:rsidRPr="006B1433">
        <w:rPr>
          <w:rFonts w:ascii="Tahoma" w:hAnsi="Tahoma" w:cs="Tahoma"/>
          <w:sz w:val="22"/>
          <w:szCs w:val="22"/>
        </w:rPr>
        <w:t>,</w:t>
      </w:r>
      <w:r w:rsidRPr="006B1433">
        <w:rPr>
          <w:rFonts w:ascii="Tahoma" w:hAnsi="Tahoma" w:cs="Tahoma"/>
          <w:sz w:val="22"/>
          <w:szCs w:val="22"/>
        </w:rPr>
        <w:t xml:space="preserve"> при условии направления уведомления не позднее, чем за 24 (</w:t>
      </w:r>
      <w:r w:rsidR="004772BF" w:rsidRPr="006B1433">
        <w:rPr>
          <w:rFonts w:ascii="Tahoma" w:hAnsi="Tahoma" w:cs="Tahoma"/>
          <w:sz w:val="22"/>
          <w:szCs w:val="22"/>
        </w:rPr>
        <w:t>д</w:t>
      </w:r>
      <w:r w:rsidRPr="006B1433">
        <w:rPr>
          <w:rFonts w:ascii="Tahoma" w:hAnsi="Tahoma" w:cs="Tahoma"/>
          <w:sz w:val="22"/>
          <w:szCs w:val="22"/>
        </w:rPr>
        <w:t xml:space="preserve">вадцать четыре) часа до такого приостановления. О возобновлении оказания услуг </w:t>
      </w:r>
      <w:r w:rsidR="000636EF" w:rsidRPr="006B1433">
        <w:rPr>
          <w:rFonts w:ascii="Tahoma" w:hAnsi="Tahoma" w:cs="Tahoma"/>
          <w:sz w:val="22"/>
          <w:szCs w:val="22"/>
        </w:rPr>
        <w:t>Организатор</w:t>
      </w:r>
      <w:r w:rsidRPr="006B1433">
        <w:rPr>
          <w:rFonts w:ascii="Tahoma" w:hAnsi="Tahoma" w:cs="Tahoma"/>
          <w:sz w:val="22"/>
          <w:szCs w:val="22"/>
        </w:rPr>
        <w:t xml:space="preserve"> уведомляет </w:t>
      </w:r>
      <w:r w:rsidR="00F51BE1" w:rsidRPr="006B1433">
        <w:rPr>
          <w:rFonts w:ascii="Tahoma" w:hAnsi="Tahoma" w:cs="Tahoma"/>
          <w:sz w:val="22"/>
          <w:szCs w:val="22"/>
        </w:rPr>
        <w:t>Участник</w:t>
      </w:r>
      <w:r w:rsidRPr="006B1433">
        <w:rPr>
          <w:rFonts w:ascii="Tahoma" w:hAnsi="Tahoma" w:cs="Tahoma"/>
          <w:sz w:val="22"/>
          <w:szCs w:val="22"/>
        </w:rPr>
        <w:t>а путем направления последнему уведомления. Формы уведомлений о приостановке и возобновлении оказания услуг содержатся в Приложении №</w:t>
      </w:r>
      <w:r w:rsidR="006933E3" w:rsidRPr="006B1433">
        <w:rPr>
          <w:rFonts w:ascii="Tahoma" w:hAnsi="Tahoma" w:cs="Tahoma"/>
          <w:sz w:val="22"/>
          <w:szCs w:val="22"/>
        </w:rPr>
        <w:t>4</w:t>
      </w:r>
      <w:r w:rsidR="00E66841" w:rsidRPr="006B1433">
        <w:rPr>
          <w:rFonts w:ascii="Tahoma" w:hAnsi="Tahoma" w:cs="Tahoma"/>
          <w:sz w:val="22"/>
          <w:szCs w:val="22"/>
        </w:rPr>
        <w:t>.</w:t>
      </w:r>
      <w:r w:rsidRPr="006B1433">
        <w:rPr>
          <w:rFonts w:ascii="Tahoma" w:hAnsi="Tahoma" w:cs="Tahoma"/>
          <w:sz w:val="22"/>
          <w:szCs w:val="22"/>
        </w:rPr>
        <w:t xml:space="preserve"> </w:t>
      </w:r>
    </w:p>
    <w:p w14:paraId="5CD2F89C" w14:textId="416C1111" w:rsidR="005810E3" w:rsidRPr="006B1433" w:rsidRDefault="005810E3" w:rsidP="006B1433">
      <w:pPr>
        <w:pStyle w:val="a4"/>
        <w:ind w:left="851"/>
        <w:jc w:val="both"/>
        <w:rPr>
          <w:rFonts w:ascii="Tahoma" w:hAnsi="Tahoma" w:cs="Tahoma"/>
          <w:sz w:val="22"/>
          <w:szCs w:val="22"/>
        </w:rPr>
      </w:pPr>
      <w:r w:rsidRPr="006B1433">
        <w:rPr>
          <w:rFonts w:ascii="Tahoma" w:hAnsi="Tahoma" w:cs="Tahoma"/>
          <w:sz w:val="22"/>
          <w:szCs w:val="22"/>
        </w:rPr>
        <w:t xml:space="preserve">Приостановление оказания услуг по Соглашению не освобождает </w:t>
      </w:r>
      <w:r w:rsidR="00F51BE1" w:rsidRPr="006B1433">
        <w:rPr>
          <w:rFonts w:ascii="Tahoma" w:hAnsi="Tahoma" w:cs="Tahoma"/>
          <w:sz w:val="22"/>
          <w:szCs w:val="22"/>
        </w:rPr>
        <w:t>Участник</w:t>
      </w:r>
      <w:r w:rsidRPr="006B1433">
        <w:rPr>
          <w:rFonts w:ascii="Tahoma" w:hAnsi="Tahoma" w:cs="Tahoma"/>
          <w:sz w:val="22"/>
          <w:szCs w:val="22"/>
        </w:rPr>
        <w:t xml:space="preserve">а от обязательств, возникших у </w:t>
      </w:r>
      <w:r w:rsidR="00F51BE1" w:rsidRPr="006B1433">
        <w:rPr>
          <w:rFonts w:ascii="Tahoma" w:hAnsi="Tahoma" w:cs="Tahoma"/>
          <w:sz w:val="22"/>
          <w:szCs w:val="22"/>
        </w:rPr>
        <w:t>Участник</w:t>
      </w:r>
      <w:r w:rsidRPr="006B1433">
        <w:rPr>
          <w:rFonts w:ascii="Tahoma" w:hAnsi="Tahoma" w:cs="Tahoma"/>
          <w:sz w:val="22"/>
          <w:szCs w:val="22"/>
        </w:rPr>
        <w:t>а до момента такого приостановления, в том числе от обязанности по выплате вознаграждения</w:t>
      </w:r>
      <w:r w:rsidR="00632AB1" w:rsidRPr="006B1433">
        <w:rPr>
          <w:rFonts w:ascii="Tahoma" w:hAnsi="Tahoma" w:cs="Tahoma"/>
          <w:sz w:val="22"/>
          <w:szCs w:val="22"/>
        </w:rPr>
        <w:t>.</w:t>
      </w:r>
      <w:r w:rsidRPr="006B1433">
        <w:rPr>
          <w:rFonts w:ascii="Tahoma" w:hAnsi="Tahoma" w:cs="Tahoma"/>
          <w:sz w:val="22"/>
          <w:szCs w:val="22"/>
        </w:rPr>
        <w:t xml:space="preserve"> </w:t>
      </w:r>
    </w:p>
    <w:p w14:paraId="24986505" w14:textId="46D93E15" w:rsidR="005810E3" w:rsidRPr="006B1433" w:rsidRDefault="00E66841" w:rsidP="006B1433">
      <w:pPr>
        <w:pStyle w:val="a4"/>
        <w:numPr>
          <w:ilvl w:val="2"/>
          <w:numId w:val="7"/>
        </w:numPr>
        <w:ind w:left="851" w:hanging="851"/>
        <w:jc w:val="both"/>
        <w:rPr>
          <w:rFonts w:ascii="Tahoma" w:hAnsi="Tahoma" w:cs="Tahoma"/>
          <w:sz w:val="22"/>
          <w:szCs w:val="22"/>
        </w:rPr>
      </w:pPr>
      <w:r w:rsidRPr="006B1433">
        <w:rPr>
          <w:rFonts w:ascii="Tahoma" w:hAnsi="Tahoma" w:cs="Tahoma"/>
          <w:sz w:val="22"/>
          <w:szCs w:val="22"/>
        </w:rPr>
        <w:t xml:space="preserve">В случаях прекращения участия Участника в Программе, </w:t>
      </w:r>
      <w:r w:rsidR="000636EF" w:rsidRPr="006B1433">
        <w:rPr>
          <w:rFonts w:ascii="Tahoma" w:hAnsi="Tahoma" w:cs="Tahoma"/>
          <w:sz w:val="22"/>
          <w:szCs w:val="22"/>
        </w:rPr>
        <w:t>Организатор</w:t>
      </w:r>
      <w:r w:rsidRPr="006B1433">
        <w:rPr>
          <w:rFonts w:ascii="Tahoma" w:hAnsi="Tahoma" w:cs="Tahoma"/>
          <w:sz w:val="22"/>
          <w:szCs w:val="22"/>
        </w:rPr>
        <w:t xml:space="preserve"> вправе в одностороннем порядке прекратить действие Соглашения при условии направления уведомления Участнику не позднее, чем за 24 (Двадцать четыре) часа до </w:t>
      </w:r>
      <w:r w:rsidR="003D171D" w:rsidRPr="008D5652">
        <w:rPr>
          <w:rFonts w:ascii="Tahoma" w:hAnsi="Tahoma" w:cs="Tahoma"/>
          <w:sz w:val="22"/>
          <w:szCs w:val="22"/>
        </w:rPr>
        <w:t xml:space="preserve">прекращения действия </w:t>
      </w:r>
      <w:r w:rsidR="003D171D">
        <w:rPr>
          <w:rFonts w:ascii="Tahoma" w:hAnsi="Tahoma" w:cs="Tahoma"/>
          <w:sz w:val="22"/>
          <w:szCs w:val="22"/>
        </w:rPr>
        <w:t>Соглашения</w:t>
      </w:r>
      <w:r w:rsidRPr="006B1433">
        <w:rPr>
          <w:rFonts w:ascii="Tahoma" w:hAnsi="Tahoma" w:cs="Tahoma"/>
          <w:sz w:val="22"/>
          <w:szCs w:val="22"/>
        </w:rPr>
        <w:t>.</w:t>
      </w:r>
    </w:p>
    <w:p w14:paraId="05683D52" w14:textId="27F03D09" w:rsidR="00E66841" w:rsidRPr="00692CBA" w:rsidRDefault="00E66841" w:rsidP="006B1433">
      <w:pPr>
        <w:ind w:left="851"/>
        <w:jc w:val="both"/>
        <w:rPr>
          <w:rFonts w:ascii="Tahoma" w:hAnsi="Tahoma" w:cs="Tahoma"/>
        </w:rPr>
      </w:pPr>
      <w:r w:rsidRPr="00692CBA">
        <w:rPr>
          <w:rFonts w:ascii="Tahoma" w:hAnsi="Tahoma" w:cs="Tahoma"/>
        </w:rPr>
        <w:lastRenderedPageBreak/>
        <w:t>Прекращение оказания услуг по Соглашению не освобождает Участника от обязательств, возникших у Участника до момента прекращения Соглашения, в том числе от обязанности по выплате вознаграждения в отношении всех договоров с Клиентами, указанны</w:t>
      </w:r>
      <w:r w:rsidR="00E02278">
        <w:rPr>
          <w:rFonts w:ascii="Tahoma" w:hAnsi="Tahoma" w:cs="Tahoma"/>
        </w:rPr>
        <w:t>х</w:t>
      </w:r>
      <w:r w:rsidRPr="00692CBA">
        <w:rPr>
          <w:rFonts w:ascii="Tahoma" w:hAnsi="Tahoma" w:cs="Tahoma"/>
        </w:rPr>
        <w:t xml:space="preserve"> в п. 2.2 настоящего Соглашения.</w:t>
      </w:r>
    </w:p>
    <w:p w14:paraId="0B0537BA" w14:textId="45CFAAAE" w:rsidR="007E0A6A" w:rsidRPr="006B1433" w:rsidRDefault="007E0A6A" w:rsidP="006B1433">
      <w:pPr>
        <w:pStyle w:val="a4"/>
        <w:numPr>
          <w:ilvl w:val="2"/>
          <w:numId w:val="7"/>
        </w:numPr>
        <w:ind w:left="851" w:hanging="851"/>
        <w:jc w:val="both"/>
        <w:rPr>
          <w:rFonts w:ascii="Tahoma" w:hAnsi="Tahoma" w:cs="Tahoma"/>
          <w:sz w:val="22"/>
          <w:szCs w:val="22"/>
        </w:rPr>
      </w:pPr>
      <w:r w:rsidRPr="006B1433">
        <w:rPr>
          <w:rFonts w:ascii="Tahoma" w:hAnsi="Tahoma" w:cs="Tahoma"/>
          <w:sz w:val="22"/>
          <w:szCs w:val="22"/>
        </w:rPr>
        <w:t>Предостав</w:t>
      </w:r>
      <w:r w:rsidR="002D0CEA" w:rsidRPr="006B1433">
        <w:rPr>
          <w:rFonts w:ascii="Tahoma" w:hAnsi="Tahoma" w:cs="Tahoma"/>
          <w:sz w:val="22"/>
          <w:szCs w:val="22"/>
        </w:rPr>
        <w:t>ит</w:t>
      </w:r>
      <w:r w:rsidRPr="006B1433">
        <w:rPr>
          <w:rFonts w:ascii="Tahoma" w:hAnsi="Tahoma" w:cs="Tahoma"/>
          <w:sz w:val="22"/>
          <w:szCs w:val="22"/>
        </w:rPr>
        <w:t xml:space="preserve">ь Партнеру информацию о результатах </w:t>
      </w:r>
      <w:r w:rsidR="00A17059" w:rsidRPr="006B1433">
        <w:rPr>
          <w:rFonts w:ascii="Tahoma" w:hAnsi="Tahoma" w:cs="Tahoma"/>
          <w:sz w:val="22"/>
          <w:szCs w:val="22"/>
        </w:rPr>
        <w:t xml:space="preserve">проведенной проверки/мониторинга соблюдения </w:t>
      </w:r>
      <w:r w:rsidR="002D0CEA" w:rsidRPr="006B1433">
        <w:rPr>
          <w:rFonts w:ascii="Tahoma" w:hAnsi="Tahoma" w:cs="Tahoma"/>
          <w:sz w:val="22"/>
          <w:szCs w:val="22"/>
        </w:rPr>
        <w:t xml:space="preserve">требований Программы </w:t>
      </w:r>
      <w:r w:rsidR="00A17059" w:rsidRPr="006B1433">
        <w:rPr>
          <w:rFonts w:ascii="Tahoma" w:hAnsi="Tahoma" w:cs="Tahoma"/>
          <w:sz w:val="22"/>
          <w:szCs w:val="22"/>
        </w:rPr>
        <w:t>Участником</w:t>
      </w:r>
      <w:r w:rsidRPr="006B1433">
        <w:rPr>
          <w:rFonts w:ascii="Tahoma" w:hAnsi="Tahoma" w:cs="Tahoma"/>
          <w:sz w:val="22"/>
          <w:szCs w:val="22"/>
        </w:rPr>
        <w:t>,</w:t>
      </w:r>
      <w:r w:rsidR="002D0CEA" w:rsidRPr="006B1433">
        <w:rPr>
          <w:rFonts w:ascii="Tahoma" w:hAnsi="Tahoma" w:cs="Tahoma"/>
          <w:sz w:val="22"/>
          <w:szCs w:val="22"/>
        </w:rPr>
        <w:t xml:space="preserve"> </w:t>
      </w:r>
      <w:r w:rsidRPr="006B1433">
        <w:rPr>
          <w:rFonts w:ascii="Tahoma" w:hAnsi="Tahoma" w:cs="Tahoma"/>
          <w:sz w:val="22"/>
          <w:szCs w:val="22"/>
        </w:rPr>
        <w:t>заключивш</w:t>
      </w:r>
      <w:r w:rsidR="002D0CEA" w:rsidRPr="006B1433">
        <w:rPr>
          <w:rFonts w:ascii="Tahoma" w:hAnsi="Tahoma" w:cs="Tahoma"/>
          <w:sz w:val="22"/>
          <w:szCs w:val="22"/>
        </w:rPr>
        <w:t>им с Клиентами</w:t>
      </w:r>
      <w:r w:rsidR="00A17059" w:rsidRPr="006B1433">
        <w:rPr>
          <w:rFonts w:ascii="Tahoma" w:hAnsi="Tahoma" w:cs="Tahoma"/>
          <w:sz w:val="22"/>
          <w:szCs w:val="22"/>
        </w:rPr>
        <w:t xml:space="preserve"> </w:t>
      </w:r>
      <w:r w:rsidR="00A359BA" w:rsidRPr="006B1433">
        <w:rPr>
          <w:rFonts w:ascii="Tahoma" w:hAnsi="Tahoma" w:cs="Tahoma"/>
          <w:sz w:val="22"/>
          <w:szCs w:val="22"/>
        </w:rPr>
        <w:t>Брокерский договор и/или Иной договор</w:t>
      </w:r>
      <w:r w:rsidR="002D0CEA" w:rsidRPr="006B1433">
        <w:rPr>
          <w:rFonts w:ascii="Tahoma" w:hAnsi="Tahoma" w:cs="Tahoma"/>
          <w:sz w:val="22"/>
          <w:szCs w:val="22"/>
        </w:rPr>
        <w:t>,</w:t>
      </w:r>
      <w:r w:rsidRPr="006B1433">
        <w:rPr>
          <w:rFonts w:ascii="Tahoma" w:hAnsi="Tahoma" w:cs="Tahoma"/>
          <w:sz w:val="22"/>
          <w:szCs w:val="22"/>
        </w:rPr>
        <w:t xml:space="preserve"> </w:t>
      </w:r>
      <w:r w:rsidR="002D0CEA" w:rsidRPr="006B1433">
        <w:rPr>
          <w:rFonts w:ascii="Tahoma" w:hAnsi="Tahoma" w:cs="Tahoma"/>
          <w:sz w:val="22"/>
          <w:szCs w:val="22"/>
        </w:rPr>
        <w:t>при содействии данного Партнера</w:t>
      </w:r>
      <w:r w:rsidRPr="006B1433">
        <w:rPr>
          <w:rFonts w:ascii="Tahoma" w:hAnsi="Tahoma" w:cs="Tahoma"/>
          <w:sz w:val="22"/>
          <w:szCs w:val="22"/>
        </w:rPr>
        <w:t>.</w:t>
      </w:r>
    </w:p>
    <w:p w14:paraId="6237923E" w14:textId="4AD3AE00" w:rsidR="005810E3" w:rsidRPr="006B1433" w:rsidRDefault="005810E3" w:rsidP="006B1433">
      <w:pPr>
        <w:pStyle w:val="a4"/>
        <w:numPr>
          <w:ilvl w:val="2"/>
          <w:numId w:val="7"/>
        </w:numPr>
        <w:ind w:left="851" w:hanging="851"/>
        <w:jc w:val="both"/>
        <w:rPr>
          <w:rFonts w:ascii="Tahoma" w:hAnsi="Tahoma" w:cs="Tahoma"/>
          <w:sz w:val="22"/>
          <w:szCs w:val="22"/>
        </w:rPr>
      </w:pPr>
      <w:r w:rsidRPr="006B1433">
        <w:rPr>
          <w:rFonts w:ascii="Tahoma" w:hAnsi="Tahoma" w:cs="Tahoma"/>
          <w:sz w:val="22"/>
          <w:szCs w:val="22"/>
        </w:rPr>
        <w:t xml:space="preserve">Заключать аналогичные Соглашения с другими юридическими лицами, действующими на территории Российской Федерации. </w:t>
      </w:r>
    </w:p>
    <w:p w14:paraId="08F22CCB" w14:textId="629C6C03" w:rsidR="005810E3" w:rsidRPr="006B1433" w:rsidRDefault="00F51BE1" w:rsidP="006B1433">
      <w:pPr>
        <w:pStyle w:val="a4"/>
        <w:numPr>
          <w:ilvl w:val="1"/>
          <w:numId w:val="7"/>
        </w:numPr>
        <w:spacing w:before="80" w:after="80"/>
        <w:ind w:left="0" w:firstLine="0"/>
        <w:contextualSpacing w:val="0"/>
        <w:jc w:val="both"/>
        <w:rPr>
          <w:rFonts w:ascii="Tahoma" w:hAnsi="Tahoma" w:cs="Tahoma"/>
          <w:sz w:val="22"/>
          <w:szCs w:val="22"/>
        </w:rPr>
      </w:pPr>
      <w:r w:rsidRPr="006B1433">
        <w:rPr>
          <w:rFonts w:ascii="Tahoma" w:hAnsi="Tahoma" w:cs="Tahoma"/>
          <w:sz w:val="22"/>
          <w:szCs w:val="22"/>
        </w:rPr>
        <w:t>Участник</w:t>
      </w:r>
      <w:r w:rsidR="005810E3" w:rsidRPr="006B1433">
        <w:rPr>
          <w:rFonts w:ascii="Tahoma" w:hAnsi="Tahoma" w:cs="Tahoma"/>
          <w:sz w:val="22"/>
          <w:szCs w:val="22"/>
        </w:rPr>
        <w:t xml:space="preserve"> имеет право: </w:t>
      </w:r>
    </w:p>
    <w:p w14:paraId="4DAD1A2C" w14:textId="0B582E5B" w:rsidR="005810E3" w:rsidRPr="006B1433" w:rsidRDefault="005810E3" w:rsidP="006B1433">
      <w:pPr>
        <w:pStyle w:val="a4"/>
        <w:numPr>
          <w:ilvl w:val="2"/>
          <w:numId w:val="7"/>
        </w:numPr>
        <w:ind w:left="851" w:hanging="851"/>
        <w:jc w:val="both"/>
        <w:rPr>
          <w:rFonts w:ascii="Tahoma" w:hAnsi="Tahoma" w:cs="Tahoma"/>
          <w:sz w:val="22"/>
          <w:szCs w:val="22"/>
        </w:rPr>
      </w:pPr>
      <w:r w:rsidRPr="006B1433">
        <w:rPr>
          <w:rFonts w:ascii="Tahoma" w:hAnsi="Tahoma" w:cs="Tahoma"/>
          <w:sz w:val="22"/>
          <w:szCs w:val="22"/>
        </w:rPr>
        <w:t xml:space="preserve">Не выплачивать вознаграждение, пока Сторонами не подписан Акт за соответствующий отчетный период. </w:t>
      </w:r>
    </w:p>
    <w:p w14:paraId="04D1ED32" w14:textId="3BF632DE" w:rsidR="005810E3" w:rsidRPr="006B1433" w:rsidRDefault="005810E3" w:rsidP="006B1433">
      <w:pPr>
        <w:pStyle w:val="a4"/>
        <w:numPr>
          <w:ilvl w:val="0"/>
          <w:numId w:val="7"/>
        </w:numPr>
        <w:tabs>
          <w:tab w:val="left" w:pos="567"/>
        </w:tabs>
        <w:spacing w:before="120" w:after="120"/>
        <w:ind w:hanging="720"/>
        <w:contextualSpacing w:val="0"/>
        <w:jc w:val="both"/>
        <w:rPr>
          <w:rFonts w:ascii="Tahoma" w:hAnsi="Tahoma" w:cs="Tahoma"/>
          <w:b/>
          <w:bCs/>
          <w:sz w:val="22"/>
          <w:szCs w:val="22"/>
        </w:rPr>
      </w:pPr>
      <w:r w:rsidRPr="006B1433">
        <w:rPr>
          <w:rFonts w:ascii="Tahoma" w:hAnsi="Tahoma" w:cs="Tahoma"/>
          <w:b/>
          <w:bCs/>
          <w:sz w:val="22"/>
          <w:szCs w:val="22"/>
        </w:rPr>
        <w:t xml:space="preserve">Конфиденциальность </w:t>
      </w:r>
    </w:p>
    <w:p w14:paraId="4ECA6387" w14:textId="6F0A3574" w:rsidR="00D22B83" w:rsidRPr="006B1433" w:rsidRDefault="00D22B83" w:rsidP="006B1433">
      <w:pPr>
        <w:pStyle w:val="a4"/>
        <w:numPr>
          <w:ilvl w:val="1"/>
          <w:numId w:val="7"/>
        </w:numPr>
        <w:spacing w:before="80" w:after="80"/>
        <w:ind w:left="0" w:firstLine="0"/>
        <w:contextualSpacing w:val="0"/>
        <w:jc w:val="both"/>
        <w:rPr>
          <w:rFonts w:ascii="Tahoma" w:hAnsi="Tahoma" w:cs="Tahoma"/>
          <w:sz w:val="22"/>
          <w:szCs w:val="22"/>
        </w:rPr>
      </w:pPr>
      <w:r w:rsidRPr="006B1433">
        <w:rPr>
          <w:rFonts w:ascii="Tahoma" w:hAnsi="Tahoma" w:cs="Tahoma"/>
          <w:sz w:val="22"/>
          <w:szCs w:val="22"/>
        </w:rPr>
        <w:t>Конфиденциальная информация – любые сведения, переданные одной Стороной (и/или любыми третьими лицами, действующими в интересах Стороны) другой Стороне в связи с исполнением обязательств по Договору, к которым нет свободного доступа на законном основании и которые имеют действительную или потенциальную коммерческую ценность в силу неизвестности ее третьим лицам.</w:t>
      </w:r>
    </w:p>
    <w:p w14:paraId="10BF21AB" w14:textId="75B195EE" w:rsidR="00D22B83" w:rsidRPr="006B1433" w:rsidRDefault="00695473" w:rsidP="006B1433">
      <w:pPr>
        <w:pStyle w:val="a4"/>
        <w:numPr>
          <w:ilvl w:val="1"/>
          <w:numId w:val="7"/>
        </w:numPr>
        <w:spacing w:before="80" w:after="80"/>
        <w:ind w:left="0" w:firstLine="0"/>
        <w:contextualSpacing w:val="0"/>
        <w:jc w:val="both"/>
        <w:rPr>
          <w:rFonts w:ascii="Tahoma" w:hAnsi="Tahoma" w:cs="Tahoma"/>
          <w:sz w:val="22"/>
          <w:szCs w:val="22"/>
        </w:rPr>
      </w:pPr>
      <w:r w:rsidRPr="006B1433">
        <w:rPr>
          <w:rFonts w:ascii="Tahoma" w:hAnsi="Tahoma" w:cs="Tahoma"/>
          <w:sz w:val="22"/>
          <w:szCs w:val="22"/>
        </w:rPr>
        <w:t xml:space="preserve"> </w:t>
      </w:r>
      <w:r w:rsidR="00D22B83" w:rsidRPr="006B1433">
        <w:rPr>
          <w:rFonts w:ascii="Tahoma" w:hAnsi="Tahoma" w:cs="Tahoma"/>
          <w:sz w:val="22"/>
          <w:szCs w:val="22"/>
        </w:rPr>
        <w:t>Конфиденциальная информация не подлежит раскрытию третьим лицам без предварительного письменного согласия другой Стороны, за исключением случаев раскрытия Конфиденциальной информации</w:t>
      </w:r>
      <w:r w:rsidRPr="006B1433">
        <w:rPr>
          <w:rFonts w:ascii="Tahoma" w:hAnsi="Tahoma" w:cs="Tahoma"/>
          <w:sz w:val="22"/>
          <w:szCs w:val="22"/>
        </w:rPr>
        <w:t xml:space="preserve">, которая </w:t>
      </w:r>
      <w:r w:rsidR="00D22B83" w:rsidRPr="006B1433">
        <w:rPr>
          <w:rFonts w:ascii="Tahoma" w:hAnsi="Tahoma" w:cs="Tahoma"/>
          <w:sz w:val="22"/>
          <w:szCs w:val="22"/>
        </w:rPr>
        <w:t>должна быть раскрыта Стороной в силу требований применимого законодательства.</w:t>
      </w:r>
    </w:p>
    <w:p w14:paraId="0F7B4D4E" w14:textId="38D1AFCA" w:rsidR="00D22B83" w:rsidRPr="006B1433" w:rsidRDefault="00D22B83" w:rsidP="006B1433">
      <w:pPr>
        <w:pStyle w:val="a4"/>
        <w:numPr>
          <w:ilvl w:val="1"/>
          <w:numId w:val="7"/>
        </w:numPr>
        <w:spacing w:before="80" w:after="80"/>
        <w:ind w:left="0" w:firstLine="0"/>
        <w:contextualSpacing w:val="0"/>
        <w:jc w:val="both"/>
        <w:rPr>
          <w:rFonts w:ascii="Tahoma" w:hAnsi="Tahoma" w:cs="Tahoma"/>
          <w:sz w:val="22"/>
          <w:szCs w:val="22"/>
        </w:rPr>
      </w:pPr>
      <w:r w:rsidRPr="006B1433">
        <w:rPr>
          <w:rFonts w:ascii="Tahoma" w:hAnsi="Tahoma" w:cs="Tahoma"/>
          <w:sz w:val="22"/>
          <w:szCs w:val="22"/>
        </w:rPr>
        <w:t>Стороны обязуются не разглашать Конфиденциальную информацию и принимать все необходимые меры по охране ее конфиденциальности в течение всего срока действия настоящего Договора, а также в течение 3 (трех) лет после прекращения его действия.</w:t>
      </w:r>
    </w:p>
    <w:p w14:paraId="239EF291" w14:textId="608F1A99" w:rsidR="005810E3" w:rsidRPr="006B1433" w:rsidRDefault="005810E3" w:rsidP="006B1433">
      <w:pPr>
        <w:pStyle w:val="a4"/>
        <w:numPr>
          <w:ilvl w:val="1"/>
          <w:numId w:val="7"/>
        </w:numPr>
        <w:spacing w:before="80" w:after="80"/>
        <w:ind w:left="0" w:firstLine="0"/>
        <w:contextualSpacing w:val="0"/>
        <w:jc w:val="both"/>
        <w:rPr>
          <w:rFonts w:ascii="Tahoma" w:hAnsi="Tahoma" w:cs="Tahoma"/>
          <w:sz w:val="22"/>
          <w:szCs w:val="22"/>
        </w:rPr>
      </w:pPr>
      <w:r w:rsidRPr="006B1433">
        <w:rPr>
          <w:rFonts w:ascii="Tahoma" w:hAnsi="Tahoma" w:cs="Tahoma"/>
          <w:sz w:val="22"/>
          <w:szCs w:val="22"/>
        </w:rPr>
        <w:t xml:space="preserve">Сторона, допустившая несанкционированное разглашение конфиденциальной информации, если иное не предусмотрено настоящим Соглашением, несет за в размере причиненного этим ущерба. </w:t>
      </w:r>
    </w:p>
    <w:p w14:paraId="739D87F9" w14:textId="48695529" w:rsidR="005810E3" w:rsidRPr="006B1433" w:rsidRDefault="005810E3" w:rsidP="006B1433">
      <w:pPr>
        <w:pStyle w:val="a4"/>
        <w:numPr>
          <w:ilvl w:val="0"/>
          <w:numId w:val="7"/>
        </w:numPr>
        <w:tabs>
          <w:tab w:val="left" w:pos="567"/>
        </w:tabs>
        <w:spacing w:before="120" w:after="120"/>
        <w:ind w:hanging="720"/>
        <w:contextualSpacing w:val="0"/>
        <w:jc w:val="both"/>
        <w:rPr>
          <w:rFonts w:ascii="Tahoma" w:hAnsi="Tahoma" w:cs="Tahoma"/>
          <w:b/>
          <w:bCs/>
          <w:sz w:val="22"/>
          <w:szCs w:val="22"/>
        </w:rPr>
      </w:pPr>
      <w:r w:rsidRPr="006B1433">
        <w:rPr>
          <w:rFonts w:ascii="Tahoma" w:hAnsi="Tahoma" w:cs="Tahoma"/>
          <w:b/>
          <w:bCs/>
          <w:sz w:val="22"/>
          <w:szCs w:val="22"/>
        </w:rPr>
        <w:t xml:space="preserve">Прочие положения </w:t>
      </w:r>
    </w:p>
    <w:p w14:paraId="127BE831" w14:textId="004DF90F" w:rsidR="003461DA" w:rsidRPr="006B1433" w:rsidRDefault="003461DA" w:rsidP="006B1433">
      <w:pPr>
        <w:pStyle w:val="a4"/>
        <w:numPr>
          <w:ilvl w:val="1"/>
          <w:numId w:val="7"/>
        </w:numPr>
        <w:spacing w:before="80" w:after="80"/>
        <w:ind w:left="0" w:firstLine="0"/>
        <w:contextualSpacing w:val="0"/>
        <w:jc w:val="both"/>
        <w:rPr>
          <w:rFonts w:ascii="Tahoma" w:hAnsi="Tahoma" w:cs="Tahoma"/>
          <w:sz w:val="22"/>
          <w:szCs w:val="22"/>
        </w:rPr>
      </w:pPr>
      <w:r w:rsidRPr="006B1433">
        <w:rPr>
          <w:rFonts w:ascii="Tahoma" w:hAnsi="Tahoma" w:cs="Tahoma"/>
          <w:sz w:val="22"/>
          <w:szCs w:val="22"/>
        </w:rPr>
        <w:t xml:space="preserve">Стороны по настоящему </w:t>
      </w:r>
      <w:r w:rsidR="00695473" w:rsidRPr="006B1433">
        <w:rPr>
          <w:rFonts w:ascii="Tahoma" w:hAnsi="Tahoma" w:cs="Tahoma"/>
          <w:sz w:val="22"/>
          <w:szCs w:val="22"/>
        </w:rPr>
        <w:t>Соглашению</w:t>
      </w:r>
      <w:r w:rsidRPr="006B1433">
        <w:rPr>
          <w:rFonts w:ascii="Tahoma" w:hAnsi="Tahoma" w:cs="Tahoma"/>
          <w:sz w:val="22"/>
          <w:szCs w:val="22"/>
        </w:rPr>
        <w:t xml:space="preserve"> признают юридическую силу документов, тексты которых получены по электронной почте, наравне с исполненными в простой письменной форме. Исключениями, для которых обязательна простая письменная форма, являются:</w:t>
      </w:r>
    </w:p>
    <w:p w14:paraId="368748B6" w14:textId="71A46C2F" w:rsidR="003461DA" w:rsidRPr="006B1433" w:rsidRDefault="003461DA" w:rsidP="006B1433">
      <w:pPr>
        <w:pStyle w:val="a4"/>
        <w:numPr>
          <w:ilvl w:val="2"/>
          <w:numId w:val="7"/>
        </w:numPr>
        <w:ind w:left="851" w:hanging="851"/>
        <w:jc w:val="both"/>
        <w:rPr>
          <w:rFonts w:ascii="Tahoma" w:hAnsi="Tahoma" w:cs="Tahoma"/>
          <w:sz w:val="22"/>
          <w:szCs w:val="22"/>
        </w:rPr>
      </w:pPr>
      <w:r w:rsidRPr="006B1433">
        <w:rPr>
          <w:rFonts w:ascii="Tahoma" w:hAnsi="Tahoma" w:cs="Tahoma"/>
          <w:sz w:val="22"/>
          <w:szCs w:val="22"/>
        </w:rPr>
        <w:t>заключени</w:t>
      </w:r>
      <w:r w:rsidR="00695473" w:rsidRPr="006B1433">
        <w:rPr>
          <w:rFonts w:ascii="Tahoma" w:hAnsi="Tahoma" w:cs="Tahoma"/>
          <w:sz w:val="22"/>
          <w:szCs w:val="22"/>
        </w:rPr>
        <w:t>е/изменение</w:t>
      </w:r>
      <w:r w:rsidRPr="006B1433">
        <w:rPr>
          <w:rFonts w:ascii="Tahoma" w:hAnsi="Tahoma" w:cs="Tahoma"/>
          <w:sz w:val="22"/>
          <w:szCs w:val="22"/>
        </w:rPr>
        <w:t xml:space="preserve"> настоящего </w:t>
      </w:r>
      <w:r w:rsidR="00695473" w:rsidRPr="006B1433">
        <w:rPr>
          <w:rFonts w:ascii="Tahoma" w:hAnsi="Tahoma" w:cs="Tahoma"/>
          <w:sz w:val="22"/>
          <w:szCs w:val="22"/>
        </w:rPr>
        <w:t>Соглашения</w:t>
      </w:r>
      <w:r w:rsidRPr="006B1433">
        <w:rPr>
          <w:rFonts w:ascii="Tahoma" w:hAnsi="Tahoma" w:cs="Tahoma"/>
          <w:sz w:val="22"/>
          <w:szCs w:val="22"/>
        </w:rPr>
        <w:t>;</w:t>
      </w:r>
    </w:p>
    <w:p w14:paraId="7EFD4EB2" w14:textId="6184E689" w:rsidR="003461DA" w:rsidRPr="006B1433" w:rsidRDefault="003461DA" w:rsidP="006B1433">
      <w:pPr>
        <w:pStyle w:val="a4"/>
        <w:numPr>
          <w:ilvl w:val="2"/>
          <w:numId w:val="7"/>
        </w:numPr>
        <w:ind w:left="851" w:hanging="851"/>
        <w:jc w:val="both"/>
        <w:rPr>
          <w:rFonts w:ascii="Tahoma" w:hAnsi="Tahoma" w:cs="Tahoma"/>
          <w:sz w:val="22"/>
          <w:szCs w:val="22"/>
        </w:rPr>
      </w:pPr>
      <w:r w:rsidRPr="006B1433">
        <w:rPr>
          <w:rFonts w:ascii="Tahoma" w:hAnsi="Tahoma" w:cs="Tahoma"/>
          <w:sz w:val="22"/>
          <w:szCs w:val="22"/>
        </w:rPr>
        <w:t xml:space="preserve">уведомление о расторжении </w:t>
      </w:r>
      <w:r w:rsidR="00AE21A5">
        <w:rPr>
          <w:rFonts w:ascii="Tahoma" w:hAnsi="Tahoma" w:cs="Tahoma"/>
          <w:sz w:val="22"/>
          <w:szCs w:val="22"/>
        </w:rPr>
        <w:t>Соглашения</w:t>
      </w:r>
      <w:r w:rsidRPr="006B1433">
        <w:rPr>
          <w:rFonts w:ascii="Tahoma" w:hAnsi="Tahoma" w:cs="Tahoma"/>
          <w:sz w:val="22"/>
          <w:szCs w:val="22"/>
        </w:rPr>
        <w:t>;</w:t>
      </w:r>
    </w:p>
    <w:p w14:paraId="56C10809" w14:textId="18EB0DC1" w:rsidR="003461DA" w:rsidRPr="006B1433" w:rsidRDefault="003461DA" w:rsidP="006B1433">
      <w:pPr>
        <w:pStyle w:val="a4"/>
        <w:numPr>
          <w:ilvl w:val="2"/>
          <w:numId w:val="7"/>
        </w:numPr>
        <w:ind w:left="851" w:hanging="851"/>
        <w:jc w:val="both"/>
        <w:rPr>
          <w:rFonts w:ascii="Tahoma" w:hAnsi="Tahoma" w:cs="Tahoma"/>
          <w:sz w:val="22"/>
          <w:szCs w:val="22"/>
        </w:rPr>
      </w:pPr>
      <w:r w:rsidRPr="006B1433">
        <w:rPr>
          <w:rFonts w:ascii="Tahoma" w:hAnsi="Tahoma" w:cs="Tahoma"/>
          <w:sz w:val="22"/>
          <w:szCs w:val="22"/>
        </w:rPr>
        <w:t>обмен претензиями;</w:t>
      </w:r>
    </w:p>
    <w:p w14:paraId="11C65A37" w14:textId="77777777" w:rsidR="00695473" w:rsidRPr="006B1433" w:rsidRDefault="003461DA" w:rsidP="006B1433">
      <w:pPr>
        <w:pStyle w:val="a4"/>
        <w:numPr>
          <w:ilvl w:val="1"/>
          <w:numId w:val="7"/>
        </w:numPr>
        <w:spacing w:before="80" w:after="80"/>
        <w:ind w:left="0" w:firstLine="0"/>
        <w:contextualSpacing w:val="0"/>
        <w:jc w:val="both"/>
        <w:rPr>
          <w:rFonts w:ascii="Tahoma" w:hAnsi="Tahoma" w:cs="Tahoma"/>
          <w:sz w:val="22"/>
          <w:szCs w:val="22"/>
        </w:rPr>
      </w:pPr>
      <w:r w:rsidRPr="006B1433">
        <w:rPr>
          <w:rFonts w:ascii="Tahoma" w:hAnsi="Tahoma" w:cs="Tahoma"/>
          <w:sz w:val="22"/>
          <w:szCs w:val="22"/>
        </w:rPr>
        <w:t xml:space="preserve">Стороны признают юридическую силу уведомлений и сообщений, направленных </w:t>
      </w:r>
      <w:r w:rsidR="00695473" w:rsidRPr="006B1433">
        <w:rPr>
          <w:rFonts w:ascii="Tahoma" w:hAnsi="Tahoma" w:cs="Tahoma"/>
          <w:sz w:val="22"/>
          <w:szCs w:val="22"/>
        </w:rPr>
        <w:t xml:space="preserve">Сторонами </w:t>
      </w:r>
      <w:r w:rsidRPr="006B1433">
        <w:rPr>
          <w:rFonts w:ascii="Tahoma" w:hAnsi="Tahoma" w:cs="Tahoma"/>
          <w:sz w:val="22"/>
          <w:szCs w:val="22"/>
        </w:rPr>
        <w:t xml:space="preserve">по </w:t>
      </w:r>
      <w:r w:rsidR="00695473" w:rsidRPr="006B1433">
        <w:rPr>
          <w:rFonts w:ascii="Tahoma" w:hAnsi="Tahoma" w:cs="Tahoma"/>
          <w:sz w:val="22"/>
          <w:szCs w:val="22"/>
        </w:rPr>
        <w:t xml:space="preserve">следующим адресам </w:t>
      </w:r>
      <w:r w:rsidRPr="006B1433">
        <w:rPr>
          <w:rFonts w:ascii="Tahoma" w:hAnsi="Tahoma" w:cs="Tahoma"/>
          <w:sz w:val="22"/>
          <w:szCs w:val="22"/>
        </w:rPr>
        <w:t>электронной почт</w:t>
      </w:r>
      <w:r w:rsidR="00695473" w:rsidRPr="006B1433">
        <w:rPr>
          <w:rFonts w:ascii="Tahoma" w:hAnsi="Tahoma" w:cs="Tahoma"/>
          <w:sz w:val="22"/>
          <w:szCs w:val="22"/>
        </w:rPr>
        <w:t>ы:</w:t>
      </w:r>
    </w:p>
    <w:p w14:paraId="12BC8CF1" w14:textId="46526A24" w:rsidR="00695473" w:rsidRPr="006B1433" w:rsidRDefault="00695473" w:rsidP="006B1433">
      <w:pPr>
        <w:pStyle w:val="a4"/>
        <w:numPr>
          <w:ilvl w:val="2"/>
          <w:numId w:val="7"/>
        </w:numPr>
        <w:ind w:left="851" w:hanging="851"/>
        <w:jc w:val="both"/>
        <w:rPr>
          <w:rFonts w:ascii="Tahoma" w:hAnsi="Tahoma" w:cs="Tahoma"/>
          <w:sz w:val="22"/>
          <w:szCs w:val="22"/>
        </w:rPr>
      </w:pPr>
      <w:proofErr w:type="gramStart"/>
      <w:r w:rsidRPr="006B1433">
        <w:rPr>
          <w:rFonts w:ascii="Tahoma" w:hAnsi="Tahoma" w:cs="Tahoma"/>
          <w:sz w:val="22"/>
          <w:szCs w:val="22"/>
        </w:rPr>
        <w:t>Организатор:_</w:t>
      </w:r>
      <w:proofErr w:type="gramEnd"/>
      <w:r w:rsidRPr="006B1433">
        <w:rPr>
          <w:rFonts w:ascii="Tahoma" w:hAnsi="Tahoma" w:cs="Tahoma"/>
          <w:sz w:val="22"/>
          <w:szCs w:val="22"/>
        </w:rPr>
        <w:t>__________;</w:t>
      </w:r>
    </w:p>
    <w:p w14:paraId="62BED333" w14:textId="2AA0FEFA" w:rsidR="00695473" w:rsidRPr="006B1433" w:rsidRDefault="00695473" w:rsidP="006B1433">
      <w:pPr>
        <w:pStyle w:val="a4"/>
        <w:numPr>
          <w:ilvl w:val="2"/>
          <w:numId w:val="7"/>
        </w:numPr>
        <w:ind w:left="851" w:hanging="851"/>
        <w:jc w:val="both"/>
        <w:rPr>
          <w:rFonts w:ascii="Tahoma" w:hAnsi="Tahoma" w:cs="Tahoma"/>
          <w:sz w:val="22"/>
          <w:szCs w:val="22"/>
        </w:rPr>
      </w:pPr>
      <w:proofErr w:type="gramStart"/>
      <w:r w:rsidRPr="006B1433">
        <w:rPr>
          <w:rFonts w:ascii="Tahoma" w:hAnsi="Tahoma" w:cs="Tahoma"/>
          <w:sz w:val="22"/>
          <w:szCs w:val="22"/>
        </w:rPr>
        <w:t>Участник:_</w:t>
      </w:r>
      <w:proofErr w:type="gramEnd"/>
      <w:r w:rsidRPr="006B1433">
        <w:rPr>
          <w:rFonts w:ascii="Tahoma" w:hAnsi="Tahoma" w:cs="Tahoma"/>
          <w:sz w:val="22"/>
          <w:szCs w:val="22"/>
        </w:rPr>
        <w:t>______________</w:t>
      </w:r>
    </w:p>
    <w:p w14:paraId="6B0A0ED7" w14:textId="461CC2EB" w:rsidR="00992A56" w:rsidRPr="00992A56" w:rsidRDefault="00992A56" w:rsidP="00992A56">
      <w:pPr>
        <w:pStyle w:val="a4"/>
        <w:numPr>
          <w:ilvl w:val="1"/>
          <w:numId w:val="7"/>
        </w:numPr>
        <w:spacing w:before="80" w:after="80"/>
        <w:ind w:left="0" w:firstLine="0"/>
        <w:contextualSpacing w:val="0"/>
        <w:jc w:val="both"/>
        <w:rPr>
          <w:rFonts w:ascii="Tahoma" w:hAnsi="Tahoma" w:cs="Tahoma"/>
          <w:sz w:val="22"/>
          <w:szCs w:val="22"/>
        </w:rPr>
      </w:pPr>
      <w:r w:rsidRPr="00992A56">
        <w:rPr>
          <w:rFonts w:ascii="Tahoma" w:hAnsi="Tahoma" w:cs="Tahoma"/>
          <w:sz w:val="22"/>
          <w:szCs w:val="22"/>
        </w:rPr>
        <w:t xml:space="preserve">При присоединении </w:t>
      </w:r>
      <w:r>
        <w:rPr>
          <w:rFonts w:ascii="Tahoma" w:hAnsi="Tahoma" w:cs="Tahoma"/>
          <w:sz w:val="22"/>
          <w:szCs w:val="22"/>
        </w:rPr>
        <w:t>Участника</w:t>
      </w:r>
      <w:r w:rsidRPr="00992A56">
        <w:rPr>
          <w:rFonts w:ascii="Tahoma" w:hAnsi="Tahoma" w:cs="Tahoma"/>
          <w:sz w:val="22"/>
          <w:szCs w:val="22"/>
        </w:rPr>
        <w:t xml:space="preserve"> к Правилам электронного документооборота, размещённым на </w:t>
      </w:r>
      <w:r>
        <w:rPr>
          <w:rFonts w:ascii="Tahoma" w:hAnsi="Tahoma" w:cs="Tahoma"/>
          <w:sz w:val="22"/>
          <w:szCs w:val="22"/>
        </w:rPr>
        <w:t xml:space="preserve">сайте Организатора </w:t>
      </w:r>
      <w:r w:rsidRPr="00992A56">
        <w:rPr>
          <w:rFonts w:ascii="Tahoma" w:hAnsi="Tahoma" w:cs="Tahoma"/>
          <w:sz w:val="22"/>
          <w:szCs w:val="22"/>
        </w:rPr>
        <w:t xml:space="preserve">https://www.moex.com/n50525 (далее – Правила ЭДО), </w:t>
      </w:r>
      <w:r>
        <w:rPr>
          <w:rFonts w:ascii="Tahoma" w:hAnsi="Tahoma" w:cs="Tahoma"/>
          <w:sz w:val="22"/>
          <w:szCs w:val="22"/>
        </w:rPr>
        <w:t>Участник</w:t>
      </w:r>
      <w:r w:rsidRPr="00992A56">
        <w:rPr>
          <w:rFonts w:ascii="Tahoma" w:hAnsi="Tahoma" w:cs="Tahoma"/>
          <w:sz w:val="22"/>
          <w:szCs w:val="22"/>
        </w:rPr>
        <w:t xml:space="preserve"> вправе предоставлять </w:t>
      </w:r>
      <w:r>
        <w:rPr>
          <w:rFonts w:ascii="Tahoma" w:hAnsi="Tahoma" w:cs="Tahoma"/>
          <w:sz w:val="22"/>
          <w:szCs w:val="22"/>
        </w:rPr>
        <w:t>Организатору</w:t>
      </w:r>
      <w:r w:rsidRPr="00992A56">
        <w:rPr>
          <w:rFonts w:ascii="Tahoma" w:hAnsi="Tahoma" w:cs="Tahoma"/>
          <w:sz w:val="22"/>
          <w:szCs w:val="22"/>
        </w:rPr>
        <w:t xml:space="preserve"> документы в форме электронного документа в соответствии с Правилами ЭДО и иными внутренними документами </w:t>
      </w:r>
      <w:r>
        <w:rPr>
          <w:rFonts w:ascii="Tahoma" w:hAnsi="Tahoma" w:cs="Tahoma"/>
          <w:sz w:val="22"/>
          <w:szCs w:val="22"/>
        </w:rPr>
        <w:t>Организатора</w:t>
      </w:r>
      <w:r w:rsidRPr="00992A56">
        <w:rPr>
          <w:rFonts w:ascii="Tahoma" w:hAnsi="Tahoma" w:cs="Tahoma"/>
          <w:sz w:val="22"/>
          <w:szCs w:val="22"/>
        </w:rPr>
        <w:t xml:space="preserve">. Для предоставления электронного документа (далее – ЭД) </w:t>
      </w:r>
      <w:r>
        <w:rPr>
          <w:rFonts w:ascii="Tahoma" w:hAnsi="Tahoma" w:cs="Tahoma"/>
          <w:sz w:val="22"/>
          <w:szCs w:val="22"/>
        </w:rPr>
        <w:t>Участник</w:t>
      </w:r>
      <w:r w:rsidRPr="00992A56">
        <w:rPr>
          <w:rFonts w:ascii="Tahoma" w:hAnsi="Tahoma" w:cs="Tahoma"/>
          <w:sz w:val="22"/>
          <w:szCs w:val="22"/>
        </w:rPr>
        <w:t xml:space="preserve">, получивший доступ к Системе электронного документооборота ПАО Московская Биржа в соответствии с Правилами ЭДО, может использовать следующие каналы информационного взаимодействия: </w:t>
      </w:r>
    </w:p>
    <w:p w14:paraId="7BE84FCE" w14:textId="58A84C9D" w:rsidR="00992A56" w:rsidRPr="00992A56" w:rsidRDefault="00992A56" w:rsidP="00992A56">
      <w:pPr>
        <w:pStyle w:val="a4"/>
        <w:numPr>
          <w:ilvl w:val="2"/>
          <w:numId w:val="7"/>
        </w:numPr>
        <w:ind w:left="851" w:hanging="851"/>
        <w:jc w:val="both"/>
        <w:rPr>
          <w:rFonts w:ascii="Tahoma" w:hAnsi="Tahoma" w:cs="Tahoma"/>
          <w:sz w:val="22"/>
          <w:szCs w:val="22"/>
        </w:rPr>
      </w:pPr>
      <w:r w:rsidRPr="00992A56">
        <w:rPr>
          <w:rFonts w:ascii="Tahoma" w:hAnsi="Tahoma" w:cs="Tahoma"/>
          <w:sz w:val="22"/>
          <w:szCs w:val="22"/>
        </w:rPr>
        <w:t xml:space="preserve">Электронная почта, полученная </w:t>
      </w:r>
      <w:r>
        <w:rPr>
          <w:rFonts w:ascii="Tahoma" w:hAnsi="Tahoma" w:cs="Tahoma"/>
          <w:sz w:val="22"/>
          <w:szCs w:val="22"/>
        </w:rPr>
        <w:t>Участнико</w:t>
      </w:r>
      <w:r w:rsidR="00F93FC1">
        <w:rPr>
          <w:rFonts w:ascii="Tahoma" w:hAnsi="Tahoma" w:cs="Tahoma"/>
          <w:sz w:val="22"/>
          <w:szCs w:val="22"/>
        </w:rPr>
        <w:t>м</w:t>
      </w:r>
      <w:r w:rsidRPr="00992A56">
        <w:rPr>
          <w:rFonts w:ascii="Tahoma" w:hAnsi="Tahoma" w:cs="Tahoma"/>
          <w:sz w:val="22"/>
          <w:szCs w:val="22"/>
        </w:rPr>
        <w:t xml:space="preserve"> в установленном порядке для организации доступа к Системе электронного документооборота ПАО Московская Биржа; </w:t>
      </w:r>
    </w:p>
    <w:p w14:paraId="1A4A7BDD" w14:textId="16C17F06" w:rsidR="00992A56" w:rsidRPr="00992A56" w:rsidRDefault="00992A56" w:rsidP="00992A56">
      <w:pPr>
        <w:pStyle w:val="a4"/>
        <w:numPr>
          <w:ilvl w:val="2"/>
          <w:numId w:val="7"/>
        </w:numPr>
        <w:ind w:left="851" w:hanging="851"/>
        <w:jc w:val="both"/>
        <w:rPr>
          <w:rFonts w:ascii="Tahoma" w:hAnsi="Tahoma" w:cs="Tahoma"/>
          <w:sz w:val="22"/>
          <w:szCs w:val="22"/>
        </w:rPr>
      </w:pPr>
      <w:r w:rsidRPr="00992A56">
        <w:rPr>
          <w:rFonts w:ascii="Tahoma" w:hAnsi="Tahoma" w:cs="Tahoma"/>
          <w:sz w:val="22"/>
          <w:szCs w:val="22"/>
        </w:rPr>
        <w:t xml:space="preserve"> «Личный кабинет Участника» на сайте ПАО Московская Биржа.</w:t>
      </w:r>
    </w:p>
    <w:p w14:paraId="367E81A9" w14:textId="7E356FD4" w:rsidR="00992A56" w:rsidRPr="00992A56" w:rsidRDefault="00992A56" w:rsidP="00F93FC1">
      <w:pPr>
        <w:pStyle w:val="a4"/>
        <w:numPr>
          <w:ilvl w:val="1"/>
          <w:numId w:val="7"/>
        </w:numPr>
        <w:spacing w:before="80" w:after="80"/>
        <w:ind w:left="0" w:firstLine="0"/>
        <w:contextualSpacing w:val="0"/>
        <w:jc w:val="both"/>
        <w:rPr>
          <w:rFonts w:ascii="Tahoma" w:hAnsi="Tahoma" w:cs="Tahoma"/>
          <w:sz w:val="22"/>
          <w:szCs w:val="22"/>
        </w:rPr>
      </w:pPr>
      <w:r w:rsidRPr="00992A56">
        <w:rPr>
          <w:rFonts w:ascii="Tahoma" w:hAnsi="Tahoma" w:cs="Tahoma"/>
          <w:sz w:val="22"/>
          <w:szCs w:val="22"/>
        </w:rPr>
        <w:t xml:space="preserve">В случае использования каналов информационного взаимодействия «электронная почта ПАО Московская Биржа» файлы с ЭД отправляются </w:t>
      </w:r>
      <w:r w:rsidR="00F93FC1">
        <w:rPr>
          <w:rFonts w:ascii="Tahoma" w:hAnsi="Tahoma" w:cs="Tahoma"/>
          <w:sz w:val="22"/>
          <w:szCs w:val="22"/>
        </w:rPr>
        <w:t>Участником</w:t>
      </w:r>
      <w:r w:rsidRPr="00992A56">
        <w:rPr>
          <w:rFonts w:ascii="Tahoma" w:hAnsi="Tahoma" w:cs="Tahoma"/>
          <w:sz w:val="22"/>
          <w:szCs w:val="22"/>
        </w:rPr>
        <w:t xml:space="preserve"> в виде вложений электронных сообщений. В случае использования канала информационного взаимодействия «Личный кабинет </w:t>
      </w:r>
      <w:r w:rsidRPr="00992A56">
        <w:rPr>
          <w:rFonts w:ascii="Tahoma" w:hAnsi="Tahoma" w:cs="Tahoma"/>
          <w:sz w:val="22"/>
          <w:szCs w:val="22"/>
        </w:rPr>
        <w:lastRenderedPageBreak/>
        <w:t>Участника» файлы с ЭД отправляются Заказчиком с использованием механизмов доставки, реализованных в Личном кабинете Участника.</w:t>
      </w:r>
      <w:r w:rsidRPr="00992A56">
        <w:rPr>
          <w:rFonts w:ascii="Tahoma" w:eastAsiaTheme="minorHAnsi" w:hAnsi="Tahoma" w:cs="Tahoma"/>
          <w:sz w:val="22"/>
          <w:szCs w:val="22"/>
          <w:lang w:eastAsia="en-US"/>
        </w:rPr>
        <w:t xml:space="preserve"> </w:t>
      </w:r>
      <w:r>
        <w:rPr>
          <w:rFonts w:ascii="Tahoma" w:hAnsi="Tahoma" w:cs="Tahoma"/>
          <w:sz w:val="22"/>
          <w:szCs w:val="22"/>
        </w:rPr>
        <w:t>Ф</w:t>
      </w:r>
      <w:r w:rsidRPr="00992A56">
        <w:rPr>
          <w:rFonts w:ascii="Tahoma" w:hAnsi="Tahoma" w:cs="Tahoma"/>
          <w:sz w:val="22"/>
          <w:szCs w:val="22"/>
        </w:rPr>
        <w:t>айл с ЭД, содержащий конфиденциальную информацию, должен быть зашифрован.</w:t>
      </w:r>
    </w:p>
    <w:p w14:paraId="278AD9D8" w14:textId="0079BBFD" w:rsidR="00992A56" w:rsidRPr="00992A56" w:rsidRDefault="00F93FC1" w:rsidP="00F93FC1">
      <w:pPr>
        <w:pStyle w:val="a4"/>
        <w:numPr>
          <w:ilvl w:val="1"/>
          <w:numId w:val="7"/>
        </w:numPr>
        <w:spacing w:before="80" w:after="80"/>
        <w:ind w:left="0" w:firstLine="0"/>
        <w:contextualSpacing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Организатор и Участник</w:t>
      </w:r>
      <w:r w:rsidR="00992A56" w:rsidRPr="00992A56">
        <w:rPr>
          <w:rFonts w:ascii="Tahoma" w:hAnsi="Tahoma" w:cs="Tahoma"/>
          <w:sz w:val="22"/>
          <w:szCs w:val="22"/>
        </w:rPr>
        <w:t xml:space="preserve"> признают, что ЭД, сформированный и переданный в соответствии с изложенным порядком, имеет ту же юридическую силу, что и документ на бумажном носителе, подписанный собственноручной подписью уполномоченного лица отправителя и заверенный печатью Исполнителя (независимо от того, существует такой документ на бумажном носителе или нет). Подписание ЭД электронной подписью с использованием сертификата осуществляется уполномоченным лицом. В случае подписания ЭД электронной подписью с использованием сертификата без указания уполномоченного лица, такой ЭД считается подписанным лицом, действующим от имени юридического лица на основании учредительных документов.</w:t>
      </w:r>
    </w:p>
    <w:p w14:paraId="7D7648A0" w14:textId="726A272F" w:rsidR="005810E3" w:rsidRPr="008D5652" w:rsidRDefault="005810E3" w:rsidP="008D5652">
      <w:pPr>
        <w:pStyle w:val="a4"/>
        <w:numPr>
          <w:ilvl w:val="1"/>
          <w:numId w:val="7"/>
        </w:numPr>
        <w:spacing w:before="80" w:after="80"/>
        <w:ind w:left="0" w:firstLine="0"/>
        <w:contextualSpacing w:val="0"/>
        <w:jc w:val="both"/>
        <w:rPr>
          <w:rFonts w:ascii="Tahoma" w:hAnsi="Tahoma" w:cs="Tahoma"/>
          <w:sz w:val="22"/>
          <w:szCs w:val="22"/>
        </w:rPr>
      </w:pPr>
      <w:r w:rsidRPr="008D5652">
        <w:rPr>
          <w:rFonts w:ascii="Tahoma" w:hAnsi="Tahoma" w:cs="Tahoma"/>
          <w:sz w:val="22"/>
          <w:szCs w:val="22"/>
        </w:rPr>
        <w:t xml:space="preserve">Соглашение вступает в силу с момента его подписания Сторонами и действует до истечения срока действия </w:t>
      </w:r>
      <w:r w:rsidR="007151EF" w:rsidRPr="008D5652">
        <w:rPr>
          <w:rFonts w:ascii="Tahoma" w:hAnsi="Tahoma" w:cs="Tahoma"/>
          <w:sz w:val="22"/>
          <w:szCs w:val="22"/>
        </w:rPr>
        <w:t>П</w:t>
      </w:r>
      <w:r w:rsidRPr="008D5652">
        <w:rPr>
          <w:rFonts w:ascii="Tahoma" w:hAnsi="Tahoma" w:cs="Tahoma"/>
          <w:sz w:val="22"/>
          <w:szCs w:val="22"/>
        </w:rPr>
        <w:t xml:space="preserve">рограммы. </w:t>
      </w:r>
    </w:p>
    <w:p w14:paraId="6490995E" w14:textId="2367C775" w:rsidR="008D5652" w:rsidRPr="008D5652" w:rsidRDefault="008D5652" w:rsidP="00AE21A5">
      <w:pPr>
        <w:pStyle w:val="a4"/>
        <w:numPr>
          <w:ilvl w:val="1"/>
          <w:numId w:val="7"/>
        </w:numPr>
        <w:spacing w:before="80" w:after="80"/>
        <w:ind w:left="0" w:firstLine="0"/>
        <w:contextualSpacing w:val="0"/>
        <w:jc w:val="both"/>
        <w:rPr>
          <w:rFonts w:ascii="Tahoma" w:hAnsi="Tahoma" w:cs="Tahoma"/>
          <w:sz w:val="22"/>
          <w:szCs w:val="22"/>
        </w:rPr>
      </w:pPr>
      <w:r w:rsidRPr="008D5652">
        <w:rPr>
          <w:rFonts w:ascii="Tahoma" w:hAnsi="Tahoma" w:cs="Tahoma"/>
          <w:sz w:val="22"/>
          <w:szCs w:val="22"/>
        </w:rPr>
        <w:t xml:space="preserve">Каждая из Сторон имеет право отказаться от исполнения </w:t>
      </w:r>
      <w:r w:rsidR="00AE21A5">
        <w:rPr>
          <w:rFonts w:ascii="Tahoma" w:hAnsi="Tahoma" w:cs="Tahoma"/>
          <w:sz w:val="22"/>
          <w:szCs w:val="22"/>
        </w:rPr>
        <w:t>Соглашения</w:t>
      </w:r>
      <w:r w:rsidRPr="008D5652">
        <w:rPr>
          <w:rFonts w:ascii="Tahoma" w:hAnsi="Tahoma" w:cs="Tahoma"/>
          <w:sz w:val="22"/>
          <w:szCs w:val="22"/>
        </w:rPr>
        <w:t xml:space="preserve"> путем направления другой Стороне письменного уведомления за </w:t>
      </w:r>
      <w:r w:rsidR="007618A3">
        <w:rPr>
          <w:rFonts w:ascii="Tahoma" w:hAnsi="Tahoma" w:cs="Tahoma"/>
          <w:sz w:val="22"/>
          <w:szCs w:val="22"/>
        </w:rPr>
        <w:t>180</w:t>
      </w:r>
      <w:r w:rsidRPr="008D5652">
        <w:rPr>
          <w:rFonts w:ascii="Tahoma" w:hAnsi="Tahoma" w:cs="Tahoma"/>
          <w:sz w:val="22"/>
          <w:szCs w:val="22"/>
        </w:rPr>
        <w:t xml:space="preserve"> (</w:t>
      </w:r>
      <w:r w:rsidR="007618A3">
        <w:rPr>
          <w:rFonts w:ascii="Tahoma" w:hAnsi="Tahoma" w:cs="Tahoma"/>
          <w:sz w:val="22"/>
          <w:szCs w:val="22"/>
        </w:rPr>
        <w:t>сто восемьдесят</w:t>
      </w:r>
      <w:r w:rsidRPr="008D5652">
        <w:rPr>
          <w:rFonts w:ascii="Tahoma" w:hAnsi="Tahoma" w:cs="Tahoma"/>
          <w:sz w:val="22"/>
          <w:szCs w:val="22"/>
        </w:rPr>
        <w:t xml:space="preserve">) календарных дней до </w:t>
      </w:r>
      <w:r w:rsidR="00AE21A5">
        <w:rPr>
          <w:rFonts w:ascii="Tahoma" w:hAnsi="Tahoma" w:cs="Tahoma"/>
          <w:sz w:val="22"/>
          <w:szCs w:val="22"/>
        </w:rPr>
        <w:t xml:space="preserve">предполагаемой даты </w:t>
      </w:r>
      <w:r w:rsidRPr="008D5652">
        <w:rPr>
          <w:rFonts w:ascii="Tahoma" w:hAnsi="Tahoma" w:cs="Tahoma"/>
          <w:sz w:val="22"/>
          <w:szCs w:val="22"/>
        </w:rPr>
        <w:t xml:space="preserve">прекращения действия </w:t>
      </w:r>
      <w:r w:rsidR="00AE21A5">
        <w:rPr>
          <w:rFonts w:ascii="Tahoma" w:hAnsi="Tahoma" w:cs="Tahoma"/>
          <w:sz w:val="22"/>
          <w:szCs w:val="22"/>
        </w:rPr>
        <w:t>Соглашения</w:t>
      </w:r>
      <w:r w:rsidRPr="008D5652">
        <w:rPr>
          <w:rFonts w:ascii="Tahoma" w:hAnsi="Tahoma" w:cs="Tahoma"/>
          <w:sz w:val="22"/>
          <w:szCs w:val="22"/>
        </w:rPr>
        <w:t xml:space="preserve"> за исключением случаев, предусмотренных пункт</w:t>
      </w:r>
      <w:r w:rsidR="00AE21A5">
        <w:rPr>
          <w:rFonts w:ascii="Tahoma" w:hAnsi="Tahoma" w:cs="Tahoma"/>
          <w:sz w:val="22"/>
          <w:szCs w:val="22"/>
        </w:rPr>
        <w:t>о</w:t>
      </w:r>
      <w:r w:rsidRPr="008D5652">
        <w:rPr>
          <w:rFonts w:ascii="Tahoma" w:hAnsi="Tahoma" w:cs="Tahoma"/>
          <w:sz w:val="22"/>
          <w:szCs w:val="22"/>
        </w:rPr>
        <w:t>м 6.</w:t>
      </w:r>
      <w:r w:rsidR="00E611C8">
        <w:rPr>
          <w:rFonts w:ascii="Tahoma" w:hAnsi="Tahoma" w:cs="Tahoma"/>
          <w:sz w:val="22"/>
          <w:szCs w:val="22"/>
        </w:rPr>
        <w:t>8</w:t>
      </w:r>
      <w:r w:rsidR="00CA101F">
        <w:rPr>
          <w:rFonts w:ascii="Tahoma" w:hAnsi="Tahoma" w:cs="Tahoma"/>
          <w:sz w:val="22"/>
          <w:szCs w:val="22"/>
        </w:rPr>
        <w:t xml:space="preserve"> </w:t>
      </w:r>
      <w:proofErr w:type="gramStart"/>
      <w:r w:rsidR="00CA101F">
        <w:rPr>
          <w:rFonts w:ascii="Tahoma" w:hAnsi="Tahoma" w:cs="Tahoma"/>
          <w:sz w:val="22"/>
          <w:szCs w:val="22"/>
        </w:rPr>
        <w:t>и</w:t>
      </w:r>
      <w:r w:rsidR="00011691">
        <w:rPr>
          <w:rFonts w:ascii="Tahoma" w:hAnsi="Tahoma" w:cs="Tahoma"/>
          <w:sz w:val="22"/>
          <w:szCs w:val="22"/>
        </w:rPr>
        <w:t xml:space="preserve">  6.</w:t>
      </w:r>
      <w:r w:rsidR="00E611C8">
        <w:rPr>
          <w:rFonts w:ascii="Tahoma" w:hAnsi="Tahoma" w:cs="Tahoma"/>
          <w:sz w:val="22"/>
          <w:szCs w:val="22"/>
        </w:rPr>
        <w:t>9</w:t>
      </w:r>
      <w:r w:rsidR="00011691">
        <w:rPr>
          <w:rFonts w:ascii="Tahoma" w:hAnsi="Tahoma" w:cs="Tahoma"/>
          <w:sz w:val="22"/>
          <w:szCs w:val="22"/>
        </w:rPr>
        <w:t>.</w:t>
      </w:r>
      <w:proofErr w:type="gramEnd"/>
    </w:p>
    <w:p w14:paraId="1A589E17" w14:textId="129D2A4F" w:rsidR="008D5652" w:rsidRPr="008D5652" w:rsidRDefault="00AE21A5" w:rsidP="00AE21A5">
      <w:pPr>
        <w:pStyle w:val="a4"/>
        <w:numPr>
          <w:ilvl w:val="1"/>
          <w:numId w:val="7"/>
        </w:numPr>
        <w:spacing w:before="80" w:after="80"/>
        <w:ind w:left="0" w:firstLine="0"/>
        <w:contextualSpacing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Организатор</w:t>
      </w:r>
      <w:r w:rsidR="008D5652" w:rsidRPr="008D5652">
        <w:rPr>
          <w:rFonts w:ascii="Tahoma" w:hAnsi="Tahoma" w:cs="Tahoma"/>
          <w:sz w:val="22"/>
          <w:szCs w:val="22"/>
        </w:rPr>
        <w:t xml:space="preserve"> вправе отказаться от исполнения Договора в одностороннем порядке при условии направления </w:t>
      </w:r>
      <w:r>
        <w:rPr>
          <w:rFonts w:ascii="Tahoma" w:hAnsi="Tahoma" w:cs="Tahoma"/>
          <w:sz w:val="22"/>
          <w:szCs w:val="22"/>
        </w:rPr>
        <w:t>Участнику</w:t>
      </w:r>
      <w:r w:rsidR="008D5652" w:rsidRPr="008D5652">
        <w:rPr>
          <w:rFonts w:ascii="Tahoma" w:hAnsi="Tahoma" w:cs="Tahoma"/>
          <w:sz w:val="22"/>
          <w:szCs w:val="22"/>
        </w:rPr>
        <w:t xml:space="preserve"> уведомления не менее чем за 5 (пять) календарных дней до даты прекращения действия </w:t>
      </w:r>
      <w:r>
        <w:rPr>
          <w:rFonts w:ascii="Tahoma" w:hAnsi="Tahoma" w:cs="Tahoma"/>
          <w:sz w:val="22"/>
          <w:szCs w:val="22"/>
        </w:rPr>
        <w:t>Соглашения</w:t>
      </w:r>
      <w:r w:rsidR="008D5652" w:rsidRPr="008D5652">
        <w:rPr>
          <w:rFonts w:ascii="Tahoma" w:hAnsi="Tahoma" w:cs="Tahoma"/>
          <w:sz w:val="22"/>
          <w:szCs w:val="22"/>
        </w:rPr>
        <w:t xml:space="preserve"> при наличии одного из следующих обстоятельств:</w:t>
      </w:r>
    </w:p>
    <w:p w14:paraId="54B5A442" w14:textId="31282A85" w:rsidR="008D5652" w:rsidRPr="008D5652" w:rsidRDefault="00AE21A5" w:rsidP="00011691">
      <w:pPr>
        <w:pStyle w:val="a4"/>
        <w:numPr>
          <w:ilvl w:val="2"/>
          <w:numId w:val="7"/>
        </w:numPr>
        <w:ind w:left="851" w:hanging="851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Участнику</w:t>
      </w:r>
      <w:r w:rsidR="008D5652" w:rsidRPr="008D5652">
        <w:rPr>
          <w:rFonts w:ascii="Tahoma" w:hAnsi="Tahoma" w:cs="Tahoma"/>
          <w:sz w:val="22"/>
          <w:szCs w:val="22"/>
        </w:rPr>
        <w:t xml:space="preserve"> в течение 30 (тридцати) календарных дней с момента получения уведомления о приостановке </w:t>
      </w:r>
      <w:r>
        <w:rPr>
          <w:rFonts w:ascii="Tahoma" w:hAnsi="Tahoma" w:cs="Tahoma"/>
          <w:sz w:val="22"/>
          <w:szCs w:val="22"/>
        </w:rPr>
        <w:t>оказания услуг</w:t>
      </w:r>
      <w:r w:rsidR="008D5652" w:rsidRPr="008D5652">
        <w:rPr>
          <w:rFonts w:ascii="Tahoma" w:hAnsi="Tahoma" w:cs="Tahoma"/>
          <w:sz w:val="22"/>
          <w:szCs w:val="22"/>
        </w:rPr>
        <w:t xml:space="preserve"> в соответствии с подпунктом </w:t>
      </w:r>
      <w:r>
        <w:rPr>
          <w:rFonts w:ascii="Tahoma" w:hAnsi="Tahoma" w:cs="Tahoma"/>
          <w:sz w:val="22"/>
          <w:szCs w:val="22"/>
        </w:rPr>
        <w:t>4.3.2.</w:t>
      </w:r>
      <w:r w:rsidR="008D5652" w:rsidRPr="008D5652">
        <w:rPr>
          <w:rFonts w:ascii="Tahoma" w:hAnsi="Tahoma" w:cs="Tahoma"/>
          <w:sz w:val="22"/>
          <w:szCs w:val="22"/>
        </w:rPr>
        <w:t xml:space="preserve"> </w:t>
      </w:r>
      <w:r w:rsidR="00011691">
        <w:rPr>
          <w:rFonts w:ascii="Tahoma" w:hAnsi="Tahoma" w:cs="Tahoma"/>
          <w:sz w:val="22"/>
          <w:szCs w:val="22"/>
        </w:rPr>
        <w:t>Соглашения</w:t>
      </w:r>
      <w:r w:rsidR="008D5652" w:rsidRPr="008D5652">
        <w:rPr>
          <w:rFonts w:ascii="Tahoma" w:hAnsi="Tahoma" w:cs="Tahoma"/>
          <w:sz w:val="22"/>
          <w:szCs w:val="22"/>
        </w:rPr>
        <w:t xml:space="preserve"> не удалось устранить допущенные нарушения; </w:t>
      </w:r>
    </w:p>
    <w:p w14:paraId="4B317078" w14:textId="67EFC4F7" w:rsidR="008D5652" w:rsidRPr="008D5652" w:rsidRDefault="00011691" w:rsidP="00011691">
      <w:pPr>
        <w:pStyle w:val="a4"/>
        <w:numPr>
          <w:ilvl w:val="2"/>
          <w:numId w:val="7"/>
        </w:numPr>
        <w:ind w:left="851" w:hanging="851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В</w:t>
      </w:r>
      <w:r w:rsidR="008D5652" w:rsidRPr="008D5652">
        <w:rPr>
          <w:rFonts w:ascii="Tahoma" w:hAnsi="Tahoma" w:cs="Tahoma"/>
          <w:sz w:val="22"/>
          <w:szCs w:val="22"/>
        </w:rPr>
        <w:t xml:space="preserve"> случае неоплаты </w:t>
      </w:r>
      <w:r>
        <w:rPr>
          <w:rFonts w:ascii="Tahoma" w:hAnsi="Tahoma" w:cs="Tahoma"/>
          <w:sz w:val="22"/>
          <w:szCs w:val="22"/>
        </w:rPr>
        <w:t>Участником</w:t>
      </w:r>
      <w:r w:rsidR="008D5652" w:rsidRPr="008D5652">
        <w:rPr>
          <w:rFonts w:ascii="Tahoma" w:hAnsi="Tahoma" w:cs="Tahoma"/>
          <w:sz w:val="22"/>
          <w:szCs w:val="22"/>
        </w:rPr>
        <w:t xml:space="preserve"> услуг </w:t>
      </w:r>
      <w:r>
        <w:rPr>
          <w:rFonts w:ascii="Tahoma" w:hAnsi="Tahoma" w:cs="Tahoma"/>
          <w:sz w:val="22"/>
          <w:szCs w:val="22"/>
        </w:rPr>
        <w:t>Организатора</w:t>
      </w:r>
      <w:r w:rsidR="008D5652" w:rsidRPr="008D5652">
        <w:rPr>
          <w:rFonts w:ascii="Tahoma" w:hAnsi="Tahoma" w:cs="Tahoma"/>
          <w:sz w:val="22"/>
          <w:szCs w:val="22"/>
        </w:rPr>
        <w:t xml:space="preserve"> в период до последнего календарного дня (включительно) месяца, следующего за отчетным месяцем.</w:t>
      </w:r>
    </w:p>
    <w:p w14:paraId="1218BECC" w14:textId="10776B5A" w:rsidR="005810E3" w:rsidRPr="00C6007A" w:rsidRDefault="008D5652" w:rsidP="00C574AE">
      <w:pPr>
        <w:pStyle w:val="a4"/>
        <w:numPr>
          <w:ilvl w:val="1"/>
          <w:numId w:val="7"/>
        </w:numPr>
        <w:spacing w:before="80" w:after="80"/>
        <w:ind w:left="0" w:firstLine="0"/>
        <w:contextualSpacing w:val="0"/>
        <w:jc w:val="both"/>
        <w:rPr>
          <w:rFonts w:ascii="Tahoma" w:hAnsi="Tahoma" w:cs="Tahoma"/>
          <w:sz w:val="22"/>
          <w:szCs w:val="22"/>
        </w:rPr>
      </w:pPr>
      <w:r w:rsidRPr="00EC0DB5">
        <w:rPr>
          <w:rFonts w:ascii="Tahoma" w:hAnsi="Tahoma" w:cs="Tahoma"/>
          <w:sz w:val="22"/>
          <w:szCs w:val="22"/>
        </w:rPr>
        <w:t xml:space="preserve">Если в отношении </w:t>
      </w:r>
      <w:r w:rsidR="00011691" w:rsidRPr="00EC0DB5">
        <w:rPr>
          <w:rFonts w:ascii="Tahoma" w:hAnsi="Tahoma" w:cs="Tahoma"/>
          <w:sz w:val="22"/>
          <w:szCs w:val="22"/>
        </w:rPr>
        <w:t>Участника</w:t>
      </w:r>
      <w:r w:rsidRPr="00EC0DB5">
        <w:rPr>
          <w:rFonts w:ascii="Tahoma" w:hAnsi="Tahoma" w:cs="Tahoma"/>
          <w:sz w:val="22"/>
          <w:szCs w:val="22"/>
        </w:rPr>
        <w:t xml:space="preserve"> возбуждено производство о признании </w:t>
      </w:r>
      <w:r w:rsidR="00EC0DB5" w:rsidRPr="00EC0DB5">
        <w:rPr>
          <w:rFonts w:ascii="Tahoma" w:hAnsi="Tahoma" w:cs="Tahoma"/>
          <w:sz w:val="22"/>
          <w:szCs w:val="22"/>
        </w:rPr>
        <w:t>его</w:t>
      </w:r>
      <w:r w:rsidRPr="00EC0DB5">
        <w:rPr>
          <w:rFonts w:ascii="Tahoma" w:hAnsi="Tahoma" w:cs="Tahoma"/>
          <w:sz w:val="22"/>
          <w:szCs w:val="22"/>
        </w:rPr>
        <w:t xml:space="preserve"> банкротом (на любой стадии), </w:t>
      </w:r>
      <w:r w:rsidR="003C545D" w:rsidRPr="00EC0DB5">
        <w:rPr>
          <w:rFonts w:ascii="Tahoma" w:hAnsi="Tahoma" w:cs="Tahoma"/>
          <w:sz w:val="22"/>
          <w:szCs w:val="22"/>
        </w:rPr>
        <w:t xml:space="preserve">в случае прекращения </w:t>
      </w:r>
      <w:r w:rsidR="005810E3" w:rsidRPr="00EC0DB5">
        <w:rPr>
          <w:rFonts w:ascii="Tahoma" w:hAnsi="Tahoma" w:cs="Tahoma"/>
          <w:sz w:val="22"/>
          <w:szCs w:val="22"/>
        </w:rPr>
        <w:t xml:space="preserve">допуска </w:t>
      </w:r>
      <w:r w:rsidR="00F51BE1" w:rsidRPr="00EC0DB5">
        <w:rPr>
          <w:rFonts w:ascii="Tahoma" w:hAnsi="Tahoma" w:cs="Tahoma"/>
          <w:sz w:val="22"/>
          <w:szCs w:val="22"/>
        </w:rPr>
        <w:t>Участник</w:t>
      </w:r>
      <w:r w:rsidR="005810E3" w:rsidRPr="00EC0DB5">
        <w:rPr>
          <w:rFonts w:ascii="Tahoma" w:hAnsi="Tahoma" w:cs="Tahoma"/>
          <w:sz w:val="22"/>
          <w:szCs w:val="22"/>
        </w:rPr>
        <w:t>а к организованным торгам ПАО Московская</w:t>
      </w:r>
      <w:r w:rsidR="007618A3">
        <w:rPr>
          <w:rFonts w:ascii="Tahoma" w:hAnsi="Tahoma" w:cs="Tahoma"/>
          <w:sz w:val="22"/>
          <w:szCs w:val="22"/>
        </w:rPr>
        <w:t xml:space="preserve"> биржа</w:t>
      </w:r>
      <w:r w:rsidR="00EC0DB5" w:rsidRPr="00EC0DB5">
        <w:rPr>
          <w:rFonts w:ascii="Tahoma" w:hAnsi="Tahoma" w:cs="Tahoma"/>
          <w:sz w:val="22"/>
          <w:szCs w:val="22"/>
        </w:rPr>
        <w:t xml:space="preserve">, </w:t>
      </w:r>
      <w:r w:rsidR="003C545D" w:rsidRPr="00EC0DB5">
        <w:rPr>
          <w:rFonts w:ascii="Tahoma" w:hAnsi="Tahoma" w:cs="Tahoma"/>
          <w:sz w:val="22"/>
          <w:szCs w:val="22"/>
        </w:rPr>
        <w:t>в случае отзыва лицензии у Участника на осуществление брокерской или депозитарной деятельности (в случае открытия Клиентами депозитарных счетов у Участника);</w:t>
      </w:r>
      <w:r w:rsidR="00EC0DB5" w:rsidRPr="00C6007A">
        <w:rPr>
          <w:rFonts w:ascii="Tahoma" w:hAnsi="Tahoma" w:cs="Tahoma"/>
          <w:sz w:val="22"/>
          <w:szCs w:val="22"/>
        </w:rPr>
        <w:t xml:space="preserve"> </w:t>
      </w:r>
      <w:r w:rsidR="003C545D" w:rsidRPr="00C6007A">
        <w:rPr>
          <w:rFonts w:ascii="Tahoma" w:hAnsi="Tahoma" w:cs="Tahoma"/>
          <w:sz w:val="22"/>
          <w:szCs w:val="22"/>
        </w:rPr>
        <w:t xml:space="preserve">в случае наличия риска потери деловой репутации в связи с продолжением оказания услуг </w:t>
      </w:r>
      <w:r w:rsidR="0056395A" w:rsidRPr="00C6007A">
        <w:rPr>
          <w:rFonts w:ascii="Tahoma" w:hAnsi="Tahoma" w:cs="Tahoma"/>
          <w:sz w:val="22"/>
          <w:szCs w:val="22"/>
        </w:rPr>
        <w:t xml:space="preserve">Участнику </w:t>
      </w:r>
      <w:r w:rsidR="003C545D" w:rsidRPr="00C6007A">
        <w:rPr>
          <w:rFonts w:ascii="Tahoma" w:hAnsi="Tahoma" w:cs="Tahoma"/>
          <w:sz w:val="22"/>
          <w:szCs w:val="22"/>
        </w:rPr>
        <w:t xml:space="preserve">по настоящему Соглашению; </w:t>
      </w:r>
      <w:r w:rsidR="005810E3" w:rsidRPr="00C6007A">
        <w:rPr>
          <w:rFonts w:ascii="Tahoma" w:hAnsi="Tahoma" w:cs="Tahoma"/>
          <w:sz w:val="22"/>
          <w:szCs w:val="22"/>
        </w:rPr>
        <w:t>в иных случаях, предусмотренных законодательством Российской Федерации</w:t>
      </w:r>
      <w:r w:rsidR="00C6007A">
        <w:rPr>
          <w:rFonts w:ascii="Tahoma" w:hAnsi="Tahoma" w:cs="Tahoma"/>
          <w:sz w:val="22"/>
          <w:szCs w:val="22"/>
        </w:rPr>
        <w:t xml:space="preserve">, </w:t>
      </w:r>
      <w:r w:rsidR="00C6007A" w:rsidRPr="00C6007A">
        <w:rPr>
          <w:rFonts w:ascii="Tahoma" w:hAnsi="Tahoma" w:cs="Tahoma"/>
          <w:sz w:val="22"/>
          <w:szCs w:val="22"/>
        </w:rPr>
        <w:t>настоящ</w:t>
      </w:r>
      <w:r w:rsidR="00C6007A">
        <w:rPr>
          <w:rFonts w:ascii="Tahoma" w:hAnsi="Tahoma" w:cs="Tahoma"/>
          <w:sz w:val="22"/>
          <w:szCs w:val="22"/>
        </w:rPr>
        <w:t>ее</w:t>
      </w:r>
      <w:r w:rsidR="00C6007A" w:rsidRPr="00C6007A">
        <w:rPr>
          <w:rFonts w:ascii="Tahoma" w:hAnsi="Tahoma" w:cs="Tahoma"/>
          <w:sz w:val="22"/>
          <w:szCs w:val="22"/>
        </w:rPr>
        <w:t xml:space="preserve"> </w:t>
      </w:r>
      <w:r w:rsidR="00C6007A">
        <w:rPr>
          <w:rFonts w:ascii="Tahoma" w:hAnsi="Tahoma" w:cs="Tahoma"/>
          <w:sz w:val="22"/>
          <w:szCs w:val="22"/>
        </w:rPr>
        <w:t>Соглашение</w:t>
      </w:r>
      <w:r w:rsidR="00C6007A" w:rsidRPr="00C6007A">
        <w:rPr>
          <w:rFonts w:ascii="Tahoma" w:hAnsi="Tahoma" w:cs="Tahoma"/>
          <w:sz w:val="22"/>
          <w:szCs w:val="22"/>
        </w:rPr>
        <w:t xml:space="preserve"> прекращает свое действие со дня вступления в силу решения о </w:t>
      </w:r>
      <w:r w:rsidR="00C6007A">
        <w:rPr>
          <w:rFonts w:ascii="Tahoma" w:hAnsi="Tahoma" w:cs="Tahoma"/>
          <w:sz w:val="22"/>
          <w:szCs w:val="22"/>
        </w:rPr>
        <w:t xml:space="preserve">прекращения допуска, </w:t>
      </w:r>
      <w:r w:rsidR="00C6007A" w:rsidRPr="00C6007A">
        <w:rPr>
          <w:rFonts w:ascii="Tahoma" w:hAnsi="Tahoma" w:cs="Tahoma"/>
          <w:sz w:val="22"/>
          <w:szCs w:val="22"/>
        </w:rPr>
        <w:t xml:space="preserve">введения в отношении </w:t>
      </w:r>
      <w:r w:rsidR="00C6007A">
        <w:rPr>
          <w:rFonts w:ascii="Tahoma" w:hAnsi="Tahoma" w:cs="Tahoma"/>
          <w:sz w:val="22"/>
          <w:szCs w:val="22"/>
        </w:rPr>
        <w:t>Участника</w:t>
      </w:r>
      <w:r w:rsidR="00C6007A" w:rsidRPr="00C6007A">
        <w:rPr>
          <w:rFonts w:ascii="Tahoma" w:hAnsi="Tahoma" w:cs="Tahoma"/>
          <w:sz w:val="22"/>
          <w:szCs w:val="22"/>
        </w:rPr>
        <w:t xml:space="preserve"> процедуры несостоятельности (банкротства) или отзыва (аннулирования) у него соответствующей лицензии</w:t>
      </w:r>
      <w:r w:rsidR="00C574AE">
        <w:rPr>
          <w:rFonts w:ascii="Tahoma" w:hAnsi="Tahoma" w:cs="Tahoma"/>
          <w:sz w:val="22"/>
          <w:szCs w:val="22"/>
        </w:rPr>
        <w:t xml:space="preserve"> или </w:t>
      </w:r>
      <w:r w:rsidR="00EC0DB5" w:rsidRPr="00C6007A">
        <w:rPr>
          <w:rFonts w:ascii="Tahoma" w:hAnsi="Tahoma" w:cs="Tahoma"/>
          <w:sz w:val="22"/>
          <w:szCs w:val="22"/>
        </w:rPr>
        <w:t>с даты принятия решения о прекращении допуска к торгам</w:t>
      </w:r>
      <w:r w:rsidR="005810E3" w:rsidRPr="00C6007A">
        <w:rPr>
          <w:rFonts w:ascii="Tahoma" w:hAnsi="Tahoma" w:cs="Tahoma"/>
          <w:sz w:val="22"/>
          <w:szCs w:val="22"/>
        </w:rPr>
        <w:t xml:space="preserve">. </w:t>
      </w:r>
    </w:p>
    <w:p w14:paraId="5A5C49DC" w14:textId="7A9251C7" w:rsidR="005810E3" w:rsidRPr="006B1433" w:rsidRDefault="005810E3" w:rsidP="006B1433">
      <w:pPr>
        <w:pStyle w:val="a4"/>
        <w:numPr>
          <w:ilvl w:val="1"/>
          <w:numId w:val="7"/>
        </w:numPr>
        <w:spacing w:before="80" w:after="80"/>
        <w:ind w:left="0" w:firstLine="0"/>
        <w:contextualSpacing w:val="0"/>
        <w:jc w:val="both"/>
        <w:rPr>
          <w:rFonts w:ascii="Tahoma" w:hAnsi="Tahoma" w:cs="Tahoma"/>
          <w:sz w:val="22"/>
          <w:szCs w:val="22"/>
        </w:rPr>
      </w:pPr>
      <w:r w:rsidRPr="006B1433">
        <w:rPr>
          <w:rFonts w:ascii="Tahoma" w:hAnsi="Tahoma" w:cs="Tahoma"/>
          <w:sz w:val="22"/>
          <w:szCs w:val="22"/>
        </w:rPr>
        <w:t xml:space="preserve">Прекращение Соглашения не освобождает каждую из Сторон от обязательств, возникших до его прекращения. </w:t>
      </w:r>
    </w:p>
    <w:p w14:paraId="218A6E24" w14:textId="3655D84D" w:rsidR="005810E3" w:rsidRPr="006B1433" w:rsidRDefault="005810E3" w:rsidP="006B1433">
      <w:pPr>
        <w:pStyle w:val="a4"/>
        <w:numPr>
          <w:ilvl w:val="1"/>
          <w:numId w:val="7"/>
        </w:numPr>
        <w:spacing w:before="80" w:after="80"/>
        <w:ind w:left="0" w:firstLine="0"/>
        <w:contextualSpacing w:val="0"/>
        <w:jc w:val="both"/>
        <w:rPr>
          <w:rFonts w:ascii="Tahoma" w:hAnsi="Tahoma" w:cs="Tahoma"/>
          <w:sz w:val="22"/>
          <w:szCs w:val="22"/>
        </w:rPr>
      </w:pPr>
      <w:r w:rsidRPr="006B1433">
        <w:rPr>
          <w:rFonts w:ascii="Tahoma" w:hAnsi="Tahoma" w:cs="Tahoma"/>
          <w:sz w:val="22"/>
          <w:szCs w:val="22"/>
        </w:rPr>
        <w:t xml:space="preserve">В связи с тем, что </w:t>
      </w:r>
      <w:r w:rsidR="000636EF" w:rsidRPr="006B1433">
        <w:rPr>
          <w:rFonts w:ascii="Tahoma" w:hAnsi="Tahoma" w:cs="Tahoma"/>
          <w:sz w:val="22"/>
          <w:szCs w:val="22"/>
        </w:rPr>
        <w:t>Организатор</w:t>
      </w:r>
      <w:r w:rsidRPr="006B1433">
        <w:rPr>
          <w:rFonts w:ascii="Tahoma" w:hAnsi="Tahoma" w:cs="Tahoma"/>
          <w:sz w:val="22"/>
          <w:szCs w:val="22"/>
        </w:rPr>
        <w:t xml:space="preserve"> не несет ответственности за: </w:t>
      </w:r>
    </w:p>
    <w:p w14:paraId="56B02029" w14:textId="7069EEC6" w:rsidR="005810E3" w:rsidRPr="003F4C85" w:rsidRDefault="005810E3" w:rsidP="0086430D">
      <w:pPr>
        <w:pStyle w:val="a4"/>
        <w:numPr>
          <w:ilvl w:val="2"/>
          <w:numId w:val="7"/>
        </w:numPr>
        <w:spacing w:after="60"/>
        <w:ind w:left="851" w:hanging="851"/>
        <w:contextualSpacing w:val="0"/>
        <w:jc w:val="both"/>
        <w:rPr>
          <w:rFonts w:ascii="Tahoma" w:hAnsi="Tahoma" w:cs="Tahoma"/>
          <w:sz w:val="22"/>
          <w:szCs w:val="22"/>
        </w:rPr>
      </w:pPr>
      <w:r w:rsidRPr="003F4C85">
        <w:rPr>
          <w:rFonts w:ascii="Tahoma" w:hAnsi="Tahoma" w:cs="Tahoma"/>
          <w:sz w:val="22"/>
          <w:szCs w:val="22"/>
        </w:rPr>
        <w:t>содержание информации</w:t>
      </w:r>
      <w:r w:rsidR="0057096B" w:rsidRPr="003F4C85">
        <w:rPr>
          <w:rFonts w:ascii="Tahoma" w:hAnsi="Tahoma" w:cs="Tahoma"/>
          <w:sz w:val="22"/>
          <w:szCs w:val="22"/>
        </w:rPr>
        <w:t xml:space="preserve"> </w:t>
      </w:r>
      <w:r w:rsidR="003F4C85">
        <w:rPr>
          <w:rFonts w:ascii="Tahoma" w:hAnsi="Tahoma" w:cs="Tahoma"/>
          <w:sz w:val="22"/>
          <w:szCs w:val="22"/>
        </w:rPr>
        <w:t xml:space="preserve">и документов, </w:t>
      </w:r>
      <w:r w:rsidR="0057096B" w:rsidRPr="003F4C85">
        <w:rPr>
          <w:rFonts w:ascii="Tahoma" w:hAnsi="Tahoma" w:cs="Tahoma"/>
          <w:sz w:val="22"/>
          <w:szCs w:val="22"/>
        </w:rPr>
        <w:t xml:space="preserve">предоставленных </w:t>
      </w:r>
      <w:r w:rsidR="00F51BE1" w:rsidRPr="003F4C85">
        <w:rPr>
          <w:rFonts w:ascii="Tahoma" w:hAnsi="Tahoma" w:cs="Tahoma"/>
          <w:sz w:val="22"/>
          <w:szCs w:val="22"/>
        </w:rPr>
        <w:t>Участник</w:t>
      </w:r>
      <w:r w:rsidR="0057096B" w:rsidRPr="003F4C85">
        <w:rPr>
          <w:rFonts w:ascii="Tahoma" w:hAnsi="Tahoma" w:cs="Tahoma"/>
          <w:sz w:val="22"/>
          <w:szCs w:val="22"/>
        </w:rPr>
        <w:t>ом</w:t>
      </w:r>
      <w:r w:rsidRPr="003F4C85">
        <w:rPr>
          <w:rFonts w:ascii="Tahoma" w:hAnsi="Tahoma" w:cs="Tahoma"/>
          <w:sz w:val="22"/>
          <w:szCs w:val="22"/>
        </w:rPr>
        <w:t xml:space="preserve">; </w:t>
      </w:r>
    </w:p>
    <w:p w14:paraId="3DCEB0DE" w14:textId="25938B86" w:rsidR="00877DB0" w:rsidRPr="006B1433" w:rsidRDefault="00877DB0" w:rsidP="0086430D">
      <w:pPr>
        <w:pStyle w:val="a4"/>
        <w:numPr>
          <w:ilvl w:val="2"/>
          <w:numId w:val="7"/>
        </w:numPr>
        <w:spacing w:after="60"/>
        <w:ind w:left="851" w:hanging="851"/>
        <w:contextualSpacing w:val="0"/>
        <w:jc w:val="both"/>
        <w:rPr>
          <w:rFonts w:ascii="Tahoma" w:hAnsi="Tahoma" w:cs="Tahoma"/>
          <w:sz w:val="22"/>
          <w:szCs w:val="22"/>
        </w:rPr>
      </w:pPr>
      <w:r w:rsidRPr="006B1433">
        <w:rPr>
          <w:rFonts w:ascii="Tahoma" w:hAnsi="Tahoma" w:cs="Tahoma"/>
          <w:sz w:val="22"/>
          <w:szCs w:val="22"/>
        </w:rPr>
        <w:t xml:space="preserve">за </w:t>
      </w:r>
      <w:r w:rsidR="006B1433">
        <w:rPr>
          <w:rFonts w:ascii="Tahoma" w:hAnsi="Tahoma" w:cs="Tahoma"/>
          <w:sz w:val="22"/>
          <w:szCs w:val="22"/>
        </w:rPr>
        <w:t>исполнение</w:t>
      </w:r>
      <w:r w:rsidRPr="006B1433">
        <w:rPr>
          <w:rFonts w:ascii="Tahoma" w:hAnsi="Tahoma" w:cs="Tahoma"/>
          <w:sz w:val="22"/>
          <w:szCs w:val="22"/>
        </w:rPr>
        <w:t xml:space="preserve"> услови</w:t>
      </w:r>
      <w:r w:rsidR="006B1433">
        <w:rPr>
          <w:rFonts w:ascii="Tahoma" w:hAnsi="Tahoma" w:cs="Tahoma"/>
          <w:sz w:val="22"/>
          <w:szCs w:val="22"/>
        </w:rPr>
        <w:t>й</w:t>
      </w:r>
      <w:r w:rsidR="00DF0C14" w:rsidRPr="006B1433">
        <w:rPr>
          <w:rFonts w:ascii="Tahoma" w:hAnsi="Tahoma" w:cs="Tahoma"/>
          <w:sz w:val="22"/>
          <w:szCs w:val="22"/>
        </w:rPr>
        <w:t xml:space="preserve"> Партнерского соглашения</w:t>
      </w:r>
      <w:r w:rsidRPr="006B1433">
        <w:rPr>
          <w:rFonts w:ascii="Tahoma" w:hAnsi="Tahoma" w:cs="Tahoma"/>
          <w:sz w:val="22"/>
          <w:szCs w:val="22"/>
        </w:rPr>
        <w:t>, заключенного между Участником и Партнером;</w:t>
      </w:r>
    </w:p>
    <w:p w14:paraId="3D6404AC" w14:textId="30531CD2" w:rsidR="005810E3" w:rsidRPr="006B1433" w:rsidRDefault="005810E3" w:rsidP="0086430D">
      <w:pPr>
        <w:pStyle w:val="a4"/>
        <w:numPr>
          <w:ilvl w:val="2"/>
          <w:numId w:val="7"/>
        </w:numPr>
        <w:spacing w:after="60"/>
        <w:ind w:left="851" w:hanging="851"/>
        <w:contextualSpacing w:val="0"/>
        <w:jc w:val="both"/>
        <w:rPr>
          <w:rFonts w:ascii="Tahoma" w:hAnsi="Tahoma" w:cs="Tahoma"/>
          <w:sz w:val="22"/>
          <w:szCs w:val="22"/>
        </w:rPr>
      </w:pPr>
      <w:bookmarkStart w:id="4" w:name="_Hlk202020889"/>
      <w:r w:rsidRPr="006B1433">
        <w:rPr>
          <w:rFonts w:ascii="Tahoma" w:hAnsi="Tahoma" w:cs="Tahoma"/>
          <w:sz w:val="22"/>
          <w:szCs w:val="22"/>
        </w:rPr>
        <w:t xml:space="preserve">за качество услуг, оказываемых </w:t>
      </w:r>
      <w:r w:rsidR="00F51BE1" w:rsidRPr="006B1433">
        <w:rPr>
          <w:rFonts w:ascii="Tahoma" w:hAnsi="Tahoma" w:cs="Tahoma"/>
          <w:sz w:val="22"/>
          <w:szCs w:val="22"/>
        </w:rPr>
        <w:t>Участник</w:t>
      </w:r>
      <w:r w:rsidRPr="006B1433">
        <w:rPr>
          <w:rFonts w:ascii="Tahoma" w:hAnsi="Tahoma" w:cs="Tahoma"/>
          <w:sz w:val="22"/>
          <w:szCs w:val="22"/>
        </w:rPr>
        <w:t xml:space="preserve">ом Клиенту, привлеченному </w:t>
      </w:r>
      <w:bookmarkStart w:id="5" w:name="_Hlk202020778"/>
      <w:r w:rsidR="0086430D">
        <w:rPr>
          <w:rFonts w:ascii="Tahoma" w:hAnsi="Tahoma" w:cs="Tahoma"/>
          <w:sz w:val="22"/>
          <w:szCs w:val="22"/>
        </w:rPr>
        <w:t xml:space="preserve">Партнером или </w:t>
      </w:r>
      <w:bookmarkEnd w:id="5"/>
      <w:r w:rsidR="000636EF" w:rsidRPr="006B1433">
        <w:rPr>
          <w:rFonts w:ascii="Tahoma" w:hAnsi="Tahoma" w:cs="Tahoma"/>
          <w:sz w:val="22"/>
          <w:szCs w:val="22"/>
        </w:rPr>
        <w:t>Организатор</w:t>
      </w:r>
      <w:r w:rsidRPr="006B1433">
        <w:rPr>
          <w:rFonts w:ascii="Tahoma" w:hAnsi="Tahoma" w:cs="Tahoma"/>
          <w:sz w:val="22"/>
          <w:szCs w:val="22"/>
        </w:rPr>
        <w:t xml:space="preserve">ом. </w:t>
      </w:r>
    </w:p>
    <w:bookmarkEnd w:id="4"/>
    <w:p w14:paraId="41141406" w14:textId="60E6AC2A" w:rsidR="005810E3" w:rsidRPr="00692CBA" w:rsidRDefault="00F51BE1" w:rsidP="0086430D">
      <w:pPr>
        <w:spacing w:after="120"/>
        <w:jc w:val="both"/>
        <w:rPr>
          <w:rFonts w:ascii="Tahoma" w:hAnsi="Tahoma" w:cs="Tahoma"/>
        </w:rPr>
      </w:pPr>
      <w:r w:rsidRPr="00692CBA">
        <w:rPr>
          <w:rFonts w:ascii="Tahoma" w:hAnsi="Tahoma" w:cs="Tahoma"/>
        </w:rPr>
        <w:t>Участник</w:t>
      </w:r>
      <w:r w:rsidR="005810E3" w:rsidRPr="00692CBA">
        <w:rPr>
          <w:rFonts w:ascii="Tahoma" w:hAnsi="Tahoma" w:cs="Tahoma"/>
        </w:rPr>
        <w:t xml:space="preserve"> обязуется незамедлительно при предъявлении претензии со стороны третьих лиц предпринять всевозможные усилия по урегулированию указанной претензии, а также возместить по требованию </w:t>
      </w:r>
      <w:r w:rsidR="000636EF" w:rsidRPr="00692CBA">
        <w:rPr>
          <w:rFonts w:ascii="Tahoma" w:hAnsi="Tahoma" w:cs="Tahoma"/>
        </w:rPr>
        <w:t>Организатор</w:t>
      </w:r>
      <w:r w:rsidR="005810E3" w:rsidRPr="00692CBA">
        <w:rPr>
          <w:rFonts w:ascii="Tahoma" w:hAnsi="Tahoma" w:cs="Tahoma"/>
        </w:rPr>
        <w:t xml:space="preserve">а любые расходы </w:t>
      </w:r>
      <w:r w:rsidR="000636EF" w:rsidRPr="00692CBA">
        <w:rPr>
          <w:rFonts w:ascii="Tahoma" w:hAnsi="Tahoma" w:cs="Tahoma"/>
        </w:rPr>
        <w:t>Организатор</w:t>
      </w:r>
      <w:r w:rsidR="005810E3" w:rsidRPr="00692CBA">
        <w:rPr>
          <w:rFonts w:ascii="Tahoma" w:hAnsi="Tahoma" w:cs="Tahoma"/>
        </w:rPr>
        <w:t xml:space="preserve">а, понесенные в связи с получением указанной претензии. </w:t>
      </w:r>
    </w:p>
    <w:p w14:paraId="3A510658" w14:textId="35C07C81" w:rsidR="005810E3" w:rsidRPr="006B1433" w:rsidRDefault="005810E3" w:rsidP="006B1433">
      <w:pPr>
        <w:pStyle w:val="a4"/>
        <w:numPr>
          <w:ilvl w:val="1"/>
          <w:numId w:val="7"/>
        </w:numPr>
        <w:spacing w:before="80" w:after="80"/>
        <w:ind w:left="0" w:firstLine="0"/>
        <w:contextualSpacing w:val="0"/>
        <w:jc w:val="both"/>
        <w:rPr>
          <w:rFonts w:ascii="Tahoma" w:hAnsi="Tahoma" w:cs="Tahoma"/>
          <w:sz w:val="22"/>
          <w:szCs w:val="22"/>
        </w:rPr>
      </w:pPr>
      <w:r w:rsidRPr="006B1433">
        <w:rPr>
          <w:rFonts w:ascii="Tahoma" w:hAnsi="Tahoma" w:cs="Tahoma"/>
          <w:sz w:val="22"/>
          <w:szCs w:val="22"/>
        </w:rPr>
        <w:t xml:space="preserve">Все споры и разногласия между Сторонами, возникающие из Соглашения, разрешаются Сторонами путем переговоров. В случае невозможности разрешения споров и разногласий путем переговоров, спор по Соглашению подлежит рассмотрению в соответствии с действующим законодательством РФ в Арбитражном суде г. Москвы. Соблюдение досудебного претензионного порядка является для сторон обязательным. Срок для ответа на претензию - 15 (Пятнадцать) календарных дней. </w:t>
      </w:r>
    </w:p>
    <w:p w14:paraId="516D217A" w14:textId="34752520" w:rsidR="005810E3" w:rsidRPr="006B1433" w:rsidRDefault="005810E3" w:rsidP="006B1433">
      <w:pPr>
        <w:pStyle w:val="a4"/>
        <w:numPr>
          <w:ilvl w:val="1"/>
          <w:numId w:val="7"/>
        </w:numPr>
        <w:spacing w:before="80" w:after="80"/>
        <w:ind w:left="0" w:firstLine="0"/>
        <w:contextualSpacing w:val="0"/>
        <w:jc w:val="both"/>
        <w:rPr>
          <w:rFonts w:ascii="Tahoma" w:hAnsi="Tahoma" w:cs="Tahoma"/>
          <w:sz w:val="22"/>
          <w:szCs w:val="22"/>
        </w:rPr>
      </w:pPr>
      <w:r w:rsidRPr="006B1433">
        <w:rPr>
          <w:rFonts w:ascii="Tahoma" w:hAnsi="Tahoma" w:cs="Tahoma"/>
          <w:sz w:val="22"/>
          <w:szCs w:val="22"/>
        </w:rPr>
        <w:lastRenderedPageBreak/>
        <w:t xml:space="preserve">Соглашение составлено в двух экземплярах, имеющих одинаковую юридическую силу, по одному для каждой из Сторон. </w:t>
      </w:r>
    </w:p>
    <w:p w14:paraId="62AA3869" w14:textId="3B2F30EF" w:rsidR="00796E86" w:rsidRPr="006B1433" w:rsidRDefault="00796E86" w:rsidP="006B1433">
      <w:pPr>
        <w:pStyle w:val="a4"/>
        <w:numPr>
          <w:ilvl w:val="0"/>
          <w:numId w:val="7"/>
        </w:numPr>
        <w:tabs>
          <w:tab w:val="left" w:pos="567"/>
        </w:tabs>
        <w:spacing w:before="120" w:after="120"/>
        <w:ind w:hanging="720"/>
        <w:contextualSpacing w:val="0"/>
        <w:jc w:val="both"/>
        <w:rPr>
          <w:rFonts w:ascii="Tahoma" w:hAnsi="Tahoma" w:cs="Tahoma"/>
          <w:b/>
          <w:bCs/>
          <w:sz w:val="22"/>
          <w:szCs w:val="22"/>
        </w:rPr>
      </w:pPr>
      <w:r w:rsidRPr="006B1433">
        <w:rPr>
          <w:rFonts w:ascii="Tahoma" w:hAnsi="Tahoma" w:cs="Tahoma"/>
          <w:b/>
          <w:bCs/>
          <w:sz w:val="22"/>
          <w:szCs w:val="22"/>
        </w:rPr>
        <w:t xml:space="preserve">Реквизиты </w:t>
      </w:r>
      <w:r w:rsidR="006B1433">
        <w:rPr>
          <w:rFonts w:ascii="Tahoma" w:hAnsi="Tahoma" w:cs="Tahoma"/>
          <w:b/>
          <w:bCs/>
          <w:sz w:val="22"/>
          <w:szCs w:val="22"/>
        </w:rPr>
        <w:t xml:space="preserve">и подписи </w:t>
      </w:r>
      <w:r w:rsidRPr="006B1433">
        <w:rPr>
          <w:rFonts w:ascii="Tahoma" w:hAnsi="Tahoma" w:cs="Tahoma"/>
          <w:b/>
          <w:bCs/>
          <w:sz w:val="22"/>
          <w:szCs w:val="22"/>
        </w:rPr>
        <w:t xml:space="preserve">сторон: </w:t>
      </w:r>
    </w:p>
    <w:p w14:paraId="3742EDFC" w14:textId="0155AABC" w:rsidR="00796E86" w:rsidRPr="00692CBA" w:rsidRDefault="006B1433" w:rsidP="005810E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Организатор</w:t>
      </w:r>
      <w:r w:rsidR="00796E86" w:rsidRPr="00692CBA">
        <w:rPr>
          <w:rFonts w:ascii="Tahoma" w:hAnsi="Tahoma" w:cs="Tahoma"/>
          <w:b/>
        </w:rPr>
        <w:t>:</w:t>
      </w:r>
      <w:r w:rsidR="00796E86" w:rsidRPr="00692CBA">
        <w:rPr>
          <w:rFonts w:ascii="Tahoma" w:hAnsi="Tahoma" w:cs="Tahoma"/>
          <w:b/>
        </w:rPr>
        <w:tab/>
      </w:r>
      <w:r w:rsidR="00796E86" w:rsidRPr="00692CBA">
        <w:rPr>
          <w:rFonts w:ascii="Tahoma" w:hAnsi="Tahoma" w:cs="Tahoma"/>
          <w:b/>
        </w:rPr>
        <w:tab/>
      </w:r>
      <w:r w:rsidR="00796E86" w:rsidRPr="00692CBA">
        <w:rPr>
          <w:rFonts w:ascii="Tahoma" w:hAnsi="Tahoma" w:cs="Tahoma"/>
          <w:b/>
        </w:rPr>
        <w:tab/>
      </w:r>
      <w:r w:rsidR="00796E86" w:rsidRPr="00692CBA">
        <w:rPr>
          <w:rFonts w:ascii="Tahoma" w:hAnsi="Tahoma" w:cs="Tahoma"/>
          <w:b/>
        </w:rPr>
        <w:tab/>
      </w:r>
      <w:r w:rsidR="00796E86" w:rsidRPr="00692CBA">
        <w:rPr>
          <w:rFonts w:ascii="Tahoma" w:hAnsi="Tahoma" w:cs="Tahoma"/>
          <w:b/>
        </w:rPr>
        <w:tab/>
        <w:t>Участник: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3969"/>
      </w:tblGrid>
      <w:tr w:rsidR="005810E3" w:rsidRPr="00692CBA" w14:paraId="71947757" w14:textId="77777777" w:rsidTr="00796E86">
        <w:trPr>
          <w:trHeight w:val="1819"/>
        </w:trPr>
        <w:tc>
          <w:tcPr>
            <w:tcW w:w="5070" w:type="dxa"/>
          </w:tcPr>
          <w:p w14:paraId="1DB0AE39" w14:textId="77777777" w:rsidR="005810E3" w:rsidRPr="00692CBA" w:rsidRDefault="005810E3" w:rsidP="00796E86">
            <w:pPr>
              <w:spacing w:after="60" w:line="240" w:lineRule="auto"/>
              <w:jc w:val="both"/>
              <w:rPr>
                <w:rFonts w:ascii="Tahoma" w:hAnsi="Tahoma" w:cs="Tahoma"/>
              </w:rPr>
            </w:pPr>
            <w:bookmarkStart w:id="6" w:name="_Hlk198932436"/>
            <w:r w:rsidRPr="00692CBA">
              <w:rPr>
                <w:rFonts w:ascii="Tahoma" w:hAnsi="Tahoma" w:cs="Tahoma"/>
              </w:rPr>
              <w:t xml:space="preserve">Наименование: </w:t>
            </w:r>
          </w:p>
          <w:p w14:paraId="1E1873BC" w14:textId="77777777" w:rsidR="005810E3" w:rsidRPr="00692CBA" w:rsidRDefault="005810E3" w:rsidP="00796E86">
            <w:pPr>
              <w:spacing w:after="60" w:line="240" w:lineRule="auto"/>
              <w:jc w:val="both"/>
              <w:rPr>
                <w:rFonts w:ascii="Tahoma" w:hAnsi="Tahoma" w:cs="Tahoma"/>
              </w:rPr>
            </w:pPr>
            <w:r w:rsidRPr="00692CBA">
              <w:rPr>
                <w:rFonts w:ascii="Tahoma" w:hAnsi="Tahoma" w:cs="Tahoma"/>
              </w:rPr>
              <w:t xml:space="preserve">Адрес местонахождения: </w:t>
            </w:r>
          </w:p>
          <w:p w14:paraId="2B1CC186" w14:textId="77777777" w:rsidR="005810E3" w:rsidRPr="00692CBA" w:rsidRDefault="005810E3" w:rsidP="00796E86">
            <w:pPr>
              <w:spacing w:after="60" w:line="240" w:lineRule="auto"/>
              <w:jc w:val="both"/>
              <w:rPr>
                <w:rFonts w:ascii="Tahoma" w:hAnsi="Tahoma" w:cs="Tahoma"/>
              </w:rPr>
            </w:pPr>
            <w:r w:rsidRPr="00692CBA">
              <w:rPr>
                <w:rFonts w:ascii="Tahoma" w:hAnsi="Tahoma" w:cs="Tahoma"/>
              </w:rPr>
              <w:t xml:space="preserve">Почтовый адрес: </w:t>
            </w:r>
          </w:p>
          <w:p w14:paraId="0938FD70" w14:textId="77777777" w:rsidR="005810E3" w:rsidRPr="00692CBA" w:rsidRDefault="005810E3" w:rsidP="00796E86">
            <w:pPr>
              <w:spacing w:after="60" w:line="240" w:lineRule="auto"/>
              <w:jc w:val="both"/>
              <w:rPr>
                <w:rFonts w:ascii="Tahoma" w:hAnsi="Tahoma" w:cs="Tahoma"/>
              </w:rPr>
            </w:pPr>
            <w:r w:rsidRPr="00692CBA">
              <w:rPr>
                <w:rFonts w:ascii="Tahoma" w:hAnsi="Tahoma" w:cs="Tahoma"/>
              </w:rPr>
              <w:t xml:space="preserve">Банковские реквизиты: </w:t>
            </w:r>
          </w:p>
          <w:p w14:paraId="6A5F574D" w14:textId="77777777" w:rsidR="005810E3" w:rsidRPr="00692CBA" w:rsidRDefault="005810E3" w:rsidP="00796E86">
            <w:pPr>
              <w:spacing w:after="60" w:line="240" w:lineRule="auto"/>
              <w:jc w:val="both"/>
              <w:rPr>
                <w:rFonts w:ascii="Tahoma" w:hAnsi="Tahoma" w:cs="Tahoma"/>
              </w:rPr>
            </w:pPr>
            <w:r w:rsidRPr="00692CBA">
              <w:rPr>
                <w:rFonts w:ascii="Tahoma" w:hAnsi="Tahoma" w:cs="Tahoma"/>
              </w:rPr>
              <w:t xml:space="preserve">Код ОКПО: </w:t>
            </w:r>
          </w:p>
          <w:p w14:paraId="66A505DA" w14:textId="77777777" w:rsidR="005810E3" w:rsidRPr="00692CBA" w:rsidRDefault="005810E3" w:rsidP="00796E86">
            <w:pPr>
              <w:spacing w:after="60" w:line="240" w:lineRule="auto"/>
              <w:jc w:val="both"/>
              <w:rPr>
                <w:rFonts w:ascii="Tahoma" w:hAnsi="Tahoma" w:cs="Tahoma"/>
              </w:rPr>
            </w:pPr>
            <w:r w:rsidRPr="00692CBA">
              <w:rPr>
                <w:rFonts w:ascii="Tahoma" w:hAnsi="Tahoma" w:cs="Tahoma"/>
              </w:rPr>
              <w:t xml:space="preserve">ОГРН: ИНН: </w:t>
            </w:r>
          </w:p>
          <w:p w14:paraId="63DE7713" w14:textId="77777777" w:rsidR="005810E3" w:rsidRPr="00692CBA" w:rsidRDefault="005810E3" w:rsidP="00796E86">
            <w:pPr>
              <w:spacing w:after="60" w:line="240" w:lineRule="auto"/>
              <w:jc w:val="both"/>
              <w:rPr>
                <w:rFonts w:ascii="Tahoma" w:hAnsi="Tahoma" w:cs="Tahoma"/>
              </w:rPr>
            </w:pPr>
            <w:r w:rsidRPr="00692CBA">
              <w:rPr>
                <w:rFonts w:ascii="Tahoma" w:hAnsi="Tahoma" w:cs="Tahoma"/>
              </w:rPr>
              <w:t xml:space="preserve">КПП: </w:t>
            </w:r>
          </w:p>
          <w:p w14:paraId="688B0FE8" w14:textId="77777777" w:rsidR="005810E3" w:rsidRPr="00692CBA" w:rsidRDefault="005810E3" w:rsidP="00796E86">
            <w:pPr>
              <w:spacing w:after="60" w:line="240" w:lineRule="auto"/>
              <w:jc w:val="both"/>
              <w:rPr>
                <w:rFonts w:ascii="Tahoma" w:hAnsi="Tahoma" w:cs="Tahoma"/>
              </w:rPr>
            </w:pPr>
            <w:r w:rsidRPr="00692CBA">
              <w:rPr>
                <w:rFonts w:ascii="Tahoma" w:hAnsi="Tahoma" w:cs="Tahoma"/>
              </w:rPr>
              <w:t xml:space="preserve">Телефон: </w:t>
            </w:r>
          </w:p>
          <w:p w14:paraId="31958314" w14:textId="0F3D7D76" w:rsidR="006B1433" w:rsidRDefault="005810E3" w:rsidP="00796E86">
            <w:pPr>
              <w:spacing w:after="60" w:line="240" w:lineRule="auto"/>
              <w:jc w:val="both"/>
              <w:rPr>
                <w:rFonts w:ascii="Tahoma" w:hAnsi="Tahoma" w:cs="Tahoma"/>
              </w:rPr>
            </w:pPr>
            <w:r w:rsidRPr="00692CBA">
              <w:rPr>
                <w:rFonts w:ascii="Tahoma" w:hAnsi="Tahoma" w:cs="Tahoma"/>
              </w:rPr>
              <w:t>Адрес электронной почты:</w:t>
            </w:r>
          </w:p>
          <w:p w14:paraId="4502D682" w14:textId="4452D44C" w:rsidR="006B1433" w:rsidRDefault="006B1433" w:rsidP="00796E86">
            <w:pPr>
              <w:spacing w:after="6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________________/_________________/</w:t>
            </w:r>
          </w:p>
          <w:p w14:paraId="39EE28B9" w14:textId="1A43AECC" w:rsidR="005810E3" w:rsidRPr="00692CBA" w:rsidRDefault="005810E3" w:rsidP="00796E86">
            <w:pPr>
              <w:spacing w:after="60" w:line="240" w:lineRule="auto"/>
              <w:jc w:val="both"/>
              <w:rPr>
                <w:rFonts w:ascii="Tahoma" w:hAnsi="Tahoma" w:cs="Tahoma"/>
              </w:rPr>
            </w:pPr>
            <w:r w:rsidRPr="00692CBA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969" w:type="dxa"/>
          </w:tcPr>
          <w:p w14:paraId="009D1B33" w14:textId="77777777" w:rsidR="005810E3" w:rsidRPr="00692CBA" w:rsidRDefault="005810E3" w:rsidP="00796E86">
            <w:pPr>
              <w:spacing w:after="60" w:line="240" w:lineRule="auto"/>
              <w:jc w:val="both"/>
              <w:rPr>
                <w:rFonts w:ascii="Tahoma" w:hAnsi="Tahoma" w:cs="Tahoma"/>
              </w:rPr>
            </w:pPr>
            <w:r w:rsidRPr="00692CBA">
              <w:rPr>
                <w:rFonts w:ascii="Tahoma" w:hAnsi="Tahoma" w:cs="Tahoma"/>
              </w:rPr>
              <w:t xml:space="preserve">Наименование: </w:t>
            </w:r>
          </w:p>
          <w:p w14:paraId="26292CC6" w14:textId="77777777" w:rsidR="005810E3" w:rsidRPr="00692CBA" w:rsidRDefault="005810E3" w:rsidP="00796E86">
            <w:pPr>
              <w:spacing w:after="60" w:line="240" w:lineRule="auto"/>
              <w:jc w:val="both"/>
              <w:rPr>
                <w:rFonts w:ascii="Tahoma" w:hAnsi="Tahoma" w:cs="Tahoma"/>
              </w:rPr>
            </w:pPr>
            <w:r w:rsidRPr="00692CBA">
              <w:rPr>
                <w:rFonts w:ascii="Tahoma" w:hAnsi="Tahoma" w:cs="Tahoma"/>
              </w:rPr>
              <w:t xml:space="preserve">Адрес местонахождения: </w:t>
            </w:r>
          </w:p>
          <w:p w14:paraId="14A77915" w14:textId="77777777" w:rsidR="005810E3" w:rsidRPr="00692CBA" w:rsidRDefault="005810E3" w:rsidP="00796E86">
            <w:pPr>
              <w:spacing w:after="60" w:line="240" w:lineRule="auto"/>
              <w:jc w:val="both"/>
              <w:rPr>
                <w:rFonts w:ascii="Tahoma" w:hAnsi="Tahoma" w:cs="Tahoma"/>
              </w:rPr>
            </w:pPr>
            <w:r w:rsidRPr="00692CBA">
              <w:rPr>
                <w:rFonts w:ascii="Tahoma" w:hAnsi="Tahoma" w:cs="Tahoma"/>
              </w:rPr>
              <w:t xml:space="preserve">Почтовый адрес: </w:t>
            </w:r>
          </w:p>
          <w:p w14:paraId="77DCCEBD" w14:textId="77777777" w:rsidR="005810E3" w:rsidRPr="00692CBA" w:rsidRDefault="005810E3" w:rsidP="00796E86">
            <w:pPr>
              <w:spacing w:after="60" w:line="240" w:lineRule="auto"/>
              <w:jc w:val="both"/>
              <w:rPr>
                <w:rFonts w:ascii="Tahoma" w:hAnsi="Tahoma" w:cs="Tahoma"/>
              </w:rPr>
            </w:pPr>
            <w:r w:rsidRPr="00692CBA">
              <w:rPr>
                <w:rFonts w:ascii="Tahoma" w:hAnsi="Tahoma" w:cs="Tahoma"/>
              </w:rPr>
              <w:t xml:space="preserve">Банковские реквизиты: </w:t>
            </w:r>
          </w:p>
          <w:p w14:paraId="6CF42261" w14:textId="77777777" w:rsidR="005810E3" w:rsidRPr="00692CBA" w:rsidRDefault="005810E3" w:rsidP="00796E86">
            <w:pPr>
              <w:spacing w:after="60" w:line="240" w:lineRule="auto"/>
              <w:jc w:val="both"/>
              <w:rPr>
                <w:rFonts w:ascii="Tahoma" w:hAnsi="Tahoma" w:cs="Tahoma"/>
              </w:rPr>
            </w:pPr>
            <w:r w:rsidRPr="00692CBA">
              <w:rPr>
                <w:rFonts w:ascii="Tahoma" w:hAnsi="Tahoma" w:cs="Tahoma"/>
              </w:rPr>
              <w:t xml:space="preserve">Код ОКПО: </w:t>
            </w:r>
          </w:p>
          <w:p w14:paraId="6CD7D341" w14:textId="77777777" w:rsidR="005810E3" w:rsidRPr="00692CBA" w:rsidRDefault="005810E3" w:rsidP="00796E86">
            <w:pPr>
              <w:spacing w:after="60" w:line="240" w:lineRule="auto"/>
              <w:jc w:val="both"/>
              <w:rPr>
                <w:rFonts w:ascii="Tahoma" w:hAnsi="Tahoma" w:cs="Tahoma"/>
              </w:rPr>
            </w:pPr>
            <w:r w:rsidRPr="00692CBA">
              <w:rPr>
                <w:rFonts w:ascii="Tahoma" w:hAnsi="Tahoma" w:cs="Tahoma"/>
              </w:rPr>
              <w:t xml:space="preserve">ОГРН: ИНН: </w:t>
            </w:r>
          </w:p>
          <w:p w14:paraId="2ED053BC" w14:textId="77777777" w:rsidR="005810E3" w:rsidRPr="00692CBA" w:rsidRDefault="005810E3" w:rsidP="00796E86">
            <w:pPr>
              <w:spacing w:after="60" w:line="240" w:lineRule="auto"/>
              <w:jc w:val="both"/>
              <w:rPr>
                <w:rFonts w:ascii="Tahoma" w:hAnsi="Tahoma" w:cs="Tahoma"/>
              </w:rPr>
            </w:pPr>
            <w:r w:rsidRPr="00692CBA">
              <w:rPr>
                <w:rFonts w:ascii="Tahoma" w:hAnsi="Tahoma" w:cs="Tahoma"/>
              </w:rPr>
              <w:t xml:space="preserve">КПП: </w:t>
            </w:r>
          </w:p>
          <w:p w14:paraId="0929152A" w14:textId="77777777" w:rsidR="005810E3" w:rsidRPr="00692CBA" w:rsidRDefault="005810E3" w:rsidP="00796E86">
            <w:pPr>
              <w:spacing w:after="60" w:line="240" w:lineRule="auto"/>
              <w:jc w:val="both"/>
              <w:rPr>
                <w:rFonts w:ascii="Tahoma" w:hAnsi="Tahoma" w:cs="Tahoma"/>
              </w:rPr>
            </w:pPr>
            <w:r w:rsidRPr="00692CBA">
              <w:rPr>
                <w:rFonts w:ascii="Tahoma" w:hAnsi="Tahoma" w:cs="Tahoma"/>
              </w:rPr>
              <w:t xml:space="preserve">Телефон: </w:t>
            </w:r>
          </w:p>
          <w:p w14:paraId="56DBB0B6" w14:textId="77777777" w:rsidR="006B1433" w:rsidRDefault="005810E3" w:rsidP="00796E86">
            <w:pPr>
              <w:spacing w:after="60" w:line="240" w:lineRule="auto"/>
              <w:jc w:val="both"/>
              <w:rPr>
                <w:rFonts w:ascii="Tahoma" w:hAnsi="Tahoma" w:cs="Tahoma"/>
              </w:rPr>
            </w:pPr>
            <w:r w:rsidRPr="00692CBA">
              <w:rPr>
                <w:rFonts w:ascii="Tahoma" w:hAnsi="Tahoma" w:cs="Tahoma"/>
              </w:rPr>
              <w:t>Адрес электронной почты:</w:t>
            </w:r>
          </w:p>
          <w:p w14:paraId="0563A346" w14:textId="2FDB2E7C" w:rsidR="006B1433" w:rsidRDefault="006B1433" w:rsidP="00796E86">
            <w:pPr>
              <w:spacing w:after="6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______________/_______________/</w:t>
            </w:r>
          </w:p>
          <w:p w14:paraId="081D92C6" w14:textId="65FBBBE1" w:rsidR="005810E3" w:rsidRPr="00692CBA" w:rsidRDefault="005810E3" w:rsidP="00796E86">
            <w:pPr>
              <w:spacing w:after="60" w:line="240" w:lineRule="auto"/>
              <w:jc w:val="both"/>
              <w:rPr>
                <w:rFonts w:ascii="Tahoma" w:hAnsi="Tahoma" w:cs="Tahoma"/>
              </w:rPr>
            </w:pPr>
            <w:r w:rsidRPr="00692CBA">
              <w:rPr>
                <w:rFonts w:ascii="Tahoma" w:hAnsi="Tahoma" w:cs="Tahoma"/>
              </w:rPr>
              <w:t xml:space="preserve"> </w:t>
            </w:r>
          </w:p>
        </w:tc>
      </w:tr>
      <w:bookmarkEnd w:id="6"/>
    </w:tbl>
    <w:p w14:paraId="6DD833AF" w14:textId="77777777" w:rsidR="006B1433" w:rsidRDefault="006B1433" w:rsidP="005810E3">
      <w:pPr>
        <w:jc w:val="both"/>
        <w:rPr>
          <w:rFonts w:ascii="Tahoma" w:hAnsi="Tahoma" w:cs="Tahoma"/>
        </w:rPr>
        <w:sectPr w:rsidR="006B1433" w:rsidSect="005810E3">
          <w:pgSz w:w="11906" w:h="16838"/>
          <w:pgMar w:top="426" w:right="850" w:bottom="851" w:left="851" w:header="708" w:footer="708" w:gutter="0"/>
          <w:cols w:space="708"/>
          <w:docGrid w:linePitch="360"/>
        </w:sectPr>
      </w:pPr>
    </w:p>
    <w:p w14:paraId="60EE0731" w14:textId="4F2AB1D3" w:rsidR="00747EA9" w:rsidRPr="00692CBA" w:rsidRDefault="00747EA9" w:rsidP="00747EA9">
      <w:pPr>
        <w:pStyle w:val="Default"/>
        <w:ind w:left="7230"/>
        <w:rPr>
          <w:rFonts w:ascii="Tahoma" w:hAnsi="Tahoma" w:cs="Tahoma"/>
          <w:sz w:val="22"/>
          <w:szCs w:val="22"/>
        </w:rPr>
      </w:pPr>
      <w:r w:rsidRPr="00692CBA">
        <w:rPr>
          <w:rFonts w:ascii="Tahoma" w:hAnsi="Tahoma" w:cs="Tahoma"/>
          <w:sz w:val="22"/>
          <w:szCs w:val="22"/>
        </w:rPr>
        <w:lastRenderedPageBreak/>
        <w:t>Приложение №</w:t>
      </w:r>
      <w:r w:rsidR="00796E86" w:rsidRPr="00692CBA">
        <w:rPr>
          <w:rFonts w:ascii="Tahoma" w:hAnsi="Tahoma" w:cs="Tahoma"/>
          <w:sz w:val="22"/>
          <w:szCs w:val="22"/>
        </w:rPr>
        <w:t xml:space="preserve"> </w:t>
      </w:r>
      <w:r w:rsidRPr="00692CBA">
        <w:rPr>
          <w:rFonts w:ascii="Tahoma" w:hAnsi="Tahoma" w:cs="Tahoma"/>
          <w:sz w:val="22"/>
          <w:szCs w:val="22"/>
        </w:rPr>
        <w:t xml:space="preserve">1 к Соглашению </w:t>
      </w:r>
    </w:p>
    <w:p w14:paraId="2696D059" w14:textId="77777777" w:rsidR="00747EA9" w:rsidRPr="00692CBA" w:rsidRDefault="00747EA9" w:rsidP="00747EA9">
      <w:pPr>
        <w:pStyle w:val="Default"/>
        <w:jc w:val="center"/>
        <w:rPr>
          <w:rFonts w:ascii="Tahoma" w:hAnsi="Tahoma" w:cs="Tahoma"/>
          <w:b/>
          <w:color w:val="auto"/>
          <w:sz w:val="22"/>
          <w:szCs w:val="22"/>
        </w:rPr>
      </w:pPr>
    </w:p>
    <w:p w14:paraId="02C3AF3E" w14:textId="70425D9A" w:rsidR="00747EA9" w:rsidRPr="00692CBA" w:rsidRDefault="00747EA9" w:rsidP="00747EA9">
      <w:pPr>
        <w:pStyle w:val="Default"/>
        <w:jc w:val="center"/>
        <w:rPr>
          <w:rFonts w:ascii="Tahoma" w:hAnsi="Tahoma" w:cs="Tahoma"/>
          <w:b/>
          <w:color w:val="auto"/>
          <w:sz w:val="22"/>
          <w:szCs w:val="22"/>
        </w:rPr>
      </w:pPr>
      <w:r w:rsidRPr="00692CBA">
        <w:rPr>
          <w:rFonts w:ascii="Tahoma" w:hAnsi="Tahoma" w:cs="Tahoma"/>
          <w:b/>
          <w:color w:val="auto"/>
          <w:sz w:val="22"/>
          <w:szCs w:val="22"/>
        </w:rPr>
        <w:t xml:space="preserve">Размер вознаграждения </w:t>
      </w:r>
      <w:r w:rsidR="00E73567">
        <w:rPr>
          <w:rFonts w:ascii="Tahoma" w:hAnsi="Tahoma" w:cs="Tahoma"/>
          <w:b/>
          <w:color w:val="auto"/>
          <w:sz w:val="22"/>
          <w:szCs w:val="22"/>
        </w:rPr>
        <w:t>Организатора</w:t>
      </w:r>
    </w:p>
    <w:p w14:paraId="282686E3" w14:textId="77777777" w:rsidR="00747EA9" w:rsidRPr="00692CBA" w:rsidRDefault="00747EA9" w:rsidP="00747EA9">
      <w:pPr>
        <w:pStyle w:val="Default"/>
        <w:jc w:val="center"/>
        <w:rPr>
          <w:rFonts w:ascii="Tahoma" w:hAnsi="Tahoma" w:cs="Tahoma"/>
          <w:b/>
          <w:color w:val="auto"/>
          <w:sz w:val="22"/>
          <w:szCs w:val="22"/>
        </w:rPr>
      </w:pPr>
    </w:p>
    <w:p w14:paraId="69117022" w14:textId="13D604FA" w:rsidR="00114781" w:rsidRPr="00692CBA" w:rsidRDefault="00747EA9" w:rsidP="00012EA3">
      <w:pPr>
        <w:pStyle w:val="Default"/>
        <w:numPr>
          <w:ilvl w:val="0"/>
          <w:numId w:val="3"/>
        </w:numPr>
        <w:spacing w:after="120"/>
        <w:ind w:left="0" w:firstLine="360"/>
        <w:jc w:val="both"/>
        <w:rPr>
          <w:rFonts w:ascii="Tahoma" w:hAnsi="Tahoma" w:cs="Tahoma"/>
          <w:color w:val="auto"/>
          <w:sz w:val="22"/>
          <w:szCs w:val="22"/>
        </w:rPr>
      </w:pPr>
      <w:r w:rsidRPr="00692CBA">
        <w:rPr>
          <w:rFonts w:ascii="Tahoma" w:hAnsi="Tahoma" w:cs="Tahoma"/>
          <w:color w:val="auto"/>
          <w:sz w:val="22"/>
          <w:szCs w:val="22"/>
        </w:rPr>
        <w:t xml:space="preserve">Размер вознаграждения </w:t>
      </w:r>
      <w:r w:rsidR="00E73567">
        <w:rPr>
          <w:rFonts w:ascii="Tahoma" w:hAnsi="Tahoma" w:cs="Tahoma"/>
          <w:color w:val="auto"/>
          <w:sz w:val="22"/>
          <w:szCs w:val="22"/>
        </w:rPr>
        <w:t>Организатора</w:t>
      </w:r>
      <w:r w:rsidRPr="00692CBA">
        <w:rPr>
          <w:rFonts w:ascii="Tahoma" w:hAnsi="Tahoma" w:cs="Tahoma"/>
          <w:color w:val="auto"/>
          <w:sz w:val="22"/>
          <w:szCs w:val="22"/>
        </w:rPr>
        <w:t xml:space="preserve"> за Отчетный период </w:t>
      </w:r>
      <w:r w:rsidR="00114781" w:rsidRPr="00692CBA">
        <w:rPr>
          <w:rFonts w:ascii="Tahoma" w:hAnsi="Tahoma" w:cs="Tahoma"/>
          <w:color w:val="auto"/>
          <w:sz w:val="22"/>
          <w:szCs w:val="22"/>
        </w:rPr>
        <w:t>(</w:t>
      </w:r>
      <w:r w:rsidR="00114781" w:rsidRPr="00692CBA">
        <w:rPr>
          <w:rFonts w:ascii="Tahoma" w:hAnsi="Tahoma" w:cs="Tahoma"/>
          <w:b/>
          <w:color w:val="auto"/>
          <w:sz w:val="22"/>
          <w:szCs w:val="22"/>
          <w:lang w:val="en-US"/>
        </w:rPr>
        <w:t>P</w:t>
      </w:r>
      <w:r w:rsidR="00114781" w:rsidRPr="00692CBA">
        <w:rPr>
          <w:rFonts w:ascii="Tahoma" w:hAnsi="Tahoma" w:cs="Tahoma"/>
          <w:color w:val="auto"/>
          <w:sz w:val="22"/>
          <w:szCs w:val="22"/>
        </w:rPr>
        <w:t>) рассчитывается по следующей формуле:</w:t>
      </w:r>
    </w:p>
    <w:p w14:paraId="5D07A5A3" w14:textId="47978FAF" w:rsidR="00114781" w:rsidRPr="00823C1A" w:rsidRDefault="00114781" w:rsidP="00114781">
      <w:pPr>
        <w:pStyle w:val="Default"/>
        <w:spacing w:after="120"/>
        <w:ind w:left="360"/>
        <w:jc w:val="both"/>
        <w:rPr>
          <w:rFonts w:ascii="Tahoma" w:hAnsi="Tahoma" w:cs="Tahoma"/>
          <w:color w:val="auto"/>
          <w:sz w:val="22"/>
          <w:szCs w:val="22"/>
        </w:rPr>
      </w:pPr>
      <w:r w:rsidRPr="00692CBA">
        <w:rPr>
          <w:rFonts w:ascii="Tahoma" w:hAnsi="Tahoma" w:cs="Tahoma"/>
          <w:b/>
          <w:color w:val="auto"/>
          <w:sz w:val="22"/>
          <w:szCs w:val="22"/>
          <w:lang w:val="en-US"/>
        </w:rPr>
        <w:t>P</w:t>
      </w:r>
      <w:r w:rsidR="00113819" w:rsidRPr="00692CBA">
        <w:rPr>
          <w:rFonts w:ascii="Tahoma" w:hAnsi="Tahoma" w:cs="Tahoma"/>
          <w:b/>
          <w:color w:val="auto"/>
          <w:sz w:val="22"/>
          <w:szCs w:val="22"/>
        </w:rPr>
        <w:t xml:space="preserve"> </w:t>
      </w:r>
      <w:r w:rsidRPr="00692CBA">
        <w:rPr>
          <w:rFonts w:ascii="Tahoma" w:hAnsi="Tahoma" w:cs="Tahoma"/>
          <w:color w:val="auto"/>
          <w:sz w:val="22"/>
          <w:szCs w:val="22"/>
        </w:rPr>
        <w:t>=</w:t>
      </w:r>
      <w:r w:rsidR="00113819" w:rsidRPr="00692CBA">
        <w:rPr>
          <w:rFonts w:ascii="Tahoma" w:hAnsi="Tahoma" w:cs="Tahoma"/>
          <w:color w:val="auto"/>
          <w:sz w:val="22"/>
          <w:szCs w:val="22"/>
        </w:rPr>
        <w:t xml:space="preserve"> </w:t>
      </w:r>
      <w:bookmarkStart w:id="7" w:name="_Hlk202022852"/>
      <w:r w:rsidR="00ED263D" w:rsidRPr="000E3271">
        <w:rPr>
          <w:b/>
          <w:color w:val="auto"/>
          <w:lang w:val="en-US"/>
        </w:rPr>
        <w:t>N</w:t>
      </w:r>
      <w:r w:rsidR="00ED263D">
        <w:rPr>
          <w:rStyle w:val="af"/>
          <w:color w:val="auto"/>
        </w:rPr>
        <w:footnoteReference w:id="2"/>
      </w:r>
      <w:bookmarkEnd w:id="7"/>
      <w:r w:rsidR="00113819" w:rsidRPr="00692CBA">
        <w:rPr>
          <w:rFonts w:ascii="Tahoma" w:hAnsi="Tahoma" w:cs="Tahoma"/>
          <w:color w:val="auto"/>
          <w:sz w:val="22"/>
          <w:szCs w:val="22"/>
        </w:rPr>
        <w:t xml:space="preserve"> × </w:t>
      </w:r>
      <w:r w:rsidRPr="00692CBA">
        <w:rPr>
          <w:rFonts w:ascii="Tahoma" w:hAnsi="Tahoma" w:cs="Tahoma"/>
          <w:color w:val="auto"/>
          <w:sz w:val="22"/>
          <w:szCs w:val="22"/>
        </w:rPr>
        <w:t xml:space="preserve">Σ </w:t>
      </w:r>
      <w:r w:rsidRPr="00823C1A">
        <w:rPr>
          <w:rFonts w:ascii="Cambria Math" w:hAnsi="Cambria Math" w:cs="Cambria Math"/>
          <w:color w:val="auto"/>
          <w:sz w:val="22"/>
          <w:szCs w:val="22"/>
        </w:rPr>
        <w:t>𝑺𝒌</w:t>
      </w:r>
      <w:r w:rsidRPr="00823C1A">
        <w:rPr>
          <w:rFonts w:ascii="Tahoma" w:hAnsi="Tahoma" w:cs="Tahoma"/>
          <w:color w:val="auto"/>
          <w:sz w:val="22"/>
          <w:szCs w:val="22"/>
        </w:rPr>
        <w:t>j</w:t>
      </w:r>
    </w:p>
    <w:p w14:paraId="096A3D87" w14:textId="77777777" w:rsidR="00114781" w:rsidRPr="00692CBA" w:rsidRDefault="00114781" w:rsidP="00114781">
      <w:pPr>
        <w:pStyle w:val="Default"/>
        <w:spacing w:after="120"/>
        <w:rPr>
          <w:rFonts w:ascii="Tahoma" w:hAnsi="Tahoma" w:cs="Tahoma"/>
          <w:color w:val="auto"/>
          <w:sz w:val="22"/>
          <w:szCs w:val="22"/>
        </w:rPr>
      </w:pPr>
      <w:r w:rsidRPr="00692CBA">
        <w:rPr>
          <w:rFonts w:ascii="Tahoma" w:hAnsi="Tahoma" w:cs="Tahoma"/>
          <w:color w:val="auto"/>
          <w:sz w:val="22"/>
          <w:szCs w:val="22"/>
        </w:rPr>
        <w:t xml:space="preserve">Где: </w:t>
      </w:r>
    </w:p>
    <w:p w14:paraId="4BC71951" w14:textId="77777777" w:rsidR="00747EA9" w:rsidRPr="00692CBA" w:rsidRDefault="00114781" w:rsidP="00113819">
      <w:pPr>
        <w:pStyle w:val="Default"/>
        <w:spacing w:after="120"/>
        <w:jc w:val="both"/>
        <w:rPr>
          <w:rFonts w:ascii="Tahoma" w:hAnsi="Tahoma" w:cs="Tahoma"/>
          <w:sz w:val="22"/>
          <w:szCs w:val="22"/>
        </w:rPr>
      </w:pPr>
      <w:r w:rsidRPr="00692CBA">
        <w:rPr>
          <w:rFonts w:ascii="Cambria Math" w:hAnsi="Cambria Math" w:cs="Cambria Math"/>
          <w:color w:val="auto"/>
          <w:sz w:val="22"/>
          <w:szCs w:val="22"/>
        </w:rPr>
        <w:t>𝑺𝒌</w:t>
      </w:r>
      <w:r w:rsidRPr="00692CBA">
        <w:rPr>
          <w:rFonts w:ascii="Tahoma" w:hAnsi="Tahoma" w:cs="Tahoma"/>
          <w:b/>
          <w:color w:val="auto"/>
          <w:sz w:val="22"/>
          <w:szCs w:val="22"/>
        </w:rPr>
        <w:t xml:space="preserve"> </w:t>
      </w:r>
      <w:r w:rsidR="00113819" w:rsidRPr="00692CBA">
        <w:rPr>
          <w:rFonts w:ascii="Tahoma" w:hAnsi="Tahoma" w:cs="Tahoma"/>
          <w:color w:val="auto"/>
          <w:sz w:val="22"/>
          <w:szCs w:val="22"/>
        </w:rPr>
        <w:t>–</w:t>
      </w:r>
      <w:r w:rsidRPr="00692CBA">
        <w:rPr>
          <w:rFonts w:ascii="Tahoma" w:hAnsi="Tahoma" w:cs="Tahoma"/>
          <w:color w:val="auto"/>
          <w:sz w:val="22"/>
          <w:szCs w:val="22"/>
        </w:rPr>
        <w:t xml:space="preserve"> </w:t>
      </w:r>
      <w:r w:rsidR="00113819" w:rsidRPr="00692CBA">
        <w:rPr>
          <w:rFonts w:ascii="Tahoma" w:hAnsi="Tahoma" w:cs="Tahoma"/>
          <w:color w:val="auto"/>
          <w:sz w:val="22"/>
          <w:szCs w:val="22"/>
        </w:rPr>
        <w:t>размер вознаграждения</w:t>
      </w:r>
      <w:r w:rsidR="00012EA3" w:rsidRPr="00692CBA">
        <w:rPr>
          <w:rFonts w:ascii="Tahoma" w:hAnsi="Tahoma" w:cs="Tahoma"/>
          <w:color w:val="auto"/>
          <w:sz w:val="22"/>
          <w:szCs w:val="22"/>
        </w:rPr>
        <w:t>, полученного</w:t>
      </w:r>
      <w:r w:rsidR="00747EA9" w:rsidRPr="00692CBA">
        <w:rPr>
          <w:rFonts w:ascii="Tahoma" w:hAnsi="Tahoma" w:cs="Tahoma"/>
          <w:color w:val="auto"/>
          <w:sz w:val="22"/>
          <w:szCs w:val="22"/>
        </w:rPr>
        <w:t xml:space="preserve"> Участник</w:t>
      </w:r>
      <w:r w:rsidR="00012EA3" w:rsidRPr="00692CBA">
        <w:rPr>
          <w:rFonts w:ascii="Tahoma" w:hAnsi="Tahoma" w:cs="Tahoma"/>
          <w:color w:val="auto"/>
          <w:sz w:val="22"/>
          <w:szCs w:val="22"/>
        </w:rPr>
        <w:t xml:space="preserve">ом </w:t>
      </w:r>
      <w:r w:rsidR="00012EA3" w:rsidRPr="00692CBA">
        <w:rPr>
          <w:rFonts w:ascii="Tahoma" w:hAnsi="Tahoma" w:cs="Tahoma"/>
          <w:sz w:val="22"/>
          <w:szCs w:val="22"/>
        </w:rPr>
        <w:t>по всем договорам с Клиентами,</w:t>
      </w:r>
      <w:r w:rsidR="00113819" w:rsidRPr="00692CBA">
        <w:rPr>
          <w:rFonts w:ascii="Tahoma" w:hAnsi="Tahoma" w:cs="Tahoma"/>
          <w:sz w:val="22"/>
          <w:szCs w:val="22"/>
        </w:rPr>
        <w:t xml:space="preserve"> заключенными при содействии Партнера (</w:t>
      </w:r>
      <w:r w:rsidR="00113819" w:rsidRPr="00692CBA">
        <w:rPr>
          <w:rFonts w:ascii="Tahoma" w:hAnsi="Tahoma" w:cs="Tahoma"/>
          <w:b/>
          <w:color w:val="auto"/>
          <w:sz w:val="22"/>
          <w:szCs w:val="22"/>
        </w:rPr>
        <w:t>j</w:t>
      </w:r>
      <w:r w:rsidR="00113819" w:rsidRPr="00692CBA">
        <w:rPr>
          <w:rFonts w:ascii="Tahoma" w:hAnsi="Tahoma" w:cs="Tahoma"/>
          <w:color w:val="auto"/>
          <w:sz w:val="22"/>
          <w:szCs w:val="22"/>
        </w:rPr>
        <w:t>), рассчитывается по формуле:</w:t>
      </w:r>
      <w:r w:rsidR="00012EA3" w:rsidRPr="00692CBA">
        <w:rPr>
          <w:rFonts w:ascii="Tahoma" w:hAnsi="Tahoma" w:cs="Tahoma"/>
          <w:color w:val="auto"/>
          <w:sz w:val="22"/>
          <w:szCs w:val="22"/>
        </w:rPr>
        <w:t xml:space="preserve"> </w:t>
      </w:r>
    </w:p>
    <w:p w14:paraId="302317E3" w14:textId="77777777" w:rsidR="00747EA9" w:rsidRPr="00692CBA" w:rsidRDefault="00747EA9" w:rsidP="00747EA9">
      <w:pPr>
        <w:pStyle w:val="Default"/>
        <w:spacing w:after="120"/>
        <w:rPr>
          <w:rFonts w:ascii="Tahoma" w:hAnsi="Tahoma" w:cs="Tahoma"/>
          <w:color w:val="auto"/>
          <w:sz w:val="22"/>
          <w:szCs w:val="22"/>
        </w:rPr>
      </w:pPr>
      <w:r w:rsidRPr="00692CBA">
        <w:rPr>
          <w:rFonts w:ascii="Cambria Math" w:hAnsi="Cambria Math" w:cs="Cambria Math"/>
          <w:color w:val="auto"/>
          <w:sz w:val="22"/>
          <w:szCs w:val="22"/>
        </w:rPr>
        <w:t>𝑺𝒌</w:t>
      </w:r>
      <w:r w:rsidRPr="00692CBA">
        <w:rPr>
          <w:rFonts w:ascii="Tahoma" w:hAnsi="Tahoma" w:cs="Tahoma"/>
          <w:color w:val="auto"/>
          <w:sz w:val="22"/>
          <w:szCs w:val="22"/>
        </w:rPr>
        <w:t>=Σ</w:t>
      </w:r>
      <w:r w:rsidR="00113819" w:rsidRPr="00692CBA">
        <w:rPr>
          <w:rFonts w:ascii="Tahoma" w:hAnsi="Tahoma" w:cs="Tahoma"/>
          <w:color w:val="auto"/>
          <w:sz w:val="22"/>
          <w:szCs w:val="22"/>
        </w:rPr>
        <w:t>(</w:t>
      </w:r>
      <w:r w:rsidRPr="00692CBA">
        <w:rPr>
          <w:rFonts w:ascii="Cambria Math" w:hAnsi="Cambria Math" w:cs="Cambria Math"/>
          <w:color w:val="auto"/>
          <w:sz w:val="22"/>
          <w:szCs w:val="22"/>
        </w:rPr>
        <w:t>𝑨𝒊</w:t>
      </w:r>
      <w:r w:rsidRPr="00692CBA">
        <w:rPr>
          <w:rFonts w:ascii="Tahoma" w:hAnsi="Tahoma" w:cs="Tahoma"/>
          <w:color w:val="auto"/>
          <w:sz w:val="22"/>
          <w:szCs w:val="22"/>
        </w:rPr>
        <w:t>+</w:t>
      </w:r>
      <w:r w:rsidRPr="00692CBA">
        <w:rPr>
          <w:rFonts w:ascii="Cambria Math" w:hAnsi="Cambria Math" w:cs="Cambria Math"/>
          <w:color w:val="auto"/>
          <w:sz w:val="22"/>
          <w:szCs w:val="22"/>
        </w:rPr>
        <w:t>𝑫𝒊</w:t>
      </w:r>
      <w:r w:rsidR="00113819" w:rsidRPr="00692CBA">
        <w:rPr>
          <w:rFonts w:ascii="Tahoma" w:hAnsi="Tahoma" w:cs="Tahoma"/>
          <w:color w:val="auto"/>
          <w:sz w:val="22"/>
          <w:szCs w:val="22"/>
        </w:rPr>
        <w:t>)</w:t>
      </w:r>
      <w:r w:rsidRPr="00692CBA">
        <w:rPr>
          <w:rFonts w:ascii="Tahoma" w:hAnsi="Tahoma" w:cs="Tahoma"/>
          <w:color w:val="auto"/>
          <w:sz w:val="22"/>
          <w:szCs w:val="22"/>
        </w:rPr>
        <w:t xml:space="preserve"> </w:t>
      </w:r>
    </w:p>
    <w:p w14:paraId="4D5822AD" w14:textId="77777777" w:rsidR="00747EA9" w:rsidRPr="00692CBA" w:rsidRDefault="00747EA9" w:rsidP="00747EA9">
      <w:pPr>
        <w:pStyle w:val="Default"/>
        <w:spacing w:after="120"/>
        <w:rPr>
          <w:rFonts w:ascii="Tahoma" w:hAnsi="Tahoma" w:cs="Tahoma"/>
          <w:color w:val="auto"/>
          <w:sz w:val="22"/>
          <w:szCs w:val="22"/>
        </w:rPr>
      </w:pPr>
      <w:r w:rsidRPr="00692CBA">
        <w:rPr>
          <w:rFonts w:ascii="Tahoma" w:hAnsi="Tahoma" w:cs="Tahoma"/>
          <w:color w:val="auto"/>
          <w:sz w:val="22"/>
          <w:szCs w:val="22"/>
        </w:rPr>
        <w:t xml:space="preserve">Где: </w:t>
      </w:r>
    </w:p>
    <w:p w14:paraId="5A9CF78D" w14:textId="7F02ACC5" w:rsidR="00DB381A" w:rsidRPr="00DB381A" w:rsidRDefault="00747EA9" w:rsidP="00DB381A">
      <w:pPr>
        <w:pStyle w:val="Default"/>
        <w:spacing w:after="120"/>
        <w:rPr>
          <w:rFonts w:ascii="Tahoma" w:hAnsi="Tahoma" w:cs="Tahoma"/>
          <w:color w:val="auto"/>
          <w:sz w:val="22"/>
          <w:szCs w:val="22"/>
        </w:rPr>
      </w:pPr>
      <w:r w:rsidRPr="00692CBA">
        <w:rPr>
          <w:rFonts w:ascii="Cambria Math" w:hAnsi="Cambria Math" w:cs="Cambria Math"/>
          <w:color w:val="auto"/>
          <w:sz w:val="22"/>
          <w:szCs w:val="22"/>
        </w:rPr>
        <w:t>𝑨𝒊</w:t>
      </w:r>
      <w:r w:rsidRPr="00692CBA">
        <w:rPr>
          <w:rFonts w:ascii="Tahoma" w:hAnsi="Tahoma" w:cs="Tahoma"/>
          <w:color w:val="auto"/>
          <w:sz w:val="22"/>
          <w:szCs w:val="22"/>
        </w:rPr>
        <w:t xml:space="preserve"> </w:t>
      </w:r>
      <w:r w:rsidR="00942FD6" w:rsidRPr="00692CBA">
        <w:rPr>
          <w:rFonts w:ascii="Tahoma" w:hAnsi="Tahoma" w:cs="Tahoma"/>
          <w:color w:val="auto"/>
          <w:sz w:val="22"/>
          <w:szCs w:val="22"/>
        </w:rPr>
        <w:t>–</w:t>
      </w:r>
      <w:r w:rsidRPr="00692CBA">
        <w:rPr>
          <w:rFonts w:ascii="Tahoma" w:hAnsi="Tahoma" w:cs="Tahoma"/>
          <w:color w:val="auto"/>
          <w:sz w:val="22"/>
          <w:szCs w:val="22"/>
        </w:rPr>
        <w:t xml:space="preserve"> </w:t>
      </w:r>
      <w:r w:rsidR="00942FD6" w:rsidRPr="00692CBA">
        <w:rPr>
          <w:rFonts w:ascii="Tahoma" w:hAnsi="Tahoma" w:cs="Tahoma"/>
          <w:color w:val="auto"/>
          <w:sz w:val="22"/>
          <w:szCs w:val="22"/>
        </w:rPr>
        <w:t>вознаграждение,</w:t>
      </w:r>
      <w:r w:rsidRPr="00692CBA">
        <w:rPr>
          <w:rFonts w:ascii="Tahoma" w:hAnsi="Tahoma" w:cs="Tahoma"/>
          <w:color w:val="auto"/>
          <w:sz w:val="22"/>
          <w:szCs w:val="22"/>
        </w:rPr>
        <w:t xml:space="preserve"> полученное </w:t>
      </w:r>
      <w:r w:rsidR="00113819" w:rsidRPr="00692CBA">
        <w:rPr>
          <w:rFonts w:ascii="Tahoma" w:hAnsi="Tahoma" w:cs="Tahoma"/>
          <w:color w:val="auto"/>
          <w:sz w:val="22"/>
          <w:szCs w:val="22"/>
        </w:rPr>
        <w:t xml:space="preserve">Участником </w:t>
      </w:r>
      <w:r w:rsidRPr="00692CBA">
        <w:rPr>
          <w:rFonts w:ascii="Tahoma" w:hAnsi="Tahoma" w:cs="Tahoma"/>
          <w:color w:val="auto"/>
          <w:sz w:val="22"/>
          <w:szCs w:val="22"/>
        </w:rPr>
        <w:t xml:space="preserve">за </w:t>
      </w:r>
      <w:r w:rsidR="00113819" w:rsidRPr="00692CBA">
        <w:rPr>
          <w:rFonts w:ascii="Tahoma" w:hAnsi="Tahoma" w:cs="Tahoma"/>
          <w:color w:val="auto"/>
          <w:sz w:val="22"/>
          <w:szCs w:val="22"/>
        </w:rPr>
        <w:t>О</w:t>
      </w:r>
      <w:r w:rsidRPr="00692CBA">
        <w:rPr>
          <w:rFonts w:ascii="Tahoma" w:hAnsi="Tahoma" w:cs="Tahoma"/>
          <w:color w:val="auto"/>
          <w:sz w:val="22"/>
          <w:szCs w:val="22"/>
        </w:rPr>
        <w:t>тчетный период от Клиентов</w:t>
      </w:r>
      <w:r w:rsidR="00942FD6" w:rsidRPr="00692CBA">
        <w:rPr>
          <w:rFonts w:ascii="Tahoma" w:hAnsi="Tahoma" w:cs="Tahoma"/>
          <w:color w:val="auto"/>
          <w:sz w:val="22"/>
          <w:szCs w:val="22"/>
        </w:rPr>
        <w:t xml:space="preserve"> (</w:t>
      </w:r>
      <w:r w:rsidR="00942FD6" w:rsidRPr="00692CBA">
        <w:rPr>
          <w:rFonts w:ascii="Cambria Math" w:hAnsi="Cambria Math" w:cs="Cambria Math"/>
          <w:color w:val="auto"/>
          <w:sz w:val="22"/>
          <w:szCs w:val="22"/>
        </w:rPr>
        <w:t>𝒊</w:t>
      </w:r>
      <w:r w:rsidR="00942FD6" w:rsidRPr="00692CBA">
        <w:rPr>
          <w:rFonts w:ascii="Tahoma" w:hAnsi="Tahoma" w:cs="Tahoma"/>
          <w:color w:val="auto"/>
          <w:sz w:val="22"/>
          <w:szCs w:val="22"/>
        </w:rPr>
        <w:t>)</w:t>
      </w:r>
      <w:r w:rsidRPr="00692CBA">
        <w:rPr>
          <w:rFonts w:ascii="Tahoma" w:hAnsi="Tahoma" w:cs="Tahoma"/>
          <w:color w:val="auto"/>
          <w:sz w:val="22"/>
          <w:szCs w:val="22"/>
        </w:rPr>
        <w:t xml:space="preserve"> по Брокерским договорам, заключенным</w:t>
      </w:r>
      <w:r w:rsidR="00942FD6" w:rsidRPr="00692CBA">
        <w:rPr>
          <w:rFonts w:ascii="Tahoma" w:hAnsi="Tahoma" w:cs="Tahoma"/>
          <w:color w:val="auto"/>
          <w:sz w:val="22"/>
          <w:szCs w:val="22"/>
        </w:rPr>
        <w:t xml:space="preserve"> при содействии Партнера</w:t>
      </w:r>
      <w:r w:rsidR="00DB381A">
        <w:rPr>
          <w:rFonts w:ascii="Tahoma" w:hAnsi="Tahoma" w:cs="Tahoma"/>
          <w:color w:val="auto"/>
          <w:sz w:val="22"/>
          <w:szCs w:val="22"/>
        </w:rPr>
        <w:t xml:space="preserve"> </w:t>
      </w:r>
      <w:r w:rsidR="00DB381A" w:rsidRPr="00DB381A">
        <w:rPr>
          <w:rFonts w:ascii="Tahoma" w:hAnsi="Tahoma" w:cs="Tahoma"/>
          <w:color w:val="auto"/>
          <w:sz w:val="22"/>
          <w:szCs w:val="22"/>
        </w:rPr>
        <w:t xml:space="preserve">по операциям: </w:t>
      </w:r>
    </w:p>
    <w:p w14:paraId="52D1C040" w14:textId="77777777" w:rsidR="00DB381A" w:rsidRPr="00DB381A" w:rsidRDefault="00DB381A" w:rsidP="00DB381A">
      <w:pPr>
        <w:pStyle w:val="Default"/>
        <w:spacing w:after="44"/>
        <w:rPr>
          <w:rFonts w:ascii="Tahoma" w:hAnsi="Tahoma" w:cs="Tahoma"/>
          <w:color w:val="auto"/>
          <w:sz w:val="22"/>
          <w:szCs w:val="22"/>
        </w:rPr>
      </w:pPr>
      <w:r w:rsidRPr="00DB381A">
        <w:rPr>
          <w:rFonts w:ascii="Tahoma" w:hAnsi="Tahoma" w:cs="Tahoma"/>
          <w:color w:val="auto"/>
          <w:sz w:val="22"/>
          <w:szCs w:val="22"/>
        </w:rPr>
        <w:sym w:font="Times New Roman" w:char="F0B7"/>
      </w:r>
      <w:r w:rsidRPr="00DB381A">
        <w:rPr>
          <w:rFonts w:ascii="Tahoma" w:hAnsi="Tahoma" w:cs="Tahoma"/>
          <w:color w:val="auto"/>
          <w:sz w:val="22"/>
          <w:szCs w:val="22"/>
        </w:rPr>
        <w:t xml:space="preserve"> с ценными бумагами (включая иностранные ценные бумаги); </w:t>
      </w:r>
    </w:p>
    <w:p w14:paraId="53C943E5" w14:textId="77777777" w:rsidR="00DB381A" w:rsidRPr="00DB381A" w:rsidRDefault="00DB381A" w:rsidP="00DB381A">
      <w:pPr>
        <w:pStyle w:val="Default"/>
        <w:spacing w:after="44"/>
        <w:rPr>
          <w:rFonts w:ascii="Tahoma" w:hAnsi="Tahoma" w:cs="Tahoma"/>
          <w:color w:val="auto"/>
          <w:sz w:val="22"/>
          <w:szCs w:val="22"/>
        </w:rPr>
      </w:pPr>
      <w:r w:rsidRPr="00DB381A">
        <w:rPr>
          <w:rFonts w:ascii="Tahoma" w:hAnsi="Tahoma" w:cs="Tahoma"/>
          <w:color w:val="auto"/>
          <w:sz w:val="22"/>
          <w:szCs w:val="22"/>
        </w:rPr>
        <w:sym w:font="Times New Roman" w:char="F0B7"/>
      </w:r>
      <w:r w:rsidRPr="00DB381A">
        <w:rPr>
          <w:rFonts w:ascii="Tahoma" w:hAnsi="Tahoma" w:cs="Tahoma"/>
          <w:color w:val="auto"/>
          <w:sz w:val="22"/>
          <w:szCs w:val="22"/>
        </w:rPr>
        <w:t xml:space="preserve"> с иностранной валютой и драгоценными металлами; </w:t>
      </w:r>
    </w:p>
    <w:p w14:paraId="6B3E9090" w14:textId="77777777" w:rsidR="00DB381A" w:rsidRPr="00DB381A" w:rsidRDefault="00DB381A" w:rsidP="00DB381A">
      <w:pPr>
        <w:pStyle w:val="Default"/>
        <w:spacing w:after="44"/>
        <w:rPr>
          <w:rFonts w:ascii="Tahoma" w:hAnsi="Tahoma" w:cs="Tahoma"/>
          <w:color w:val="auto"/>
          <w:sz w:val="22"/>
          <w:szCs w:val="22"/>
        </w:rPr>
      </w:pPr>
      <w:r w:rsidRPr="00DB381A">
        <w:rPr>
          <w:rFonts w:ascii="Tahoma" w:hAnsi="Tahoma" w:cs="Tahoma"/>
          <w:color w:val="auto"/>
          <w:sz w:val="22"/>
          <w:szCs w:val="22"/>
        </w:rPr>
        <w:sym w:font="Times New Roman" w:char="F0B7"/>
      </w:r>
      <w:r w:rsidRPr="00DB381A">
        <w:rPr>
          <w:rFonts w:ascii="Tahoma" w:hAnsi="Tahoma" w:cs="Tahoma"/>
          <w:color w:val="auto"/>
          <w:sz w:val="22"/>
          <w:szCs w:val="22"/>
        </w:rPr>
        <w:t xml:space="preserve"> сделкам РЕПО; </w:t>
      </w:r>
    </w:p>
    <w:p w14:paraId="5A3CE57D" w14:textId="77777777" w:rsidR="00DB381A" w:rsidRPr="00DB381A" w:rsidRDefault="00DB381A" w:rsidP="00DB381A">
      <w:pPr>
        <w:pStyle w:val="Default"/>
        <w:spacing w:after="44"/>
        <w:rPr>
          <w:rFonts w:ascii="Tahoma" w:hAnsi="Tahoma" w:cs="Tahoma"/>
          <w:color w:val="auto"/>
          <w:sz w:val="22"/>
          <w:szCs w:val="22"/>
        </w:rPr>
      </w:pPr>
      <w:r w:rsidRPr="00DB381A">
        <w:rPr>
          <w:rFonts w:ascii="Tahoma" w:hAnsi="Tahoma" w:cs="Tahoma"/>
          <w:color w:val="auto"/>
          <w:sz w:val="22"/>
          <w:szCs w:val="22"/>
        </w:rPr>
        <w:sym w:font="Times New Roman" w:char="F0B7"/>
      </w:r>
      <w:r w:rsidRPr="00DB381A">
        <w:rPr>
          <w:rFonts w:ascii="Tahoma" w:hAnsi="Tahoma" w:cs="Tahoma"/>
          <w:color w:val="auto"/>
          <w:sz w:val="22"/>
          <w:szCs w:val="22"/>
        </w:rPr>
        <w:t xml:space="preserve"> сделкам на Срочном рынке;</w:t>
      </w:r>
    </w:p>
    <w:p w14:paraId="5068CD18" w14:textId="34F506EF" w:rsidR="00DB381A" w:rsidRDefault="00DB381A" w:rsidP="00DB381A">
      <w:pPr>
        <w:pStyle w:val="Default"/>
        <w:rPr>
          <w:color w:val="auto"/>
        </w:rPr>
      </w:pPr>
      <w:r w:rsidRPr="00E26718">
        <w:rPr>
          <w:rFonts w:ascii="Tahoma" w:hAnsi="Tahoma" w:cs="Tahoma"/>
          <w:color w:val="auto"/>
          <w:sz w:val="22"/>
          <w:szCs w:val="22"/>
        </w:rPr>
        <w:sym w:font="Times New Roman" w:char="F0B7"/>
      </w:r>
      <w:r w:rsidR="00E26718" w:rsidRPr="00E26718">
        <w:rPr>
          <w:rFonts w:ascii="Tahoma" w:hAnsi="Tahoma" w:cs="Tahoma"/>
          <w:color w:val="auto"/>
          <w:sz w:val="22"/>
          <w:szCs w:val="22"/>
        </w:rPr>
        <w:t xml:space="preserve"> </w:t>
      </w:r>
      <w:r w:rsidR="00E26718" w:rsidRPr="008E113A">
        <w:rPr>
          <w:rFonts w:ascii="Tahoma" w:hAnsi="Tahoma" w:cs="Tahoma"/>
          <w:color w:val="auto"/>
          <w:sz w:val="22"/>
          <w:szCs w:val="22"/>
        </w:rPr>
        <w:t>по иным операциям, согласованным с Участником;</w:t>
      </w:r>
      <w:r w:rsidR="00E26718" w:rsidRPr="00AD2369" w:rsidDel="00E26718">
        <w:rPr>
          <w:rFonts w:ascii="Tahoma" w:hAnsi="Tahoma" w:cs="Tahoma"/>
          <w:strike/>
          <w:color w:val="auto"/>
          <w:sz w:val="22"/>
          <w:szCs w:val="22"/>
        </w:rPr>
        <w:t xml:space="preserve"> </w:t>
      </w:r>
    </w:p>
    <w:p w14:paraId="230B5238" w14:textId="77777777" w:rsidR="00113819" w:rsidRPr="00692CBA" w:rsidRDefault="00113819" w:rsidP="00E26718">
      <w:pPr>
        <w:pStyle w:val="Default"/>
        <w:spacing w:after="44"/>
        <w:rPr>
          <w:rFonts w:ascii="Tahoma" w:hAnsi="Tahoma" w:cs="Tahoma"/>
          <w:color w:val="auto"/>
          <w:sz w:val="22"/>
          <w:szCs w:val="22"/>
        </w:rPr>
      </w:pPr>
    </w:p>
    <w:p w14:paraId="045DF408" w14:textId="77777777" w:rsidR="00747EA9" w:rsidRPr="00692CBA" w:rsidRDefault="00747EA9" w:rsidP="00175B0D">
      <w:pPr>
        <w:pStyle w:val="Default"/>
        <w:spacing w:after="120"/>
        <w:jc w:val="both"/>
        <w:rPr>
          <w:rFonts w:ascii="Tahoma" w:hAnsi="Tahoma" w:cs="Tahoma"/>
          <w:color w:val="auto"/>
          <w:sz w:val="22"/>
          <w:szCs w:val="22"/>
        </w:rPr>
      </w:pPr>
      <w:r w:rsidRPr="00692CBA">
        <w:rPr>
          <w:rFonts w:ascii="Cambria Math" w:hAnsi="Cambria Math" w:cs="Cambria Math"/>
          <w:color w:val="auto"/>
          <w:sz w:val="22"/>
          <w:szCs w:val="22"/>
        </w:rPr>
        <w:t>𝑫𝒊</w:t>
      </w:r>
      <w:r w:rsidRPr="00692CBA">
        <w:rPr>
          <w:rFonts w:ascii="Tahoma" w:hAnsi="Tahoma" w:cs="Tahoma"/>
          <w:color w:val="auto"/>
          <w:sz w:val="22"/>
          <w:szCs w:val="22"/>
        </w:rPr>
        <w:t xml:space="preserve"> - </w:t>
      </w:r>
      <w:r w:rsidR="00942FD6" w:rsidRPr="00692CBA">
        <w:rPr>
          <w:rFonts w:ascii="Tahoma" w:hAnsi="Tahoma" w:cs="Tahoma"/>
          <w:sz w:val="22"/>
          <w:szCs w:val="22"/>
        </w:rPr>
        <w:t xml:space="preserve">сумма доходов и иных сборов, </w:t>
      </w:r>
      <w:r w:rsidR="00942FD6" w:rsidRPr="00692CBA">
        <w:rPr>
          <w:rFonts w:ascii="Tahoma" w:hAnsi="Tahoma" w:cs="Tahoma"/>
          <w:color w:val="auto"/>
          <w:sz w:val="22"/>
          <w:szCs w:val="22"/>
        </w:rPr>
        <w:t>полученных Участником за Отчетный период от Клиентов (</w:t>
      </w:r>
      <w:r w:rsidR="00942FD6" w:rsidRPr="00692CBA">
        <w:rPr>
          <w:rFonts w:ascii="Cambria Math" w:hAnsi="Cambria Math" w:cs="Cambria Math"/>
          <w:color w:val="auto"/>
          <w:sz w:val="22"/>
          <w:szCs w:val="22"/>
        </w:rPr>
        <w:t>𝒊</w:t>
      </w:r>
      <w:r w:rsidR="00942FD6" w:rsidRPr="00692CBA">
        <w:rPr>
          <w:rFonts w:ascii="Tahoma" w:hAnsi="Tahoma" w:cs="Tahoma"/>
          <w:color w:val="auto"/>
          <w:sz w:val="22"/>
          <w:szCs w:val="22"/>
        </w:rPr>
        <w:t>) по Иным договорам, заключенным при содействии Партнера.</w:t>
      </w:r>
    </w:p>
    <w:p w14:paraId="23678789" w14:textId="1489A498" w:rsidR="00175B0D" w:rsidRPr="00692CBA" w:rsidRDefault="00175B0D" w:rsidP="00942FD6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692CBA">
        <w:rPr>
          <w:rFonts w:ascii="Tahoma" w:hAnsi="Tahoma" w:cs="Tahoma"/>
          <w:sz w:val="22"/>
          <w:szCs w:val="22"/>
        </w:rPr>
        <w:t xml:space="preserve">Вознаграждение (Сумма оплаты по Соглашению) рассчитывается и уплачивается в рублях РФ. </w:t>
      </w:r>
    </w:p>
    <w:p w14:paraId="55C76830" w14:textId="77777777" w:rsidR="00942FD6" w:rsidRPr="00692CBA" w:rsidRDefault="00942FD6" w:rsidP="00942FD6">
      <w:pPr>
        <w:pStyle w:val="Default"/>
        <w:rPr>
          <w:rFonts w:ascii="Tahoma" w:hAnsi="Tahoma" w:cs="Tahoma"/>
          <w:color w:val="auto"/>
          <w:sz w:val="22"/>
          <w:szCs w:val="22"/>
        </w:rPr>
      </w:pPr>
    </w:p>
    <w:p w14:paraId="5DF4D5F9" w14:textId="6F518CB5" w:rsidR="00942FD6" w:rsidRPr="00692CBA" w:rsidRDefault="00942FD6" w:rsidP="00942FD6">
      <w:pPr>
        <w:pStyle w:val="Default"/>
        <w:rPr>
          <w:rFonts w:ascii="Tahoma" w:hAnsi="Tahoma" w:cs="Tahoma"/>
          <w:color w:val="auto"/>
          <w:sz w:val="22"/>
          <w:szCs w:val="22"/>
        </w:rPr>
      </w:pPr>
      <w:r w:rsidRPr="00692CBA">
        <w:rPr>
          <w:rFonts w:ascii="Tahoma" w:hAnsi="Tahoma" w:cs="Tahoma"/>
          <w:color w:val="auto"/>
          <w:sz w:val="22"/>
          <w:szCs w:val="22"/>
        </w:rPr>
        <w:t>Вознаграждение (Сумма оплаты по Соглашению) включает в себя НДС</w:t>
      </w:r>
      <w:r w:rsidR="0086129E">
        <w:rPr>
          <w:rFonts w:ascii="Tahoma" w:hAnsi="Tahoma" w:cs="Tahoma"/>
          <w:color w:val="auto"/>
          <w:sz w:val="22"/>
          <w:szCs w:val="22"/>
        </w:rPr>
        <w:t xml:space="preserve">. </w:t>
      </w:r>
      <w:r w:rsidR="0086129E" w:rsidRPr="0086129E">
        <w:rPr>
          <w:rFonts w:ascii="Tahoma" w:hAnsi="Tahoma" w:cs="Tahoma"/>
          <w:bCs/>
          <w:color w:val="auto"/>
          <w:sz w:val="22"/>
          <w:szCs w:val="22"/>
        </w:rPr>
        <w:t>НДС исчисляется по ставке, установленной НК РФ на дату определения налоговой базы</w:t>
      </w:r>
      <w:r w:rsidRPr="00692CBA">
        <w:rPr>
          <w:rFonts w:ascii="Tahoma" w:hAnsi="Tahoma" w:cs="Tahoma"/>
          <w:color w:val="auto"/>
          <w:sz w:val="22"/>
          <w:szCs w:val="22"/>
        </w:rPr>
        <w:t xml:space="preserve">. </w:t>
      </w:r>
    </w:p>
    <w:p w14:paraId="14C197D0" w14:textId="77777777" w:rsidR="00942FD6" w:rsidRPr="00692CBA" w:rsidRDefault="00942FD6" w:rsidP="00942FD6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</w:p>
    <w:p w14:paraId="61E9BEAF" w14:textId="77777777" w:rsidR="00975798" w:rsidRPr="00692CBA" w:rsidRDefault="00975798" w:rsidP="00942FD6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3969"/>
      </w:tblGrid>
      <w:tr w:rsidR="006B1433" w:rsidRPr="006B1433" w14:paraId="52872064" w14:textId="77777777" w:rsidTr="00281B73">
        <w:trPr>
          <w:trHeight w:val="1819"/>
        </w:trPr>
        <w:tc>
          <w:tcPr>
            <w:tcW w:w="5070" w:type="dxa"/>
          </w:tcPr>
          <w:p w14:paraId="1D6149A6" w14:textId="45D59482" w:rsidR="006B1433" w:rsidRPr="006B1433" w:rsidRDefault="006B1433" w:rsidP="006B1433">
            <w:pPr>
              <w:spacing w:after="6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Организатор</w:t>
            </w:r>
            <w:r w:rsidRPr="006B1433">
              <w:rPr>
                <w:rFonts w:ascii="Tahoma" w:hAnsi="Tahoma" w:cs="Tahoma"/>
              </w:rPr>
              <w:t>:</w:t>
            </w:r>
          </w:p>
          <w:p w14:paraId="385316E8" w14:textId="77777777" w:rsidR="006B1433" w:rsidRPr="006B1433" w:rsidRDefault="006B1433" w:rsidP="006B1433">
            <w:pPr>
              <w:spacing w:after="60" w:line="240" w:lineRule="auto"/>
              <w:jc w:val="both"/>
              <w:rPr>
                <w:rFonts w:ascii="Tahoma" w:hAnsi="Tahoma" w:cs="Tahoma"/>
              </w:rPr>
            </w:pPr>
            <w:r w:rsidRPr="006B1433">
              <w:rPr>
                <w:rFonts w:ascii="Tahoma" w:hAnsi="Tahoma" w:cs="Tahoma"/>
              </w:rPr>
              <w:t>________________/_________________/</w:t>
            </w:r>
          </w:p>
          <w:p w14:paraId="66A2A58F" w14:textId="77777777" w:rsidR="006B1433" w:rsidRPr="006B1433" w:rsidRDefault="006B1433" w:rsidP="006B1433">
            <w:pPr>
              <w:spacing w:after="60" w:line="240" w:lineRule="auto"/>
              <w:jc w:val="both"/>
              <w:rPr>
                <w:rFonts w:ascii="Tahoma" w:hAnsi="Tahoma" w:cs="Tahoma"/>
              </w:rPr>
            </w:pPr>
            <w:r w:rsidRPr="006B1433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969" w:type="dxa"/>
          </w:tcPr>
          <w:p w14:paraId="204105C2" w14:textId="6E302A1F" w:rsidR="006B1433" w:rsidRPr="006B1433" w:rsidRDefault="006B1433" w:rsidP="006B1433">
            <w:pPr>
              <w:spacing w:after="6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Участник</w:t>
            </w:r>
            <w:r w:rsidRPr="006B1433">
              <w:rPr>
                <w:rFonts w:ascii="Tahoma" w:hAnsi="Tahoma" w:cs="Tahoma"/>
              </w:rPr>
              <w:t>:</w:t>
            </w:r>
          </w:p>
          <w:p w14:paraId="79869F44" w14:textId="77777777" w:rsidR="006B1433" w:rsidRPr="006B1433" w:rsidRDefault="006B1433" w:rsidP="006B1433">
            <w:pPr>
              <w:spacing w:after="60" w:line="240" w:lineRule="auto"/>
              <w:jc w:val="both"/>
              <w:rPr>
                <w:rFonts w:ascii="Tahoma" w:hAnsi="Tahoma" w:cs="Tahoma"/>
              </w:rPr>
            </w:pPr>
            <w:r w:rsidRPr="006B1433">
              <w:rPr>
                <w:rFonts w:ascii="Tahoma" w:hAnsi="Tahoma" w:cs="Tahoma"/>
              </w:rPr>
              <w:t>______________/_______________/</w:t>
            </w:r>
          </w:p>
          <w:p w14:paraId="3C98F1F5" w14:textId="77777777" w:rsidR="006B1433" w:rsidRPr="006B1433" w:rsidRDefault="006B1433" w:rsidP="006B1433">
            <w:pPr>
              <w:spacing w:after="60" w:line="240" w:lineRule="auto"/>
              <w:jc w:val="both"/>
              <w:rPr>
                <w:rFonts w:ascii="Tahoma" w:hAnsi="Tahoma" w:cs="Tahoma"/>
              </w:rPr>
            </w:pPr>
            <w:r w:rsidRPr="006B1433">
              <w:rPr>
                <w:rFonts w:ascii="Tahoma" w:hAnsi="Tahoma" w:cs="Tahoma"/>
              </w:rPr>
              <w:t xml:space="preserve"> </w:t>
            </w:r>
          </w:p>
        </w:tc>
      </w:tr>
    </w:tbl>
    <w:p w14:paraId="76256098" w14:textId="77777777" w:rsidR="0086129E" w:rsidRDefault="0086129E" w:rsidP="00942FD6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  <w:sectPr w:rsidR="0086129E" w:rsidSect="005810E3">
          <w:pgSz w:w="11906" w:h="16838"/>
          <w:pgMar w:top="426" w:right="850" w:bottom="851" w:left="851" w:header="708" w:footer="708" w:gutter="0"/>
          <w:cols w:space="708"/>
          <w:docGrid w:linePitch="360"/>
        </w:sectPr>
      </w:pPr>
    </w:p>
    <w:p w14:paraId="7934A5F1" w14:textId="68469094" w:rsidR="00975798" w:rsidRPr="00692CBA" w:rsidRDefault="00975798" w:rsidP="00942FD6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</w:p>
    <w:p w14:paraId="4FBFF675" w14:textId="7F7C106A" w:rsidR="00975798" w:rsidRPr="00692CBA" w:rsidRDefault="00975798" w:rsidP="00975798">
      <w:pPr>
        <w:pStyle w:val="Default"/>
        <w:ind w:left="7230"/>
        <w:rPr>
          <w:rFonts w:ascii="Tahoma" w:hAnsi="Tahoma" w:cs="Tahoma"/>
          <w:sz w:val="22"/>
          <w:szCs w:val="22"/>
        </w:rPr>
      </w:pPr>
      <w:r w:rsidRPr="00692CBA">
        <w:rPr>
          <w:rFonts w:ascii="Tahoma" w:hAnsi="Tahoma" w:cs="Tahoma"/>
          <w:sz w:val="22"/>
          <w:szCs w:val="22"/>
        </w:rPr>
        <w:t>Приложение №</w:t>
      </w:r>
      <w:r w:rsidR="00796E86" w:rsidRPr="00692CBA">
        <w:rPr>
          <w:rFonts w:ascii="Tahoma" w:hAnsi="Tahoma" w:cs="Tahoma"/>
          <w:sz w:val="22"/>
          <w:szCs w:val="22"/>
        </w:rPr>
        <w:t xml:space="preserve"> </w:t>
      </w:r>
      <w:r w:rsidRPr="00692CBA">
        <w:rPr>
          <w:rFonts w:ascii="Tahoma" w:hAnsi="Tahoma" w:cs="Tahoma"/>
          <w:sz w:val="22"/>
          <w:szCs w:val="22"/>
        </w:rPr>
        <w:t xml:space="preserve">2 к Соглашению </w:t>
      </w:r>
    </w:p>
    <w:p w14:paraId="125EBCE6" w14:textId="77777777" w:rsidR="00975798" w:rsidRPr="00692CBA" w:rsidRDefault="00975798" w:rsidP="00975798">
      <w:pPr>
        <w:pStyle w:val="Default"/>
        <w:jc w:val="center"/>
        <w:rPr>
          <w:rFonts w:ascii="Tahoma" w:hAnsi="Tahoma" w:cs="Tahoma"/>
          <w:b/>
          <w:color w:val="auto"/>
          <w:sz w:val="22"/>
          <w:szCs w:val="22"/>
        </w:rPr>
      </w:pPr>
    </w:p>
    <w:p w14:paraId="57818797" w14:textId="77777777" w:rsidR="00975798" w:rsidRPr="00692CBA" w:rsidRDefault="00975798" w:rsidP="00942FD6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</w:p>
    <w:p w14:paraId="0D3757BC" w14:textId="77777777" w:rsidR="007B76ED" w:rsidRPr="007B76ED" w:rsidRDefault="007B76ED" w:rsidP="007B76ED">
      <w:pPr>
        <w:pStyle w:val="Default"/>
        <w:rPr>
          <w:rFonts w:ascii="Tahoma" w:hAnsi="Tahoma" w:cs="Tahoma"/>
          <w:b/>
          <w:sz w:val="22"/>
          <w:szCs w:val="22"/>
        </w:rPr>
      </w:pPr>
      <w:r w:rsidRPr="007B76ED">
        <w:rPr>
          <w:rFonts w:ascii="Tahoma" w:hAnsi="Tahoma" w:cs="Tahoma"/>
          <w:b/>
          <w:sz w:val="22"/>
          <w:szCs w:val="22"/>
        </w:rPr>
        <w:t>Форма</w:t>
      </w:r>
    </w:p>
    <w:p w14:paraId="491D53FE" w14:textId="77777777" w:rsidR="00975798" w:rsidRPr="00692CBA" w:rsidRDefault="00975798" w:rsidP="00975798">
      <w:pPr>
        <w:spacing w:after="0" w:line="240" w:lineRule="auto"/>
        <w:jc w:val="center"/>
        <w:rPr>
          <w:rFonts w:ascii="Tahoma" w:hAnsi="Tahoma" w:cs="Tahoma"/>
        </w:rPr>
      </w:pPr>
    </w:p>
    <w:p w14:paraId="052C0B92" w14:textId="7ADC126B" w:rsidR="00975798" w:rsidRDefault="006933E3" w:rsidP="00975798">
      <w:pPr>
        <w:spacing w:after="0" w:line="240" w:lineRule="auto"/>
        <w:jc w:val="center"/>
        <w:rPr>
          <w:rFonts w:ascii="Tahoma" w:hAnsi="Tahoma" w:cs="Tahoma"/>
          <w:color w:val="000000"/>
        </w:rPr>
      </w:pPr>
      <w:r w:rsidRPr="00692CBA">
        <w:rPr>
          <w:rFonts w:ascii="Tahoma" w:hAnsi="Tahoma" w:cs="Tahoma"/>
          <w:color w:val="000000"/>
        </w:rPr>
        <w:t xml:space="preserve">Отчет </w:t>
      </w:r>
    </w:p>
    <w:p w14:paraId="67BB8609" w14:textId="0FDADF7D" w:rsidR="00E73567" w:rsidRPr="00692CBA" w:rsidRDefault="00E73567" w:rsidP="00975798">
      <w:pPr>
        <w:spacing w:after="0" w:line="240" w:lineRule="auto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по Соглаш</w:t>
      </w:r>
      <w:r w:rsidR="00432E1F">
        <w:rPr>
          <w:rFonts w:ascii="Tahoma" w:hAnsi="Tahoma" w:cs="Tahoma"/>
          <w:color w:val="000000"/>
        </w:rPr>
        <w:t>е</w:t>
      </w:r>
      <w:r>
        <w:rPr>
          <w:rFonts w:ascii="Tahoma" w:hAnsi="Tahoma" w:cs="Tahoma"/>
          <w:color w:val="000000"/>
        </w:rPr>
        <w:t>нию № _____</w:t>
      </w:r>
    </w:p>
    <w:p w14:paraId="05C4A0C8" w14:textId="77777777" w:rsidR="00FC5711" w:rsidRPr="00692CBA" w:rsidRDefault="00FC5711" w:rsidP="00FC5711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</w:rPr>
      </w:pPr>
      <w:r w:rsidRPr="00692CBA">
        <w:rPr>
          <w:rFonts w:ascii="Tahoma" w:hAnsi="Tahoma" w:cs="Tahoma"/>
          <w:color w:val="000000"/>
        </w:rPr>
        <w:t>з</w:t>
      </w:r>
      <w:r w:rsidR="00975798" w:rsidRPr="00692CBA">
        <w:rPr>
          <w:rFonts w:ascii="Tahoma" w:hAnsi="Tahoma" w:cs="Tahoma"/>
          <w:color w:val="000000"/>
        </w:rPr>
        <w:t>а отчетный период с "___" ____ 20__г. по "___" ____ 20__г.</w:t>
      </w:r>
    </w:p>
    <w:p w14:paraId="6358C9BC" w14:textId="77777777" w:rsidR="00FC5711" w:rsidRPr="00692CBA" w:rsidRDefault="00FC5711" w:rsidP="0097579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</w:p>
    <w:p w14:paraId="60400A29" w14:textId="1871D2D4" w:rsidR="00975798" w:rsidRPr="00692CBA" w:rsidRDefault="00E73567" w:rsidP="0097579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В соответствии с условиями Соглашения № дата </w:t>
      </w:r>
      <w:r w:rsidR="00FC5711" w:rsidRPr="00692CBA">
        <w:rPr>
          <w:rFonts w:ascii="Tahoma" w:hAnsi="Tahoma" w:cs="Tahoma"/>
          <w:color w:val="000000"/>
        </w:rPr>
        <w:t xml:space="preserve">___________________________ именуемое в дальнейшем «Участник», в лице _____________________, действующего на основании </w:t>
      </w:r>
      <w:r>
        <w:rPr>
          <w:rFonts w:ascii="Tahoma" w:hAnsi="Tahoma" w:cs="Tahoma"/>
          <w:color w:val="000000"/>
        </w:rPr>
        <w:t>____</w:t>
      </w:r>
      <w:r w:rsidR="00FC5711" w:rsidRPr="00692CBA">
        <w:rPr>
          <w:rFonts w:ascii="Tahoma" w:hAnsi="Tahoma" w:cs="Tahoma"/>
          <w:color w:val="000000"/>
        </w:rPr>
        <w:t xml:space="preserve"> оформил следующий Отчет </w:t>
      </w:r>
      <w:r w:rsidR="006933E3" w:rsidRPr="00692CBA">
        <w:rPr>
          <w:rFonts w:ascii="Tahoma" w:hAnsi="Tahoma" w:cs="Tahoma"/>
          <w:color w:val="000000"/>
        </w:rPr>
        <w:t>о</w:t>
      </w:r>
      <w:r w:rsidR="00FC5711" w:rsidRPr="00692CBA">
        <w:rPr>
          <w:rFonts w:ascii="Tahoma" w:hAnsi="Tahoma" w:cs="Tahoma"/>
          <w:color w:val="000000"/>
        </w:rPr>
        <w:t xml:space="preserve"> заключении Участником </w:t>
      </w:r>
      <w:r w:rsidR="006933E3" w:rsidRPr="00692CBA">
        <w:rPr>
          <w:rFonts w:ascii="Tahoma" w:hAnsi="Tahoma" w:cs="Tahoma"/>
          <w:color w:val="000000"/>
        </w:rPr>
        <w:t>Брокерского и/или Иного договора</w:t>
      </w:r>
      <w:r w:rsidR="00FC5711" w:rsidRPr="00692CBA">
        <w:rPr>
          <w:rFonts w:ascii="Tahoma" w:hAnsi="Tahoma" w:cs="Tahoma"/>
          <w:color w:val="000000"/>
        </w:rPr>
        <w:t xml:space="preserve"> с новыми Клиентами, при содействии привлеченного </w:t>
      </w:r>
      <w:r w:rsidR="001653DA">
        <w:rPr>
          <w:rFonts w:ascii="Tahoma" w:hAnsi="Tahoma" w:cs="Tahoma"/>
          <w:color w:val="000000"/>
        </w:rPr>
        <w:t xml:space="preserve">Организатором </w:t>
      </w:r>
      <w:r w:rsidR="00FC5711" w:rsidRPr="00692CBA">
        <w:rPr>
          <w:rFonts w:ascii="Tahoma" w:hAnsi="Tahoma" w:cs="Tahoma"/>
          <w:color w:val="000000"/>
        </w:rPr>
        <w:t>Партнера</w:t>
      </w:r>
      <w:r w:rsidR="00A331C2" w:rsidRPr="00692CBA">
        <w:rPr>
          <w:rFonts w:ascii="Tahoma" w:hAnsi="Tahoma" w:cs="Tahoma"/>
          <w:color w:val="000000"/>
        </w:rPr>
        <w:t xml:space="preserve"> _______________ </w:t>
      </w:r>
      <w:r w:rsidR="006933E3" w:rsidRPr="00692CBA">
        <w:rPr>
          <w:rFonts w:ascii="Tahoma" w:hAnsi="Tahoma" w:cs="Tahoma"/>
          <w:color w:val="000000"/>
        </w:rPr>
        <w:t xml:space="preserve"> и совершении операций </w:t>
      </w:r>
      <w:r w:rsidR="00975798" w:rsidRPr="00692CBA">
        <w:rPr>
          <w:rFonts w:ascii="Tahoma" w:hAnsi="Tahoma" w:cs="Tahoma"/>
          <w:color w:val="000000"/>
        </w:rPr>
        <w:t>следующи</w:t>
      </w:r>
      <w:r w:rsidR="006933E3" w:rsidRPr="00692CBA">
        <w:rPr>
          <w:rFonts w:ascii="Tahoma" w:hAnsi="Tahoma" w:cs="Tahoma"/>
          <w:color w:val="000000"/>
        </w:rPr>
        <w:t>ми</w:t>
      </w:r>
      <w:r w:rsidR="00975798" w:rsidRPr="00692CBA">
        <w:rPr>
          <w:rFonts w:ascii="Tahoma" w:hAnsi="Tahoma" w:cs="Tahoma"/>
          <w:color w:val="000000"/>
        </w:rPr>
        <w:t xml:space="preserve"> Клиент</w:t>
      </w:r>
      <w:r w:rsidR="006933E3" w:rsidRPr="00692CBA">
        <w:rPr>
          <w:rFonts w:ascii="Tahoma" w:hAnsi="Tahoma" w:cs="Tahoma"/>
          <w:color w:val="000000"/>
        </w:rPr>
        <w:t>ами</w:t>
      </w:r>
      <w:r w:rsidR="00975798" w:rsidRPr="00692CBA">
        <w:rPr>
          <w:rFonts w:ascii="Tahoma" w:hAnsi="Tahoma" w:cs="Tahoma"/>
          <w:color w:val="000000"/>
        </w:rPr>
        <w:t>:</w:t>
      </w:r>
    </w:p>
    <w:tbl>
      <w:tblPr>
        <w:tblStyle w:val="af0"/>
        <w:tblpPr w:leftFromText="180" w:rightFromText="180" w:vertAnchor="text" w:horzAnchor="page" w:tblpX="716" w:tblpY="196"/>
        <w:tblW w:w="104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38"/>
        <w:gridCol w:w="2003"/>
        <w:gridCol w:w="914"/>
        <w:gridCol w:w="1276"/>
        <w:gridCol w:w="993"/>
        <w:gridCol w:w="1984"/>
        <w:gridCol w:w="1985"/>
        <w:gridCol w:w="992"/>
      </w:tblGrid>
      <w:tr w:rsidR="00E00FAC" w:rsidRPr="00692CBA" w14:paraId="2EAD4500" w14:textId="29DBE3F5" w:rsidTr="008E113A">
        <w:trPr>
          <w:trHeight w:val="841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113F" w14:textId="77777777" w:rsidR="00E00FAC" w:rsidRPr="00692CBA" w:rsidRDefault="00E00FAC" w:rsidP="0086129E">
            <w:pPr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2470" w14:textId="7AC5DA2F" w:rsidR="00E00FAC" w:rsidRPr="00E73567" w:rsidRDefault="00E00FAC" w:rsidP="0086129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Регистрационный код клиента</w:t>
            </w:r>
            <w:r w:rsidR="0068575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у Организатора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36F6" w14:textId="3D831A2B" w:rsidR="00E00FAC" w:rsidRPr="00692CBA" w:rsidRDefault="00E00FAC" w:rsidP="0086129E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</w:rPr>
              <w:t>Номер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BC33" w14:textId="7B91B9BC" w:rsidR="00E00FAC" w:rsidRPr="008E113A" w:rsidDel="00BE0425" w:rsidRDefault="00E00FAC" w:rsidP="0086129E">
            <w:pPr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  <w:r w:rsidRPr="008E113A">
              <w:rPr>
                <w:rFonts w:ascii="Tahoma" w:eastAsiaTheme="minorHAnsi" w:hAnsi="Tahoma" w:cs="Tahoma"/>
                <w:color w:val="000000"/>
                <w:sz w:val="22"/>
                <w:szCs w:val="22"/>
              </w:rPr>
              <w:t>Тип</w:t>
            </w:r>
            <w:r w:rsidR="00685757" w:rsidRPr="008E113A">
              <w:rPr>
                <w:rFonts w:ascii="Tahoma" w:eastAsiaTheme="minorHAnsi" w:hAnsi="Tahoma" w:cs="Tahoma"/>
                <w:color w:val="000000"/>
                <w:sz w:val="22"/>
                <w:szCs w:val="22"/>
              </w:rPr>
              <w:t xml:space="preserve"> операции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ED34D" w14:textId="13502B12" w:rsidR="00E00FAC" w:rsidRPr="00692CBA" w:rsidRDefault="00E00FAC" w:rsidP="0086129E">
            <w:pPr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</w:rPr>
              <w:t>Сумма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2395" w14:textId="22E0732F" w:rsidR="00E00FAC" w:rsidRPr="008E113A" w:rsidRDefault="00E00FAC" w:rsidP="0086129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gramStart"/>
            <w:r w:rsidRPr="008E113A">
              <w:rPr>
                <w:rFonts w:ascii="Tahoma" w:hAnsi="Tahoma" w:cs="Tahoma"/>
                <w:color w:val="000000"/>
                <w:sz w:val="22"/>
                <w:szCs w:val="22"/>
              </w:rPr>
              <w:t xml:space="preserve">Сумма </w:t>
            </w:r>
            <w:r w:rsidRPr="008E113A">
              <w:rPr>
                <w:rFonts w:ascii="Tahoma" w:eastAsiaTheme="minorHAnsi" w:hAnsi="Tahoma" w:cs="Tahoma"/>
                <w:color w:val="000000"/>
                <w:sz w:val="22"/>
                <w:szCs w:val="22"/>
              </w:rPr>
              <w:t xml:space="preserve"> вознаграждения</w:t>
            </w:r>
            <w:proofErr w:type="gramEnd"/>
            <w:r w:rsidRPr="008E113A">
              <w:rPr>
                <w:rFonts w:ascii="Tahoma" w:hAnsi="Tahoma" w:cs="Tahoma"/>
                <w:color w:val="000000"/>
                <w:sz w:val="22"/>
                <w:szCs w:val="22"/>
              </w:rPr>
              <w:t xml:space="preserve">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EC6C" w14:textId="05911DE5" w:rsidR="00E00FAC" w:rsidRDefault="00E00FAC" w:rsidP="0086129E">
            <w:pPr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  <w:r w:rsidRPr="00692CBA">
              <w:rPr>
                <w:rFonts w:ascii="Tahoma" w:eastAsiaTheme="minorHAnsi" w:hAnsi="Tahoma" w:cs="Tahoma"/>
                <w:color w:val="000000"/>
                <w:sz w:val="22"/>
                <w:szCs w:val="22"/>
              </w:rPr>
              <w:t xml:space="preserve">Сумма вознаграждения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</w:rPr>
              <w:t>Организатора</w:t>
            </w:r>
            <w:r w:rsidRPr="00692CBA">
              <w:rPr>
                <w:rFonts w:ascii="Tahoma" w:eastAsiaTheme="minorHAnsi" w:hAnsi="Tahoma" w:cs="Tahoma"/>
                <w:color w:val="000000"/>
                <w:sz w:val="22"/>
                <w:szCs w:val="22"/>
              </w:rPr>
              <w:t>, руб.</w:t>
            </w:r>
          </w:p>
          <w:p w14:paraId="63DCF4EE" w14:textId="742E0042" w:rsidR="00E00FAC" w:rsidRPr="009D31B4" w:rsidRDefault="00E00FAC" w:rsidP="0086129E">
            <w:pPr>
              <w:rPr>
                <w:rFonts w:ascii="Tahoma" w:eastAsiaTheme="minorHAnsi" w:hAnsi="Tahoma" w:cs="Tahoma"/>
                <w:color w:val="000000"/>
              </w:rPr>
            </w:pPr>
            <w:r w:rsidRPr="009D31B4">
              <w:rPr>
                <w:rFonts w:ascii="Tahoma" w:eastAsiaTheme="minorHAnsi" w:hAnsi="Tahoma" w:cs="Tahoma"/>
                <w:color w:val="000000"/>
              </w:rPr>
              <w:t>(в т.ч. НДС)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F628" w14:textId="2B957D13" w:rsidR="00E00FAC" w:rsidRPr="00692CBA" w:rsidRDefault="00E00FAC" w:rsidP="0086129E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Сумма НДС, </w:t>
            </w:r>
            <w:proofErr w:type="spellStart"/>
            <w:r>
              <w:rPr>
                <w:rFonts w:ascii="Tahoma" w:hAnsi="Tahoma" w:cs="Tahoma"/>
                <w:color w:val="000000"/>
              </w:rPr>
              <w:t>руб</w:t>
            </w:r>
            <w:proofErr w:type="spellEnd"/>
          </w:p>
        </w:tc>
      </w:tr>
      <w:tr w:rsidR="00E00FAC" w:rsidRPr="00692CBA" w14:paraId="7F96E974" w14:textId="662459A9" w:rsidTr="008E113A">
        <w:trPr>
          <w:trHeight w:val="149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D21D" w14:textId="77777777" w:rsidR="00E00FAC" w:rsidRPr="00692CBA" w:rsidRDefault="00E00FAC" w:rsidP="0086129E">
            <w:pPr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  <w:r w:rsidRPr="00692CBA">
              <w:rPr>
                <w:rFonts w:ascii="Tahoma" w:eastAsiaTheme="minorHAnsi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0579" w14:textId="77777777" w:rsidR="00E00FAC" w:rsidRPr="00692CBA" w:rsidRDefault="00E00FAC" w:rsidP="0086129E">
            <w:pPr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65AD" w14:textId="77777777" w:rsidR="00E00FAC" w:rsidRPr="00692CBA" w:rsidRDefault="00E00FAC" w:rsidP="0086129E">
            <w:pPr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2899" w14:textId="77777777" w:rsidR="00E00FAC" w:rsidRPr="00692CBA" w:rsidRDefault="00E00FAC" w:rsidP="0086129E">
            <w:pPr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2AC3" w14:textId="3AA7B889" w:rsidR="00E00FAC" w:rsidRPr="00692CBA" w:rsidRDefault="00E00FAC" w:rsidP="0086129E">
            <w:pPr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1541" w14:textId="77777777" w:rsidR="00E00FAC" w:rsidRPr="00692CBA" w:rsidRDefault="00E00FAC" w:rsidP="0086129E">
            <w:pPr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66E3" w14:textId="1906F455" w:rsidR="00E00FAC" w:rsidRPr="00692CBA" w:rsidRDefault="00E00FAC" w:rsidP="0086129E">
            <w:pPr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8F6C" w14:textId="77777777" w:rsidR="00E00FAC" w:rsidRPr="00692CBA" w:rsidRDefault="00E00FAC" w:rsidP="0086129E">
            <w:pPr>
              <w:jc w:val="right"/>
              <w:rPr>
                <w:rFonts w:ascii="Tahoma" w:hAnsi="Tahoma" w:cs="Tahoma"/>
                <w:color w:val="000000"/>
              </w:rPr>
            </w:pPr>
          </w:p>
        </w:tc>
      </w:tr>
      <w:tr w:rsidR="00E00FAC" w:rsidRPr="00692CBA" w14:paraId="7D7412C4" w14:textId="13DAF2B6" w:rsidTr="008E113A">
        <w:trPr>
          <w:trHeight w:val="194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02EC" w14:textId="77777777" w:rsidR="00E00FAC" w:rsidRPr="00692CBA" w:rsidRDefault="00E00FAC" w:rsidP="0086129E">
            <w:pPr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  <w:r w:rsidRPr="00692CBA">
              <w:rPr>
                <w:rFonts w:ascii="Tahoma" w:eastAsiaTheme="minorHAnsi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7EA2" w14:textId="77777777" w:rsidR="00E00FAC" w:rsidRPr="00692CBA" w:rsidRDefault="00E00FAC" w:rsidP="0086129E">
            <w:pPr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88B6" w14:textId="77777777" w:rsidR="00E00FAC" w:rsidRPr="00692CBA" w:rsidRDefault="00E00FAC" w:rsidP="0086129E">
            <w:pPr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0F2E" w14:textId="77777777" w:rsidR="00E00FAC" w:rsidRPr="00692CBA" w:rsidRDefault="00E00FAC" w:rsidP="0086129E">
            <w:pPr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E16C" w14:textId="10A564B4" w:rsidR="00E00FAC" w:rsidRPr="00692CBA" w:rsidRDefault="00E00FAC" w:rsidP="0086129E">
            <w:pPr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AE03" w14:textId="77777777" w:rsidR="00E00FAC" w:rsidRPr="00692CBA" w:rsidRDefault="00E00FAC" w:rsidP="0086129E">
            <w:pPr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A45C" w14:textId="0EB4372F" w:rsidR="00E00FAC" w:rsidRPr="00692CBA" w:rsidRDefault="00E00FAC" w:rsidP="0086129E">
            <w:pPr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E6BD" w14:textId="77777777" w:rsidR="00E00FAC" w:rsidRPr="00692CBA" w:rsidRDefault="00E00FAC" w:rsidP="0086129E">
            <w:pPr>
              <w:jc w:val="right"/>
              <w:rPr>
                <w:rFonts w:ascii="Tahoma" w:hAnsi="Tahoma" w:cs="Tahoma"/>
                <w:color w:val="000000"/>
              </w:rPr>
            </w:pPr>
          </w:p>
        </w:tc>
      </w:tr>
    </w:tbl>
    <w:p w14:paraId="13D2B112" w14:textId="77777777" w:rsidR="00975798" w:rsidRPr="00692CBA" w:rsidRDefault="00975798" w:rsidP="00975798">
      <w:pPr>
        <w:spacing w:after="0" w:line="240" w:lineRule="auto"/>
        <w:jc w:val="right"/>
        <w:rPr>
          <w:rFonts w:ascii="Tahoma" w:hAnsi="Tahoma" w:cs="Tahoma"/>
          <w:color w:val="000000"/>
        </w:rPr>
      </w:pPr>
    </w:p>
    <w:p w14:paraId="1BD82D25" w14:textId="77777777" w:rsidR="00E00FAC" w:rsidRDefault="00E00FAC" w:rsidP="00975798">
      <w:pPr>
        <w:pStyle w:val="a4"/>
        <w:spacing w:line="360" w:lineRule="auto"/>
        <w:ind w:left="142" w:hanging="142"/>
        <w:jc w:val="both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</w:p>
    <w:p w14:paraId="322EFF0F" w14:textId="77777777" w:rsidR="00E00FAC" w:rsidRDefault="00E00FAC" w:rsidP="00975798">
      <w:pPr>
        <w:pStyle w:val="a4"/>
        <w:spacing w:line="360" w:lineRule="auto"/>
        <w:ind w:left="142" w:hanging="142"/>
        <w:jc w:val="both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</w:p>
    <w:p w14:paraId="033A652F" w14:textId="77777777" w:rsidR="00E00FAC" w:rsidRDefault="00E00FAC" w:rsidP="00975798">
      <w:pPr>
        <w:pStyle w:val="a4"/>
        <w:spacing w:line="360" w:lineRule="auto"/>
        <w:ind w:left="142" w:hanging="142"/>
        <w:jc w:val="both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</w:p>
    <w:p w14:paraId="6219ECCE" w14:textId="77777777" w:rsidR="00E00FAC" w:rsidRDefault="00E00FAC" w:rsidP="00975798">
      <w:pPr>
        <w:pStyle w:val="a4"/>
        <w:spacing w:line="360" w:lineRule="auto"/>
        <w:ind w:left="142" w:hanging="142"/>
        <w:jc w:val="both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</w:p>
    <w:p w14:paraId="092E563F" w14:textId="72487E15" w:rsidR="00975798" w:rsidRPr="00692CBA" w:rsidRDefault="0086129E" w:rsidP="00975798">
      <w:pPr>
        <w:pStyle w:val="a4"/>
        <w:spacing w:line="360" w:lineRule="auto"/>
        <w:ind w:left="142" w:hanging="142"/>
        <w:jc w:val="both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Форма согласована: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3969"/>
      </w:tblGrid>
      <w:tr w:rsidR="0086129E" w:rsidRPr="006B1433" w14:paraId="4F4A472A" w14:textId="77777777" w:rsidTr="00281B73">
        <w:trPr>
          <w:trHeight w:val="1819"/>
        </w:trPr>
        <w:tc>
          <w:tcPr>
            <w:tcW w:w="5070" w:type="dxa"/>
          </w:tcPr>
          <w:p w14:paraId="0A3F59C2" w14:textId="77777777" w:rsidR="0086129E" w:rsidRPr="006B1433" w:rsidRDefault="0086129E" w:rsidP="00281B73">
            <w:pPr>
              <w:spacing w:after="6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Организатор</w:t>
            </w:r>
            <w:r w:rsidRPr="006B1433">
              <w:rPr>
                <w:rFonts w:ascii="Tahoma" w:hAnsi="Tahoma" w:cs="Tahoma"/>
              </w:rPr>
              <w:t>:</w:t>
            </w:r>
          </w:p>
          <w:p w14:paraId="3B6322BF" w14:textId="77777777" w:rsidR="0086129E" w:rsidRPr="006B1433" w:rsidRDefault="0086129E" w:rsidP="00281B73">
            <w:pPr>
              <w:spacing w:after="60" w:line="240" w:lineRule="auto"/>
              <w:jc w:val="both"/>
              <w:rPr>
                <w:rFonts w:ascii="Tahoma" w:hAnsi="Tahoma" w:cs="Tahoma"/>
              </w:rPr>
            </w:pPr>
            <w:r w:rsidRPr="006B1433">
              <w:rPr>
                <w:rFonts w:ascii="Tahoma" w:hAnsi="Tahoma" w:cs="Tahoma"/>
              </w:rPr>
              <w:t>________________/_________________/</w:t>
            </w:r>
          </w:p>
          <w:p w14:paraId="6538C6DC" w14:textId="77777777" w:rsidR="0086129E" w:rsidRPr="006B1433" w:rsidRDefault="0086129E" w:rsidP="00281B73">
            <w:pPr>
              <w:spacing w:after="60" w:line="240" w:lineRule="auto"/>
              <w:jc w:val="both"/>
              <w:rPr>
                <w:rFonts w:ascii="Tahoma" w:hAnsi="Tahoma" w:cs="Tahoma"/>
              </w:rPr>
            </w:pPr>
            <w:r w:rsidRPr="006B1433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969" w:type="dxa"/>
          </w:tcPr>
          <w:p w14:paraId="4E31DF15" w14:textId="77777777" w:rsidR="0086129E" w:rsidRPr="006B1433" w:rsidRDefault="0086129E" w:rsidP="00281B73">
            <w:pPr>
              <w:spacing w:after="6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Участник</w:t>
            </w:r>
            <w:r w:rsidRPr="006B1433">
              <w:rPr>
                <w:rFonts w:ascii="Tahoma" w:hAnsi="Tahoma" w:cs="Tahoma"/>
              </w:rPr>
              <w:t>:</w:t>
            </w:r>
          </w:p>
          <w:p w14:paraId="6A47F774" w14:textId="77777777" w:rsidR="0086129E" w:rsidRPr="006B1433" w:rsidRDefault="0086129E" w:rsidP="00281B73">
            <w:pPr>
              <w:spacing w:after="60" w:line="240" w:lineRule="auto"/>
              <w:jc w:val="both"/>
              <w:rPr>
                <w:rFonts w:ascii="Tahoma" w:hAnsi="Tahoma" w:cs="Tahoma"/>
              </w:rPr>
            </w:pPr>
            <w:r w:rsidRPr="006B1433">
              <w:rPr>
                <w:rFonts w:ascii="Tahoma" w:hAnsi="Tahoma" w:cs="Tahoma"/>
              </w:rPr>
              <w:t>______________/_______________/</w:t>
            </w:r>
          </w:p>
          <w:p w14:paraId="65ECFA46" w14:textId="77777777" w:rsidR="0086129E" w:rsidRPr="006B1433" w:rsidRDefault="0086129E" w:rsidP="00281B73">
            <w:pPr>
              <w:spacing w:after="60" w:line="240" w:lineRule="auto"/>
              <w:jc w:val="both"/>
              <w:rPr>
                <w:rFonts w:ascii="Tahoma" w:hAnsi="Tahoma" w:cs="Tahoma"/>
              </w:rPr>
            </w:pPr>
            <w:r w:rsidRPr="006B1433">
              <w:rPr>
                <w:rFonts w:ascii="Tahoma" w:hAnsi="Tahoma" w:cs="Tahoma"/>
              </w:rPr>
              <w:t xml:space="preserve"> </w:t>
            </w:r>
          </w:p>
        </w:tc>
      </w:tr>
    </w:tbl>
    <w:p w14:paraId="61D982DE" w14:textId="77777777" w:rsidR="0086129E" w:rsidRDefault="0086129E" w:rsidP="00FC5711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  <w:sectPr w:rsidR="0086129E" w:rsidSect="005810E3">
          <w:pgSz w:w="11906" w:h="16838"/>
          <w:pgMar w:top="426" w:right="850" w:bottom="851" w:left="851" w:header="708" w:footer="708" w:gutter="0"/>
          <w:cols w:space="708"/>
          <w:docGrid w:linePitch="360"/>
        </w:sectPr>
      </w:pPr>
    </w:p>
    <w:p w14:paraId="7A53455A" w14:textId="4B0A14AE" w:rsidR="00FF555E" w:rsidRPr="00692CBA" w:rsidRDefault="00FF555E" w:rsidP="00FF555E">
      <w:pPr>
        <w:pStyle w:val="Default"/>
        <w:ind w:left="7230"/>
        <w:rPr>
          <w:rFonts w:ascii="Tahoma" w:hAnsi="Tahoma" w:cs="Tahoma"/>
          <w:sz w:val="22"/>
          <w:szCs w:val="22"/>
        </w:rPr>
      </w:pPr>
      <w:r w:rsidRPr="00692CBA">
        <w:rPr>
          <w:rFonts w:ascii="Tahoma" w:hAnsi="Tahoma" w:cs="Tahoma"/>
          <w:sz w:val="22"/>
          <w:szCs w:val="22"/>
        </w:rPr>
        <w:lastRenderedPageBreak/>
        <w:t>Приложение №</w:t>
      </w:r>
      <w:r w:rsidR="00796E86" w:rsidRPr="00692CBA">
        <w:rPr>
          <w:rFonts w:ascii="Tahoma" w:hAnsi="Tahoma" w:cs="Tahoma"/>
          <w:sz w:val="22"/>
          <w:szCs w:val="22"/>
        </w:rPr>
        <w:t xml:space="preserve"> 3</w:t>
      </w:r>
      <w:r w:rsidRPr="00692CBA">
        <w:rPr>
          <w:rFonts w:ascii="Tahoma" w:hAnsi="Tahoma" w:cs="Tahoma"/>
          <w:sz w:val="22"/>
          <w:szCs w:val="22"/>
        </w:rPr>
        <w:t xml:space="preserve"> к Соглашению </w:t>
      </w:r>
    </w:p>
    <w:p w14:paraId="679874DF" w14:textId="77777777" w:rsidR="00FF555E" w:rsidRPr="00692CBA" w:rsidRDefault="00FF555E" w:rsidP="00FF555E">
      <w:pPr>
        <w:pStyle w:val="Default"/>
        <w:jc w:val="center"/>
        <w:rPr>
          <w:rFonts w:ascii="Tahoma" w:hAnsi="Tahoma" w:cs="Tahoma"/>
          <w:b/>
          <w:color w:val="auto"/>
          <w:sz w:val="22"/>
          <w:szCs w:val="22"/>
        </w:rPr>
      </w:pPr>
    </w:p>
    <w:p w14:paraId="687F802D" w14:textId="77777777" w:rsidR="007B76ED" w:rsidRPr="007B76ED" w:rsidRDefault="007B76ED" w:rsidP="007B76ED">
      <w:pPr>
        <w:pStyle w:val="Default"/>
        <w:rPr>
          <w:rFonts w:ascii="Tahoma" w:hAnsi="Tahoma" w:cs="Tahoma"/>
          <w:b/>
          <w:sz w:val="22"/>
          <w:szCs w:val="22"/>
        </w:rPr>
      </w:pPr>
      <w:r w:rsidRPr="007B76ED">
        <w:rPr>
          <w:rFonts w:ascii="Tahoma" w:hAnsi="Tahoma" w:cs="Tahoma"/>
          <w:b/>
          <w:sz w:val="22"/>
          <w:szCs w:val="22"/>
        </w:rPr>
        <w:t>Форма</w:t>
      </w:r>
    </w:p>
    <w:p w14:paraId="36C749DD" w14:textId="7E653F39" w:rsidR="006A28FE" w:rsidRDefault="006A28FE" w:rsidP="006A28FE">
      <w:pPr>
        <w:spacing w:after="0" w:line="240" w:lineRule="auto"/>
        <w:jc w:val="center"/>
        <w:rPr>
          <w:rFonts w:ascii="Tahoma" w:hAnsi="Tahoma" w:cs="Tahoma"/>
          <w:b/>
        </w:rPr>
      </w:pPr>
    </w:p>
    <w:p w14:paraId="52CA2D39" w14:textId="77777777" w:rsidR="007B76ED" w:rsidRPr="00692CBA" w:rsidRDefault="007B76ED" w:rsidP="006A28FE">
      <w:pPr>
        <w:spacing w:after="0" w:line="240" w:lineRule="auto"/>
        <w:jc w:val="center"/>
        <w:rPr>
          <w:rFonts w:ascii="Tahoma" w:hAnsi="Tahoma" w:cs="Tahoma"/>
          <w:b/>
        </w:rPr>
      </w:pPr>
    </w:p>
    <w:tbl>
      <w:tblPr>
        <w:tblpPr w:leftFromText="180" w:rightFromText="180" w:vertAnchor="page" w:horzAnchor="margin" w:tblpY="1645"/>
        <w:tblW w:w="1006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8"/>
        <w:gridCol w:w="288"/>
        <w:gridCol w:w="558"/>
        <w:gridCol w:w="412"/>
        <w:gridCol w:w="6"/>
        <w:gridCol w:w="282"/>
        <w:gridCol w:w="6"/>
        <w:gridCol w:w="282"/>
        <w:gridCol w:w="6"/>
        <w:gridCol w:w="282"/>
        <w:gridCol w:w="6"/>
        <w:gridCol w:w="90"/>
        <w:gridCol w:w="6"/>
        <w:gridCol w:w="186"/>
        <w:gridCol w:w="6"/>
        <w:gridCol w:w="282"/>
        <w:gridCol w:w="6"/>
        <w:gridCol w:w="282"/>
        <w:gridCol w:w="6"/>
        <w:gridCol w:w="282"/>
        <w:gridCol w:w="6"/>
        <w:gridCol w:w="282"/>
        <w:gridCol w:w="6"/>
        <w:gridCol w:w="282"/>
        <w:gridCol w:w="6"/>
        <w:gridCol w:w="282"/>
        <w:gridCol w:w="6"/>
        <w:gridCol w:w="102"/>
        <w:gridCol w:w="6"/>
        <w:gridCol w:w="174"/>
        <w:gridCol w:w="6"/>
        <w:gridCol w:w="282"/>
        <w:gridCol w:w="6"/>
        <w:gridCol w:w="282"/>
        <w:gridCol w:w="6"/>
        <w:gridCol w:w="282"/>
        <w:gridCol w:w="6"/>
        <w:gridCol w:w="282"/>
        <w:gridCol w:w="6"/>
        <w:gridCol w:w="282"/>
        <w:gridCol w:w="6"/>
        <w:gridCol w:w="282"/>
        <w:gridCol w:w="6"/>
        <w:gridCol w:w="282"/>
        <w:gridCol w:w="6"/>
        <w:gridCol w:w="282"/>
        <w:gridCol w:w="6"/>
        <w:gridCol w:w="282"/>
        <w:gridCol w:w="6"/>
        <w:gridCol w:w="282"/>
        <w:gridCol w:w="6"/>
        <w:gridCol w:w="282"/>
        <w:gridCol w:w="6"/>
        <w:gridCol w:w="282"/>
        <w:gridCol w:w="6"/>
        <w:gridCol w:w="282"/>
        <w:gridCol w:w="6"/>
        <w:gridCol w:w="282"/>
        <w:gridCol w:w="6"/>
        <w:gridCol w:w="282"/>
        <w:gridCol w:w="6"/>
        <w:gridCol w:w="282"/>
        <w:gridCol w:w="6"/>
        <w:gridCol w:w="282"/>
        <w:gridCol w:w="29"/>
        <w:gridCol w:w="426"/>
      </w:tblGrid>
      <w:tr w:rsidR="007B76ED" w:rsidRPr="00D21116" w14:paraId="13D51BA3" w14:textId="35DFEBD1" w:rsidTr="007B76ED">
        <w:trPr>
          <w:trHeight w:val="851"/>
        </w:trPr>
        <w:tc>
          <w:tcPr>
            <w:tcW w:w="9328" w:type="dxa"/>
            <w:gridSpan w:val="6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4B78086" w14:textId="5A1547AE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28"/>
                <w:szCs w:val="28"/>
              </w:rPr>
            </w:pPr>
          </w:p>
          <w:p w14:paraId="5ECA5BC9" w14:textId="3DEE41C2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28"/>
                <w:szCs w:val="28"/>
              </w:rPr>
            </w:pPr>
            <w:r w:rsidRPr="00D21116">
              <w:rPr>
                <w:rFonts w:ascii="Tahoma" w:hAnsi="Tahoma" w:cs="Tahoma"/>
                <w:bCs/>
                <w:color w:val="000000"/>
                <w:sz w:val="28"/>
                <w:szCs w:val="28"/>
              </w:rPr>
              <w:t xml:space="preserve">Акт №            от </w:t>
            </w:r>
          </w:p>
        </w:tc>
        <w:tc>
          <w:tcPr>
            <w:tcW w:w="7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301653" w14:textId="785D7F0C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7B76ED" w:rsidRPr="007D1EE7" w14:paraId="215F0569" w14:textId="77777777" w:rsidTr="007B76ED">
        <w:trPr>
          <w:gridAfter w:val="2"/>
          <w:wAfter w:w="455" w:type="dxa"/>
          <w:trHeight w:val="24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191F981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081DBA09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7769B98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14:paraId="1C3C1C7E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DD46E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6B64D1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76C22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CC35C3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373269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95C54D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BF0F09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B0B3F8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F519EB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F02AB4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A32F87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633CB7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1CF6D2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35B4EC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6AAB62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3DACEF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2040F7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690C30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559B7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4F97E0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823068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88034A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F2EAF3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C478A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C15C1E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79C5A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35FE0B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5F9B34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1DE01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3E841C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7B76ED" w:rsidRPr="00D21116" w14:paraId="076B1EB2" w14:textId="77777777" w:rsidTr="007B76ED">
        <w:trPr>
          <w:gridAfter w:val="1"/>
          <w:wAfter w:w="426" w:type="dxa"/>
          <w:trHeight w:val="9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5F5274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21116">
              <w:rPr>
                <w:rFonts w:ascii="Tahoma" w:hAnsi="Tahoma" w:cs="Tahoma"/>
                <w:color w:val="000000"/>
                <w:sz w:val="18"/>
                <w:szCs w:val="18"/>
              </w:rPr>
              <w:t>Исполнитель:</w:t>
            </w:r>
          </w:p>
        </w:tc>
        <w:tc>
          <w:tcPr>
            <w:tcW w:w="8087" w:type="dxa"/>
            <w:gridSpan w:val="60"/>
            <w:tcBorders>
              <w:top w:val="nil"/>
              <w:left w:val="nil"/>
              <w:bottom w:val="nil"/>
              <w:right w:val="nil"/>
            </w:tcBorders>
          </w:tcPr>
          <w:p w14:paraId="44EB06A7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D21116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Публичное акционерное общество "Московская Биржа ММВБ-РТС", ИНН 7702077840, КПП 997950001,125009, Москва г, </w:t>
            </w:r>
            <w:proofErr w:type="spellStart"/>
            <w:r w:rsidRPr="00D21116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Кисловский</w:t>
            </w:r>
            <w:proofErr w:type="spellEnd"/>
            <w:r w:rsidRPr="00D21116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 Б. пер, дом № 13, р/с 40701810000000000232, в банке НКО АО НРД, БИК 044525505, к/с 30105810345250000505</w:t>
            </w:r>
          </w:p>
        </w:tc>
      </w:tr>
      <w:tr w:rsidR="007B76ED" w:rsidRPr="007D1EE7" w14:paraId="6098DCE0" w14:textId="77777777" w:rsidTr="007B76ED">
        <w:trPr>
          <w:gridAfter w:val="2"/>
          <w:wAfter w:w="455" w:type="dxa"/>
          <w:trHeight w:val="132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338546F7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1B004354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423BFEF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14:paraId="1A872C89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44F39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20142C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B2CD5A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7CC8B7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2CF836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3B0063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8ACED4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2D4E0A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17CA38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5B876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252D8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E1095A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309637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FF919F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827233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40EE2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9BAD6B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58E059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A3A78C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5F9162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592940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90757C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F7EBFC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252FDE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A9FAF1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0CB83B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04909E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2CC76D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EB8C1F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6B4DE9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7B76ED" w:rsidRPr="00D21116" w14:paraId="6E23C8B3" w14:textId="77777777" w:rsidTr="007B76ED">
        <w:trPr>
          <w:gridAfter w:val="2"/>
          <w:wAfter w:w="455" w:type="dxa"/>
          <w:trHeight w:val="240"/>
        </w:trPr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5E7988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Заказчик: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14:paraId="3A692F6C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D13FB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04648A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91F2C0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1A89D0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5D724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BB4D1A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89D429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9CEA15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CD0284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E66875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421691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6865C8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590D5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6219CA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842F20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0C92C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28237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4A3AAC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B97EED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47048B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86160B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08A41F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8D2A7B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A375C4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E9CC2C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4AAA5F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6D80D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B46E3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EB35FB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82848D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</w:tr>
      <w:tr w:rsidR="00D21116" w:rsidRPr="007D1EE7" w14:paraId="2B0767FB" w14:textId="77777777" w:rsidTr="007B76ED">
        <w:trPr>
          <w:gridAfter w:val="2"/>
          <w:wAfter w:w="455" w:type="dxa"/>
          <w:trHeight w:val="240"/>
        </w:trPr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CB51CA" w14:textId="77777777" w:rsidR="00D21116" w:rsidRDefault="00D21116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14:paraId="580D5B38" w14:textId="77777777" w:rsidR="00D21116" w:rsidRPr="00D21116" w:rsidRDefault="00D21116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14CF6" w14:textId="77777777" w:rsidR="00D21116" w:rsidRPr="00D21116" w:rsidRDefault="00D21116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23621" w14:textId="77777777" w:rsidR="00D21116" w:rsidRPr="007D1EE7" w:rsidRDefault="00D21116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039C1A" w14:textId="77777777" w:rsidR="00D21116" w:rsidRPr="007D1EE7" w:rsidRDefault="00D21116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888510" w14:textId="77777777" w:rsidR="00D21116" w:rsidRPr="007D1EE7" w:rsidRDefault="00D21116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574C8" w14:textId="77777777" w:rsidR="00D21116" w:rsidRPr="007D1EE7" w:rsidRDefault="00D21116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3DD872" w14:textId="77777777" w:rsidR="00D21116" w:rsidRPr="007D1EE7" w:rsidRDefault="00D21116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A58BAB" w14:textId="77777777" w:rsidR="00D21116" w:rsidRPr="007D1EE7" w:rsidRDefault="00D21116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EBFB82" w14:textId="77777777" w:rsidR="00D21116" w:rsidRPr="007D1EE7" w:rsidRDefault="00D21116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C82A5" w14:textId="77777777" w:rsidR="00D21116" w:rsidRPr="007D1EE7" w:rsidRDefault="00D21116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CCB44E" w14:textId="77777777" w:rsidR="00D21116" w:rsidRPr="007D1EE7" w:rsidRDefault="00D21116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2DEF4C" w14:textId="77777777" w:rsidR="00D21116" w:rsidRPr="007D1EE7" w:rsidRDefault="00D21116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422414" w14:textId="77777777" w:rsidR="00D21116" w:rsidRPr="007D1EE7" w:rsidRDefault="00D21116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EFBA4" w14:textId="77777777" w:rsidR="00D21116" w:rsidRPr="007D1EE7" w:rsidRDefault="00D21116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B89D76" w14:textId="77777777" w:rsidR="00D21116" w:rsidRPr="007D1EE7" w:rsidRDefault="00D21116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7DC4BB" w14:textId="77777777" w:rsidR="00D21116" w:rsidRPr="007D1EE7" w:rsidRDefault="00D21116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F1265C" w14:textId="77777777" w:rsidR="00D21116" w:rsidRPr="007D1EE7" w:rsidRDefault="00D21116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59449B" w14:textId="77777777" w:rsidR="00D21116" w:rsidRPr="007D1EE7" w:rsidRDefault="00D21116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9B618" w14:textId="77777777" w:rsidR="00D21116" w:rsidRPr="007D1EE7" w:rsidRDefault="00D21116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B6AA5" w14:textId="77777777" w:rsidR="00D21116" w:rsidRPr="007D1EE7" w:rsidRDefault="00D21116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F71110" w14:textId="77777777" w:rsidR="00D21116" w:rsidRPr="007D1EE7" w:rsidRDefault="00D21116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565379" w14:textId="77777777" w:rsidR="00D21116" w:rsidRPr="007D1EE7" w:rsidRDefault="00D21116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CD3FCA" w14:textId="77777777" w:rsidR="00D21116" w:rsidRPr="007D1EE7" w:rsidRDefault="00D21116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152BE3" w14:textId="77777777" w:rsidR="00D21116" w:rsidRPr="007D1EE7" w:rsidRDefault="00D21116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414E8D" w14:textId="77777777" w:rsidR="00D21116" w:rsidRPr="007D1EE7" w:rsidRDefault="00D21116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6F3BB5" w14:textId="77777777" w:rsidR="00D21116" w:rsidRPr="007D1EE7" w:rsidRDefault="00D21116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5274D8" w14:textId="77777777" w:rsidR="00D21116" w:rsidRPr="007D1EE7" w:rsidRDefault="00D21116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595BDC" w14:textId="77777777" w:rsidR="00D21116" w:rsidRPr="007D1EE7" w:rsidRDefault="00D21116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25D526" w14:textId="77777777" w:rsidR="00D21116" w:rsidRPr="007D1EE7" w:rsidRDefault="00D21116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6EDE8E" w14:textId="77777777" w:rsidR="00D21116" w:rsidRPr="007D1EE7" w:rsidRDefault="00D21116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5CDFED" w14:textId="77777777" w:rsidR="00D21116" w:rsidRPr="007D1EE7" w:rsidRDefault="00D21116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</w:tr>
      <w:tr w:rsidR="007B76ED" w:rsidRPr="007D1EE7" w14:paraId="28A1D3A7" w14:textId="77777777" w:rsidTr="007B76ED">
        <w:trPr>
          <w:gridAfter w:val="2"/>
          <w:wAfter w:w="455" w:type="dxa"/>
          <w:trHeight w:val="132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6DD763B3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B18C0C9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FA8DB79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14:paraId="0BF8A5EC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02170A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3ABF56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B24E0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528F07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5B75E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850FD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67CA76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EE576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45BC7A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C81A4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E64AF1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D5DBA3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57DF1E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7791B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8E00A3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B428F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53D84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45DB6E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FC2C8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E058DC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BDC077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8D9F8C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EA3B1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4A6B01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F7FDED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D52A89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DC7E0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79AAC0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986170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DEEFC9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7B76ED" w:rsidRPr="00D21116" w14:paraId="457D0A75" w14:textId="77777777" w:rsidTr="007B76ED">
        <w:trPr>
          <w:gridAfter w:val="1"/>
          <w:wAfter w:w="426" w:type="dxa"/>
          <w:trHeight w:val="240"/>
        </w:trPr>
        <w:tc>
          <w:tcPr>
            <w:tcW w:w="57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63417B24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D21116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5296" w:type="dxa"/>
            <w:gridSpan w:val="37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14:paraId="621E0D3C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D21116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Наименование работ, услуг</w:t>
            </w:r>
          </w:p>
        </w:tc>
        <w:tc>
          <w:tcPr>
            <w:tcW w:w="864" w:type="dxa"/>
            <w:gridSpan w:val="6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14:paraId="35EEABFC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D21116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576" w:type="dxa"/>
            <w:gridSpan w:val="4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14:paraId="2048BFAF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D21116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152" w:type="dxa"/>
            <w:gridSpan w:val="8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14:paraId="21EE6DF3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D21116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Цена</w:t>
            </w:r>
          </w:p>
        </w:tc>
        <w:tc>
          <w:tcPr>
            <w:tcW w:w="1175" w:type="dxa"/>
            <w:gridSpan w:val="8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52FCC0CB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D21116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Сумма</w:t>
            </w:r>
          </w:p>
        </w:tc>
      </w:tr>
      <w:tr w:rsidR="007B76ED" w:rsidRPr="00D21116" w14:paraId="2BDB38F1" w14:textId="77777777" w:rsidTr="007B76ED">
        <w:trPr>
          <w:gridAfter w:val="1"/>
          <w:wAfter w:w="426" w:type="dxa"/>
          <w:trHeight w:val="240"/>
        </w:trPr>
        <w:tc>
          <w:tcPr>
            <w:tcW w:w="28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906F4C1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4AE8908A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6FDE4B5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14:paraId="653BE724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1F45CA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C53DEF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E5D4B7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1E309E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3C09D2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51A7C4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9DC1F3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66683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78442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9BB8F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FD1FC9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B93CC2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5CB70B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E6EF4C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770954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ADC9BD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2112A0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ED48274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D7F91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33DF60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30D4FD4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C255A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CF19D0D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22CDC5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3CDFE7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665298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07B7B79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3C73CD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3344B5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7DFB2CE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</w:tr>
      <w:tr w:rsidR="007B76ED" w:rsidRPr="007D1EE7" w14:paraId="60C76A6D" w14:textId="77777777" w:rsidTr="007B76ED">
        <w:trPr>
          <w:gridAfter w:val="1"/>
          <w:wAfter w:w="426" w:type="dxa"/>
          <w:trHeight w:val="432"/>
        </w:trPr>
        <w:tc>
          <w:tcPr>
            <w:tcW w:w="576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nil"/>
            </w:tcBorders>
          </w:tcPr>
          <w:p w14:paraId="1424408F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1EE7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90" w:type="dxa"/>
            <w:gridSpan w:val="36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DCD5A9B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A19D009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B4EE068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C03C848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0827251C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B76ED" w:rsidRPr="007D1EE7" w14:paraId="69E1FC74" w14:textId="77777777" w:rsidTr="007B76ED">
        <w:trPr>
          <w:gridAfter w:val="2"/>
          <w:wAfter w:w="455" w:type="dxa"/>
          <w:trHeight w:val="132"/>
        </w:trPr>
        <w:tc>
          <w:tcPr>
            <w:tcW w:w="2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D4ACDD5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9C75659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F485260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48CEFA2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DD213FD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F55873C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F31D6BA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6074D73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133113C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F29308B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A38272C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743CBA7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EE8AB7E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F07FB35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03CF274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08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D2E0996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A3270DF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C20E963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5A654A7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90A74C4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12E64D5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BDF3337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CBCBE24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FD739FB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ED80FEC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1E7C459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3646EA9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EF62BA1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4F477FB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1ABD6BE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859E27C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B527002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49FE913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5BD4A8E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7B76ED" w14:paraId="07CF7A0C" w14:textId="77777777" w:rsidTr="007B76ED">
        <w:trPr>
          <w:gridAfter w:val="2"/>
          <w:wAfter w:w="455" w:type="dxa"/>
          <w:trHeight w:val="24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1D9EEA4D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48F3E9F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66251DF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14:paraId="74EBB871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0FBE7D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B8992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A95672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6613EE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175F7F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B77F04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907F98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7B941B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ED97E4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E8E121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11824F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C0E9F1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DB82D6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37461A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891EAC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A9469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CC5783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60E7C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A69957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5586D6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26654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BC9342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B6A36A6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D21116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F58D1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BF33F2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38CBF0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F4AE4D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B76ED" w14:paraId="6C146B08" w14:textId="77777777" w:rsidTr="007B76ED">
        <w:trPr>
          <w:gridAfter w:val="2"/>
          <w:wAfter w:w="455" w:type="dxa"/>
          <w:trHeight w:val="24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3D89C912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69F37F8B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D70E6B1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14:paraId="2F4EDD0F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834A3C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C3CC11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789425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D845D4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FBAF8F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8AB6C0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91A743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A8212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CA005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C38B20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BD2404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1B7BAD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648DF7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A708C9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08C882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00F3A0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8F1725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77ADFF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AFB63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6AC016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57CB88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27FB72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4E6127D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ind w:left="-395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D21116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Сумма НДС: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602997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85A14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B76ED" w14:paraId="49D69F1C" w14:textId="77777777" w:rsidTr="007B76ED">
        <w:trPr>
          <w:gridAfter w:val="2"/>
          <w:wAfter w:w="455" w:type="dxa"/>
          <w:trHeight w:val="132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665B13D4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4F14AB05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6F1B415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14:paraId="61967E97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35573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71FA82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A45659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915765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D286FA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90D62A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74C0F7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1BB2A9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A1E758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34EED0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BA8537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957F26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BAB6B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C272D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E7B421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F6141B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6E198A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D692C8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C9DFB8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98603F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B138E3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E03ACD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3C9841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A9978F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8074A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AC8C05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846DCB" w14:textId="77777777" w:rsidR="007B76ED" w:rsidRPr="007D1EE7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4AD49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288743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D9E298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7B76ED" w14:paraId="76EC424E" w14:textId="77777777" w:rsidTr="007B76ED">
        <w:trPr>
          <w:gridAfter w:val="1"/>
          <w:wAfter w:w="426" w:type="dxa"/>
          <w:trHeight w:val="240"/>
        </w:trPr>
        <w:tc>
          <w:tcPr>
            <w:tcW w:w="414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9A2D05C" w14:textId="0AEDFE30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Всего оказано услуг   </w:t>
            </w:r>
            <w:r w:rsidR="007D1EE7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  <w:proofErr w:type="gramStart"/>
            <w:r w:rsidR="007D1EE7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 сумму           RUB         </w:t>
            </w:r>
          </w:p>
          <w:p w14:paraId="06203570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49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14:paraId="1CAEBF44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7B76ED" w14:paraId="062E04FD" w14:textId="77777777" w:rsidTr="007B76ED">
        <w:trPr>
          <w:trHeight w:val="240"/>
        </w:trPr>
        <w:tc>
          <w:tcPr>
            <w:tcW w:w="18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0B8A9CA" w14:textId="77777777" w:rsidR="007B76ED" w:rsidRPr="00D21116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D21116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Сумма прописью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56832D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F31231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0DA828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F8F5E0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D6912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49116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2EBFA7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B2828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C0731A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0C8DDA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AC321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0CA826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9B8782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AA4790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884824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4444FA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16F1A1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4079EA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91EA57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D7C765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096BF2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EFF4D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150563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7C8DB0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549A57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1C9C1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5DC44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FC696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E256F1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7B76ED" w14:paraId="6F5D11B5" w14:textId="77777777" w:rsidTr="007B76ED">
        <w:trPr>
          <w:gridAfter w:val="2"/>
          <w:wAfter w:w="455" w:type="dxa"/>
          <w:trHeight w:val="240"/>
        </w:trPr>
        <w:tc>
          <w:tcPr>
            <w:tcW w:w="9610" w:type="dxa"/>
            <w:gridSpan w:val="64"/>
            <w:tcBorders>
              <w:top w:val="nil"/>
              <w:left w:val="nil"/>
              <w:bottom w:val="nil"/>
              <w:right w:val="nil"/>
            </w:tcBorders>
          </w:tcPr>
          <w:p w14:paraId="2E82228C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51742284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7B76ED" w14:paraId="3EA2AB58" w14:textId="77777777" w:rsidTr="007B76ED">
        <w:trPr>
          <w:trHeight w:val="240"/>
        </w:trPr>
        <w:tc>
          <w:tcPr>
            <w:tcW w:w="10065" w:type="dxa"/>
            <w:gridSpan w:val="66"/>
            <w:tcBorders>
              <w:top w:val="nil"/>
              <w:left w:val="nil"/>
              <w:bottom w:val="nil"/>
              <w:right w:val="nil"/>
            </w:tcBorders>
          </w:tcPr>
          <w:p w14:paraId="607D368D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</w:tr>
      <w:tr w:rsidR="007B76ED" w14:paraId="65EE0217" w14:textId="77777777" w:rsidTr="007B76ED">
        <w:trPr>
          <w:trHeight w:val="240"/>
        </w:trPr>
        <w:tc>
          <w:tcPr>
            <w:tcW w:w="18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E1DD9AA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38046C72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14:paraId="368BD1FB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14:paraId="3E2FA7AA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ИСПОЛНИТЕЛЬ</w:t>
            </w:r>
          </w:p>
          <w:p w14:paraId="4471BDBB" w14:textId="6B62889F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889B0E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B1460C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90BA8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108F1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E0E861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3FC18F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F14924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8FBAC6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FD2FD2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068BA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E6E73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C02B8A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53070E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426738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7EC5F5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D1028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40A63E7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14:paraId="30E29A14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14:paraId="5D01C3DA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14:paraId="7DE1CBA8" w14:textId="003DC6D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ЗАКАЗЧИК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EF945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BDB50B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D72CD4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DFA5F1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7B76ED" w14:paraId="405B1EA6" w14:textId="77777777" w:rsidTr="007B76ED">
        <w:trPr>
          <w:gridAfter w:val="2"/>
          <w:wAfter w:w="455" w:type="dxa"/>
          <w:trHeight w:val="240"/>
        </w:trPr>
        <w:tc>
          <w:tcPr>
            <w:tcW w:w="9322" w:type="dxa"/>
            <w:gridSpan w:val="62"/>
            <w:tcBorders>
              <w:top w:val="nil"/>
              <w:left w:val="nil"/>
              <w:bottom w:val="nil"/>
              <w:right w:val="nil"/>
            </w:tcBorders>
          </w:tcPr>
          <w:p w14:paraId="46EDEB37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657C37" w14:textId="77777777" w:rsidR="007B76ED" w:rsidRDefault="007B76ED" w:rsidP="007B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7B76ED" w14:paraId="2DB071C6" w14:textId="57E2B56C" w:rsidTr="007B76ED">
        <w:trPr>
          <w:gridAfter w:val="2"/>
          <w:wAfter w:w="455" w:type="dxa"/>
          <w:trHeight w:val="370"/>
        </w:trPr>
        <w:tc>
          <w:tcPr>
            <w:tcW w:w="9610" w:type="dxa"/>
            <w:gridSpan w:val="64"/>
            <w:tcBorders>
              <w:top w:val="nil"/>
              <w:left w:val="nil"/>
              <w:right w:val="nil"/>
            </w:tcBorders>
          </w:tcPr>
          <w:p w14:paraId="618B07A0" w14:textId="3E376BED" w:rsidR="007B76ED" w:rsidRDefault="007B76ED" w:rsidP="007B76E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6129E">
              <w:rPr>
                <w:rFonts w:ascii="Tahoma" w:hAnsi="Tahoma" w:cs="Tahoma"/>
                <w:color w:val="000000"/>
              </w:rPr>
              <w:t>________________/_________________/</w:t>
            </w:r>
            <w:r>
              <w:rPr>
                <w:rFonts w:ascii="Tahoma" w:hAnsi="Tahoma" w:cs="Tahoma"/>
                <w:color w:val="000000"/>
              </w:rPr>
              <w:t xml:space="preserve">                        </w:t>
            </w:r>
            <w:r w:rsidRPr="0086129E">
              <w:rPr>
                <w:rFonts w:ascii="Tahoma" w:hAnsi="Tahoma" w:cs="Tahoma"/>
                <w:color w:val="000000"/>
              </w:rPr>
              <w:t>________________/_________________/</w:t>
            </w:r>
            <w:r>
              <w:rPr>
                <w:rFonts w:ascii="Tahoma" w:hAnsi="Tahoma" w:cs="Tahoma"/>
                <w:color w:val="000000"/>
              </w:rPr>
              <w:t xml:space="preserve">                   </w:t>
            </w:r>
          </w:p>
        </w:tc>
      </w:tr>
    </w:tbl>
    <w:p w14:paraId="322B046E" w14:textId="77777777" w:rsidR="00FF555E" w:rsidRPr="00692CBA" w:rsidRDefault="00FF555E" w:rsidP="00FC5711">
      <w:pPr>
        <w:spacing w:after="0" w:line="240" w:lineRule="auto"/>
        <w:jc w:val="center"/>
        <w:rPr>
          <w:rFonts w:ascii="Tahoma" w:hAnsi="Tahoma" w:cs="Tahoma"/>
          <w:b/>
        </w:rPr>
      </w:pPr>
    </w:p>
    <w:p w14:paraId="1B5F11B8" w14:textId="29377EA3" w:rsidR="007B76ED" w:rsidRDefault="007B76ED" w:rsidP="0086129E">
      <w:pPr>
        <w:spacing w:after="0" w:line="240" w:lineRule="auto"/>
        <w:jc w:val="both"/>
        <w:rPr>
          <w:rFonts w:ascii="Tahoma" w:hAnsi="Tahoma" w:cs="Tahoma"/>
          <w:b/>
          <w:color w:val="000000"/>
        </w:rPr>
      </w:pPr>
    </w:p>
    <w:p w14:paraId="5101EEEF" w14:textId="523817BF" w:rsidR="007B76ED" w:rsidRDefault="007B76ED" w:rsidP="0086129E">
      <w:pPr>
        <w:spacing w:after="0" w:line="240" w:lineRule="auto"/>
        <w:jc w:val="both"/>
        <w:rPr>
          <w:rFonts w:ascii="Tahoma" w:hAnsi="Tahoma" w:cs="Tahoma"/>
          <w:b/>
          <w:color w:val="000000"/>
        </w:rPr>
      </w:pPr>
    </w:p>
    <w:p w14:paraId="4CF3DAD2" w14:textId="421E7B5D" w:rsidR="007B76ED" w:rsidRDefault="007B76ED" w:rsidP="0086129E">
      <w:pPr>
        <w:spacing w:after="0" w:line="240" w:lineRule="auto"/>
        <w:jc w:val="both"/>
        <w:rPr>
          <w:rFonts w:ascii="Tahoma" w:hAnsi="Tahoma" w:cs="Tahoma"/>
          <w:b/>
          <w:color w:val="000000"/>
        </w:rPr>
      </w:pPr>
    </w:p>
    <w:p w14:paraId="266F66CB" w14:textId="77777777" w:rsidR="007B76ED" w:rsidRDefault="007B76ED" w:rsidP="0086129E">
      <w:pPr>
        <w:spacing w:after="0" w:line="240" w:lineRule="auto"/>
        <w:jc w:val="both"/>
        <w:rPr>
          <w:rFonts w:ascii="Tahoma" w:hAnsi="Tahoma" w:cs="Tahoma"/>
          <w:b/>
          <w:color w:val="000000"/>
        </w:rPr>
      </w:pPr>
    </w:p>
    <w:p w14:paraId="62E1EE3C" w14:textId="77777777" w:rsidR="007B76ED" w:rsidRDefault="007B76ED" w:rsidP="0086129E">
      <w:pPr>
        <w:spacing w:after="0" w:line="240" w:lineRule="auto"/>
        <w:jc w:val="both"/>
        <w:rPr>
          <w:rFonts w:ascii="Tahoma" w:hAnsi="Tahoma" w:cs="Tahoma"/>
          <w:b/>
          <w:color w:val="000000"/>
        </w:rPr>
      </w:pPr>
    </w:p>
    <w:p w14:paraId="116FD26F" w14:textId="4EA674F6" w:rsidR="0086129E" w:rsidRPr="0086129E" w:rsidRDefault="0086129E" w:rsidP="0086129E">
      <w:pPr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86129E">
        <w:rPr>
          <w:rFonts w:ascii="Tahoma" w:hAnsi="Tahoma" w:cs="Tahoma"/>
          <w:b/>
          <w:color w:val="000000"/>
        </w:rPr>
        <w:t>Форма согласована: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3969"/>
      </w:tblGrid>
      <w:tr w:rsidR="0086129E" w:rsidRPr="0086129E" w14:paraId="50215CDE" w14:textId="77777777" w:rsidTr="00281B73">
        <w:trPr>
          <w:trHeight w:val="1819"/>
        </w:trPr>
        <w:tc>
          <w:tcPr>
            <w:tcW w:w="5070" w:type="dxa"/>
          </w:tcPr>
          <w:p w14:paraId="09E894F0" w14:textId="77777777" w:rsidR="0086129E" w:rsidRPr="0086129E" w:rsidRDefault="0086129E" w:rsidP="0086129E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 w:rsidRPr="0086129E">
              <w:rPr>
                <w:rFonts w:ascii="Tahoma" w:hAnsi="Tahoma" w:cs="Tahoma"/>
                <w:color w:val="000000"/>
              </w:rPr>
              <w:t>Организатор:</w:t>
            </w:r>
          </w:p>
          <w:p w14:paraId="3AA67FE6" w14:textId="77777777" w:rsidR="0086129E" w:rsidRPr="0086129E" w:rsidRDefault="0086129E" w:rsidP="0086129E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 w:rsidRPr="0086129E">
              <w:rPr>
                <w:rFonts w:ascii="Tahoma" w:hAnsi="Tahoma" w:cs="Tahoma"/>
                <w:color w:val="000000"/>
              </w:rPr>
              <w:t>________________/_________________/</w:t>
            </w:r>
          </w:p>
          <w:p w14:paraId="208563B0" w14:textId="77777777" w:rsidR="0086129E" w:rsidRPr="0086129E" w:rsidRDefault="0086129E" w:rsidP="0086129E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 w:rsidRPr="0086129E">
              <w:rPr>
                <w:rFonts w:ascii="Tahoma" w:hAnsi="Tahoma" w:cs="Tahoma"/>
                <w:color w:val="000000"/>
              </w:rPr>
              <w:t xml:space="preserve"> </w:t>
            </w:r>
          </w:p>
        </w:tc>
        <w:tc>
          <w:tcPr>
            <w:tcW w:w="3969" w:type="dxa"/>
          </w:tcPr>
          <w:p w14:paraId="384E1534" w14:textId="77777777" w:rsidR="0086129E" w:rsidRPr="0086129E" w:rsidRDefault="0086129E" w:rsidP="0086129E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 w:rsidRPr="0086129E">
              <w:rPr>
                <w:rFonts w:ascii="Tahoma" w:hAnsi="Tahoma" w:cs="Tahoma"/>
                <w:color w:val="000000"/>
              </w:rPr>
              <w:t>Участник:</w:t>
            </w:r>
          </w:p>
          <w:p w14:paraId="2690438F" w14:textId="77777777" w:rsidR="0086129E" w:rsidRPr="0086129E" w:rsidRDefault="0086129E" w:rsidP="0086129E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 w:rsidRPr="0086129E">
              <w:rPr>
                <w:rFonts w:ascii="Tahoma" w:hAnsi="Tahoma" w:cs="Tahoma"/>
                <w:color w:val="000000"/>
              </w:rPr>
              <w:t>______________/_______________/</w:t>
            </w:r>
          </w:p>
          <w:p w14:paraId="077C8C5C" w14:textId="77777777" w:rsidR="0086129E" w:rsidRPr="0086129E" w:rsidRDefault="0086129E" w:rsidP="0086129E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 w:rsidRPr="0086129E">
              <w:rPr>
                <w:rFonts w:ascii="Tahoma" w:hAnsi="Tahoma" w:cs="Tahoma"/>
                <w:color w:val="000000"/>
              </w:rPr>
              <w:t xml:space="preserve"> </w:t>
            </w:r>
          </w:p>
        </w:tc>
      </w:tr>
    </w:tbl>
    <w:p w14:paraId="6CCA9601" w14:textId="77777777" w:rsidR="0086129E" w:rsidRDefault="0086129E" w:rsidP="00F5706C">
      <w:pPr>
        <w:spacing w:after="0" w:line="240" w:lineRule="auto"/>
        <w:jc w:val="both"/>
        <w:rPr>
          <w:rFonts w:ascii="Tahoma" w:hAnsi="Tahoma" w:cs="Tahoma"/>
          <w:color w:val="000000"/>
        </w:rPr>
        <w:sectPr w:rsidR="0086129E" w:rsidSect="005810E3">
          <w:pgSz w:w="11906" w:h="16838"/>
          <w:pgMar w:top="426" w:right="850" w:bottom="851" w:left="851" w:header="708" w:footer="708" w:gutter="0"/>
          <w:cols w:space="708"/>
          <w:docGrid w:linePitch="360"/>
        </w:sectPr>
      </w:pPr>
    </w:p>
    <w:p w14:paraId="0C7C65A3" w14:textId="352208A1" w:rsidR="005309F8" w:rsidRPr="00692CBA" w:rsidRDefault="005309F8" w:rsidP="005309F8">
      <w:pPr>
        <w:pStyle w:val="Default"/>
        <w:ind w:left="7230"/>
        <w:rPr>
          <w:rFonts w:ascii="Tahoma" w:hAnsi="Tahoma" w:cs="Tahoma"/>
          <w:sz w:val="22"/>
          <w:szCs w:val="22"/>
        </w:rPr>
      </w:pPr>
      <w:r w:rsidRPr="00692CBA">
        <w:rPr>
          <w:rFonts w:ascii="Tahoma" w:hAnsi="Tahoma" w:cs="Tahoma"/>
          <w:sz w:val="22"/>
          <w:szCs w:val="22"/>
        </w:rPr>
        <w:lastRenderedPageBreak/>
        <w:t xml:space="preserve">Приложение № 4 к Соглашению </w:t>
      </w:r>
    </w:p>
    <w:p w14:paraId="1B53C75A" w14:textId="77777777" w:rsidR="005309F8" w:rsidRPr="00692CBA" w:rsidRDefault="005309F8" w:rsidP="00A16DB4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</w:rPr>
      </w:pPr>
    </w:p>
    <w:p w14:paraId="781396D1" w14:textId="77777777" w:rsidR="00F5706C" w:rsidRPr="00692CBA" w:rsidRDefault="00F5706C" w:rsidP="00A16DB4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</w:rPr>
      </w:pPr>
    </w:p>
    <w:p w14:paraId="228DC8F0" w14:textId="1B70B665" w:rsidR="00F5706C" w:rsidRPr="007B76ED" w:rsidRDefault="003F4C85" w:rsidP="00F5706C">
      <w:pPr>
        <w:pStyle w:val="Default"/>
        <w:rPr>
          <w:rFonts w:ascii="Tahoma" w:hAnsi="Tahoma" w:cs="Tahoma"/>
          <w:b/>
          <w:sz w:val="22"/>
          <w:szCs w:val="22"/>
        </w:rPr>
      </w:pPr>
      <w:r w:rsidRPr="007B76ED">
        <w:rPr>
          <w:rFonts w:ascii="Tahoma" w:hAnsi="Tahoma" w:cs="Tahoma"/>
          <w:b/>
          <w:sz w:val="22"/>
          <w:szCs w:val="22"/>
        </w:rPr>
        <w:t>Форма</w:t>
      </w:r>
    </w:p>
    <w:p w14:paraId="34626027" w14:textId="77777777" w:rsidR="00F5706C" w:rsidRPr="00692CBA" w:rsidRDefault="00F5706C" w:rsidP="00F5706C">
      <w:pPr>
        <w:pStyle w:val="Default"/>
        <w:rPr>
          <w:rFonts w:ascii="Tahoma" w:hAnsi="Tahoma" w:cs="Tahoma"/>
          <w:sz w:val="22"/>
          <w:szCs w:val="22"/>
        </w:rPr>
      </w:pPr>
    </w:p>
    <w:p w14:paraId="3D0F7E27" w14:textId="77777777" w:rsidR="00F5706C" w:rsidRPr="00692CBA" w:rsidRDefault="00F5706C" w:rsidP="00F5706C">
      <w:pPr>
        <w:spacing w:after="0" w:line="240" w:lineRule="auto"/>
        <w:jc w:val="both"/>
        <w:rPr>
          <w:rFonts w:ascii="Tahoma" w:hAnsi="Tahoma" w:cs="Tahoma"/>
          <w:color w:val="000000"/>
        </w:rPr>
      </w:pPr>
    </w:p>
    <w:p w14:paraId="16676AAC" w14:textId="77777777" w:rsidR="00F5706C" w:rsidRPr="00692CBA" w:rsidRDefault="00F5706C" w:rsidP="00F5706C">
      <w:pPr>
        <w:spacing w:after="0" w:line="240" w:lineRule="auto"/>
        <w:jc w:val="both"/>
        <w:rPr>
          <w:rFonts w:ascii="Tahoma" w:hAnsi="Tahoma" w:cs="Tahoma"/>
          <w:color w:val="000000"/>
        </w:rPr>
      </w:pPr>
    </w:p>
    <w:p w14:paraId="18740D6C" w14:textId="77777777" w:rsidR="00F5706C" w:rsidRPr="00692CBA" w:rsidRDefault="00F5706C" w:rsidP="00F5706C">
      <w:pPr>
        <w:spacing w:after="0" w:line="240" w:lineRule="auto"/>
        <w:jc w:val="both"/>
        <w:rPr>
          <w:rFonts w:ascii="Tahoma" w:hAnsi="Tahoma" w:cs="Tahoma"/>
          <w:color w:val="000000"/>
        </w:rPr>
      </w:pPr>
      <w:r w:rsidRPr="00692CBA">
        <w:rPr>
          <w:rFonts w:ascii="Tahoma" w:hAnsi="Tahoma" w:cs="Tahoma"/>
          <w:color w:val="000000"/>
        </w:rPr>
        <w:t>Кому_______________________________________________________________</w:t>
      </w:r>
      <w:proofErr w:type="gramStart"/>
      <w:r w:rsidRPr="00692CBA">
        <w:rPr>
          <w:rFonts w:ascii="Tahoma" w:hAnsi="Tahoma" w:cs="Tahoma"/>
          <w:color w:val="000000"/>
        </w:rPr>
        <w:t>_(</w:t>
      </w:r>
      <w:proofErr w:type="gramEnd"/>
      <w:r w:rsidRPr="00692CBA">
        <w:rPr>
          <w:rFonts w:ascii="Tahoma" w:hAnsi="Tahoma" w:cs="Tahoma"/>
          <w:color w:val="000000"/>
        </w:rPr>
        <w:t xml:space="preserve">далее –  Участник) </w:t>
      </w:r>
    </w:p>
    <w:p w14:paraId="37339FE8" w14:textId="77777777" w:rsidR="00F5706C" w:rsidRPr="00692CBA" w:rsidRDefault="00F5706C" w:rsidP="00F5706C">
      <w:pPr>
        <w:spacing w:after="0" w:line="240" w:lineRule="auto"/>
        <w:jc w:val="both"/>
        <w:rPr>
          <w:rFonts w:ascii="Tahoma" w:hAnsi="Tahoma" w:cs="Tahoma"/>
          <w:color w:val="000000"/>
        </w:rPr>
      </w:pPr>
      <w:r w:rsidRPr="00692CBA">
        <w:rPr>
          <w:rFonts w:ascii="Tahoma" w:hAnsi="Tahoma" w:cs="Tahoma"/>
          <w:color w:val="000000"/>
        </w:rPr>
        <w:t xml:space="preserve">                                         (полное наименование) </w:t>
      </w:r>
    </w:p>
    <w:p w14:paraId="528A5F8C" w14:textId="77777777" w:rsidR="00F5706C" w:rsidRPr="00692CBA" w:rsidRDefault="00F5706C" w:rsidP="00F5706C">
      <w:pPr>
        <w:spacing w:after="0" w:line="240" w:lineRule="auto"/>
        <w:jc w:val="both"/>
        <w:rPr>
          <w:rFonts w:ascii="Tahoma" w:hAnsi="Tahoma" w:cs="Tahoma"/>
          <w:color w:val="000000"/>
        </w:rPr>
      </w:pPr>
    </w:p>
    <w:p w14:paraId="218056A7" w14:textId="77777777" w:rsidR="00F5706C" w:rsidRPr="00692CBA" w:rsidRDefault="00F5706C" w:rsidP="00F5706C">
      <w:pPr>
        <w:spacing w:after="0" w:line="240" w:lineRule="auto"/>
        <w:jc w:val="both"/>
        <w:rPr>
          <w:rFonts w:ascii="Tahoma" w:hAnsi="Tahoma" w:cs="Tahoma"/>
          <w:color w:val="000000"/>
        </w:rPr>
      </w:pPr>
    </w:p>
    <w:p w14:paraId="53890182" w14:textId="77777777" w:rsidR="00F5706C" w:rsidRPr="00692CBA" w:rsidRDefault="00F5706C" w:rsidP="00F5706C">
      <w:pPr>
        <w:spacing w:after="120" w:line="240" w:lineRule="auto"/>
        <w:jc w:val="center"/>
        <w:rPr>
          <w:rFonts w:ascii="Tahoma" w:hAnsi="Tahoma" w:cs="Tahoma"/>
          <w:b/>
          <w:color w:val="000000"/>
        </w:rPr>
      </w:pPr>
      <w:r w:rsidRPr="00692CBA">
        <w:rPr>
          <w:rFonts w:ascii="Tahoma" w:hAnsi="Tahoma" w:cs="Tahoma"/>
          <w:b/>
          <w:color w:val="000000"/>
        </w:rPr>
        <w:t>Уведомление</w:t>
      </w:r>
    </w:p>
    <w:p w14:paraId="4A0BC4F2" w14:textId="047CFF81" w:rsidR="00F5706C" w:rsidRPr="00692CBA" w:rsidRDefault="00AC3BCD" w:rsidP="00F5706C">
      <w:pPr>
        <w:spacing w:after="120" w:line="240" w:lineRule="auto"/>
        <w:jc w:val="both"/>
        <w:rPr>
          <w:rFonts w:ascii="Tahoma" w:hAnsi="Tahoma" w:cs="Tahoma"/>
          <w:color w:val="000000"/>
        </w:rPr>
      </w:pPr>
      <w:r w:rsidRPr="00692CBA">
        <w:rPr>
          <w:rFonts w:ascii="Tahoma" w:hAnsi="Tahoma" w:cs="Tahoma"/>
          <w:color w:val="000000"/>
        </w:rPr>
        <w:t>На</w:t>
      </w:r>
      <w:r w:rsidR="00F5706C" w:rsidRPr="00692CBA">
        <w:rPr>
          <w:rFonts w:ascii="Tahoma" w:hAnsi="Tahoma" w:cs="Tahoma"/>
          <w:color w:val="000000"/>
        </w:rPr>
        <w:t xml:space="preserve">стоящим уведомляем о </w:t>
      </w:r>
      <w:r w:rsidR="001653DA" w:rsidRPr="00692CBA">
        <w:rPr>
          <w:rFonts w:ascii="Tahoma" w:hAnsi="Tahoma" w:cs="Tahoma"/>
          <w:color w:val="000000"/>
        </w:rPr>
        <w:t>приостановлении/возобновлении/</w:t>
      </w:r>
      <w:r w:rsidR="00F5706C" w:rsidRPr="00692CBA">
        <w:rPr>
          <w:rFonts w:ascii="Tahoma" w:hAnsi="Tahoma" w:cs="Tahoma"/>
          <w:color w:val="000000"/>
        </w:rPr>
        <w:t>прекращении</w:t>
      </w:r>
      <w:r w:rsidR="001653DA">
        <w:rPr>
          <w:rFonts w:ascii="Tahoma" w:hAnsi="Tahoma" w:cs="Tahoma"/>
          <w:color w:val="000000"/>
        </w:rPr>
        <w:t xml:space="preserve"> </w:t>
      </w:r>
      <w:r w:rsidR="001653DA" w:rsidRPr="00692CBA">
        <w:rPr>
          <w:rFonts w:ascii="Tahoma" w:hAnsi="Tahoma" w:cs="Tahoma"/>
          <w:color w:val="000000"/>
        </w:rPr>
        <w:t>(ненужное – вычеркнуть)</w:t>
      </w:r>
      <w:r w:rsidR="00F5706C" w:rsidRPr="00692CBA">
        <w:rPr>
          <w:rFonts w:ascii="Tahoma" w:hAnsi="Tahoma" w:cs="Tahoma"/>
          <w:color w:val="000000"/>
        </w:rPr>
        <w:t xml:space="preserve"> </w:t>
      </w:r>
      <w:r w:rsidRPr="00692CBA">
        <w:rPr>
          <w:rFonts w:ascii="Tahoma" w:hAnsi="Tahoma" w:cs="Tahoma"/>
          <w:color w:val="000000"/>
        </w:rPr>
        <w:t>с __________20___ года</w:t>
      </w:r>
      <w:r w:rsidR="00F5706C" w:rsidRPr="00692CBA">
        <w:rPr>
          <w:rFonts w:ascii="Tahoma" w:hAnsi="Tahoma" w:cs="Tahoma"/>
          <w:color w:val="000000"/>
        </w:rPr>
        <w:t xml:space="preserve"> </w:t>
      </w:r>
      <w:r w:rsidR="00BE1C76" w:rsidRPr="00692CBA">
        <w:rPr>
          <w:rFonts w:ascii="Tahoma" w:hAnsi="Tahoma" w:cs="Tahoma"/>
        </w:rPr>
        <w:t xml:space="preserve">оказания ПАО </w:t>
      </w:r>
      <w:r w:rsidRPr="00692CBA">
        <w:rPr>
          <w:rFonts w:ascii="Tahoma" w:hAnsi="Tahoma" w:cs="Tahoma"/>
        </w:rPr>
        <w:t xml:space="preserve">Московская биржа </w:t>
      </w:r>
      <w:r w:rsidR="00BE1C76" w:rsidRPr="00692CBA">
        <w:rPr>
          <w:rFonts w:ascii="Tahoma" w:hAnsi="Tahoma" w:cs="Tahoma"/>
        </w:rPr>
        <w:t xml:space="preserve">услуг </w:t>
      </w:r>
      <w:r w:rsidRPr="00692CBA">
        <w:rPr>
          <w:rFonts w:ascii="Tahoma" w:hAnsi="Tahoma" w:cs="Tahoma"/>
        </w:rPr>
        <w:t xml:space="preserve">Участнику </w:t>
      </w:r>
      <w:r w:rsidRPr="00692CBA">
        <w:rPr>
          <w:rFonts w:ascii="Tahoma" w:hAnsi="Tahoma" w:cs="Tahoma"/>
          <w:color w:val="000000"/>
        </w:rPr>
        <w:t xml:space="preserve">в рамках </w:t>
      </w:r>
      <w:r w:rsidR="00FF2DFD" w:rsidRPr="00692CBA">
        <w:rPr>
          <w:rFonts w:ascii="Tahoma" w:hAnsi="Tahoma" w:cs="Tahoma"/>
          <w:color w:val="000000"/>
        </w:rPr>
        <w:t>заключенного</w:t>
      </w:r>
      <w:r w:rsidR="00110A85" w:rsidRPr="00692CBA">
        <w:rPr>
          <w:rFonts w:ascii="Tahoma" w:hAnsi="Tahoma" w:cs="Tahoma"/>
          <w:color w:val="000000"/>
        </w:rPr>
        <w:t>,</w:t>
      </w:r>
      <w:r w:rsidR="00FF2DFD" w:rsidRPr="00692CBA">
        <w:rPr>
          <w:rFonts w:ascii="Tahoma" w:hAnsi="Tahoma" w:cs="Tahoma"/>
          <w:color w:val="000000"/>
        </w:rPr>
        <w:t xml:space="preserve"> между нами</w:t>
      </w:r>
      <w:r w:rsidR="00110A85" w:rsidRPr="00692CBA">
        <w:rPr>
          <w:rFonts w:ascii="Tahoma" w:hAnsi="Tahoma" w:cs="Tahoma"/>
          <w:color w:val="000000"/>
        </w:rPr>
        <w:t>,</w:t>
      </w:r>
      <w:r w:rsidRPr="00692CBA">
        <w:rPr>
          <w:rFonts w:ascii="Tahoma" w:hAnsi="Tahoma" w:cs="Tahoma"/>
          <w:color w:val="000000"/>
        </w:rPr>
        <w:t xml:space="preserve"> Соглашения №___ от _____  </w:t>
      </w:r>
    </w:p>
    <w:p w14:paraId="408F6742" w14:textId="77777777" w:rsidR="00F5706C" w:rsidRPr="00692CBA" w:rsidRDefault="00F5706C" w:rsidP="00F5706C">
      <w:pPr>
        <w:spacing w:after="120" w:line="240" w:lineRule="auto"/>
        <w:jc w:val="both"/>
        <w:rPr>
          <w:rFonts w:ascii="Tahoma" w:hAnsi="Tahoma" w:cs="Tahoma"/>
          <w:color w:val="000000"/>
        </w:rPr>
      </w:pPr>
      <w:r w:rsidRPr="00692CBA">
        <w:rPr>
          <w:rFonts w:ascii="Tahoma" w:hAnsi="Tahoma" w:cs="Tahoma"/>
          <w:color w:val="000000"/>
        </w:rPr>
        <w:t xml:space="preserve">О причинах указанного решения вы можете узнать, обратившись__________. </w:t>
      </w:r>
    </w:p>
    <w:p w14:paraId="587925AB" w14:textId="77777777" w:rsidR="00AC3BCD" w:rsidRPr="00692CBA" w:rsidRDefault="00AC3BCD" w:rsidP="00F5706C">
      <w:pPr>
        <w:spacing w:after="120" w:line="240" w:lineRule="auto"/>
        <w:jc w:val="both"/>
        <w:rPr>
          <w:rFonts w:ascii="Tahoma" w:hAnsi="Tahoma" w:cs="Tahoma"/>
          <w:color w:val="000000"/>
        </w:rPr>
      </w:pPr>
    </w:p>
    <w:p w14:paraId="1EE762D5" w14:textId="77777777" w:rsidR="00FF2DFD" w:rsidRPr="00692CBA" w:rsidRDefault="00FF2DFD" w:rsidP="00FF2DFD">
      <w:pPr>
        <w:spacing w:after="0" w:line="240" w:lineRule="auto"/>
        <w:jc w:val="both"/>
        <w:rPr>
          <w:rFonts w:ascii="Tahoma" w:hAnsi="Tahoma" w:cs="Tahoma"/>
          <w:color w:val="000000"/>
        </w:rPr>
      </w:pPr>
      <w:r w:rsidRPr="00692CBA">
        <w:rPr>
          <w:rFonts w:ascii="Tahoma" w:hAnsi="Tahoma" w:cs="Tahoma"/>
          <w:color w:val="000000"/>
        </w:rPr>
        <w:t xml:space="preserve">_________________/__________________/ </w:t>
      </w:r>
    </w:p>
    <w:p w14:paraId="2DC7406D" w14:textId="77777777" w:rsidR="00FF2DFD" w:rsidRPr="00692CBA" w:rsidRDefault="00FF2DFD" w:rsidP="00FF2DFD">
      <w:pPr>
        <w:spacing w:after="0" w:line="240" w:lineRule="auto"/>
        <w:jc w:val="both"/>
        <w:rPr>
          <w:rFonts w:ascii="Tahoma" w:hAnsi="Tahoma" w:cs="Tahoma"/>
          <w:color w:val="000000"/>
        </w:rPr>
      </w:pPr>
      <w:r w:rsidRPr="00692CBA">
        <w:rPr>
          <w:rFonts w:ascii="Tahoma" w:hAnsi="Tahoma" w:cs="Tahoma"/>
          <w:color w:val="000000"/>
        </w:rPr>
        <w:t xml:space="preserve">(Ф.И.О., должность) (подпись) </w:t>
      </w:r>
    </w:p>
    <w:p w14:paraId="4FFF4E2B" w14:textId="77777777" w:rsidR="00AC3BCD" w:rsidRPr="00692CBA" w:rsidRDefault="00AC3BCD" w:rsidP="00FF2DFD">
      <w:pPr>
        <w:spacing w:after="120" w:line="240" w:lineRule="auto"/>
        <w:jc w:val="both"/>
        <w:rPr>
          <w:rFonts w:ascii="Tahoma" w:hAnsi="Tahoma" w:cs="Tahoma"/>
          <w:color w:val="000000"/>
        </w:rPr>
      </w:pPr>
    </w:p>
    <w:p w14:paraId="1066A6C9" w14:textId="77777777" w:rsidR="00FF2DFD" w:rsidRPr="00692CBA" w:rsidRDefault="00FF2DFD" w:rsidP="00FF2DFD">
      <w:pPr>
        <w:spacing w:after="120" w:line="240" w:lineRule="auto"/>
        <w:jc w:val="both"/>
        <w:rPr>
          <w:rFonts w:ascii="Tahoma" w:hAnsi="Tahoma" w:cs="Tahoma"/>
          <w:color w:val="000000"/>
        </w:rPr>
      </w:pPr>
      <w:r w:rsidRPr="00692CBA">
        <w:rPr>
          <w:rFonts w:ascii="Tahoma" w:hAnsi="Tahoma" w:cs="Tahoma"/>
          <w:color w:val="000000"/>
        </w:rPr>
        <w:t>«_</w:t>
      </w:r>
      <w:proofErr w:type="gramStart"/>
      <w:r w:rsidRPr="00692CBA">
        <w:rPr>
          <w:rFonts w:ascii="Tahoma" w:hAnsi="Tahoma" w:cs="Tahoma"/>
          <w:color w:val="000000"/>
        </w:rPr>
        <w:t>_»_</w:t>
      </w:r>
      <w:proofErr w:type="gramEnd"/>
      <w:r w:rsidRPr="00692CBA">
        <w:rPr>
          <w:rFonts w:ascii="Tahoma" w:hAnsi="Tahoma" w:cs="Tahoma"/>
          <w:color w:val="000000"/>
        </w:rPr>
        <w:t>_________20__г.</w:t>
      </w:r>
    </w:p>
    <w:p w14:paraId="049B9B49" w14:textId="7B3CDE02" w:rsidR="00FF2DFD" w:rsidRDefault="00FF2DFD" w:rsidP="00FF2DFD">
      <w:pPr>
        <w:spacing w:after="120" w:line="240" w:lineRule="auto"/>
        <w:jc w:val="both"/>
        <w:rPr>
          <w:rFonts w:ascii="Tahoma" w:hAnsi="Tahoma" w:cs="Tahoma"/>
          <w:color w:val="000000"/>
        </w:rPr>
      </w:pPr>
    </w:p>
    <w:p w14:paraId="691DF95F" w14:textId="3DF49B16" w:rsidR="00C56CDD" w:rsidRDefault="00C56CDD" w:rsidP="00FF2DFD">
      <w:pPr>
        <w:spacing w:after="120" w:line="240" w:lineRule="auto"/>
        <w:jc w:val="both"/>
        <w:rPr>
          <w:rFonts w:ascii="Tahoma" w:hAnsi="Tahoma" w:cs="Tahoma"/>
          <w:color w:val="000000"/>
        </w:rPr>
      </w:pPr>
    </w:p>
    <w:p w14:paraId="6BEE7235" w14:textId="35A04594" w:rsidR="00C56CDD" w:rsidRDefault="00C56CDD" w:rsidP="00FF2DFD">
      <w:pPr>
        <w:spacing w:after="120" w:line="240" w:lineRule="auto"/>
        <w:jc w:val="both"/>
        <w:rPr>
          <w:rFonts w:ascii="Tahoma" w:hAnsi="Tahoma" w:cs="Tahoma"/>
          <w:color w:val="000000"/>
        </w:rPr>
      </w:pPr>
    </w:p>
    <w:p w14:paraId="609A0F03" w14:textId="113ED48A" w:rsidR="00C56CDD" w:rsidRDefault="00C56CDD" w:rsidP="00FF2DFD">
      <w:pPr>
        <w:spacing w:after="120" w:line="240" w:lineRule="auto"/>
        <w:jc w:val="both"/>
        <w:rPr>
          <w:rFonts w:ascii="Tahoma" w:hAnsi="Tahoma" w:cs="Tahoma"/>
          <w:color w:val="000000"/>
        </w:rPr>
      </w:pPr>
    </w:p>
    <w:p w14:paraId="326C5B92" w14:textId="77777777" w:rsidR="00C56CDD" w:rsidRPr="00692CBA" w:rsidRDefault="00C56CDD" w:rsidP="00FF2DFD">
      <w:pPr>
        <w:spacing w:after="120" w:line="240" w:lineRule="auto"/>
        <w:jc w:val="both"/>
        <w:rPr>
          <w:rFonts w:ascii="Tahoma" w:hAnsi="Tahoma" w:cs="Tahoma"/>
          <w:color w:val="000000"/>
        </w:rPr>
      </w:pPr>
    </w:p>
    <w:p w14:paraId="60A0F10C" w14:textId="77777777" w:rsidR="00F5706C" w:rsidRPr="00DB381A" w:rsidRDefault="00F5706C" w:rsidP="00F5706C">
      <w:pPr>
        <w:spacing w:after="120" w:line="240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DB381A">
        <w:rPr>
          <w:rFonts w:ascii="Tahoma" w:hAnsi="Tahoma" w:cs="Tahoma"/>
          <w:color w:val="000000"/>
          <w:sz w:val="18"/>
          <w:szCs w:val="18"/>
        </w:rPr>
        <w:t xml:space="preserve">Исполнитель: ______________________ </w:t>
      </w:r>
    </w:p>
    <w:p w14:paraId="194C35AC" w14:textId="32E9A278" w:rsidR="00F5706C" w:rsidRDefault="00F5706C" w:rsidP="00F5706C">
      <w:pPr>
        <w:spacing w:after="120" w:line="240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DB381A">
        <w:rPr>
          <w:rFonts w:ascii="Tahoma" w:hAnsi="Tahoma" w:cs="Tahoma"/>
          <w:color w:val="000000"/>
          <w:sz w:val="18"/>
          <w:szCs w:val="18"/>
        </w:rPr>
        <w:t>Контактный телефон: _______________</w:t>
      </w:r>
    </w:p>
    <w:p w14:paraId="480AA40B" w14:textId="106E9877" w:rsidR="0086129E" w:rsidRDefault="0086129E" w:rsidP="00F5706C">
      <w:pPr>
        <w:spacing w:after="120" w:line="240" w:lineRule="auto"/>
        <w:jc w:val="both"/>
        <w:rPr>
          <w:rFonts w:ascii="Tahoma" w:hAnsi="Tahoma" w:cs="Tahoma"/>
          <w:sz w:val="18"/>
          <w:szCs w:val="18"/>
        </w:rPr>
      </w:pPr>
    </w:p>
    <w:p w14:paraId="7DDBC1C0" w14:textId="72A4EF9D" w:rsidR="00C56CDD" w:rsidRDefault="00C56CDD" w:rsidP="00F5706C">
      <w:pPr>
        <w:spacing w:after="120" w:line="240" w:lineRule="auto"/>
        <w:jc w:val="both"/>
        <w:rPr>
          <w:rFonts w:ascii="Tahoma" w:hAnsi="Tahoma" w:cs="Tahoma"/>
          <w:sz w:val="18"/>
          <w:szCs w:val="18"/>
        </w:rPr>
      </w:pPr>
    </w:p>
    <w:p w14:paraId="1B597C08" w14:textId="52F7F754" w:rsidR="00C56CDD" w:rsidRDefault="00C56CDD" w:rsidP="00F5706C">
      <w:pPr>
        <w:spacing w:after="120" w:line="240" w:lineRule="auto"/>
        <w:jc w:val="both"/>
        <w:rPr>
          <w:rFonts w:ascii="Tahoma" w:hAnsi="Tahoma" w:cs="Tahoma"/>
          <w:sz w:val="18"/>
          <w:szCs w:val="18"/>
        </w:rPr>
      </w:pPr>
    </w:p>
    <w:p w14:paraId="0DD822BE" w14:textId="77777777" w:rsidR="00C56CDD" w:rsidRDefault="00C56CDD" w:rsidP="00F5706C">
      <w:pPr>
        <w:spacing w:after="120" w:line="240" w:lineRule="auto"/>
        <w:jc w:val="both"/>
        <w:rPr>
          <w:rFonts w:ascii="Tahoma" w:hAnsi="Tahoma" w:cs="Tahoma"/>
          <w:sz w:val="18"/>
          <w:szCs w:val="18"/>
        </w:rPr>
      </w:pPr>
    </w:p>
    <w:p w14:paraId="6E9EC1F2" w14:textId="77777777" w:rsidR="0086129E" w:rsidRPr="00692CBA" w:rsidRDefault="0086129E" w:rsidP="0086129E">
      <w:pPr>
        <w:pStyle w:val="a4"/>
        <w:spacing w:line="360" w:lineRule="auto"/>
        <w:ind w:left="142" w:hanging="142"/>
        <w:jc w:val="both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Форма согласована: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3969"/>
      </w:tblGrid>
      <w:tr w:rsidR="0086129E" w:rsidRPr="006B1433" w14:paraId="125D0657" w14:textId="77777777" w:rsidTr="00281B73">
        <w:trPr>
          <w:trHeight w:val="1819"/>
        </w:trPr>
        <w:tc>
          <w:tcPr>
            <w:tcW w:w="5070" w:type="dxa"/>
          </w:tcPr>
          <w:p w14:paraId="5B83513B" w14:textId="77777777" w:rsidR="0086129E" w:rsidRPr="006B1433" w:rsidRDefault="0086129E" w:rsidP="00281B73">
            <w:pPr>
              <w:spacing w:after="6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Организатор</w:t>
            </w:r>
            <w:r w:rsidRPr="006B1433">
              <w:rPr>
                <w:rFonts w:ascii="Tahoma" w:hAnsi="Tahoma" w:cs="Tahoma"/>
              </w:rPr>
              <w:t>:</w:t>
            </w:r>
          </w:p>
          <w:p w14:paraId="57D02910" w14:textId="77777777" w:rsidR="0086129E" w:rsidRPr="006B1433" w:rsidRDefault="0086129E" w:rsidP="00281B73">
            <w:pPr>
              <w:spacing w:after="60" w:line="240" w:lineRule="auto"/>
              <w:jc w:val="both"/>
              <w:rPr>
                <w:rFonts w:ascii="Tahoma" w:hAnsi="Tahoma" w:cs="Tahoma"/>
              </w:rPr>
            </w:pPr>
            <w:r w:rsidRPr="006B1433">
              <w:rPr>
                <w:rFonts w:ascii="Tahoma" w:hAnsi="Tahoma" w:cs="Tahoma"/>
              </w:rPr>
              <w:t>________________/_________________/</w:t>
            </w:r>
          </w:p>
          <w:p w14:paraId="67C4227A" w14:textId="77777777" w:rsidR="0086129E" w:rsidRPr="006B1433" w:rsidRDefault="0086129E" w:rsidP="00281B73">
            <w:pPr>
              <w:spacing w:after="60" w:line="240" w:lineRule="auto"/>
              <w:jc w:val="both"/>
              <w:rPr>
                <w:rFonts w:ascii="Tahoma" w:hAnsi="Tahoma" w:cs="Tahoma"/>
              </w:rPr>
            </w:pPr>
            <w:r w:rsidRPr="006B1433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969" w:type="dxa"/>
          </w:tcPr>
          <w:p w14:paraId="6A6B9017" w14:textId="77777777" w:rsidR="0086129E" w:rsidRPr="006B1433" w:rsidRDefault="0086129E" w:rsidP="00281B73">
            <w:pPr>
              <w:spacing w:after="6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Участник</w:t>
            </w:r>
            <w:r w:rsidRPr="006B1433">
              <w:rPr>
                <w:rFonts w:ascii="Tahoma" w:hAnsi="Tahoma" w:cs="Tahoma"/>
              </w:rPr>
              <w:t>:</w:t>
            </w:r>
          </w:p>
          <w:p w14:paraId="3B83A02B" w14:textId="77777777" w:rsidR="0086129E" w:rsidRPr="006B1433" w:rsidRDefault="0086129E" w:rsidP="00281B73">
            <w:pPr>
              <w:spacing w:after="60" w:line="240" w:lineRule="auto"/>
              <w:jc w:val="both"/>
              <w:rPr>
                <w:rFonts w:ascii="Tahoma" w:hAnsi="Tahoma" w:cs="Tahoma"/>
              </w:rPr>
            </w:pPr>
            <w:r w:rsidRPr="006B1433">
              <w:rPr>
                <w:rFonts w:ascii="Tahoma" w:hAnsi="Tahoma" w:cs="Tahoma"/>
              </w:rPr>
              <w:t>______________/_______________/</w:t>
            </w:r>
          </w:p>
          <w:p w14:paraId="43A454FB" w14:textId="77777777" w:rsidR="0086129E" w:rsidRPr="006B1433" w:rsidRDefault="0086129E" w:rsidP="00281B73">
            <w:pPr>
              <w:spacing w:after="60" w:line="240" w:lineRule="auto"/>
              <w:jc w:val="both"/>
              <w:rPr>
                <w:rFonts w:ascii="Tahoma" w:hAnsi="Tahoma" w:cs="Tahoma"/>
              </w:rPr>
            </w:pPr>
            <w:r w:rsidRPr="006B1433">
              <w:rPr>
                <w:rFonts w:ascii="Tahoma" w:hAnsi="Tahoma" w:cs="Tahoma"/>
              </w:rPr>
              <w:t xml:space="preserve"> </w:t>
            </w:r>
          </w:p>
        </w:tc>
      </w:tr>
    </w:tbl>
    <w:p w14:paraId="5EBF5EA5" w14:textId="77777777" w:rsidR="0086129E" w:rsidRPr="00DB381A" w:rsidRDefault="0086129E" w:rsidP="00F5706C">
      <w:pPr>
        <w:spacing w:after="120" w:line="240" w:lineRule="auto"/>
        <w:jc w:val="both"/>
        <w:rPr>
          <w:rFonts w:ascii="Tahoma" w:hAnsi="Tahoma" w:cs="Tahoma"/>
          <w:sz w:val="18"/>
          <w:szCs w:val="18"/>
        </w:rPr>
      </w:pPr>
    </w:p>
    <w:sectPr w:rsidR="0086129E" w:rsidRPr="00DB381A" w:rsidSect="005810E3">
      <w:pgSz w:w="11906" w:h="16838"/>
      <w:pgMar w:top="426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7E71B" w14:textId="77777777" w:rsidR="00BA622A" w:rsidRDefault="00BA622A" w:rsidP="008A62A5">
      <w:pPr>
        <w:spacing w:after="0" w:line="240" w:lineRule="auto"/>
      </w:pPr>
      <w:r>
        <w:separator/>
      </w:r>
    </w:p>
  </w:endnote>
  <w:endnote w:type="continuationSeparator" w:id="0">
    <w:p w14:paraId="7182CF05" w14:textId="77777777" w:rsidR="00BA622A" w:rsidRDefault="00BA622A" w:rsidP="008A6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65439" w14:textId="77777777" w:rsidR="00BA622A" w:rsidRDefault="00BA622A" w:rsidP="008A62A5">
      <w:pPr>
        <w:spacing w:after="0" w:line="240" w:lineRule="auto"/>
      </w:pPr>
      <w:r>
        <w:separator/>
      </w:r>
    </w:p>
  </w:footnote>
  <w:footnote w:type="continuationSeparator" w:id="0">
    <w:p w14:paraId="17006873" w14:textId="77777777" w:rsidR="00BA622A" w:rsidRDefault="00BA622A" w:rsidP="008A62A5">
      <w:pPr>
        <w:spacing w:after="0" w:line="240" w:lineRule="auto"/>
      </w:pPr>
      <w:r>
        <w:continuationSeparator/>
      </w:r>
    </w:p>
  </w:footnote>
  <w:footnote w:id="1">
    <w:p w14:paraId="2AE228F9" w14:textId="04CCEA28" w:rsidR="00975798" w:rsidRPr="00A83C76" w:rsidRDefault="00975798" w:rsidP="00A83C76">
      <w:pPr>
        <w:pStyle w:val="Default"/>
        <w:jc w:val="both"/>
        <w:rPr>
          <w:rFonts w:ascii="Tahoma" w:eastAsia="Times New Roman" w:hAnsi="Tahoma" w:cs="Tahoma"/>
          <w:color w:val="auto"/>
          <w:sz w:val="16"/>
          <w:szCs w:val="16"/>
          <w:lang w:eastAsia="ru-RU"/>
        </w:rPr>
      </w:pPr>
      <w:r>
        <w:rPr>
          <w:rStyle w:val="af"/>
        </w:rPr>
        <w:footnoteRef/>
      </w:r>
      <w:r>
        <w:t xml:space="preserve"> </w:t>
      </w:r>
      <w:r w:rsidRPr="00A83C76">
        <w:rPr>
          <w:rFonts w:ascii="Tahoma" w:eastAsia="Times New Roman" w:hAnsi="Tahoma" w:cs="Tahoma"/>
          <w:color w:val="auto"/>
          <w:sz w:val="16"/>
          <w:szCs w:val="16"/>
          <w:lang w:eastAsia="ru-RU"/>
        </w:rPr>
        <w:t>Перечень финансовых продуктов/</w:t>
      </w:r>
      <w:r w:rsidR="00DB381A" w:rsidRPr="00A83C76">
        <w:rPr>
          <w:rFonts w:ascii="Tahoma" w:eastAsia="Times New Roman" w:hAnsi="Tahoma" w:cs="Tahoma"/>
          <w:color w:val="auto"/>
          <w:sz w:val="16"/>
          <w:szCs w:val="16"/>
          <w:lang w:eastAsia="ru-RU"/>
        </w:rPr>
        <w:t>видов финансовых услуг,</w:t>
      </w:r>
      <w:r w:rsidRPr="00A83C76">
        <w:rPr>
          <w:rFonts w:ascii="Tahoma" w:eastAsia="Times New Roman" w:hAnsi="Tahoma" w:cs="Tahoma"/>
          <w:color w:val="auto"/>
          <w:sz w:val="16"/>
          <w:szCs w:val="16"/>
          <w:lang w:eastAsia="ru-RU"/>
        </w:rPr>
        <w:t xml:space="preserve"> оказываемых </w:t>
      </w:r>
      <w:r w:rsidR="00DB381A" w:rsidRPr="00A83C76">
        <w:rPr>
          <w:rFonts w:ascii="Tahoma" w:eastAsia="Times New Roman" w:hAnsi="Tahoma" w:cs="Tahoma"/>
          <w:color w:val="auto"/>
          <w:sz w:val="16"/>
          <w:szCs w:val="16"/>
          <w:lang w:eastAsia="ru-RU"/>
        </w:rPr>
        <w:t>Участником,</w:t>
      </w:r>
      <w:r w:rsidRPr="00A83C76">
        <w:rPr>
          <w:rFonts w:ascii="Tahoma" w:eastAsia="Times New Roman" w:hAnsi="Tahoma" w:cs="Tahoma"/>
          <w:color w:val="auto"/>
          <w:sz w:val="16"/>
          <w:szCs w:val="16"/>
          <w:lang w:eastAsia="ru-RU"/>
        </w:rPr>
        <w:t xml:space="preserve"> согласуется Участником и Партнером в Партнерском соглашении.</w:t>
      </w:r>
    </w:p>
  </w:footnote>
  <w:footnote w:id="2">
    <w:p w14:paraId="2C0B4272" w14:textId="09E9235C" w:rsidR="00ED263D" w:rsidRPr="000E3271" w:rsidRDefault="00ED263D" w:rsidP="00ED263D">
      <w:pPr>
        <w:pStyle w:val="Default"/>
        <w:spacing w:after="120"/>
      </w:pPr>
      <w:r>
        <w:rPr>
          <w:rStyle w:val="af"/>
        </w:rPr>
        <w:footnoteRef/>
      </w:r>
      <w:r>
        <w:t xml:space="preserve"> </w:t>
      </w:r>
      <w:r w:rsidRPr="000E3271">
        <w:rPr>
          <w:sz w:val="18"/>
          <w:szCs w:val="18"/>
        </w:rPr>
        <w:t xml:space="preserve">Ставка </w:t>
      </w:r>
      <w:r w:rsidRPr="000E3271">
        <w:rPr>
          <w:color w:val="auto"/>
          <w:sz w:val="18"/>
          <w:szCs w:val="18"/>
        </w:rPr>
        <w:t>в процентах</w:t>
      </w:r>
      <w:r>
        <w:rPr>
          <w:color w:val="auto"/>
          <w:sz w:val="18"/>
          <w:szCs w:val="18"/>
        </w:rPr>
        <w:t>, в соответствии с утвержденными тарифами</w:t>
      </w:r>
      <w:r w:rsidRPr="000E3271">
        <w:rPr>
          <w:color w:val="auto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16EF7"/>
    <w:multiLevelType w:val="multilevel"/>
    <w:tmpl w:val="B806452A"/>
    <w:lvl w:ilvl="0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1EF5807"/>
    <w:multiLevelType w:val="hybridMultilevel"/>
    <w:tmpl w:val="7376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00C4D"/>
    <w:multiLevelType w:val="multilevel"/>
    <w:tmpl w:val="89365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A3C51DF"/>
    <w:multiLevelType w:val="multilevel"/>
    <w:tmpl w:val="0A76ADE8"/>
    <w:lvl w:ilvl="0">
      <w:start w:val="3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96"/>
        </w:tabs>
        <w:ind w:left="396" w:hanging="396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3F60775C"/>
    <w:multiLevelType w:val="hybridMultilevel"/>
    <w:tmpl w:val="A92EBF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6107F5"/>
    <w:multiLevelType w:val="hybridMultilevel"/>
    <w:tmpl w:val="C0B4725A"/>
    <w:lvl w:ilvl="0" w:tplc="4AFE66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0679A"/>
    <w:multiLevelType w:val="hybridMultilevel"/>
    <w:tmpl w:val="8DFC69DE"/>
    <w:lvl w:ilvl="0" w:tplc="F006983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97717A8"/>
    <w:multiLevelType w:val="hybridMultilevel"/>
    <w:tmpl w:val="78FE14E4"/>
    <w:lvl w:ilvl="0" w:tplc="81FE4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56C97"/>
    <w:multiLevelType w:val="hybridMultilevel"/>
    <w:tmpl w:val="485C6ED0"/>
    <w:lvl w:ilvl="0" w:tplc="B3FC702C">
      <w:start w:val="1"/>
      <w:numFmt w:val="russianLow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9D47C7"/>
    <w:multiLevelType w:val="multilevel"/>
    <w:tmpl w:val="062621D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Times New Roman" w:hint="default"/>
      </w:rPr>
    </w:lvl>
  </w:abstractNum>
  <w:abstractNum w:abstractNumId="10" w15:restartNumberingAfterBreak="0">
    <w:nsid w:val="763359BF"/>
    <w:multiLevelType w:val="multilevel"/>
    <w:tmpl w:val="7E68DC8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B262B0C"/>
    <w:multiLevelType w:val="hybridMultilevel"/>
    <w:tmpl w:val="70C49142"/>
    <w:lvl w:ilvl="0" w:tplc="81FE4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3"/>
  </w:num>
  <w:num w:numId="7">
    <w:abstractNumId w:val="9"/>
  </w:num>
  <w:num w:numId="8">
    <w:abstractNumId w:val="5"/>
  </w:num>
  <w:num w:numId="9">
    <w:abstractNumId w:val="8"/>
  </w:num>
  <w:num w:numId="10">
    <w:abstractNumId w:val="7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0E3"/>
    <w:rsid w:val="00006E1C"/>
    <w:rsid w:val="00011691"/>
    <w:rsid w:val="00012EA3"/>
    <w:rsid w:val="000140B7"/>
    <w:rsid w:val="00034054"/>
    <w:rsid w:val="000407C0"/>
    <w:rsid w:val="000545F3"/>
    <w:rsid w:val="00055A83"/>
    <w:rsid w:val="000636EF"/>
    <w:rsid w:val="00063DF9"/>
    <w:rsid w:val="00065212"/>
    <w:rsid w:val="00076703"/>
    <w:rsid w:val="00087C85"/>
    <w:rsid w:val="000A3A31"/>
    <w:rsid w:val="000B05B9"/>
    <w:rsid w:val="000B30F4"/>
    <w:rsid w:val="000B4EDB"/>
    <w:rsid w:val="000C627C"/>
    <w:rsid w:val="000D00BC"/>
    <w:rsid w:val="000D66C8"/>
    <w:rsid w:val="000E2263"/>
    <w:rsid w:val="00110A85"/>
    <w:rsid w:val="00110DD6"/>
    <w:rsid w:val="001135D1"/>
    <w:rsid w:val="00113819"/>
    <w:rsid w:val="00114781"/>
    <w:rsid w:val="0012088E"/>
    <w:rsid w:val="00123A4E"/>
    <w:rsid w:val="00136875"/>
    <w:rsid w:val="0015132A"/>
    <w:rsid w:val="00153365"/>
    <w:rsid w:val="00157DCD"/>
    <w:rsid w:val="001653DA"/>
    <w:rsid w:val="00175B0D"/>
    <w:rsid w:val="00176F7B"/>
    <w:rsid w:val="001D7B45"/>
    <w:rsid w:val="001E2598"/>
    <w:rsid w:val="001E3B53"/>
    <w:rsid w:val="001F4E87"/>
    <w:rsid w:val="002364BE"/>
    <w:rsid w:val="00244982"/>
    <w:rsid w:val="00244A3C"/>
    <w:rsid w:val="00267028"/>
    <w:rsid w:val="00281B73"/>
    <w:rsid w:val="00294CA7"/>
    <w:rsid w:val="002A056F"/>
    <w:rsid w:val="002A5250"/>
    <w:rsid w:val="002D0CEA"/>
    <w:rsid w:val="002D1608"/>
    <w:rsid w:val="002D243A"/>
    <w:rsid w:val="002E6894"/>
    <w:rsid w:val="0031563D"/>
    <w:rsid w:val="00324C85"/>
    <w:rsid w:val="00326531"/>
    <w:rsid w:val="003461DA"/>
    <w:rsid w:val="003C545D"/>
    <w:rsid w:val="003D171D"/>
    <w:rsid w:val="003D7D31"/>
    <w:rsid w:val="003E561D"/>
    <w:rsid w:val="003F4C85"/>
    <w:rsid w:val="00425F00"/>
    <w:rsid w:val="00432E1F"/>
    <w:rsid w:val="00437FF5"/>
    <w:rsid w:val="0044338B"/>
    <w:rsid w:val="00461F1E"/>
    <w:rsid w:val="00467802"/>
    <w:rsid w:val="004772BF"/>
    <w:rsid w:val="00492808"/>
    <w:rsid w:val="004C0739"/>
    <w:rsid w:val="004F02F3"/>
    <w:rsid w:val="004F6F9F"/>
    <w:rsid w:val="005012F9"/>
    <w:rsid w:val="00523DAD"/>
    <w:rsid w:val="005309F8"/>
    <w:rsid w:val="00546E9C"/>
    <w:rsid w:val="00560BD3"/>
    <w:rsid w:val="005611DE"/>
    <w:rsid w:val="0056395A"/>
    <w:rsid w:val="0057096B"/>
    <w:rsid w:val="005810E3"/>
    <w:rsid w:val="00586879"/>
    <w:rsid w:val="005C1A4F"/>
    <w:rsid w:val="005C64E4"/>
    <w:rsid w:val="005D3565"/>
    <w:rsid w:val="005D66AB"/>
    <w:rsid w:val="005E065B"/>
    <w:rsid w:val="00617DCB"/>
    <w:rsid w:val="006231DA"/>
    <w:rsid w:val="00632AB1"/>
    <w:rsid w:val="00677822"/>
    <w:rsid w:val="00685757"/>
    <w:rsid w:val="00686636"/>
    <w:rsid w:val="006869A9"/>
    <w:rsid w:val="00692740"/>
    <w:rsid w:val="00692CBA"/>
    <w:rsid w:val="006933E3"/>
    <w:rsid w:val="00695473"/>
    <w:rsid w:val="0069571B"/>
    <w:rsid w:val="006A1205"/>
    <w:rsid w:val="006A28FE"/>
    <w:rsid w:val="006A6084"/>
    <w:rsid w:val="006B1433"/>
    <w:rsid w:val="006C536A"/>
    <w:rsid w:val="006E6161"/>
    <w:rsid w:val="0070596C"/>
    <w:rsid w:val="007151EF"/>
    <w:rsid w:val="0072747D"/>
    <w:rsid w:val="007372D7"/>
    <w:rsid w:val="00747EA9"/>
    <w:rsid w:val="007618A3"/>
    <w:rsid w:val="0076234B"/>
    <w:rsid w:val="00796E86"/>
    <w:rsid w:val="007B380A"/>
    <w:rsid w:val="007B76ED"/>
    <w:rsid w:val="007C0CD6"/>
    <w:rsid w:val="007D1EE7"/>
    <w:rsid w:val="007E0A6A"/>
    <w:rsid w:val="007E258A"/>
    <w:rsid w:val="00803394"/>
    <w:rsid w:val="008122B9"/>
    <w:rsid w:val="00823C1A"/>
    <w:rsid w:val="00850B6E"/>
    <w:rsid w:val="00856514"/>
    <w:rsid w:val="0086129E"/>
    <w:rsid w:val="0086140B"/>
    <w:rsid w:val="00862177"/>
    <w:rsid w:val="0086430D"/>
    <w:rsid w:val="00870FD6"/>
    <w:rsid w:val="00873E97"/>
    <w:rsid w:val="00877DB0"/>
    <w:rsid w:val="00891378"/>
    <w:rsid w:val="00891B7D"/>
    <w:rsid w:val="00894D43"/>
    <w:rsid w:val="008A62A5"/>
    <w:rsid w:val="008C3629"/>
    <w:rsid w:val="008D42E6"/>
    <w:rsid w:val="008D5652"/>
    <w:rsid w:val="008E113A"/>
    <w:rsid w:val="008F5215"/>
    <w:rsid w:val="00930CFA"/>
    <w:rsid w:val="00942FD6"/>
    <w:rsid w:val="009511B2"/>
    <w:rsid w:val="00960DE7"/>
    <w:rsid w:val="009734EE"/>
    <w:rsid w:val="00975798"/>
    <w:rsid w:val="00992A56"/>
    <w:rsid w:val="0099496E"/>
    <w:rsid w:val="009A15F5"/>
    <w:rsid w:val="009B031B"/>
    <w:rsid w:val="009C5325"/>
    <w:rsid w:val="009D31B4"/>
    <w:rsid w:val="009E20E0"/>
    <w:rsid w:val="009E418B"/>
    <w:rsid w:val="009F1CDF"/>
    <w:rsid w:val="00A16DB4"/>
    <w:rsid w:val="00A17059"/>
    <w:rsid w:val="00A2750C"/>
    <w:rsid w:val="00A331C2"/>
    <w:rsid w:val="00A359BA"/>
    <w:rsid w:val="00A71270"/>
    <w:rsid w:val="00A83C76"/>
    <w:rsid w:val="00A84E16"/>
    <w:rsid w:val="00A87EDF"/>
    <w:rsid w:val="00A95C77"/>
    <w:rsid w:val="00AA66B5"/>
    <w:rsid w:val="00AA6B06"/>
    <w:rsid w:val="00AB666C"/>
    <w:rsid w:val="00AC3BCD"/>
    <w:rsid w:val="00AC5791"/>
    <w:rsid w:val="00AD2369"/>
    <w:rsid w:val="00AD7159"/>
    <w:rsid w:val="00AE10D7"/>
    <w:rsid w:val="00AE21A5"/>
    <w:rsid w:val="00AF489D"/>
    <w:rsid w:val="00B110AF"/>
    <w:rsid w:val="00B211CF"/>
    <w:rsid w:val="00B26BDF"/>
    <w:rsid w:val="00B33EB9"/>
    <w:rsid w:val="00B35314"/>
    <w:rsid w:val="00B35FF6"/>
    <w:rsid w:val="00B53B2F"/>
    <w:rsid w:val="00B743BF"/>
    <w:rsid w:val="00B850C1"/>
    <w:rsid w:val="00BA622A"/>
    <w:rsid w:val="00BC02A4"/>
    <w:rsid w:val="00BD0D2B"/>
    <w:rsid w:val="00BE0425"/>
    <w:rsid w:val="00BE1C76"/>
    <w:rsid w:val="00C14642"/>
    <w:rsid w:val="00C16344"/>
    <w:rsid w:val="00C351D7"/>
    <w:rsid w:val="00C5209F"/>
    <w:rsid w:val="00C5247A"/>
    <w:rsid w:val="00C56CDD"/>
    <w:rsid w:val="00C574AE"/>
    <w:rsid w:val="00C6007A"/>
    <w:rsid w:val="00C679F8"/>
    <w:rsid w:val="00C73A22"/>
    <w:rsid w:val="00C82BB2"/>
    <w:rsid w:val="00C86E8F"/>
    <w:rsid w:val="00C87A77"/>
    <w:rsid w:val="00CA101F"/>
    <w:rsid w:val="00CA5726"/>
    <w:rsid w:val="00CA68D0"/>
    <w:rsid w:val="00CD4AB5"/>
    <w:rsid w:val="00CE13D7"/>
    <w:rsid w:val="00D21116"/>
    <w:rsid w:val="00D22770"/>
    <w:rsid w:val="00D22B83"/>
    <w:rsid w:val="00D32519"/>
    <w:rsid w:val="00D364DE"/>
    <w:rsid w:val="00D80772"/>
    <w:rsid w:val="00D80AAB"/>
    <w:rsid w:val="00D95C38"/>
    <w:rsid w:val="00DA28D3"/>
    <w:rsid w:val="00DB381A"/>
    <w:rsid w:val="00DC52F4"/>
    <w:rsid w:val="00DD2624"/>
    <w:rsid w:val="00DD4772"/>
    <w:rsid w:val="00DF0C14"/>
    <w:rsid w:val="00DF616E"/>
    <w:rsid w:val="00DF7983"/>
    <w:rsid w:val="00E00FAC"/>
    <w:rsid w:val="00E02278"/>
    <w:rsid w:val="00E142D7"/>
    <w:rsid w:val="00E26718"/>
    <w:rsid w:val="00E31B09"/>
    <w:rsid w:val="00E33C25"/>
    <w:rsid w:val="00E36D90"/>
    <w:rsid w:val="00E46C17"/>
    <w:rsid w:val="00E510DA"/>
    <w:rsid w:val="00E611C8"/>
    <w:rsid w:val="00E66841"/>
    <w:rsid w:val="00E71403"/>
    <w:rsid w:val="00E73567"/>
    <w:rsid w:val="00E936F2"/>
    <w:rsid w:val="00EA2CC3"/>
    <w:rsid w:val="00EC0DB5"/>
    <w:rsid w:val="00ED263D"/>
    <w:rsid w:val="00ED7F76"/>
    <w:rsid w:val="00EE140F"/>
    <w:rsid w:val="00EE7F27"/>
    <w:rsid w:val="00F0358C"/>
    <w:rsid w:val="00F072BF"/>
    <w:rsid w:val="00F17C86"/>
    <w:rsid w:val="00F33103"/>
    <w:rsid w:val="00F334BE"/>
    <w:rsid w:val="00F33DFB"/>
    <w:rsid w:val="00F36C32"/>
    <w:rsid w:val="00F37679"/>
    <w:rsid w:val="00F462A9"/>
    <w:rsid w:val="00F50F47"/>
    <w:rsid w:val="00F51BE1"/>
    <w:rsid w:val="00F52910"/>
    <w:rsid w:val="00F543B1"/>
    <w:rsid w:val="00F5706C"/>
    <w:rsid w:val="00F70C64"/>
    <w:rsid w:val="00F715FC"/>
    <w:rsid w:val="00F750AF"/>
    <w:rsid w:val="00F77EA7"/>
    <w:rsid w:val="00F93FC1"/>
    <w:rsid w:val="00FB473A"/>
    <w:rsid w:val="00FC5711"/>
    <w:rsid w:val="00FD77F9"/>
    <w:rsid w:val="00FF2DFD"/>
    <w:rsid w:val="00FF45A1"/>
    <w:rsid w:val="00FF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97ADC"/>
  <w15:chartTrackingRefBased/>
  <w15:docId w15:val="{57108F59-609F-4D4D-A3C7-6CD82A4E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т"/>
    <w:rsid w:val="008D42E6"/>
  </w:style>
  <w:style w:type="paragraph" w:styleId="a4">
    <w:name w:val="List Paragraph"/>
    <w:aliases w:val="1,UL,Абзац маркированнный,Bullet List,FooterText,numbered,Table-Normal,RSHB_Table-Normal,Предусловия,1. Абзац списка,Нумерованный список_ФТ,List Paragraph,Булет 1,Bullet Number,Нумерованый список,lp1,lp11,List Paragraph11,Bullet 1,Абзац 1,А"/>
    <w:basedOn w:val="a"/>
    <w:link w:val="a5"/>
    <w:uiPriority w:val="34"/>
    <w:qFormat/>
    <w:rsid w:val="008F52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List Paragraph Знак,Булет 1 Знак,А Знак"/>
    <w:link w:val="a4"/>
    <w:uiPriority w:val="34"/>
    <w:qFormat/>
    <w:rsid w:val="008F52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5E065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E065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E065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E065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E065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E0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E065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C54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footnote text"/>
    <w:basedOn w:val="a"/>
    <w:link w:val="ae"/>
    <w:uiPriority w:val="99"/>
    <w:semiHidden/>
    <w:unhideWhenUsed/>
    <w:rsid w:val="008A62A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8A62A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8A62A5"/>
    <w:rPr>
      <w:vertAlign w:val="superscript"/>
    </w:rPr>
  </w:style>
  <w:style w:type="table" w:styleId="af0">
    <w:name w:val="Table Grid"/>
    <w:basedOn w:val="a1"/>
    <w:uiPriority w:val="59"/>
    <w:rsid w:val="00975798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3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8BE07-8C11-4FBC-8378-71F11FC45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3269</Words>
  <Characters>18637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21863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Киреева Ирина Александровна</dc:creator>
  <cp:keywords/>
  <dc:description/>
  <cp:lastModifiedBy>Киреева Ирина Александровна</cp:lastModifiedBy>
  <cp:revision>2</cp:revision>
  <dcterms:created xsi:type="dcterms:W3CDTF">2025-08-06T12:05:00Z</dcterms:created>
  <dcterms:modified xsi:type="dcterms:W3CDTF">2025-08-06T12:05:00Z</dcterms:modified>
</cp:coreProperties>
</file>