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2E01BC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2E01BC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2E01BC">
        <w:rPr>
          <w:rFonts w:ascii="Times New Roman" w:hAnsi="Times New Roman"/>
          <w:sz w:val="22"/>
          <w:szCs w:val="22"/>
        </w:rPr>
        <w:t>Фондовая биржа ММВБ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2E01BC">
        <w:rPr>
          <w:rFonts w:ascii="Times New Roman" w:hAnsi="Times New Roman"/>
          <w:sz w:val="22"/>
          <w:szCs w:val="22"/>
        </w:rPr>
        <w:t xml:space="preserve"> </w:t>
      </w:r>
      <w:r w:rsidRPr="002E01BC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2E01BC">
        <w:rPr>
          <w:rFonts w:ascii="Times New Roman" w:hAnsi="Times New Roman"/>
          <w:sz w:val="22"/>
          <w:szCs w:val="22"/>
        </w:rPr>
        <w:t>Фондовая биржа ММВБ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2E01BC">
        <w:rPr>
          <w:rFonts w:ascii="Times New Roman" w:hAnsi="Times New Roman"/>
          <w:sz w:val="22"/>
          <w:szCs w:val="22"/>
        </w:rPr>
        <w:t xml:space="preserve"> </w:t>
      </w:r>
      <w:r w:rsidRPr="002E01BC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2E01BC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2E01BC">
        <w:rPr>
          <w:rFonts w:ascii="Times New Roman" w:hAnsi="Times New Roman"/>
          <w:sz w:val="22"/>
          <w:szCs w:val="22"/>
        </w:rPr>
        <w:t xml:space="preserve"> ЗАО 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2E01BC">
        <w:rPr>
          <w:rFonts w:ascii="Times New Roman" w:hAnsi="Times New Roman"/>
          <w:sz w:val="22"/>
          <w:szCs w:val="22"/>
        </w:rPr>
        <w:t>ФБ ММВБ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8D694F">
        <w:rPr>
          <w:rFonts w:ascii="Times New Roman" w:hAnsi="Times New Roman"/>
          <w:iCs/>
          <w:snapToGrid w:val="0"/>
          <w:sz w:val="22"/>
          <w:szCs w:val="22"/>
        </w:rPr>
        <w:t>338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2E01BC">
        <w:rPr>
          <w:rFonts w:ascii="Times New Roman" w:hAnsi="Times New Roman"/>
          <w:sz w:val="22"/>
          <w:szCs w:val="22"/>
        </w:rPr>
        <w:t xml:space="preserve"> от 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8D694F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2E01BC" w:rsidRPr="002E01BC">
        <w:rPr>
          <w:rFonts w:ascii="Times New Roman" w:hAnsi="Times New Roman"/>
          <w:iCs/>
          <w:snapToGrid w:val="0"/>
          <w:sz w:val="22"/>
          <w:szCs w:val="22"/>
        </w:rPr>
        <w:t>9</w:t>
      </w:r>
      <w:r w:rsidRPr="002E01BC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2E01BC">
        <w:rPr>
          <w:rFonts w:ascii="Times New Roman" w:hAnsi="Times New Roman"/>
          <w:sz w:val="22"/>
          <w:szCs w:val="22"/>
        </w:rPr>
        <w:t xml:space="preserve"> </w:t>
      </w:r>
      <w:r w:rsidR="008D694F">
        <w:rPr>
          <w:rFonts w:ascii="Times New Roman" w:hAnsi="Times New Roman"/>
          <w:sz w:val="22"/>
          <w:szCs w:val="22"/>
        </w:rPr>
        <w:t>марта</w:t>
      </w:r>
      <w:r w:rsidRPr="002E01BC">
        <w:rPr>
          <w:rFonts w:ascii="Times New Roman" w:hAnsi="Times New Roman"/>
          <w:sz w:val="22"/>
          <w:szCs w:val="22"/>
        </w:rPr>
        <w:t xml:space="preserve"> 201</w:t>
      </w:r>
      <w:r w:rsidR="00DB0A50" w:rsidRPr="002E01BC">
        <w:rPr>
          <w:rFonts w:ascii="Times New Roman" w:hAnsi="Times New Roman"/>
          <w:sz w:val="22"/>
          <w:szCs w:val="22"/>
        </w:rPr>
        <w:t>5</w:t>
      </w:r>
      <w:r w:rsidRPr="002E01BC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DB0A50" w:rsidRPr="002E01BC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BE072B" w:rsidRDefault="00BE072B" w:rsidP="00BE072B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Исключить</w:t>
      </w:r>
      <w:r>
        <w:rPr>
          <w:b/>
          <w:sz w:val="22"/>
          <w:szCs w:val="22"/>
        </w:rPr>
        <w:t xml:space="preserve"> </w:t>
      </w:r>
      <w:r>
        <w:rPr>
          <w:b/>
          <w:iCs/>
          <w:snapToGrid w:val="0"/>
          <w:sz w:val="22"/>
          <w:szCs w:val="22"/>
        </w:rPr>
        <w:t xml:space="preserve">"22" апреля 2015 </w:t>
      </w:r>
      <w:r>
        <w:rPr>
          <w:b/>
          <w:sz w:val="22"/>
          <w:szCs w:val="22"/>
        </w:rPr>
        <w:t xml:space="preserve">года из раздела </w:t>
      </w:r>
      <w:r>
        <w:rPr>
          <w:b/>
          <w:iCs/>
          <w:snapToGrid w:val="0"/>
          <w:sz w:val="22"/>
          <w:szCs w:val="22"/>
        </w:rPr>
        <w:t>"Третий уровень"</w:t>
      </w:r>
      <w:r>
        <w:rPr>
          <w:b/>
          <w:sz w:val="22"/>
          <w:szCs w:val="22"/>
        </w:rPr>
        <w:t xml:space="preserve"> Списка ценных бумаг, допущенных к торгам в ЗАО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"ФБ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ММВБ", в связи с получением соответствующего заявления:</w:t>
      </w:r>
    </w:p>
    <w:p w:rsidR="00BE072B" w:rsidRPr="00BE072B" w:rsidRDefault="00BE072B" w:rsidP="00BE072B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E072B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рентного </w:t>
      </w:r>
      <w:r w:rsidRPr="00BE072B">
        <w:rPr>
          <w:b w:val="0"/>
          <w:iCs/>
          <w:snapToGrid w:val="0"/>
          <w:color w:val="auto"/>
          <w:szCs w:val="22"/>
        </w:rPr>
        <w:br/>
        <w:t>"Коммерческая недвижимость" под управлением Общества с ограниченной ответственностью Управляющей Компании "</w:t>
      </w:r>
      <w:proofErr w:type="spellStart"/>
      <w:r w:rsidRPr="00BE072B">
        <w:rPr>
          <w:b w:val="0"/>
          <w:iCs/>
          <w:snapToGrid w:val="0"/>
          <w:color w:val="auto"/>
          <w:szCs w:val="22"/>
        </w:rPr>
        <w:t>Первоинвест</w:t>
      </w:r>
      <w:proofErr w:type="spellEnd"/>
      <w:r w:rsidRPr="00BE072B">
        <w:rPr>
          <w:b w:val="0"/>
          <w:iCs/>
          <w:snapToGrid w:val="0"/>
          <w:color w:val="auto"/>
          <w:szCs w:val="22"/>
        </w:rPr>
        <w:t xml:space="preserve">-Управление активами", </w:t>
      </w:r>
      <w:r w:rsidRPr="00BE072B">
        <w:rPr>
          <w:b w:val="0"/>
          <w:color w:val="auto"/>
          <w:szCs w:val="22"/>
        </w:rPr>
        <w:t>со следующими параметрами</w:t>
      </w:r>
      <w:r w:rsidRPr="00BE072B">
        <w:rPr>
          <w:b w:val="0"/>
          <w:noProof/>
          <w:color w:val="auto"/>
          <w:szCs w:val="22"/>
        </w:rPr>
        <w:t>: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072B">
        <w:rPr>
          <w:sz w:val="22"/>
          <w:szCs w:val="22"/>
        </w:rPr>
        <w:t>тип ценных бумаг – Инвестиционные п</w:t>
      </w:r>
      <w:r w:rsidRPr="00BE072B">
        <w:rPr>
          <w:bCs/>
          <w:sz w:val="22"/>
          <w:szCs w:val="22"/>
        </w:rPr>
        <w:t xml:space="preserve">аи </w:t>
      </w:r>
      <w:proofErr w:type="gramStart"/>
      <w:r w:rsidRPr="00BE072B">
        <w:rPr>
          <w:bCs/>
          <w:sz w:val="22"/>
          <w:szCs w:val="22"/>
        </w:rPr>
        <w:t>закрытого</w:t>
      </w:r>
      <w:proofErr w:type="gramEnd"/>
      <w:r w:rsidRPr="00BE072B">
        <w:rPr>
          <w:bCs/>
          <w:sz w:val="22"/>
          <w:szCs w:val="22"/>
        </w:rPr>
        <w:t xml:space="preserve"> </w:t>
      </w:r>
      <w:proofErr w:type="spellStart"/>
      <w:r w:rsidRPr="00BE072B">
        <w:rPr>
          <w:bCs/>
          <w:sz w:val="22"/>
          <w:szCs w:val="22"/>
        </w:rPr>
        <w:t>ПИФа</w:t>
      </w:r>
      <w:proofErr w:type="spellEnd"/>
      <w:r w:rsidRPr="00BE072B">
        <w:rPr>
          <w:sz w:val="22"/>
          <w:szCs w:val="22"/>
        </w:rPr>
        <w:t>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072B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E072B">
        <w:rPr>
          <w:sz w:val="22"/>
          <w:szCs w:val="22"/>
        </w:rPr>
        <w:br/>
      </w:r>
      <w:r w:rsidRPr="00BE072B">
        <w:rPr>
          <w:bCs/>
          <w:sz w:val="22"/>
          <w:szCs w:val="22"/>
        </w:rPr>
        <w:t>1588-94199522</w:t>
      </w:r>
      <w:r w:rsidRPr="00BE072B">
        <w:rPr>
          <w:sz w:val="22"/>
          <w:szCs w:val="22"/>
        </w:rPr>
        <w:t xml:space="preserve"> от </w:t>
      </w:r>
      <w:r w:rsidRPr="00BE072B">
        <w:rPr>
          <w:bCs/>
          <w:sz w:val="22"/>
          <w:szCs w:val="22"/>
        </w:rPr>
        <w:t>08.10.2009</w:t>
      </w:r>
      <w:r w:rsidRPr="00BE072B">
        <w:rPr>
          <w:sz w:val="22"/>
          <w:szCs w:val="22"/>
        </w:rPr>
        <w:t>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E072B">
        <w:rPr>
          <w:sz w:val="22"/>
          <w:szCs w:val="22"/>
        </w:rPr>
        <w:t>торговый</w:t>
      </w:r>
      <w:r w:rsidRPr="00BE072B">
        <w:rPr>
          <w:bCs/>
          <w:sz w:val="22"/>
          <w:szCs w:val="22"/>
          <w:lang w:val="en-US"/>
        </w:rPr>
        <w:t xml:space="preserve"> </w:t>
      </w:r>
      <w:r w:rsidRPr="00BE072B">
        <w:rPr>
          <w:bCs/>
          <w:sz w:val="22"/>
          <w:szCs w:val="22"/>
        </w:rPr>
        <w:t>код</w:t>
      </w:r>
      <w:r w:rsidRPr="00BE072B">
        <w:rPr>
          <w:bCs/>
          <w:sz w:val="22"/>
          <w:szCs w:val="22"/>
          <w:lang w:val="en-US"/>
        </w:rPr>
        <w:t xml:space="preserve"> – RU000A0JS520;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E072B">
        <w:rPr>
          <w:bCs/>
          <w:sz w:val="22"/>
          <w:szCs w:val="22"/>
        </w:rPr>
        <w:t xml:space="preserve">ISIN код – </w:t>
      </w:r>
      <w:r w:rsidRPr="00BE072B">
        <w:rPr>
          <w:bCs/>
          <w:sz w:val="22"/>
          <w:szCs w:val="22"/>
          <w:lang w:val="en-US"/>
        </w:rPr>
        <w:t>RU000A0JS520</w:t>
      </w:r>
      <w:r w:rsidRPr="00BE072B">
        <w:rPr>
          <w:bCs/>
          <w:sz w:val="22"/>
          <w:szCs w:val="22"/>
        </w:rPr>
        <w:t>.</w:t>
      </w:r>
    </w:p>
    <w:p w:rsidR="00BE072B" w:rsidRPr="00BE072B" w:rsidRDefault="00BE072B" w:rsidP="00BE072B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E072B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недвижимости </w:t>
      </w:r>
      <w:r w:rsidRPr="00BE072B">
        <w:rPr>
          <w:b w:val="0"/>
          <w:iCs/>
          <w:snapToGrid w:val="0"/>
          <w:color w:val="auto"/>
          <w:szCs w:val="22"/>
        </w:rPr>
        <w:br/>
        <w:t>"</w:t>
      </w:r>
      <w:proofErr w:type="spellStart"/>
      <w:r w:rsidRPr="00BE072B">
        <w:rPr>
          <w:b w:val="0"/>
          <w:iCs/>
          <w:snapToGrid w:val="0"/>
          <w:color w:val="auto"/>
          <w:szCs w:val="22"/>
        </w:rPr>
        <w:t>Первобанк</w:t>
      </w:r>
      <w:proofErr w:type="spellEnd"/>
      <w:r w:rsidRPr="00BE072B">
        <w:rPr>
          <w:b w:val="0"/>
          <w:iCs/>
          <w:snapToGrid w:val="0"/>
          <w:color w:val="auto"/>
          <w:szCs w:val="22"/>
        </w:rPr>
        <w:t>-Недвижимость" под управлением Общества с ограниченной ответственностью Управляющей Компании "</w:t>
      </w:r>
      <w:proofErr w:type="spellStart"/>
      <w:r w:rsidRPr="00BE072B">
        <w:rPr>
          <w:b w:val="0"/>
          <w:iCs/>
          <w:snapToGrid w:val="0"/>
          <w:color w:val="auto"/>
          <w:szCs w:val="22"/>
        </w:rPr>
        <w:t>Первоинвест</w:t>
      </w:r>
      <w:proofErr w:type="spellEnd"/>
      <w:r w:rsidRPr="00BE072B">
        <w:rPr>
          <w:b w:val="0"/>
          <w:iCs/>
          <w:snapToGrid w:val="0"/>
          <w:color w:val="auto"/>
          <w:szCs w:val="22"/>
        </w:rPr>
        <w:t xml:space="preserve">-Управление активами", </w:t>
      </w:r>
      <w:r w:rsidRPr="00BE072B">
        <w:rPr>
          <w:b w:val="0"/>
          <w:color w:val="auto"/>
          <w:szCs w:val="22"/>
        </w:rPr>
        <w:t>со следующими параметрами</w:t>
      </w:r>
      <w:r w:rsidRPr="00BE072B">
        <w:rPr>
          <w:b w:val="0"/>
          <w:noProof/>
          <w:color w:val="auto"/>
          <w:szCs w:val="22"/>
        </w:rPr>
        <w:t>: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072B">
        <w:rPr>
          <w:sz w:val="22"/>
          <w:szCs w:val="22"/>
        </w:rPr>
        <w:t>тип ценных бумаг – Инвестиционные п</w:t>
      </w:r>
      <w:r w:rsidRPr="00BE072B">
        <w:rPr>
          <w:bCs/>
          <w:sz w:val="22"/>
          <w:szCs w:val="22"/>
        </w:rPr>
        <w:t xml:space="preserve">аи </w:t>
      </w:r>
      <w:proofErr w:type="gramStart"/>
      <w:r w:rsidRPr="00BE072B">
        <w:rPr>
          <w:bCs/>
          <w:sz w:val="22"/>
          <w:szCs w:val="22"/>
        </w:rPr>
        <w:t>закрытого</w:t>
      </w:r>
      <w:proofErr w:type="gramEnd"/>
      <w:r w:rsidRPr="00BE072B">
        <w:rPr>
          <w:bCs/>
          <w:sz w:val="22"/>
          <w:szCs w:val="22"/>
        </w:rPr>
        <w:t xml:space="preserve"> </w:t>
      </w:r>
      <w:proofErr w:type="spellStart"/>
      <w:r w:rsidRPr="00BE072B">
        <w:rPr>
          <w:bCs/>
          <w:sz w:val="22"/>
          <w:szCs w:val="22"/>
        </w:rPr>
        <w:t>ПИФа</w:t>
      </w:r>
      <w:proofErr w:type="spellEnd"/>
      <w:r w:rsidRPr="00BE072B">
        <w:rPr>
          <w:sz w:val="22"/>
          <w:szCs w:val="22"/>
        </w:rPr>
        <w:t>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E072B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E072B">
        <w:rPr>
          <w:sz w:val="22"/>
          <w:szCs w:val="22"/>
        </w:rPr>
        <w:br/>
      </w:r>
      <w:r w:rsidRPr="00BE072B">
        <w:rPr>
          <w:bCs/>
          <w:sz w:val="22"/>
          <w:szCs w:val="22"/>
        </w:rPr>
        <w:t>1756-94199479</w:t>
      </w:r>
      <w:r w:rsidRPr="00BE072B">
        <w:rPr>
          <w:sz w:val="22"/>
          <w:szCs w:val="22"/>
        </w:rPr>
        <w:t xml:space="preserve"> от </w:t>
      </w:r>
      <w:r w:rsidRPr="00BE072B">
        <w:rPr>
          <w:bCs/>
          <w:sz w:val="22"/>
          <w:szCs w:val="22"/>
        </w:rPr>
        <w:t>16.03.2010</w:t>
      </w:r>
      <w:r w:rsidRPr="00BE072B">
        <w:rPr>
          <w:sz w:val="22"/>
          <w:szCs w:val="22"/>
        </w:rPr>
        <w:t>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E072B">
        <w:rPr>
          <w:sz w:val="22"/>
          <w:szCs w:val="22"/>
        </w:rPr>
        <w:t>торговый</w:t>
      </w:r>
      <w:r w:rsidRPr="00BE072B">
        <w:rPr>
          <w:bCs/>
          <w:sz w:val="22"/>
          <w:szCs w:val="22"/>
          <w:lang w:val="en-US"/>
        </w:rPr>
        <w:t xml:space="preserve"> </w:t>
      </w:r>
      <w:r w:rsidRPr="00BE072B">
        <w:rPr>
          <w:bCs/>
          <w:sz w:val="22"/>
          <w:szCs w:val="22"/>
        </w:rPr>
        <w:t>код</w:t>
      </w:r>
      <w:r w:rsidRPr="00BE072B">
        <w:rPr>
          <w:bCs/>
          <w:sz w:val="22"/>
          <w:szCs w:val="22"/>
          <w:lang w:val="en-US"/>
        </w:rPr>
        <w:t xml:space="preserve"> – RU000A0JS538;</w:t>
      </w:r>
    </w:p>
    <w:p w:rsidR="00BE072B" w:rsidRP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E072B">
        <w:rPr>
          <w:bCs/>
          <w:sz w:val="22"/>
          <w:szCs w:val="22"/>
        </w:rPr>
        <w:t xml:space="preserve">ISIN код – </w:t>
      </w:r>
      <w:r w:rsidRPr="00BE072B">
        <w:rPr>
          <w:bCs/>
          <w:sz w:val="22"/>
          <w:szCs w:val="22"/>
          <w:lang w:val="en-US"/>
        </w:rPr>
        <w:t>RU000A0JS538</w:t>
      </w:r>
      <w:r w:rsidRPr="00BE072B">
        <w:rPr>
          <w:bCs/>
          <w:sz w:val="22"/>
          <w:szCs w:val="22"/>
        </w:rPr>
        <w:t>.</w:t>
      </w:r>
    </w:p>
    <w:p w:rsidR="00BE072B" w:rsidRPr="00BE072B" w:rsidRDefault="00BE072B" w:rsidP="00BE072B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E072B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рентного </w:t>
      </w:r>
      <w:r w:rsidRPr="00BE072B">
        <w:rPr>
          <w:b w:val="0"/>
          <w:iCs/>
          <w:snapToGrid w:val="0"/>
          <w:color w:val="auto"/>
          <w:szCs w:val="22"/>
        </w:rPr>
        <w:br/>
        <w:t>"Первый Рентный" под управлением Общества с ограниченной ответственностью Управляющей Компании "</w:t>
      </w:r>
      <w:proofErr w:type="spellStart"/>
      <w:r w:rsidRPr="00BE072B">
        <w:rPr>
          <w:b w:val="0"/>
          <w:iCs/>
          <w:snapToGrid w:val="0"/>
          <w:color w:val="auto"/>
          <w:szCs w:val="22"/>
        </w:rPr>
        <w:t>Первоинвест</w:t>
      </w:r>
      <w:proofErr w:type="spellEnd"/>
      <w:r w:rsidRPr="00BE072B">
        <w:rPr>
          <w:b w:val="0"/>
          <w:iCs/>
          <w:snapToGrid w:val="0"/>
          <w:color w:val="auto"/>
          <w:szCs w:val="22"/>
        </w:rPr>
        <w:t xml:space="preserve">-Управление активами", </w:t>
      </w:r>
      <w:r w:rsidRPr="00BE072B">
        <w:rPr>
          <w:b w:val="0"/>
          <w:color w:val="auto"/>
          <w:szCs w:val="22"/>
        </w:rPr>
        <w:t>со следующими параметрами</w:t>
      </w:r>
      <w:r w:rsidRPr="00BE072B">
        <w:rPr>
          <w:b w:val="0"/>
          <w:noProof/>
          <w:color w:val="auto"/>
          <w:szCs w:val="22"/>
        </w:rPr>
        <w:t>:</w:t>
      </w:r>
    </w:p>
    <w:p w:rsid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тип ценных бумаг – Инвестиционные п</w:t>
      </w:r>
      <w:r>
        <w:rPr>
          <w:bCs/>
          <w:sz w:val="22"/>
          <w:szCs w:val="22"/>
        </w:rPr>
        <w:t xml:space="preserve">аи </w:t>
      </w:r>
      <w:proofErr w:type="gramStart"/>
      <w:r>
        <w:rPr>
          <w:bCs/>
          <w:sz w:val="22"/>
          <w:szCs w:val="22"/>
        </w:rPr>
        <w:t>закрытого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ПИФа</w:t>
      </w:r>
      <w:proofErr w:type="spellEnd"/>
      <w:r>
        <w:rPr>
          <w:sz w:val="22"/>
          <w:szCs w:val="22"/>
        </w:rPr>
        <w:t>;</w:t>
      </w:r>
    </w:p>
    <w:p w:rsid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>
        <w:rPr>
          <w:sz w:val="22"/>
          <w:szCs w:val="22"/>
        </w:rPr>
        <w:br/>
      </w:r>
      <w:r>
        <w:rPr>
          <w:bCs/>
          <w:sz w:val="22"/>
          <w:szCs w:val="22"/>
        </w:rPr>
        <w:t>1448-94199611</w:t>
      </w:r>
      <w:r>
        <w:rPr>
          <w:sz w:val="22"/>
          <w:szCs w:val="22"/>
        </w:rPr>
        <w:t xml:space="preserve"> от </w:t>
      </w:r>
      <w:r>
        <w:rPr>
          <w:bCs/>
          <w:sz w:val="22"/>
          <w:szCs w:val="22"/>
        </w:rPr>
        <w:t>10.06.2009</w:t>
      </w:r>
      <w:r>
        <w:rPr>
          <w:sz w:val="22"/>
          <w:szCs w:val="22"/>
        </w:rPr>
        <w:t>;</w:t>
      </w:r>
    </w:p>
    <w:p w:rsid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>
        <w:rPr>
          <w:sz w:val="22"/>
          <w:szCs w:val="22"/>
        </w:rPr>
        <w:t>торговый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>код</w:t>
      </w:r>
      <w:r>
        <w:rPr>
          <w:bCs/>
          <w:sz w:val="22"/>
          <w:szCs w:val="22"/>
          <w:lang w:val="en-US"/>
        </w:rPr>
        <w:t xml:space="preserve"> – RU000A0JS546;</w:t>
      </w:r>
    </w:p>
    <w:p w:rsidR="00BE072B" w:rsidRDefault="00BE072B" w:rsidP="00BE072B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ISIN код – </w:t>
      </w:r>
      <w:r>
        <w:rPr>
          <w:bCs/>
          <w:sz w:val="22"/>
          <w:szCs w:val="22"/>
          <w:lang w:val="en-US"/>
        </w:rPr>
        <w:t>RU000A0JS546</w:t>
      </w:r>
      <w:r>
        <w:rPr>
          <w:bCs/>
          <w:sz w:val="22"/>
          <w:szCs w:val="22"/>
        </w:rPr>
        <w:t>.</w:t>
      </w:r>
    </w:p>
    <w:p w:rsidR="00BE072B" w:rsidRDefault="00BE072B" w:rsidP="00BE072B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bCs/>
          <w:sz w:val="22"/>
          <w:szCs w:val="22"/>
        </w:rPr>
      </w:pPr>
    </w:p>
    <w:p w:rsidR="00BE072B" w:rsidRDefault="00BE072B" w:rsidP="00BE072B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Прекратить</w:t>
      </w:r>
      <w:r>
        <w:rPr>
          <w:b/>
          <w:sz w:val="22"/>
          <w:szCs w:val="22"/>
        </w:rPr>
        <w:t xml:space="preserve"> с </w:t>
      </w:r>
      <w:r>
        <w:rPr>
          <w:b/>
          <w:iCs/>
          <w:snapToGrid w:val="0"/>
          <w:sz w:val="22"/>
          <w:szCs w:val="22"/>
        </w:rPr>
        <w:t xml:space="preserve">"22" апреля 2015 </w:t>
      </w:r>
      <w:r>
        <w:rPr>
          <w:b/>
          <w:sz w:val="22"/>
          <w:szCs w:val="22"/>
        </w:rPr>
        <w:t xml:space="preserve">года торги в ЗАО </w:t>
      </w:r>
      <w:r>
        <w:rPr>
          <w:b/>
          <w:iCs/>
          <w:snapToGrid w:val="0"/>
          <w:sz w:val="22"/>
          <w:szCs w:val="22"/>
        </w:rPr>
        <w:t>"</w:t>
      </w:r>
      <w:r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" (</w:t>
      </w:r>
      <w:r>
        <w:rPr>
          <w:b/>
          <w:sz w:val="22"/>
          <w:szCs w:val="22"/>
        </w:rPr>
        <w:t xml:space="preserve">последний торговый день </w:t>
      </w:r>
      <w:r>
        <w:rPr>
          <w:b/>
          <w:iCs/>
          <w:snapToGrid w:val="0"/>
          <w:sz w:val="22"/>
          <w:szCs w:val="22"/>
        </w:rPr>
        <w:t>"21"</w:t>
      </w:r>
      <w:r>
        <w:rPr>
          <w:b/>
          <w:sz w:val="22"/>
          <w:szCs w:val="22"/>
        </w:rPr>
        <w:t xml:space="preserve"> апреля 2015 года) ценными бумагами, указанными в пункте 1.</w:t>
      </w:r>
    </w:p>
    <w:p w:rsidR="00BE072B" w:rsidRDefault="00BE072B" w:rsidP="00BE072B">
      <w:pPr>
        <w:pStyle w:val="2"/>
        <w:tabs>
          <w:tab w:val="num" w:pos="900"/>
        </w:tabs>
        <w:ind w:firstLine="0"/>
        <w:rPr>
          <w:b/>
          <w:bCs/>
          <w:sz w:val="22"/>
          <w:szCs w:val="22"/>
        </w:rPr>
      </w:pPr>
    </w:p>
    <w:p w:rsidR="00BE072B" w:rsidRDefault="00BE072B" w:rsidP="00BE072B">
      <w:pPr>
        <w:pStyle w:val="Iauiue3"/>
        <w:keepLines w:val="0"/>
        <w:widowControl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п. 1.2.7. Правил торгов, с «22» </w:t>
      </w:r>
      <w:r w:rsidR="00A658EA">
        <w:rPr>
          <w:rFonts w:ascii="Times New Roman" w:hAnsi="Times New Roman"/>
          <w:sz w:val="22"/>
          <w:szCs w:val="22"/>
        </w:rPr>
        <w:t>апреля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2015 года исключить:</w:t>
      </w:r>
    </w:p>
    <w:p w:rsidR="00BE072B" w:rsidRDefault="00BE072B" w:rsidP="00BE072B">
      <w:pPr>
        <w:pStyle w:val="Iauiue3"/>
        <w:keepLines w:val="0"/>
        <w:widowControl/>
        <w:ind w:firstLine="426"/>
        <w:rPr>
          <w:rFonts w:ascii="Times New Roman" w:hAnsi="Times New Roman"/>
          <w:sz w:val="22"/>
          <w:szCs w:val="22"/>
        </w:rPr>
      </w:pPr>
    </w:p>
    <w:p w:rsidR="00BE072B" w:rsidRDefault="00BE072B" w:rsidP="00BE072B">
      <w:pPr>
        <w:numPr>
          <w:ilvl w:val="0"/>
          <w:numId w:val="49"/>
        </w:num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03.06.2014 № 670-р строки следующего содержания:</w:t>
      </w:r>
    </w:p>
    <w:p w:rsidR="00BE072B" w:rsidRDefault="00BE072B" w:rsidP="00BE072B">
      <w:pPr>
        <w:ind w:left="720" w:right="567"/>
        <w:jc w:val="both"/>
        <w:rPr>
          <w:sz w:val="22"/>
          <w:szCs w:val="22"/>
        </w:rPr>
      </w:pPr>
    </w:p>
    <w:tbl>
      <w:tblPr>
        <w:tblW w:w="9885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603"/>
        <w:gridCol w:w="3545"/>
        <w:gridCol w:w="2836"/>
        <w:gridCol w:w="1374"/>
      </w:tblGrid>
      <w:tr w:rsidR="00BE072B" w:rsidTr="00BE072B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BE072B" w:rsidTr="00BE072B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Инвестиционные паи Закрытого паевого инвестиционного фонда рентного «Коммерческая недвижимость»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1588-94199522 от 08.10.2009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Т0, В0-В30, Z0</w:t>
            </w:r>
            <w:r>
              <w:rPr>
                <w:sz w:val="14"/>
                <w:szCs w:val="14"/>
              </w:rPr>
              <w:t>, Y0,Y1,Y2</w:t>
            </w:r>
          </w:p>
        </w:tc>
      </w:tr>
      <w:tr w:rsidR="00BE072B" w:rsidTr="00BE072B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>
              <w:rPr>
                <w:sz w:val="14"/>
                <w:szCs w:val="14"/>
              </w:rPr>
              <w:br/>
              <w:t>«</w:t>
            </w:r>
            <w:proofErr w:type="spellStart"/>
            <w:r>
              <w:rPr>
                <w:sz w:val="14"/>
                <w:szCs w:val="14"/>
              </w:rPr>
              <w:t>Первобанк</w:t>
            </w:r>
            <w:proofErr w:type="spellEnd"/>
            <w:r>
              <w:rPr>
                <w:sz w:val="14"/>
                <w:szCs w:val="14"/>
              </w:rPr>
              <w:t>-Недвижимость»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1756-94199479 от 16.03.2010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proofErr w:type="gramStart"/>
            <w:r>
              <w:rPr>
                <w:sz w:val="14"/>
                <w:szCs w:val="14"/>
              </w:rPr>
              <w:t>0</w:t>
            </w:r>
            <w:proofErr w:type="gramEnd"/>
            <w:r>
              <w:rPr>
                <w:sz w:val="14"/>
                <w:szCs w:val="14"/>
              </w:rPr>
              <w:t xml:space="preserve">, В0-В30, </w:t>
            </w:r>
            <w:r>
              <w:rPr>
                <w:sz w:val="14"/>
                <w:szCs w:val="14"/>
                <w:lang w:val="en-US"/>
              </w:rPr>
              <w:t>Z</w:t>
            </w:r>
            <w:r>
              <w:rPr>
                <w:sz w:val="14"/>
                <w:szCs w:val="14"/>
              </w:rPr>
              <w:t>0, Y0,Y1,Y2</w:t>
            </w:r>
          </w:p>
        </w:tc>
      </w:tr>
      <w:tr w:rsidR="00BE072B" w:rsidTr="00BE072B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Инвестиционные паи Закрытого паевого инвестиционного фонда рентного «Первый Рентный»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1448-94199611 от 10.06.2009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Т0, В0-В30, Z0</w:t>
            </w:r>
            <w:r>
              <w:rPr>
                <w:sz w:val="14"/>
                <w:szCs w:val="14"/>
              </w:rPr>
              <w:t>, Y0,Y1,Y2</w:t>
            </w:r>
          </w:p>
        </w:tc>
      </w:tr>
    </w:tbl>
    <w:p w:rsidR="00BE072B" w:rsidRPr="00BE072B" w:rsidRDefault="00BE072B" w:rsidP="00BE072B">
      <w:pPr>
        <w:pStyle w:val="a3"/>
        <w:numPr>
          <w:ilvl w:val="0"/>
          <w:numId w:val="4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BE072B">
        <w:rPr>
          <w:b w:val="0"/>
          <w:color w:val="auto"/>
          <w:szCs w:val="22"/>
        </w:rPr>
        <w:lastRenderedPageBreak/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="008D694F">
        <w:rPr>
          <w:b w:val="0"/>
          <w:color w:val="auto"/>
          <w:szCs w:val="22"/>
        </w:rPr>
        <w:br/>
      </w:r>
      <w:r w:rsidRPr="00BE072B">
        <w:rPr>
          <w:b w:val="0"/>
          <w:color w:val="auto"/>
          <w:szCs w:val="22"/>
        </w:rPr>
        <w:t>ЗАО «ФБ ММВБ» от 03.06.2014 № 670-р строки следующего содержания:</w:t>
      </w:r>
    </w:p>
    <w:p w:rsidR="00BE072B" w:rsidRPr="00BE072B" w:rsidRDefault="00BE072B" w:rsidP="00BE072B">
      <w:pPr>
        <w:pStyle w:val="a3"/>
        <w:ind w:left="780" w:right="41"/>
        <w:textAlignment w:val="baseline"/>
        <w:rPr>
          <w:b w:val="0"/>
          <w:color w:val="auto"/>
          <w:sz w:val="24"/>
        </w:rPr>
      </w:pPr>
    </w:p>
    <w:tbl>
      <w:tblPr>
        <w:tblpPr w:leftFromText="180" w:rightFromText="180" w:vertAnchor="text" w:horzAnchor="margin" w:tblpXSpec="center" w:tblpY="39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33"/>
        <w:gridCol w:w="1415"/>
        <w:gridCol w:w="2125"/>
        <w:gridCol w:w="1133"/>
        <w:gridCol w:w="851"/>
        <w:gridCol w:w="709"/>
        <w:gridCol w:w="708"/>
        <w:gridCol w:w="709"/>
        <w:gridCol w:w="709"/>
        <w:gridCol w:w="709"/>
        <w:gridCol w:w="884"/>
      </w:tblGrid>
      <w:tr w:rsidR="00BE072B" w:rsidTr="00BE072B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BE072B" w:rsidTr="00BE072B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72B" w:rsidRDefault="00BE07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+»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Режим 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основных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BE072B" w:rsidTr="00BE072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Инвестиционные паи Закрытого паевого инвестиционного фонда рентного «Коммерческая недвижимость»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1588-94199522 от 08.10.2009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E072B" w:rsidTr="00BE072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Инвестиционные паи Закрытого паевого инвестиционного фонда недвижимости «</w:t>
            </w:r>
            <w:proofErr w:type="spellStart"/>
            <w:r>
              <w:rPr>
                <w:sz w:val="14"/>
                <w:szCs w:val="14"/>
              </w:rPr>
              <w:t>Первобанк</w:t>
            </w:r>
            <w:proofErr w:type="spellEnd"/>
            <w:r>
              <w:rPr>
                <w:sz w:val="14"/>
                <w:szCs w:val="14"/>
              </w:rPr>
              <w:t>-Недвижимость»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1756-94199479 от 16.03.2010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E072B" w:rsidTr="00BE072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Инвестиционные паи Закрытого паевого инвестиционного фонда рентного «Первый Рентный» под управлением Общества с ограниченной ответственностью Управляющая Компания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1448-94199611 от 10.06.2009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BE072B" w:rsidRDefault="00BE072B" w:rsidP="00BE072B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BE072B" w:rsidRDefault="00BE072B" w:rsidP="00BE072B">
      <w:pPr>
        <w:pStyle w:val="2"/>
        <w:numPr>
          <w:ilvl w:val="0"/>
          <w:numId w:val="4"/>
        </w:numPr>
        <w:tabs>
          <w:tab w:val="clear" w:pos="420"/>
          <w:tab w:val="num" w:pos="0"/>
          <w:tab w:val="num" w:pos="900"/>
        </w:tabs>
        <w:ind w:left="0" w:firstLin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В соответствии с пунктом 1.7.3 Подраздела 1.7 «Шаг цены и шаг Ставки РЕПО» и  пунктом 1.8.3 Подраздела 1.8 «Стандартный лот» Правил торгов, </w:t>
      </w:r>
      <w:r>
        <w:rPr>
          <w:b/>
          <w:iCs/>
          <w:sz w:val="22"/>
          <w:szCs w:val="22"/>
        </w:rPr>
        <w:t>внести с «22»</w:t>
      </w:r>
      <w:r>
        <w:rPr>
          <w:b/>
          <w:iCs/>
          <w:color w:val="FF0000"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апреля 2015 года следующие изменения в Распоряжение ЗАО «ФБ ММВБ» № 694-Р от «06» июня 2014 г.:</w:t>
      </w:r>
    </w:p>
    <w:p w:rsidR="00BE072B" w:rsidRDefault="00BE072B" w:rsidP="00BE072B">
      <w:pPr>
        <w:jc w:val="both"/>
        <w:rPr>
          <w:b/>
          <w:sz w:val="22"/>
          <w:szCs w:val="22"/>
        </w:rPr>
      </w:pPr>
    </w:p>
    <w:p w:rsidR="00BE072B" w:rsidRPr="00BE072B" w:rsidRDefault="00BE072B" w:rsidP="00BE072B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BE072B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694-Р от «06» июня 2014 года строки №№ 301-303 следующего содержания:</w:t>
      </w:r>
    </w:p>
    <w:p w:rsidR="00BE072B" w:rsidRDefault="00BE072B" w:rsidP="00BE072B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2126"/>
        <w:gridCol w:w="1701"/>
        <w:gridCol w:w="1843"/>
      </w:tblGrid>
      <w:tr w:rsidR="00BE072B" w:rsidTr="00BE07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Эмитент/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Государственный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регистрационный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номер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BE072B" w:rsidTr="00BE07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УК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1588-94199522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BE072B" w:rsidTr="00BE07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УК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1448-94199611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BE072B" w:rsidTr="00BE07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УК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1756-94199479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</w:tbl>
    <w:p w:rsidR="00BE072B" w:rsidRDefault="00BE072B" w:rsidP="00BE072B">
      <w:pPr>
        <w:tabs>
          <w:tab w:val="num" w:pos="420"/>
        </w:tabs>
        <w:overflowPunct w:val="0"/>
        <w:autoSpaceDE w:val="0"/>
        <w:autoSpaceDN w:val="0"/>
        <w:adjustRightInd w:val="0"/>
        <w:ind w:left="420"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BE072B" w:rsidRPr="00BE072B" w:rsidRDefault="00BE072B" w:rsidP="00BE072B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BE072B">
        <w:rPr>
          <w:b w:val="0"/>
          <w:iCs/>
          <w:snapToGrid w:val="0"/>
          <w:color w:val="auto"/>
          <w:szCs w:val="22"/>
        </w:rPr>
        <w:t xml:space="preserve"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</w:t>
      </w:r>
      <w:r w:rsidRPr="00BE072B">
        <w:rPr>
          <w:b w:val="0"/>
          <w:iCs/>
          <w:snapToGrid w:val="0"/>
          <w:color w:val="auto"/>
          <w:szCs w:val="22"/>
        </w:rPr>
        <w:br/>
        <w:t>ЗАО «ФБ ММВБ» № 694-Р от «06» июня 2014 года строку № 251 следующего содержания: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2126"/>
        <w:gridCol w:w="1701"/>
        <w:gridCol w:w="1843"/>
      </w:tblGrid>
      <w:tr w:rsidR="00BE072B" w:rsidTr="00BE072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Эмитент</w:t>
            </w:r>
            <w:proofErr w:type="gramEnd"/>
            <w:r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Государственный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регистрационный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номер</w:t>
            </w:r>
          </w:p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BE072B" w:rsidTr="00BE072B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УК «</w:t>
            </w:r>
            <w:proofErr w:type="spellStart"/>
            <w:r>
              <w:rPr>
                <w:sz w:val="14"/>
                <w:szCs w:val="14"/>
              </w:rPr>
              <w:t>Первоинвест</w:t>
            </w:r>
            <w:proofErr w:type="spellEnd"/>
            <w:r>
              <w:rPr>
                <w:sz w:val="14"/>
                <w:szCs w:val="14"/>
              </w:rPr>
              <w:t>-Управление активами»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1448-94199611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RU000A0JS546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72B" w:rsidRDefault="00BE07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</w:tbl>
    <w:p w:rsidR="0061694E" w:rsidRPr="002E01BC" w:rsidRDefault="0061694E" w:rsidP="00BE072B">
      <w:pPr>
        <w:pStyle w:val="2"/>
        <w:tabs>
          <w:tab w:val="num" w:pos="900"/>
        </w:tabs>
        <w:ind w:firstLine="0"/>
        <w:rPr>
          <w:sz w:val="22"/>
          <w:szCs w:val="22"/>
        </w:rPr>
      </w:pPr>
    </w:p>
    <w:sectPr w:rsidR="0061694E" w:rsidRPr="002E01BC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0"/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1BC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1694E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694F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06A82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8E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72B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58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163</cp:revision>
  <cp:lastPrinted>2012-05-10T13:57:00Z</cp:lastPrinted>
  <dcterms:created xsi:type="dcterms:W3CDTF">2012-05-28T07:52:00Z</dcterms:created>
  <dcterms:modified xsi:type="dcterms:W3CDTF">2015-03-19T08:44:00Z</dcterms:modified>
</cp:coreProperties>
</file>