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5B" w:rsidRDefault="002B2F80" w:rsidP="0035145B">
      <w:pPr>
        <w:pStyle w:val="1"/>
        <w:spacing w:before="0" w:after="0"/>
        <w:rPr>
          <w:rStyle w:val="apple-style-span"/>
          <w:rFonts w:ascii="Times New Roman" w:hAnsi="Times New Roman"/>
          <w:lang w:val="ru-RU"/>
        </w:rPr>
      </w:pPr>
      <w:r>
        <w:rPr>
          <w:rStyle w:val="apple-style-span"/>
          <w:rFonts w:ascii="Times New Roman" w:hAnsi="Times New Roman"/>
          <w:lang w:val="ru-RU"/>
        </w:rPr>
        <w:t>Краткое р</w:t>
      </w:r>
      <w:r w:rsidR="0035145B">
        <w:rPr>
          <w:rStyle w:val="apple-style-span"/>
          <w:rFonts w:ascii="Times New Roman" w:hAnsi="Times New Roman"/>
          <w:lang w:val="ru-RU"/>
        </w:rPr>
        <w:t>уководство Пользователя ЛКУ</w:t>
      </w:r>
    </w:p>
    <w:p w:rsidR="004C174F" w:rsidRDefault="004C174F" w:rsidP="0035145B">
      <w:pPr>
        <w:pStyle w:val="1"/>
        <w:spacing w:before="0" w:after="0"/>
        <w:rPr>
          <w:rStyle w:val="apple-style-span"/>
          <w:rFonts w:ascii="Times New Roman" w:hAnsi="Times New Roman"/>
          <w:lang w:val="ru-RU"/>
        </w:rPr>
      </w:pPr>
      <w:r w:rsidRPr="006651C5">
        <w:rPr>
          <w:rStyle w:val="apple-style-span"/>
          <w:rFonts w:ascii="Times New Roman" w:hAnsi="Times New Roman"/>
        </w:rPr>
        <w:t>Раздел «Единая регистрация клиентов»</w:t>
      </w:r>
    </w:p>
    <w:p w:rsidR="0035145B" w:rsidRPr="0035145B" w:rsidRDefault="0035145B" w:rsidP="0035145B"/>
    <w:p w:rsidR="004C174F" w:rsidRDefault="004C174F" w:rsidP="004C174F">
      <w:pPr>
        <w:jc w:val="both"/>
        <w:rPr>
          <w:rStyle w:val="apple-style-span"/>
          <w:rFonts w:ascii="Times New Roman" w:hAnsi="Times New Roman"/>
          <w:sz w:val="24"/>
        </w:rPr>
      </w:pPr>
      <w:r w:rsidRPr="006651C5">
        <w:rPr>
          <w:rFonts w:ascii="Times New Roman" w:hAnsi="Times New Roman"/>
          <w:sz w:val="24"/>
        </w:rPr>
        <w:t>В разделе «</w:t>
      </w:r>
      <w:r w:rsidRPr="006651C5">
        <w:rPr>
          <w:rStyle w:val="apple-style-span"/>
          <w:rFonts w:ascii="Times New Roman" w:hAnsi="Times New Roman"/>
          <w:sz w:val="24"/>
        </w:rPr>
        <w:t>Единая регистрация клиентов»</w:t>
      </w:r>
      <w:r>
        <w:rPr>
          <w:rStyle w:val="apple-style-span"/>
          <w:rFonts w:ascii="Times New Roman" w:hAnsi="Times New Roman"/>
          <w:sz w:val="24"/>
        </w:rPr>
        <w:t xml:space="preserve"> Вы сможете сформировать тестовый файл Единой регистрации клиентов (далее - ЕРК) в формате </w:t>
      </w:r>
      <w:r>
        <w:rPr>
          <w:rStyle w:val="apple-style-span"/>
          <w:rFonts w:ascii="Times New Roman" w:hAnsi="Times New Roman"/>
          <w:sz w:val="24"/>
          <w:lang w:val="en-US"/>
        </w:rPr>
        <w:t>xml</w:t>
      </w:r>
      <w:r>
        <w:rPr>
          <w:rStyle w:val="apple-style-span"/>
          <w:rFonts w:ascii="Times New Roman" w:hAnsi="Times New Roman"/>
          <w:sz w:val="24"/>
        </w:rPr>
        <w:t xml:space="preserve">. </w:t>
      </w:r>
    </w:p>
    <w:p w:rsidR="004C174F" w:rsidRPr="00D11C9B" w:rsidRDefault="004C174F" w:rsidP="004C174F">
      <w:pPr>
        <w:jc w:val="both"/>
        <w:rPr>
          <w:rStyle w:val="apple-style-span"/>
          <w:rFonts w:ascii="Times New Roman" w:hAnsi="Times New Roman"/>
          <w:sz w:val="24"/>
        </w:rPr>
      </w:pPr>
      <w:r>
        <w:rPr>
          <w:rStyle w:val="apple-style-span"/>
          <w:rFonts w:ascii="Times New Roman" w:hAnsi="Times New Roman"/>
          <w:sz w:val="24"/>
        </w:rPr>
        <w:t xml:space="preserve">Вы можете ознакомиться с более подробной информацией по Проекту, перейдя </w:t>
      </w:r>
      <w:hyperlink r:id="rId6" w:history="1">
        <w:r w:rsidRPr="0090463A">
          <w:rPr>
            <w:rStyle w:val="a3"/>
            <w:rFonts w:ascii="Times New Roman" w:hAnsi="Times New Roman"/>
            <w:sz w:val="24"/>
          </w:rPr>
          <w:t>по ссылке</w:t>
        </w:r>
      </w:hyperlink>
      <w:r>
        <w:rPr>
          <w:rStyle w:val="apple-style-span"/>
          <w:rFonts w:ascii="Times New Roman" w:hAnsi="Times New Roman"/>
          <w:sz w:val="24"/>
        </w:rPr>
        <w:t xml:space="preserve">.  </w:t>
      </w:r>
    </w:p>
    <w:p w:rsidR="004C174F" w:rsidRDefault="004C174F" w:rsidP="004C174F">
      <w:pPr>
        <w:jc w:val="both"/>
        <w:rPr>
          <w:rStyle w:val="apple-style-span"/>
          <w:rFonts w:ascii="Times New Roman" w:hAnsi="Times New Roman"/>
          <w:sz w:val="24"/>
        </w:rPr>
      </w:pPr>
      <w:r>
        <w:rPr>
          <w:rStyle w:val="apple-style-span"/>
          <w:rFonts w:ascii="Times New Roman" w:hAnsi="Times New Roman"/>
          <w:sz w:val="24"/>
        </w:rPr>
        <w:t>При входе в раздел Вы увидите вкладки, которые обозначают различные типы клиентов (рисунок 22), вкладка под наименованием «Общие сведения» является обязательной для заполнения в части полей, обозначенных «*».</w:t>
      </w:r>
      <w:bookmarkStart w:id="0" w:name="_GoBack"/>
      <w:bookmarkEnd w:id="0"/>
    </w:p>
    <w:p w:rsidR="004C174F" w:rsidRDefault="004C174F" w:rsidP="004C174F">
      <w:pPr>
        <w:pStyle w:val="a4"/>
        <w:keepNext/>
      </w:pPr>
      <w:r>
        <w:t xml:space="preserve">Рисунок </w:t>
      </w:r>
      <w:r w:rsidR="00393630">
        <w:fldChar w:fldCharType="begin"/>
      </w:r>
      <w:r w:rsidR="00393630">
        <w:instrText xml:space="preserve"> SEQ Рисунок \* ARABIC </w:instrText>
      </w:r>
      <w:r w:rsidR="00393630">
        <w:fldChar w:fldCharType="separate"/>
      </w:r>
      <w:r>
        <w:rPr>
          <w:noProof/>
        </w:rPr>
        <w:t>22</w:t>
      </w:r>
      <w:r w:rsidR="00393630">
        <w:rPr>
          <w:noProof/>
        </w:rPr>
        <w:fldChar w:fldCharType="end"/>
      </w:r>
    </w:p>
    <w:p w:rsidR="004C174F" w:rsidRDefault="004C174F" w:rsidP="004C174F">
      <w:pPr>
        <w:keepNext/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478270" cy="3881755"/>
            <wp:effectExtent l="0" t="0" r="0" b="4445"/>
            <wp:docPr id="1" name="Рисунок 1" descr="C:\Users\Kasatkina\Pictures\ЕРК\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atkina\Pictures\ЕРК\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4F" w:rsidRPr="000C460E" w:rsidRDefault="004C174F" w:rsidP="004C174F">
      <w:pPr>
        <w:rPr>
          <w:rStyle w:val="apple-style-span"/>
          <w:rFonts w:ascii="Times New Roman" w:hAnsi="Times New Roman"/>
          <w:b/>
          <w:sz w:val="24"/>
          <w:u w:val="single"/>
        </w:rPr>
      </w:pPr>
      <w:r w:rsidRPr="000C460E">
        <w:rPr>
          <w:rStyle w:val="apple-style-span"/>
          <w:rFonts w:ascii="Times New Roman" w:hAnsi="Times New Roman"/>
          <w:b/>
          <w:sz w:val="24"/>
          <w:u w:val="single"/>
        </w:rPr>
        <w:t>Пошаговые рекомендации:</w:t>
      </w:r>
    </w:p>
    <w:p w:rsidR="004C174F" w:rsidRDefault="004C174F" w:rsidP="004C174F">
      <w:pPr>
        <w:spacing w:after="0"/>
        <w:jc w:val="both"/>
        <w:rPr>
          <w:rStyle w:val="apple-style-span"/>
          <w:rFonts w:ascii="Times New Roman" w:hAnsi="Times New Roman"/>
          <w:sz w:val="24"/>
        </w:rPr>
      </w:pPr>
      <w:r w:rsidRPr="000C460E">
        <w:rPr>
          <w:rStyle w:val="apple-style-span"/>
          <w:rFonts w:ascii="Times New Roman" w:hAnsi="Times New Roman"/>
          <w:i/>
          <w:sz w:val="24"/>
        </w:rPr>
        <w:t>Шаг 1:</w:t>
      </w:r>
      <w:r>
        <w:rPr>
          <w:rStyle w:val="apple-style-span"/>
          <w:rFonts w:ascii="Times New Roman" w:hAnsi="Times New Roman"/>
          <w:sz w:val="24"/>
        </w:rPr>
        <w:t xml:space="preserve"> Выберите вкладку в соответствии типом клиента, которого необходимо зарегистрировать</w:t>
      </w:r>
    </w:p>
    <w:p w:rsidR="004C174F" w:rsidRDefault="004C174F" w:rsidP="004C174F">
      <w:pPr>
        <w:spacing w:after="0"/>
        <w:jc w:val="both"/>
        <w:rPr>
          <w:rStyle w:val="apple-style-span"/>
          <w:rFonts w:ascii="Times New Roman" w:hAnsi="Times New Roman"/>
          <w:sz w:val="24"/>
        </w:rPr>
      </w:pPr>
      <w:r w:rsidRPr="000C460E">
        <w:rPr>
          <w:rStyle w:val="apple-style-span"/>
          <w:rFonts w:ascii="Times New Roman" w:hAnsi="Times New Roman"/>
          <w:i/>
          <w:sz w:val="24"/>
        </w:rPr>
        <w:t>Шаг 2:</w:t>
      </w:r>
      <w:r>
        <w:rPr>
          <w:rStyle w:val="apple-style-span"/>
          <w:rFonts w:ascii="Times New Roman" w:hAnsi="Times New Roman"/>
          <w:sz w:val="24"/>
        </w:rPr>
        <w:t xml:space="preserve"> Нажмите кнопку «Добавить запись»</w:t>
      </w:r>
    </w:p>
    <w:p w:rsidR="004C174F" w:rsidRDefault="004C174F" w:rsidP="004C174F">
      <w:pPr>
        <w:spacing w:after="0"/>
        <w:rPr>
          <w:rStyle w:val="apple-style-span"/>
          <w:rFonts w:ascii="Times New Roman" w:hAnsi="Times New Roman"/>
          <w:sz w:val="24"/>
        </w:rPr>
      </w:pPr>
      <w:r w:rsidRPr="000C460E">
        <w:rPr>
          <w:rStyle w:val="apple-style-span"/>
          <w:rFonts w:ascii="Times New Roman" w:hAnsi="Times New Roman"/>
          <w:i/>
          <w:sz w:val="24"/>
        </w:rPr>
        <w:t>Шаг 3:</w:t>
      </w:r>
      <w:r>
        <w:rPr>
          <w:rStyle w:val="apple-style-span"/>
          <w:rFonts w:ascii="Times New Roman" w:hAnsi="Times New Roman"/>
          <w:sz w:val="24"/>
        </w:rPr>
        <w:t xml:space="preserve"> Заполните необходимую информацию во всплывающем окне (поля обязательные для заполнения обозначены «</w:t>
      </w:r>
      <w:r w:rsidRPr="00523101">
        <w:rPr>
          <w:rStyle w:val="apple-style-span"/>
          <w:rFonts w:ascii="Times New Roman" w:hAnsi="Times New Roman"/>
          <w:color w:val="FF0000"/>
          <w:sz w:val="24"/>
        </w:rPr>
        <w:t>*</w:t>
      </w:r>
      <w:r>
        <w:rPr>
          <w:rStyle w:val="apple-style-span"/>
          <w:rFonts w:ascii="Times New Roman" w:hAnsi="Times New Roman"/>
          <w:sz w:val="24"/>
        </w:rPr>
        <w:t>»)</w:t>
      </w:r>
    </w:p>
    <w:p w:rsidR="004C174F" w:rsidRDefault="004C174F" w:rsidP="004C174F">
      <w:pPr>
        <w:spacing w:after="0"/>
        <w:jc w:val="both"/>
        <w:rPr>
          <w:rStyle w:val="apple-style-span"/>
          <w:rFonts w:ascii="Times New Roman" w:hAnsi="Times New Roman"/>
          <w:sz w:val="24"/>
        </w:rPr>
      </w:pPr>
      <w:r w:rsidRPr="000C460E">
        <w:rPr>
          <w:rStyle w:val="apple-style-span"/>
          <w:rFonts w:ascii="Times New Roman" w:hAnsi="Times New Roman"/>
          <w:i/>
          <w:sz w:val="24"/>
        </w:rPr>
        <w:t>Шаг 4:</w:t>
      </w:r>
      <w:r>
        <w:rPr>
          <w:rStyle w:val="apple-style-span"/>
          <w:rFonts w:ascii="Times New Roman" w:hAnsi="Times New Roman"/>
          <w:sz w:val="24"/>
        </w:rPr>
        <w:t xml:space="preserve"> После заполнения данных, нажмите на «Сохранить». После чего Вы увидите основную информацию в таблице на вкладке, где были указаны данные по регистрируемому клиенту</w:t>
      </w:r>
    </w:p>
    <w:p w:rsidR="004C174F" w:rsidRDefault="004C174F" w:rsidP="004C174F">
      <w:pPr>
        <w:spacing w:after="0"/>
        <w:rPr>
          <w:rStyle w:val="apple-style-span"/>
          <w:rFonts w:ascii="Times New Roman" w:hAnsi="Times New Roman"/>
          <w:sz w:val="24"/>
        </w:rPr>
      </w:pPr>
      <w:r w:rsidRPr="000C460E">
        <w:rPr>
          <w:rStyle w:val="apple-style-span"/>
          <w:rFonts w:ascii="Times New Roman" w:hAnsi="Times New Roman"/>
          <w:i/>
          <w:sz w:val="24"/>
        </w:rPr>
        <w:t xml:space="preserve">Шаг </w:t>
      </w:r>
      <w:r>
        <w:rPr>
          <w:rStyle w:val="apple-style-span"/>
          <w:rFonts w:ascii="Times New Roman" w:hAnsi="Times New Roman"/>
          <w:i/>
          <w:sz w:val="24"/>
        </w:rPr>
        <w:t>5</w:t>
      </w:r>
      <w:r w:rsidRPr="000C460E">
        <w:rPr>
          <w:rStyle w:val="apple-style-span"/>
          <w:rFonts w:ascii="Times New Roman" w:hAnsi="Times New Roman"/>
          <w:i/>
          <w:sz w:val="24"/>
        </w:rPr>
        <w:t>:</w:t>
      </w:r>
      <w:r>
        <w:rPr>
          <w:rStyle w:val="apple-style-span"/>
          <w:rFonts w:ascii="Times New Roman" w:hAnsi="Times New Roman"/>
          <w:sz w:val="24"/>
        </w:rPr>
        <w:t xml:space="preserve"> </w:t>
      </w:r>
      <w:r w:rsidRPr="009570C9">
        <w:rPr>
          <w:rStyle w:val="apple-style-span"/>
          <w:rFonts w:ascii="Times New Roman" w:hAnsi="Times New Roman"/>
          <w:sz w:val="24"/>
        </w:rPr>
        <w:t>Вы можете внести данные по нескольким клиентам (кол-во не ограничивается) в одном файле и выбрать то количество операций по клиентам, которое необходимо.</w:t>
      </w:r>
      <w:r>
        <w:rPr>
          <w:rStyle w:val="apple-style-span"/>
          <w:rFonts w:ascii="Times New Roman" w:hAnsi="Times New Roman"/>
          <w:sz w:val="24"/>
        </w:rPr>
        <w:t xml:space="preserve"> При необходимости повторите шаг 1-4</w:t>
      </w:r>
    </w:p>
    <w:p w:rsidR="004C174F" w:rsidRDefault="004C174F" w:rsidP="004C174F">
      <w:pPr>
        <w:spacing w:after="0"/>
        <w:rPr>
          <w:rStyle w:val="apple-style-span"/>
          <w:rFonts w:ascii="Times New Roman" w:hAnsi="Times New Roman"/>
          <w:sz w:val="24"/>
        </w:rPr>
      </w:pPr>
      <w:r>
        <w:rPr>
          <w:rStyle w:val="apple-style-span"/>
          <w:rFonts w:ascii="Times New Roman" w:hAnsi="Times New Roman"/>
          <w:i/>
          <w:sz w:val="24"/>
        </w:rPr>
        <w:t>Шаг 6</w:t>
      </w:r>
      <w:r w:rsidRPr="000C460E">
        <w:rPr>
          <w:rStyle w:val="apple-style-span"/>
          <w:rFonts w:ascii="Times New Roman" w:hAnsi="Times New Roman"/>
          <w:i/>
          <w:sz w:val="24"/>
        </w:rPr>
        <w:t>:</w:t>
      </w:r>
      <w:r>
        <w:rPr>
          <w:rStyle w:val="apple-style-span"/>
          <w:rFonts w:ascii="Times New Roman" w:hAnsi="Times New Roman"/>
          <w:sz w:val="24"/>
        </w:rPr>
        <w:t xml:space="preserve"> </w:t>
      </w:r>
      <w:proofErr w:type="gramStart"/>
      <w:r>
        <w:rPr>
          <w:rStyle w:val="apple-style-span"/>
          <w:rFonts w:ascii="Times New Roman" w:hAnsi="Times New Roman"/>
          <w:sz w:val="24"/>
        </w:rPr>
        <w:t>Заполните вкладку «Общие сведения» (</w:t>
      </w:r>
      <w:r w:rsidRPr="009570C9">
        <w:rPr>
          <w:rStyle w:val="apple-style-span"/>
          <w:rFonts w:ascii="Times New Roman" w:hAnsi="Times New Roman"/>
          <w:i/>
          <w:sz w:val="24"/>
        </w:rPr>
        <w:t>примечание:</w:t>
      </w:r>
      <w:proofErr w:type="gramEnd"/>
      <w:r>
        <w:rPr>
          <w:rStyle w:val="apple-style-span"/>
          <w:rFonts w:ascii="Times New Roman" w:hAnsi="Times New Roman"/>
          <w:sz w:val="24"/>
        </w:rPr>
        <w:t xml:space="preserve"> </w:t>
      </w:r>
      <w:proofErr w:type="gramStart"/>
      <w:r>
        <w:rPr>
          <w:rStyle w:val="apple-style-span"/>
          <w:rFonts w:ascii="Times New Roman" w:hAnsi="Times New Roman"/>
          <w:sz w:val="24"/>
        </w:rPr>
        <w:t>Уникод Участника Вы можете увидеть в ЛКУ – раздел «</w:t>
      </w:r>
      <w:hyperlink r:id="rId8" w:history="1">
        <w:r w:rsidRPr="00D11C9B">
          <w:rPr>
            <w:rStyle w:val="a3"/>
            <w:rFonts w:ascii="Times New Roman" w:hAnsi="Times New Roman"/>
            <w:sz w:val="24"/>
          </w:rPr>
          <w:t>Рынки</w:t>
        </w:r>
      </w:hyperlink>
      <w:r>
        <w:rPr>
          <w:rStyle w:val="apple-style-span"/>
          <w:rFonts w:ascii="Times New Roman" w:hAnsi="Times New Roman"/>
          <w:sz w:val="24"/>
        </w:rPr>
        <w:t xml:space="preserve">», либо </w:t>
      </w:r>
      <w:r w:rsidRPr="000C460E">
        <w:rPr>
          <w:rStyle w:val="apple-style-span"/>
          <w:rFonts w:ascii="Times New Roman" w:hAnsi="Times New Roman"/>
          <w:sz w:val="24"/>
        </w:rPr>
        <w:t>уточнить у Вашего персонального менеджера</w:t>
      </w:r>
      <w:r>
        <w:rPr>
          <w:rStyle w:val="apple-style-span"/>
          <w:rFonts w:ascii="Times New Roman" w:hAnsi="Times New Roman"/>
          <w:sz w:val="24"/>
        </w:rPr>
        <w:t>)</w:t>
      </w:r>
      <w:proofErr w:type="gramEnd"/>
    </w:p>
    <w:p w:rsidR="004C174F" w:rsidRDefault="004C174F" w:rsidP="004C174F">
      <w:pPr>
        <w:spacing w:after="0"/>
        <w:rPr>
          <w:rStyle w:val="apple-style-span"/>
          <w:rFonts w:ascii="Times New Roman" w:hAnsi="Times New Roman"/>
          <w:sz w:val="24"/>
        </w:rPr>
      </w:pPr>
      <w:r w:rsidRPr="000C460E">
        <w:rPr>
          <w:rStyle w:val="apple-style-span"/>
          <w:rFonts w:ascii="Times New Roman" w:hAnsi="Times New Roman"/>
          <w:i/>
          <w:sz w:val="24"/>
        </w:rPr>
        <w:t xml:space="preserve">Шаг </w:t>
      </w:r>
      <w:r>
        <w:rPr>
          <w:rStyle w:val="apple-style-span"/>
          <w:rFonts w:ascii="Times New Roman" w:hAnsi="Times New Roman"/>
          <w:i/>
          <w:sz w:val="24"/>
        </w:rPr>
        <w:t>7</w:t>
      </w:r>
      <w:r w:rsidRPr="000C460E">
        <w:rPr>
          <w:rStyle w:val="apple-style-span"/>
          <w:rFonts w:ascii="Times New Roman" w:hAnsi="Times New Roman"/>
          <w:i/>
          <w:sz w:val="24"/>
        </w:rPr>
        <w:t>:</w:t>
      </w:r>
      <w:r>
        <w:rPr>
          <w:rStyle w:val="apple-style-span"/>
          <w:rFonts w:ascii="Times New Roman" w:hAnsi="Times New Roman"/>
          <w:sz w:val="24"/>
        </w:rPr>
        <w:t xml:space="preserve"> Нажмите на «Получить </w:t>
      </w:r>
      <w:r>
        <w:rPr>
          <w:rStyle w:val="apple-style-span"/>
          <w:rFonts w:ascii="Times New Roman" w:hAnsi="Times New Roman"/>
          <w:sz w:val="24"/>
          <w:lang w:val="en-US"/>
        </w:rPr>
        <w:t>xml</w:t>
      </w:r>
      <w:r>
        <w:rPr>
          <w:rStyle w:val="apple-style-span"/>
          <w:rFonts w:ascii="Times New Roman" w:hAnsi="Times New Roman"/>
          <w:sz w:val="24"/>
        </w:rPr>
        <w:t>»</w:t>
      </w:r>
    </w:p>
    <w:p w:rsidR="004C174F" w:rsidRDefault="004C174F" w:rsidP="004C174F">
      <w:pPr>
        <w:spacing w:after="0"/>
        <w:rPr>
          <w:rStyle w:val="apple-style-span"/>
          <w:rFonts w:ascii="Times New Roman" w:hAnsi="Times New Roman"/>
          <w:sz w:val="24"/>
        </w:rPr>
      </w:pPr>
      <w:r w:rsidRPr="000C460E">
        <w:rPr>
          <w:rStyle w:val="apple-style-span"/>
          <w:rFonts w:ascii="Times New Roman" w:hAnsi="Times New Roman"/>
          <w:i/>
          <w:sz w:val="24"/>
        </w:rPr>
        <w:t xml:space="preserve">Шаг </w:t>
      </w:r>
      <w:r>
        <w:rPr>
          <w:rStyle w:val="apple-style-span"/>
          <w:rFonts w:ascii="Times New Roman" w:hAnsi="Times New Roman"/>
          <w:i/>
          <w:sz w:val="24"/>
        </w:rPr>
        <w:t>8</w:t>
      </w:r>
      <w:r w:rsidRPr="000C460E">
        <w:rPr>
          <w:rStyle w:val="apple-style-span"/>
          <w:rFonts w:ascii="Times New Roman" w:hAnsi="Times New Roman"/>
          <w:i/>
          <w:sz w:val="24"/>
        </w:rPr>
        <w:t>:</w:t>
      </w:r>
      <w:r>
        <w:rPr>
          <w:rStyle w:val="apple-style-span"/>
          <w:rFonts w:ascii="Times New Roman" w:hAnsi="Times New Roman"/>
          <w:sz w:val="24"/>
        </w:rPr>
        <w:t xml:space="preserve"> Сохраните файл на ПК</w:t>
      </w:r>
    </w:p>
    <w:p w:rsidR="004C174F" w:rsidRDefault="004C174F" w:rsidP="004C174F">
      <w:pPr>
        <w:spacing w:after="0"/>
        <w:rPr>
          <w:rStyle w:val="apple-style-span"/>
          <w:rFonts w:ascii="Times New Roman" w:hAnsi="Times New Roman"/>
          <w:sz w:val="24"/>
        </w:rPr>
      </w:pPr>
      <w:r w:rsidRPr="000C460E">
        <w:rPr>
          <w:rStyle w:val="apple-style-span"/>
          <w:rFonts w:ascii="Times New Roman" w:hAnsi="Times New Roman"/>
          <w:i/>
          <w:sz w:val="24"/>
        </w:rPr>
        <w:lastRenderedPageBreak/>
        <w:t xml:space="preserve">Шаг </w:t>
      </w:r>
      <w:r>
        <w:rPr>
          <w:rStyle w:val="apple-style-span"/>
          <w:rFonts w:ascii="Times New Roman" w:hAnsi="Times New Roman"/>
          <w:i/>
          <w:sz w:val="24"/>
        </w:rPr>
        <w:t>9</w:t>
      </w:r>
      <w:r w:rsidRPr="000C460E">
        <w:rPr>
          <w:rStyle w:val="apple-style-span"/>
          <w:rFonts w:ascii="Times New Roman" w:hAnsi="Times New Roman"/>
          <w:i/>
          <w:sz w:val="24"/>
        </w:rPr>
        <w:t>:</w:t>
      </w:r>
      <w:r>
        <w:rPr>
          <w:rStyle w:val="apple-style-span"/>
          <w:rFonts w:ascii="Times New Roman" w:hAnsi="Times New Roman"/>
          <w:sz w:val="24"/>
        </w:rPr>
        <w:t xml:space="preserve"> </w:t>
      </w:r>
      <w:r w:rsidRPr="009E1DE1">
        <w:rPr>
          <w:rStyle w:val="apple-style-span"/>
          <w:rFonts w:ascii="Times New Roman" w:hAnsi="Times New Roman"/>
          <w:sz w:val="24"/>
        </w:rPr>
        <w:t>Сформированный</w:t>
      </w:r>
      <w:r>
        <w:rPr>
          <w:rStyle w:val="apple-style-span"/>
          <w:rFonts w:ascii="Times New Roman" w:hAnsi="Times New Roman"/>
          <w:sz w:val="24"/>
        </w:rPr>
        <w:t xml:space="preserve"> файл ЕРК</w:t>
      </w:r>
      <w:r w:rsidRPr="009E1DE1">
        <w:rPr>
          <w:rStyle w:val="apple-style-span"/>
          <w:rFonts w:ascii="Times New Roman" w:hAnsi="Times New Roman"/>
          <w:sz w:val="24"/>
        </w:rPr>
        <w:t xml:space="preserve"> должен быть подписан закрытым (секретным) ключом электронной подписи </w:t>
      </w:r>
      <w:r>
        <w:rPr>
          <w:rStyle w:val="apple-style-span"/>
          <w:rFonts w:ascii="Times New Roman" w:hAnsi="Times New Roman"/>
          <w:sz w:val="24"/>
        </w:rPr>
        <w:t xml:space="preserve">Вашей организации либо </w:t>
      </w:r>
      <w:r w:rsidRPr="009E1DE1">
        <w:rPr>
          <w:rStyle w:val="apple-style-span"/>
          <w:rFonts w:ascii="Times New Roman" w:hAnsi="Times New Roman"/>
          <w:sz w:val="24"/>
        </w:rPr>
        <w:t>уполномоченн</w:t>
      </w:r>
      <w:r>
        <w:rPr>
          <w:rStyle w:val="apple-style-span"/>
          <w:rFonts w:ascii="Times New Roman" w:hAnsi="Times New Roman"/>
          <w:sz w:val="24"/>
        </w:rPr>
        <w:t>ым лицом</w:t>
      </w:r>
      <w:r w:rsidRPr="009E1DE1">
        <w:rPr>
          <w:rStyle w:val="apple-style-span"/>
          <w:rFonts w:ascii="Times New Roman" w:hAnsi="Times New Roman"/>
          <w:sz w:val="24"/>
        </w:rPr>
        <w:t xml:space="preserve"> Вашей организации</w:t>
      </w:r>
      <w:r>
        <w:rPr>
          <w:rStyle w:val="apple-style-span"/>
          <w:rFonts w:ascii="Times New Roman" w:hAnsi="Times New Roman"/>
          <w:sz w:val="24"/>
        </w:rPr>
        <w:t xml:space="preserve">. Документ необходимо </w:t>
      </w:r>
      <w:r w:rsidRPr="009E1DE1">
        <w:rPr>
          <w:rStyle w:val="apple-style-span"/>
          <w:rFonts w:ascii="Times New Roman" w:hAnsi="Times New Roman"/>
          <w:sz w:val="24"/>
        </w:rPr>
        <w:t>зашифров</w:t>
      </w:r>
      <w:r>
        <w:rPr>
          <w:rStyle w:val="apple-style-span"/>
          <w:rFonts w:ascii="Times New Roman" w:hAnsi="Times New Roman"/>
          <w:sz w:val="24"/>
        </w:rPr>
        <w:t>ать</w:t>
      </w:r>
      <w:r w:rsidRPr="009E1DE1">
        <w:rPr>
          <w:rStyle w:val="apple-style-span"/>
          <w:rFonts w:ascii="Times New Roman" w:hAnsi="Times New Roman"/>
          <w:sz w:val="24"/>
        </w:rPr>
        <w:t xml:space="preserve"> на имя уполномоченного сотрудника  НКЦ (Копылов М.Э)</w:t>
      </w:r>
    </w:p>
    <w:p w:rsidR="004C174F" w:rsidRPr="007120AF" w:rsidRDefault="004C174F" w:rsidP="004C174F">
      <w:pPr>
        <w:rPr>
          <w:rStyle w:val="apple-style-span"/>
          <w:rFonts w:ascii="Times New Roman" w:hAnsi="Times New Roman"/>
          <w:sz w:val="24"/>
        </w:rPr>
      </w:pPr>
      <w:r>
        <w:rPr>
          <w:rStyle w:val="apple-style-span"/>
          <w:rFonts w:ascii="Times New Roman" w:hAnsi="Times New Roman"/>
          <w:i/>
          <w:sz w:val="24"/>
        </w:rPr>
        <w:t>Шаг 10</w:t>
      </w:r>
      <w:r w:rsidRPr="000C460E">
        <w:rPr>
          <w:rStyle w:val="apple-style-span"/>
          <w:rFonts w:ascii="Times New Roman" w:hAnsi="Times New Roman"/>
          <w:i/>
          <w:sz w:val="24"/>
        </w:rPr>
        <w:t>:</w:t>
      </w:r>
      <w:r>
        <w:rPr>
          <w:rStyle w:val="apple-style-span"/>
          <w:rFonts w:ascii="Times New Roman" w:hAnsi="Times New Roman"/>
          <w:sz w:val="24"/>
        </w:rPr>
        <w:t xml:space="preserve"> О</w:t>
      </w:r>
      <w:r w:rsidRPr="009E1DE1">
        <w:rPr>
          <w:rStyle w:val="apple-style-span"/>
          <w:rFonts w:ascii="Times New Roman" w:hAnsi="Times New Roman"/>
          <w:sz w:val="24"/>
        </w:rPr>
        <w:t>тправ</w:t>
      </w:r>
      <w:r>
        <w:rPr>
          <w:rStyle w:val="apple-style-span"/>
          <w:rFonts w:ascii="Times New Roman" w:hAnsi="Times New Roman"/>
          <w:sz w:val="24"/>
        </w:rPr>
        <w:t>ьте документ</w:t>
      </w:r>
      <w:r w:rsidRPr="009E1DE1">
        <w:rPr>
          <w:rStyle w:val="apple-style-span"/>
          <w:rFonts w:ascii="Times New Roman" w:hAnsi="Times New Roman"/>
          <w:sz w:val="24"/>
        </w:rPr>
        <w:t xml:space="preserve"> в центр обработки НКЦ</w:t>
      </w:r>
      <w:r>
        <w:rPr>
          <w:rStyle w:val="apple-style-span"/>
          <w:rFonts w:ascii="Times New Roman" w:hAnsi="Times New Roman"/>
          <w:sz w:val="24"/>
        </w:rPr>
        <w:t xml:space="preserve"> посредством ЭДО на </w:t>
      </w:r>
      <w:proofErr w:type="gramStart"/>
      <w:r>
        <w:rPr>
          <w:rStyle w:val="apple-style-span"/>
          <w:rFonts w:ascii="Times New Roman" w:hAnsi="Times New Roman"/>
          <w:sz w:val="24"/>
        </w:rPr>
        <w:t>п</w:t>
      </w:r>
      <w:proofErr w:type="gramEnd"/>
      <w:r>
        <w:rPr>
          <w:rStyle w:val="apple-style-span"/>
          <w:rFonts w:ascii="Times New Roman" w:hAnsi="Times New Roman"/>
          <w:sz w:val="24"/>
        </w:rPr>
        <w:t>/я:</w:t>
      </w:r>
      <w:r w:rsidRPr="009E1DE1">
        <w:rPr>
          <w:rStyle w:val="apple-style-span"/>
          <w:rFonts w:ascii="Times New Roman" w:hAnsi="Times New Roman"/>
          <w:sz w:val="24"/>
        </w:rPr>
        <w:t xml:space="preserve"> </w:t>
      </w:r>
      <w:hyperlink r:id="rId9" w:history="1">
        <w:r w:rsidR="00BA6582" w:rsidRPr="007567D6">
          <w:rPr>
            <w:rStyle w:val="a3"/>
            <w:rFonts w:ascii="Times New Roman" w:hAnsi="Times New Roman"/>
            <w:sz w:val="24"/>
          </w:rPr>
          <w:t>XMLTest@ex.micex.ru</w:t>
        </w:r>
      </w:hyperlink>
      <w:r w:rsidR="00BA6582">
        <w:rPr>
          <w:rStyle w:val="apple-style-span"/>
          <w:rFonts w:ascii="Times New Roman" w:hAnsi="Times New Roman"/>
          <w:sz w:val="24"/>
        </w:rPr>
        <w:t xml:space="preserve"> </w:t>
      </w:r>
    </w:p>
    <w:p w:rsidR="004C174F" w:rsidRPr="00A716BA" w:rsidRDefault="004C174F" w:rsidP="004C174F">
      <w:pPr>
        <w:jc w:val="both"/>
        <w:rPr>
          <w:rStyle w:val="apple-style-span"/>
          <w:rFonts w:ascii="Times New Roman" w:hAnsi="Times New Roman"/>
          <w:b/>
          <w:sz w:val="24"/>
        </w:rPr>
      </w:pPr>
      <w:r w:rsidRPr="00A716BA">
        <w:rPr>
          <w:rStyle w:val="apple-style-span"/>
          <w:rFonts w:ascii="Times New Roman" w:hAnsi="Times New Roman"/>
          <w:b/>
          <w:sz w:val="24"/>
        </w:rPr>
        <w:t>Будем благодарны за ваши конструктивные предложения по совершенствованию процедуры единой регистрации клиентов.</w:t>
      </w:r>
    </w:p>
    <w:p w:rsidR="004C174F" w:rsidRPr="00A716BA" w:rsidRDefault="004C174F" w:rsidP="004C174F">
      <w:pPr>
        <w:jc w:val="both"/>
        <w:rPr>
          <w:rStyle w:val="apple-style-span"/>
          <w:rFonts w:ascii="Times New Roman" w:hAnsi="Times New Roman"/>
          <w:b/>
          <w:sz w:val="24"/>
        </w:rPr>
      </w:pPr>
      <w:r w:rsidRPr="00A716BA">
        <w:rPr>
          <w:rStyle w:val="apple-style-span"/>
          <w:rFonts w:ascii="Times New Roman" w:hAnsi="Times New Roman"/>
          <w:b/>
          <w:sz w:val="24"/>
        </w:rPr>
        <w:t xml:space="preserve">Ваши идеи и комментарии направляйте на адрес Вашего персонального менеджера. Мы обязательно </w:t>
      </w:r>
      <w:proofErr w:type="gramStart"/>
      <w:r w:rsidRPr="00A716BA">
        <w:rPr>
          <w:rStyle w:val="apple-style-span"/>
          <w:rFonts w:ascii="Times New Roman" w:hAnsi="Times New Roman"/>
          <w:b/>
          <w:sz w:val="24"/>
        </w:rPr>
        <w:t>рассмотрим все Ваши обращения и будем</w:t>
      </w:r>
      <w:proofErr w:type="gramEnd"/>
      <w:r w:rsidRPr="00A716BA">
        <w:rPr>
          <w:rStyle w:val="apple-style-span"/>
          <w:rFonts w:ascii="Times New Roman" w:hAnsi="Times New Roman"/>
          <w:b/>
          <w:sz w:val="24"/>
        </w:rPr>
        <w:t xml:space="preserve"> рады реализовать их.</w:t>
      </w:r>
    </w:p>
    <w:p w:rsidR="004C174F" w:rsidRPr="00A716BA" w:rsidRDefault="004C174F" w:rsidP="004C174F">
      <w:pPr>
        <w:jc w:val="both"/>
        <w:rPr>
          <w:rFonts w:ascii="Times New Roman" w:hAnsi="Times New Roman"/>
          <w:b/>
          <w:sz w:val="24"/>
        </w:rPr>
      </w:pPr>
      <w:r w:rsidRPr="00A716BA">
        <w:rPr>
          <w:rFonts w:ascii="Times New Roman" w:hAnsi="Times New Roman"/>
          <w:b/>
          <w:sz w:val="24"/>
        </w:rPr>
        <w:t>Также по всем возникающим у Вас вопросам Вы можете обратиться к Вашему персональному менеджеру по телефону (495) 363-32-32.</w:t>
      </w:r>
    </w:p>
    <w:p w:rsidR="00393630" w:rsidRDefault="00393630"/>
    <w:sectPr w:rsidR="00393630" w:rsidSect="00393630">
      <w:pgSz w:w="11906" w:h="16838"/>
      <w:pgMar w:top="709" w:right="850" w:bottom="709" w:left="85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6F21"/>
    <w:multiLevelType w:val="multilevel"/>
    <w:tmpl w:val="A2226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6C"/>
    <w:rsid w:val="00161780"/>
    <w:rsid w:val="002B2F80"/>
    <w:rsid w:val="0035145B"/>
    <w:rsid w:val="00393630"/>
    <w:rsid w:val="004C174F"/>
    <w:rsid w:val="00575B6C"/>
    <w:rsid w:val="00817B6E"/>
    <w:rsid w:val="00940F41"/>
    <w:rsid w:val="00BA6582"/>
    <w:rsid w:val="00E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7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74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4C174F"/>
    <w:rPr>
      <w:color w:val="0000FF"/>
      <w:u w:val="single"/>
    </w:rPr>
  </w:style>
  <w:style w:type="character" w:customStyle="1" w:styleId="apple-style-span">
    <w:name w:val="apple-style-span"/>
    <w:basedOn w:val="a0"/>
    <w:rsid w:val="004C174F"/>
  </w:style>
  <w:style w:type="paragraph" w:styleId="a4">
    <w:name w:val="caption"/>
    <w:basedOn w:val="a"/>
    <w:next w:val="a"/>
    <w:uiPriority w:val="35"/>
    <w:unhideWhenUsed/>
    <w:qFormat/>
    <w:rsid w:val="004C174F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7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74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4C174F"/>
    <w:rPr>
      <w:color w:val="0000FF"/>
      <w:u w:val="single"/>
    </w:rPr>
  </w:style>
  <w:style w:type="character" w:customStyle="1" w:styleId="apple-style-span">
    <w:name w:val="apple-style-span"/>
    <w:basedOn w:val="a0"/>
    <w:rsid w:val="004C174F"/>
  </w:style>
  <w:style w:type="paragraph" w:styleId="a4">
    <w:name w:val="caption"/>
    <w:basedOn w:val="a"/>
    <w:next w:val="a"/>
    <w:uiPriority w:val="35"/>
    <w:unhideWhenUsed/>
    <w:qFormat/>
    <w:rsid w:val="004C174F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moex.com/markets/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x.com/a31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MLTest@ex.mic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 Христина Александровна</dc:creator>
  <cp:lastModifiedBy>Семенцова Христина Александровна</cp:lastModifiedBy>
  <cp:revision>2</cp:revision>
  <dcterms:created xsi:type="dcterms:W3CDTF">2015-10-21T10:12:00Z</dcterms:created>
  <dcterms:modified xsi:type="dcterms:W3CDTF">2015-10-21T10:12:00Z</dcterms:modified>
</cp:coreProperties>
</file>