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9F" w:rsidRDefault="006B0E9F" w:rsidP="006B0E9F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05012">
        <w:rPr>
          <w:sz w:val="22"/>
          <w:szCs w:val="22"/>
        </w:rPr>
        <w:t xml:space="preserve"> соответствии с Правилами листинга </w:t>
      </w:r>
      <w:r w:rsidRPr="009513E9">
        <w:rPr>
          <w:color w:val="262626"/>
          <w:sz w:val="22"/>
          <w:szCs w:val="22"/>
        </w:rPr>
        <w:t>ЗАО "ФБ ММВБ"</w:t>
      </w:r>
      <w:r>
        <w:rPr>
          <w:color w:val="262626"/>
          <w:sz w:val="22"/>
          <w:szCs w:val="22"/>
        </w:rPr>
        <w:t xml:space="preserve"> и</w:t>
      </w:r>
      <w:r w:rsidRPr="00305012">
        <w:rPr>
          <w:sz w:val="22"/>
          <w:szCs w:val="22"/>
        </w:rPr>
        <w:t xml:space="preserve"> Правилами проведения торгов по ценным бумагам </w:t>
      </w:r>
      <w:r>
        <w:rPr>
          <w:sz w:val="22"/>
          <w:szCs w:val="22"/>
        </w:rPr>
        <w:t xml:space="preserve">в </w:t>
      </w:r>
      <w:r w:rsidRPr="009513E9">
        <w:rPr>
          <w:color w:val="262626"/>
          <w:sz w:val="22"/>
          <w:szCs w:val="22"/>
        </w:rPr>
        <w:t>ЗАО "ФБ ММВБ"</w:t>
      </w:r>
      <w:r>
        <w:rPr>
          <w:color w:val="262626"/>
          <w:sz w:val="22"/>
          <w:szCs w:val="22"/>
        </w:rPr>
        <w:t>,</w:t>
      </w:r>
      <w:r w:rsidRPr="00305012">
        <w:rPr>
          <w:sz w:val="22"/>
          <w:szCs w:val="22"/>
        </w:rPr>
        <w:t xml:space="preserve"> Генеральн</w:t>
      </w:r>
      <w:r>
        <w:rPr>
          <w:sz w:val="22"/>
          <w:szCs w:val="22"/>
        </w:rPr>
        <w:t>ым</w:t>
      </w:r>
      <w:r w:rsidRPr="00305012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ом</w:t>
      </w:r>
      <w:r w:rsidRPr="00305012">
        <w:rPr>
          <w:sz w:val="22"/>
          <w:szCs w:val="22"/>
        </w:rPr>
        <w:t xml:space="preserve"> ЗАО </w:t>
      </w:r>
      <w:r w:rsidRPr="00305012">
        <w:rPr>
          <w:iCs/>
          <w:snapToGrid w:val="0"/>
          <w:sz w:val="22"/>
          <w:szCs w:val="22"/>
        </w:rPr>
        <w:t>"</w:t>
      </w:r>
      <w:r w:rsidRPr="00305012">
        <w:rPr>
          <w:sz w:val="22"/>
          <w:szCs w:val="22"/>
        </w:rPr>
        <w:t>ФБ ММВБ</w:t>
      </w:r>
      <w:r w:rsidRPr="00305012">
        <w:rPr>
          <w:iCs/>
          <w:snapToGrid w:val="0"/>
          <w:sz w:val="22"/>
          <w:szCs w:val="22"/>
        </w:rPr>
        <w:t>"</w:t>
      </w:r>
      <w:r>
        <w:rPr>
          <w:iCs/>
          <w:snapToGrid w:val="0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9</w:t>
      </w:r>
      <w:r w:rsidRPr="00B051B5">
        <w:rPr>
          <w:color w:val="26262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сентября</w:t>
      </w:r>
      <w:r w:rsidRPr="00B051B5">
        <w:rPr>
          <w:color w:val="262626"/>
          <w:sz w:val="22"/>
          <w:szCs w:val="22"/>
        </w:rPr>
        <w:t xml:space="preserve"> 2015 года</w:t>
      </w:r>
      <w:r w:rsidRPr="00A94949">
        <w:rPr>
          <w:iCs/>
          <w:snapToGrid w:val="0"/>
          <w:sz w:val="22"/>
          <w:szCs w:val="22"/>
        </w:rPr>
        <w:t xml:space="preserve"> </w:t>
      </w:r>
      <w:r w:rsidRPr="00305012">
        <w:rPr>
          <w:sz w:val="22"/>
          <w:szCs w:val="22"/>
        </w:rPr>
        <w:t>принят</w:t>
      </w:r>
      <w:r>
        <w:rPr>
          <w:sz w:val="22"/>
          <w:szCs w:val="22"/>
        </w:rPr>
        <w:t>ы</w:t>
      </w:r>
      <w:r w:rsidRPr="00305012">
        <w:rPr>
          <w:sz w:val="22"/>
          <w:szCs w:val="22"/>
        </w:rPr>
        <w:t xml:space="preserve"> следующ</w:t>
      </w:r>
      <w:r>
        <w:rPr>
          <w:sz w:val="22"/>
          <w:szCs w:val="22"/>
        </w:rPr>
        <w:t>и</w:t>
      </w:r>
      <w:r w:rsidRPr="00305012">
        <w:rPr>
          <w:sz w:val="22"/>
          <w:szCs w:val="22"/>
        </w:rPr>
        <w:t>е решени</w:t>
      </w:r>
      <w:r>
        <w:rPr>
          <w:sz w:val="22"/>
          <w:szCs w:val="22"/>
        </w:rPr>
        <w:t>я</w:t>
      </w:r>
      <w:r w:rsidRPr="00305012">
        <w:rPr>
          <w:sz w:val="22"/>
          <w:szCs w:val="22"/>
        </w:rPr>
        <w:t>:</w:t>
      </w:r>
    </w:p>
    <w:p w:rsidR="006B0E9F" w:rsidRPr="006B0E9F" w:rsidRDefault="006B0E9F" w:rsidP="006B0E9F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2"/>
          <w:szCs w:val="22"/>
        </w:rPr>
      </w:pPr>
      <w:r w:rsidRPr="006B0E9F">
        <w:rPr>
          <w:b/>
          <w:sz w:val="22"/>
          <w:szCs w:val="22"/>
        </w:rPr>
        <w:t xml:space="preserve">Определить: </w:t>
      </w:r>
    </w:p>
    <w:p w:rsidR="006B0E9F" w:rsidRPr="006B0E9F" w:rsidRDefault="006B0E9F" w:rsidP="006B0E9F">
      <w:pPr>
        <w:pStyle w:val="2"/>
        <w:numPr>
          <w:ilvl w:val="0"/>
          <w:numId w:val="40"/>
        </w:numPr>
        <w:spacing w:line="240" w:lineRule="auto"/>
        <w:ind w:left="459" w:firstLine="0"/>
        <w:jc w:val="both"/>
        <w:rPr>
          <w:b/>
          <w:sz w:val="22"/>
          <w:szCs w:val="22"/>
        </w:rPr>
      </w:pPr>
      <w:r w:rsidRPr="006B0E9F">
        <w:rPr>
          <w:b/>
          <w:iCs/>
          <w:snapToGrid w:val="0"/>
          <w:sz w:val="22"/>
          <w:szCs w:val="22"/>
        </w:rPr>
        <w:t xml:space="preserve">10 сентября 2015 </w:t>
      </w:r>
      <w:r w:rsidRPr="006B0E9F">
        <w:rPr>
          <w:b/>
          <w:sz w:val="22"/>
          <w:szCs w:val="22"/>
        </w:rPr>
        <w:t xml:space="preserve">года как дату начала торгов в процессе обращения следующих ценных бумаг: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iCs/>
                <w:snapToGrid w:val="0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Облигации с доходностью, привязанной к цене акций (стандартные облигации с возможностью автоматического досрочного погашения и накопительным купоном)</w:t>
            </w:r>
            <w:r>
              <w:rPr>
                <w:sz w:val="22"/>
                <w:szCs w:val="22"/>
              </w:rPr>
              <w:t>,</w:t>
            </w:r>
            <w:r w:rsidRPr="00B04261">
              <w:rPr>
                <w:sz w:val="22"/>
                <w:szCs w:val="22"/>
              </w:rPr>
              <w:t xml:space="preserve"> на сумму 500 000 000 рублей со сроком погашения 10 сентября 2018 года</w:t>
            </w:r>
          </w:p>
        </w:tc>
      </w:tr>
      <w:tr w:rsidR="006B0E9F" w:rsidRPr="00F67E94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iCs/>
                <w:snapToGrid w:val="0"/>
                <w:sz w:val="22"/>
                <w:szCs w:val="22"/>
              </w:rPr>
            </w:pPr>
            <w:r w:rsidRPr="00B04261">
              <w:rPr>
                <w:iCs/>
                <w:snapToGrid w:val="0"/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04261">
              <w:rPr>
                <w:sz w:val="22"/>
                <w:szCs w:val="22"/>
                <w:lang w:val="en-US"/>
              </w:rPr>
              <w:t>БрокерКредитСервис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261">
              <w:rPr>
                <w:sz w:val="22"/>
                <w:szCs w:val="22"/>
                <w:lang w:val="en-US"/>
              </w:rPr>
              <w:t>Стракчэрд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261">
              <w:rPr>
                <w:sz w:val="22"/>
                <w:szCs w:val="22"/>
                <w:lang w:val="en-US"/>
              </w:rPr>
              <w:t>Продактс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261">
              <w:rPr>
                <w:sz w:val="22"/>
                <w:szCs w:val="22"/>
                <w:lang w:val="en-US"/>
              </w:rPr>
              <w:t>ПиЭлСи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04261">
              <w:rPr>
                <w:sz w:val="22"/>
                <w:szCs w:val="22"/>
                <w:lang w:val="en-US"/>
              </w:rPr>
              <w:t>BrokerCreditService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 xml:space="preserve"> Structured Products Plc)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Тип ценных бумаг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04261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B0426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261">
              <w:rPr>
                <w:bCs/>
                <w:sz w:val="22"/>
                <w:szCs w:val="22"/>
                <w:lang w:val="en-US"/>
              </w:rPr>
              <w:t>иностранного</w:t>
            </w:r>
            <w:proofErr w:type="spellEnd"/>
            <w:r w:rsidRPr="00B0426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4261">
              <w:rPr>
                <w:bCs/>
                <w:sz w:val="22"/>
                <w:szCs w:val="22"/>
                <w:lang w:val="en-US"/>
              </w:rPr>
              <w:t>эмитента</w:t>
            </w:r>
            <w:proofErr w:type="spellEnd"/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Номинальная стоимость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  <w:lang w:val="en-US"/>
              </w:rPr>
            </w:pPr>
            <w:r w:rsidRPr="00B04261">
              <w:rPr>
                <w:sz w:val="22"/>
                <w:szCs w:val="22"/>
                <w:lang w:val="en-US"/>
              </w:rPr>
              <w:t xml:space="preserve">80 000 </w:t>
            </w:r>
            <w:proofErr w:type="spellStart"/>
            <w:r w:rsidRPr="00B04261">
              <w:rPr>
                <w:sz w:val="22"/>
                <w:szCs w:val="22"/>
                <w:lang w:val="en-US"/>
              </w:rPr>
              <w:t>руб</w:t>
            </w:r>
            <w:proofErr w:type="spellEnd"/>
            <w:r w:rsidRPr="00B04261">
              <w:rPr>
                <w:sz w:val="22"/>
                <w:szCs w:val="22"/>
                <w:lang w:val="en-US"/>
              </w:rPr>
              <w:t>.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Количество ценных бумаг в выпуске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B04261">
              <w:rPr>
                <w:sz w:val="22"/>
                <w:szCs w:val="22"/>
                <w:lang w:val="en-US"/>
              </w:rPr>
              <w:t xml:space="preserve">6 250 </w:t>
            </w:r>
            <w:r w:rsidRPr="00B04261">
              <w:rPr>
                <w:sz w:val="22"/>
                <w:szCs w:val="22"/>
              </w:rPr>
              <w:t>штук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</w:rPr>
            </w:pPr>
            <w:r w:rsidRPr="00B04261">
              <w:rPr>
                <w:color w:val="000000"/>
                <w:sz w:val="22"/>
                <w:szCs w:val="22"/>
                <w:lang w:val="en-US"/>
              </w:rPr>
              <w:t>10.09.2018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</w:rPr>
              <w:t>Торговый 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  <w:lang w:val="en-US"/>
              </w:rPr>
              <w:t>XS1269959034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  <w:lang w:val="en-US"/>
              </w:rPr>
              <w:t>ISIN</w:t>
            </w:r>
            <w:r w:rsidRPr="00B04261">
              <w:rPr>
                <w:sz w:val="22"/>
                <w:szCs w:val="22"/>
              </w:rPr>
              <w:t xml:space="preserve"> 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</w:rPr>
            </w:pPr>
            <w:r w:rsidRPr="00B04261">
              <w:rPr>
                <w:sz w:val="22"/>
                <w:szCs w:val="22"/>
                <w:lang w:val="en-US"/>
              </w:rPr>
              <w:t>XS1269959034</w:t>
            </w:r>
          </w:p>
        </w:tc>
      </w:tr>
      <w:tr w:rsidR="006B0E9F" w:rsidRPr="00B04261" w:rsidTr="006B0E9F">
        <w:tc>
          <w:tcPr>
            <w:tcW w:w="4111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jc w:val="left"/>
              <w:textAlignment w:val="baseline"/>
              <w:rPr>
                <w:sz w:val="22"/>
                <w:szCs w:val="22"/>
                <w:lang w:val="en-US"/>
              </w:rPr>
            </w:pPr>
            <w:r w:rsidRPr="00B04261">
              <w:rPr>
                <w:sz w:val="22"/>
                <w:szCs w:val="22"/>
              </w:rPr>
              <w:t>Уровень листинга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B0E9F" w:rsidRPr="00B04261" w:rsidRDefault="006B0E9F" w:rsidP="00345C1A">
            <w:pPr>
              <w:pStyle w:val="a3"/>
              <w:widowControl/>
              <w:ind w:right="4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уровень</w:t>
            </w:r>
          </w:p>
        </w:tc>
      </w:tr>
    </w:tbl>
    <w:p w:rsidR="00F67E94" w:rsidRDefault="00F67E94" w:rsidP="00F65FD2">
      <w:pPr>
        <w:spacing w:after="120"/>
        <w:jc w:val="both"/>
        <w:rPr>
          <w:sz w:val="22"/>
          <w:szCs w:val="22"/>
        </w:rPr>
      </w:pPr>
    </w:p>
    <w:p w:rsidR="00F65FD2" w:rsidRPr="00054FEF" w:rsidRDefault="00F65FD2" w:rsidP="00F65FD2">
      <w:pPr>
        <w:spacing w:after="120"/>
        <w:jc w:val="both"/>
        <w:rPr>
          <w:sz w:val="22"/>
          <w:szCs w:val="22"/>
        </w:rPr>
      </w:pPr>
      <w:r w:rsidRPr="00054FEF">
        <w:rPr>
          <w:sz w:val="22"/>
          <w:szCs w:val="22"/>
        </w:rPr>
        <w:t xml:space="preserve">В соответствии с </w:t>
      </w:r>
      <w:proofErr w:type="spellStart"/>
      <w:r w:rsidRPr="00054FEF">
        <w:rPr>
          <w:sz w:val="22"/>
          <w:szCs w:val="22"/>
        </w:rPr>
        <w:t>пп</w:t>
      </w:r>
      <w:proofErr w:type="spellEnd"/>
      <w:r w:rsidRPr="00054FEF">
        <w:rPr>
          <w:sz w:val="22"/>
          <w:szCs w:val="22"/>
        </w:rPr>
        <w:t>. 1.1.1.20 п. 1.1.1, п. 1.2.7, п. 1.2.9 Правил торгов с 10</w:t>
      </w:r>
      <w:bookmarkStart w:id="0" w:name="_GoBack"/>
      <w:bookmarkEnd w:id="0"/>
      <w:r w:rsidRPr="00054FEF">
        <w:rPr>
          <w:sz w:val="22"/>
          <w:szCs w:val="22"/>
        </w:rPr>
        <w:t xml:space="preserve"> сентября 2015 года дополнить:</w:t>
      </w:r>
    </w:p>
    <w:p w:rsidR="00F65FD2" w:rsidRPr="00054FEF" w:rsidRDefault="00F65FD2" w:rsidP="00F65FD2">
      <w:pPr>
        <w:pStyle w:val="af1"/>
        <w:numPr>
          <w:ilvl w:val="0"/>
          <w:numId w:val="48"/>
        </w:numPr>
        <w:spacing w:after="120" w:line="240" w:lineRule="auto"/>
        <w:ind w:left="284" w:firstLine="0"/>
        <w:jc w:val="both"/>
        <w:rPr>
          <w:sz w:val="21"/>
          <w:szCs w:val="21"/>
        </w:rPr>
      </w:pPr>
      <w:r w:rsidRPr="00054FEF">
        <w:rPr>
          <w:color w:val="000000"/>
        </w:rPr>
        <w:t xml:space="preserve">Таблицу 2 «Перечень облигаций, допущенных к обращению (торгам) в </w:t>
      </w:r>
      <w:r w:rsidRPr="00850FD5">
        <w:t>Секторе рынка Основной рынок</w:t>
      </w:r>
      <w:r w:rsidRPr="00054FEF">
        <w:rPr>
          <w:color w:val="000000"/>
        </w:rPr>
        <w:t xml:space="preserve"> ЗАО «ФБ ММВБ» Приложения к Распоряжению ЗАО «ФБ ММВБ» от 27.07.2015 года </w:t>
      </w:r>
      <w:r w:rsidRPr="00054FEF">
        <w:rPr>
          <w:color w:val="000000"/>
        </w:rPr>
        <w:br/>
        <w:t>№ 927-р</w:t>
      </w:r>
      <w:r w:rsidRPr="00054FEF" w:rsidDel="003F21C1">
        <w:rPr>
          <w:color w:val="000000"/>
        </w:rPr>
        <w:t xml:space="preserve"> </w:t>
      </w:r>
      <w:r w:rsidRPr="00054FEF">
        <w:rPr>
          <w:color w:val="000000"/>
        </w:rPr>
        <w:t>строкой следующего содержания:</w:t>
      </w:r>
    </w:p>
    <w:tbl>
      <w:tblPr>
        <w:tblW w:w="98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2835"/>
        <w:gridCol w:w="1276"/>
        <w:gridCol w:w="1559"/>
        <w:gridCol w:w="1560"/>
        <w:gridCol w:w="1108"/>
      </w:tblGrid>
      <w:tr w:rsidR="00F65FD2" w:rsidRPr="00394EA3" w:rsidTr="001153DF">
        <w:trPr>
          <w:trHeight w:val="12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№</w:t>
            </w:r>
          </w:p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proofErr w:type="gramStart"/>
            <w:r w:rsidRPr="00481E5C">
              <w:rPr>
                <w:sz w:val="14"/>
                <w:szCs w:val="14"/>
              </w:rPr>
              <w:t>п</w:t>
            </w:r>
            <w:proofErr w:type="gramEnd"/>
            <w:r w:rsidRPr="00481E5C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Код облигации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Наименование облигаций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Период приостановки торгов  в связи с выплатой купонного дохода</w:t>
            </w:r>
          </w:p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81E5C">
              <w:rPr>
                <w:sz w:val="14"/>
                <w:szCs w:val="14"/>
              </w:rPr>
              <w:t>Государствен</w:t>
            </w:r>
            <w:proofErr w:type="spellEnd"/>
            <w:r w:rsidRPr="00481E5C">
              <w:rPr>
                <w:sz w:val="14"/>
                <w:szCs w:val="14"/>
              </w:rPr>
              <w:t>-</w:t>
            </w:r>
          </w:p>
          <w:p w:rsidR="00F65FD2" w:rsidRPr="00481E5C" w:rsidRDefault="00F65FD2" w:rsidP="001153D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81E5C">
              <w:rPr>
                <w:sz w:val="14"/>
                <w:szCs w:val="14"/>
              </w:rPr>
              <w:t>ный</w:t>
            </w:r>
            <w:proofErr w:type="spellEnd"/>
            <w:r w:rsidRPr="00481E5C">
              <w:rPr>
                <w:sz w:val="14"/>
                <w:szCs w:val="14"/>
              </w:rPr>
              <w:t xml:space="preserve"> регистра-</w:t>
            </w:r>
          </w:p>
          <w:p w:rsidR="00F65FD2" w:rsidRPr="00481E5C" w:rsidRDefault="00F65FD2" w:rsidP="001153DF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81E5C">
              <w:rPr>
                <w:sz w:val="14"/>
                <w:szCs w:val="14"/>
              </w:rPr>
              <w:t>ционный</w:t>
            </w:r>
            <w:proofErr w:type="spellEnd"/>
            <w:r w:rsidRPr="00481E5C">
              <w:rPr>
                <w:sz w:val="14"/>
                <w:szCs w:val="14"/>
              </w:rPr>
              <w:t xml:space="preserve"> номер выпуска (для биржевых облигаций – регистрационный номер)  и дата его присвоения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Допустимые коды расчётов</w:t>
            </w:r>
          </w:p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</w:p>
        </w:tc>
      </w:tr>
      <w:tr w:rsidR="00F65FD2" w:rsidRPr="00394EA3" w:rsidTr="001153D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numPr>
                <w:ilvl w:val="0"/>
                <w:numId w:val="28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XS1269959034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bCs/>
                <w:sz w:val="14"/>
                <w:szCs w:val="14"/>
              </w:rPr>
              <w:t xml:space="preserve">Облигации иностранного эмитента БрокерКредитСервис </w:t>
            </w:r>
            <w:proofErr w:type="spellStart"/>
            <w:r w:rsidRPr="00481E5C">
              <w:rPr>
                <w:bCs/>
                <w:sz w:val="14"/>
                <w:szCs w:val="14"/>
              </w:rPr>
              <w:t>Стракчэрд</w:t>
            </w:r>
            <w:proofErr w:type="spellEnd"/>
            <w:r w:rsidRPr="00481E5C">
              <w:rPr>
                <w:bCs/>
                <w:sz w:val="14"/>
                <w:szCs w:val="14"/>
              </w:rPr>
              <w:t xml:space="preserve"> Продактс </w:t>
            </w:r>
            <w:proofErr w:type="spellStart"/>
            <w:r w:rsidRPr="00481E5C">
              <w:rPr>
                <w:bCs/>
                <w:sz w:val="14"/>
                <w:szCs w:val="14"/>
              </w:rPr>
              <w:t>ПиЭлСи</w:t>
            </w:r>
            <w:proofErr w:type="spellEnd"/>
            <w:r w:rsidRPr="00481E5C">
              <w:rPr>
                <w:bCs/>
                <w:sz w:val="14"/>
                <w:szCs w:val="14"/>
              </w:rPr>
              <w:t xml:space="preserve"> (</w:t>
            </w:r>
            <w:proofErr w:type="spellStart"/>
            <w:r w:rsidRPr="00481E5C">
              <w:rPr>
                <w:bCs/>
                <w:sz w:val="14"/>
                <w:szCs w:val="14"/>
              </w:rPr>
              <w:t>BrokerCreditService</w:t>
            </w:r>
            <w:proofErr w:type="spellEnd"/>
            <w:r w:rsidRPr="00481E5C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481E5C">
              <w:rPr>
                <w:bCs/>
                <w:sz w:val="14"/>
                <w:szCs w:val="14"/>
              </w:rPr>
              <w:t>Structured</w:t>
            </w:r>
            <w:proofErr w:type="spellEnd"/>
            <w:r w:rsidRPr="00481E5C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481E5C">
              <w:rPr>
                <w:bCs/>
                <w:sz w:val="14"/>
                <w:szCs w:val="14"/>
              </w:rPr>
              <w:t>Products</w:t>
            </w:r>
            <w:proofErr w:type="spellEnd"/>
            <w:r w:rsidRPr="00481E5C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481E5C">
              <w:rPr>
                <w:bCs/>
                <w:sz w:val="14"/>
                <w:szCs w:val="14"/>
              </w:rPr>
              <w:t>Plc</w:t>
            </w:r>
            <w:proofErr w:type="spellEnd"/>
            <w:r w:rsidRPr="00481E5C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D2" w:rsidRPr="00481E5C" w:rsidRDefault="00F65FD2" w:rsidP="001153DF">
            <w:pPr>
              <w:jc w:val="center"/>
              <w:rPr>
                <w:sz w:val="14"/>
                <w:szCs w:val="14"/>
              </w:rPr>
            </w:pPr>
            <w:r w:rsidRPr="00481E5C">
              <w:rPr>
                <w:sz w:val="14"/>
                <w:szCs w:val="14"/>
              </w:rPr>
              <w:t>Т</w:t>
            </w:r>
            <w:proofErr w:type="gramStart"/>
            <w:r w:rsidRPr="00481E5C">
              <w:rPr>
                <w:sz w:val="14"/>
                <w:szCs w:val="14"/>
              </w:rPr>
              <w:t>0</w:t>
            </w:r>
            <w:proofErr w:type="gramEnd"/>
            <w:r w:rsidRPr="00481E5C">
              <w:rPr>
                <w:sz w:val="14"/>
                <w:szCs w:val="14"/>
              </w:rPr>
              <w:t xml:space="preserve">, В0-В30, </w:t>
            </w:r>
            <w:r w:rsidRPr="00481E5C">
              <w:rPr>
                <w:sz w:val="14"/>
                <w:szCs w:val="14"/>
                <w:lang w:val="en-US"/>
              </w:rPr>
              <w:t>S</w:t>
            </w:r>
            <w:r w:rsidRPr="00481E5C">
              <w:rPr>
                <w:sz w:val="14"/>
                <w:szCs w:val="14"/>
              </w:rPr>
              <w:t>0-</w:t>
            </w:r>
            <w:r w:rsidRPr="00481E5C">
              <w:rPr>
                <w:sz w:val="14"/>
                <w:szCs w:val="14"/>
                <w:lang w:val="en-US"/>
              </w:rPr>
              <w:t>S</w:t>
            </w:r>
            <w:r w:rsidRPr="00481E5C">
              <w:rPr>
                <w:sz w:val="14"/>
                <w:szCs w:val="14"/>
              </w:rPr>
              <w:t>2</w:t>
            </w:r>
            <w:r w:rsidRPr="00481E5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481E5C">
              <w:rPr>
                <w:sz w:val="14"/>
                <w:szCs w:val="14"/>
                <w:lang w:val="en-US"/>
              </w:rPr>
              <w:t>Rb</w:t>
            </w:r>
            <w:proofErr w:type="spellEnd"/>
            <w:r w:rsidRPr="00481E5C">
              <w:rPr>
                <w:sz w:val="14"/>
                <w:szCs w:val="14"/>
              </w:rPr>
              <w:t xml:space="preserve">, </w:t>
            </w:r>
            <w:r w:rsidRPr="00481E5C">
              <w:rPr>
                <w:bCs/>
                <w:sz w:val="14"/>
                <w:szCs w:val="14"/>
              </w:rPr>
              <w:t>Z0**</w:t>
            </w:r>
          </w:p>
        </w:tc>
      </w:tr>
    </w:tbl>
    <w:p w:rsidR="00F65FD2" w:rsidRPr="007F22F5" w:rsidRDefault="00F65FD2" w:rsidP="00F65FD2">
      <w:pPr>
        <w:pStyle w:val="2"/>
        <w:tabs>
          <w:tab w:val="left" w:pos="0"/>
          <w:tab w:val="num" w:pos="900"/>
        </w:tabs>
        <w:spacing w:after="0" w:line="240" w:lineRule="auto"/>
        <w:ind w:left="0" w:right="-1"/>
        <w:jc w:val="both"/>
        <w:rPr>
          <w:sz w:val="21"/>
          <w:szCs w:val="21"/>
        </w:rPr>
      </w:pPr>
      <w:r w:rsidRPr="001953CA">
        <w:rPr>
          <w:sz w:val="14"/>
          <w:szCs w:val="14"/>
        </w:rPr>
        <w:t>** - Определить, что допустимыми кодами расчетов являются коды расчетов, предусматривающие расчеты по сделкам внутри текущего купона.</w:t>
      </w:r>
    </w:p>
    <w:tbl>
      <w:tblPr>
        <w:tblW w:w="10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  <w:gridCol w:w="236"/>
      </w:tblGrid>
      <w:tr w:rsidR="00F65FD2" w:rsidRPr="007F22F5" w:rsidTr="001938AB">
        <w:trPr>
          <w:trHeight w:val="2018"/>
        </w:trPr>
        <w:tc>
          <w:tcPr>
            <w:tcW w:w="10619" w:type="dxa"/>
            <w:gridSpan w:val="2"/>
            <w:shd w:val="clear" w:color="auto" w:fill="auto"/>
          </w:tcPr>
          <w:p w:rsidR="00F65FD2" w:rsidRPr="00647216" w:rsidRDefault="00F65FD2" w:rsidP="001153DF">
            <w:pPr>
              <w:pStyle w:val="af1"/>
              <w:numPr>
                <w:ilvl w:val="0"/>
                <w:numId w:val="48"/>
              </w:numPr>
              <w:tabs>
                <w:tab w:val="left" w:pos="777"/>
              </w:tabs>
              <w:spacing w:line="240" w:lineRule="auto"/>
              <w:ind w:left="284" w:right="270" w:firstLine="0"/>
              <w:jc w:val="both"/>
              <w:rPr>
                <w:color w:val="000000"/>
              </w:rPr>
            </w:pPr>
            <w:r w:rsidRPr="00647216">
              <w:rPr>
                <w:color w:val="000000"/>
              </w:rPr>
              <w:t>Таблицу 7 «Перечень ценных бумаг, с которыми допускается заключение сделок РЕПО в иностранной валюте» Приложения к Распоряжению ЗАО «ФБ ММВБ» от 27.07.2015 № 927-р</w:t>
            </w:r>
            <w:r w:rsidRPr="00647216" w:rsidDel="003F21C1">
              <w:rPr>
                <w:color w:val="000000"/>
              </w:rPr>
              <w:t xml:space="preserve"> </w:t>
            </w:r>
            <w:r w:rsidRPr="00647216">
              <w:rPr>
                <w:color w:val="000000"/>
              </w:rPr>
              <w:t>строкой следующего содержания:</w:t>
            </w:r>
          </w:p>
          <w:p w:rsidR="00F65FD2" w:rsidRPr="00331E57" w:rsidRDefault="00F65FD2" w:rsidP="001153DF">
            <w:pPr>
              <w:ind w:left="1260" w:right="-16"/>
              <w:jc w:val="both"/>
              <w:rPr>
                <w:sz w:val="22"/>
                <w:szCs w:val="22"/>
              </w:rPr>
            </w:pPr>
          </w:p>
          <w:tbl>
            <w:tblPr>
              <w:tblW w:w="9997" w:type="dxa"/>
              <w:tblInd w:w="273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1095"/>
              <w:gridCol w:w="1398"/>
              <w:gridCol w:w="4028"/>
              <w:gridCol w:w="1418"/>
              <w:gridCol w:w="1701"/>
            </w:tblGrid>
            <w:tr w:rsidR="00F65FD2" w:rsidTr="001153DF">
              <w:trPr>
                <w:trHeight w:val="279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Торговый код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ISIN</w:t>
                  </w:r>
                </w:p>
              </w:tc>
              <w:tc>
                <w:tcPr>
                  <w:tcW w:w="4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Валюта номинала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b/>
                      <w:bCs/>
                      <w:color w:val="000000"/>
                      <w:sz w:val="14"/>
                      <w:szCs w:val="14"/>
                    </w:rPr>
                    <w:t>Валюта торгов</w:t>
                  </w:r>
                </w:p>
              </w:tc>
            </w:tr>
            <w:tr w:rsidR="00F65FD2" w:rsidTr="001153DF">
              <w:trPr>
                <w:trHeight w:val="29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0A3E61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A3E61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AD6736" w:rsidRDefault="00F65FD2" w:rsidP="001153D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18C2">
                    <w:rPr>
                      <w:sz w:val="14"/>
                      <w:szCs w:val="14"/>
                    </w:rPr>
                    <w:t>XS1269959034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AD6736" w:rsidRDefault="00F65FD2" w:rsidP="001153D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18C2">
                    <w:rPr>
                      <w:sz w:val="14"/>
                      <w:szCs w:val="14"/>
                    </w:rPr>
                    <w:t>XS1269959034</w:t>
                  </w:r>
                </w:p>
              </w:tc>
              <w:tc>
                <w:tcPr>
                  <w:tcW w:w="4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94087D" w:rsidRDefault="00F65FD2" w:rsidP="001153D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F40B4">
                    <w:rPr>
                      <w:bCs/>
                      <w:sz w:val="14"/>
                      <w:szCs w:val="14"/>
                    </w:rPr>
                    <w:t>Облигации иностранного эмитента</w:t>
                  </w:r>
                  <w:r w:rsidRPr="00850FD5">
                    <w:rPr>
                      <w:bCs/>
                      <w:sz w:val="14"/>
                      <w:szCs w:val="14"/>
                    </w:rPr>
                    <w:t xml:space="preserve"> БрокерКредитСервис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Стракчэрд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Продактс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ПиЭлСи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BrokerCreditService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Structured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Products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Plc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C32113" w:rsidRDefault="00F65FD2" w:rsidP="001153D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0E26">
                    <w:rPr>
                      <w:color w:val="000000"/>
                      <w:sz w:val="16"/>
                      <w:szCs w:val="16"/>
                    </w:rPr>
                    <w:t>RUB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C32113" w:rsidRDefault="00F65FD2" w:rsidP="001153D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209B8">
                    <w:rPr>
                      <w:color w:val="000000"/>
                      <w:sz w:val="16"/>
                      <w:szCs w:val="16"/>
                    </w:rPr>
                    <w:t>RUB/USD/EUR</w:t>
                  </w:r>
                </w:p>
              </w:tc>
            </w:tr>
          </w:tbl>
          <w:p w:rsidR="00F65FD2" w:rsidRPr="007F22F5" w:rsidRDefault="00F65FD2" w:rsidP="001153DF">
            <w:pPr>
              <w:tabs>
                <w:tab w:val="right" w:pos="9781"/>
              </w:tabs>
              <w:ind w:left="318"/>
              <w:rPr>
                <w:sz w:val="21"/>
                <w:szCs w:val="21"/>
              </w:rPr>
            </w:pPr>
          </w:p>
        </w:tc>
      </w:tr>
      <w:tr w:rsidR="00F65FD2" w:rsidRPr="00644135" w:rsidTr="001938AB">
        <w:trPr>
          <w:trHeight w:val="4280"/>
        </w:trPr>
        <w:tc>
          <w:tcPr>
            <w:tcW w:w="10383" w:type="dxa"/>
            <w:shd w:val="clear" w:color="auto" w:fill="auto"/>
          </w:tcPr>
          <w:p w:rsidR="00F65FD2" w:rsidRPr="00C345BF" w:rsidRDefault="00F65FD2" w:rsidP="001153DF">
            <w:pPr>
              <w:pStyle w:val="af1"/>
              <w:numPr>
                <w:ilvl w:val="0"/>
                <w:numId w:val="48"/>
              </w:numPr>
              <w:spacing w:line="240" w:lineRule="auto"/>
              <w:ind w:left="284" w:firstLine="0"/>
              <w:jc w:val="both"/>
              <w:rPr>
                <w:color w:val="000000"/>
              </w:rPr>
            </w:pPr>
            <w:r w:rsidRPr="00647216">
              <w:rPr>
                <w:color w:val="000000"/>
              </w:rPr>
              <w:lastRenderedPageBreak/>
              <w:t xml:space="preserve">Таблицу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</w:t>
            </w:r>
            <w:r>
              <w:rPr>
                <w:color w:val="000000"/>
              </w:rPr>
              <w:br/>
            </w:r>
            <w:r w:rsidRPr="00647216">
              <w:rPr>
                <w:color w:val="000000"/>
              </w:rPr>
              <w:t>№ 927-р</w:t>
            </w:r>
            <w:r w:rsidRPr="00647216" w:rsidDel="003F21C1">
              <w:rPr>
                <w:color w:val="000000"/>
              </w:rPr>
              <w:t xml:space="preserve"> </w:t>
            </w:r>
            <w:r w:rsidRPr="00647216">
              <w:rPr>
                <w:color w:val="000000"/>
              </w:rPr>
              <w:t>строкой следующего содержания:</w:t>
            </w:r>
          </w:p>
          <w:p w:rsidR="00F65FD2" w:rsidRPr="00427BCA" w:rsidRDefault="00F65FD2" w:rsidP="001153DF">
            <w:pPr>
              <w:ind w:left="1260" w:right="-16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11081" w:type="dxa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977"/>
              <w:gridCol w:w="1811"/>
              <w:gridCol w:w="731"/>
              <w:gridCol w:w="756"/>
              <w:gridCol w:w="534"/>
              <w:gridCol w:w="760"/>
              <w:gridCol w:w="918"/>
              <w:gridCol w:w="756"/>
              <w:gridCol w:w="1000"/>
              <w:gridCol w:w="2451"/>
            </w:tblGrid>
            <w:tr w:rsidR="00F65FD2" w:rsidRPr="006B22EF" w:rsidTr="001938AB">
              <w:trPr>
                <w:trHeight w:val="305"/>
              </w:trPr>
              <w:tc>
                <w:tcPr>
                  <w:tcW w:w="17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№    </w:t>
                  </w:r>
                  <w:proofErr w:type="gramStart"/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п</w:t>
                  </w:r>
                  <w:proofErr w:type="gramEnd"/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44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Торговый код</w:t>
                  </w:r>
                </w:p>
              </w:tc>
              <w:tc>
                <w:tcPr>
                  <w:tcW w:w="81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Наименование 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3236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Проведение торгов</w:t>
                  </w:r>
                </w:p>
              </w:tc>
            </w:tr>
            <w:tr w:rsidR="00F65FD2" w:rsidRPr="006B22EF" w:rsidTr="001938AB">
              <w:trPr>
                <w:trHeight w:val="890"/>
              </w:trPr>
              <w:tc>
                <w:tcPr>
                  <w:tcW w:w="17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5FD2" w:rsidRPr="00CA782D" w:rsidRDefault="00F65FD2" w:rsidP="001153DF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4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5FD2" w:rsidRPr="00CA782D" w:rsidRDefault="00F65FD2" w:rsidP="001153DF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1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5FD2" w:rsidRPr="00CA782D" w:rsidRDefault="00F65FD2" w:rsidP="001153DF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65FD2" w:rsidRPr="00CA782D" w:rsidRDefault="00F65FD2" w:rsidP="001153DF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sz w:val="14"/>
                      <w:szCs w:val="14"/>
                    </w:rPr>
                    <w:t>«Режим основных торгов</w:t>
                  </w:r>
                  <w:proofErr w:type="gramStart"/>
                  <w:r w:rsidRPr="00CA782D">
                    <w:rPr>
                      <w:b/>
                      <w:bCs/>
                      <w:sz w:val="14"/>
                      <w:szCs w:val="14"/>
                    </w:rPr>
                    <w:t xml:space="preserve"> Т</w:t>
                  </w:r>
                  <w:proofErr w:type="gramEnd"/>
                  <w:r w:rsidRPr="00CA782D">
                    <w:rPr>
                      <w:b/>
                      <w:bCs/>
                      <w:sz w:val="14"/>
                      <w:szCs w:val="14"/>
                    </w:rPr>
                    <w:t xml:space="preserve">+» 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«РПС с ЦК»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«РЕПО с ЦК – Адресные заявки»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«РЕПО с ЦК – Безадресные заявки»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Режим основных торгов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Режим переговорных сделок</w:t>
                  </w:r>
                </w:p>
              </w:tc>
              <w:tc>
                <w:tcPr>
                  <w:tcW w:w="1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b/>
                      <w:bCs/>
                      <w:color w:val="000000"/>
                      <w:sz w:val="14"/>
                      <w:szCs w:val="14"/>
                    </w:rPr>
                    <w:t>«РЕПО с акциями» - для акций/«РЕПО с облигациями» - для облигаций</w:t>
                  </w:r>
                </w:p>
              </w:tc>
            </w:tr>
            <w:tr w:rsidR="00F65FD2" w:rsidRPr="006B22EF" w:rsidTr="001938AB">
              <w:trPr>
                <w:trHeight w:val="46"/>
              </w:trPr>
              <w:tc>
                <w:tcPr>
                  <w:tcW w:w="1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6B18C2">
                    <w:rPr>
                      <w:sz w:val="14"/>
                      <w:szCs w:val="14"/>
                    </w:rPr>
                    <w:t>XS1269959034</w:t>
                  </w:r>
                </w:p>
              </w:tc>
              <w:tc>
                <w:tcPr>
                  <w:tcW w:w="8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FD2" w:rsidRPr="00CA782D" w:rsidRDefault="00F65FD2" w:rsidP="001153DF">
                  <w:pPr>
                    <w:jc w:val="center"/>
                    <w:rPr>
                      <w:sz w:val="14"/>
                      <w:szCs w:val="14"/>
                    </w:rPr>
                  </w:pPr>
                  <w:r w:rsidRPr="00EF40B4">
                    <w:rPr>
                      <w:bCs/>
                      <w:sz w:val="14"/>
                      <w:szCs w:val="14"/>
                    </w:rPr>
                    <w:t>Облигации иностранного эмитента</w:t>
                  </w:r>
                  <w:r w:rsidRPr="00850FD5">
                    <w:rPr>
                      <w:bCs/>
                      <w:sz w:val="14"/>
                      <w:szCs w:val="14"/>
                    </w:rPr>
                    <w:t xml:space="preserve"> БрокерКредитСервис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Стракчэрд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Продактс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ПиЭлСи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BrokerCreditService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Structured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Products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50FD5">
                    <w:rPr>
                      <w:bCs/>
                      <w:sz w:val="14"/>
                      <w:szCs w:val="14"/>
                    </w:rPr>
                    <w:t>Plc</w:t>
                  </w:r>
                  <w:proofErr w:type="spellEnd"/>
                  <w:r w:rsidRPr="00850FD5">
                    <w:rPr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5FD2" w:rsidRPr="00CA782D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CA782D">
                    <w:rPr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11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5FD2" w:rsidRPr="008C539C" w:rsidRDefault="00F65FD2" w:rsidP="001153D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C539C">
                    <w:rPr>
                      <w:color w:val="000000"/>
                      <w:sz w:val="14"/>
                      <w:szCs w:val="14"/>
                    </w:rPr>
                    <w:t>да</w:t>
                  </w:r>
                </w:p>
              </w:tc>
            </w:tr>
          </w:tbl>
          <w:p w:rsidR="00F65FD2" w:rsidRPr="00644135" w:rsidRDefault="00F65FD2" w:rsidP="001153DF">
            <w:pPr>
              <w:pStyle w:val="31"/>
              <w:spacing w:before="120" w:after="120" w:line="276" w:lineRule="auto"/>
              <w:rPr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</w:tcPr>
          <w:p w:rsidR="00F65FD2" w:rsidRPr="00644135" w:rsidRDefault="00F65FD2" w:rsidP="001153DF">
            <w:pPr>
              <w:pStyle w:val="31"/>
              <w:spacing w:before="120" w:after="120" w:line="276" w:lineRule="auto"/>
              <w:rPr>
                <w:sz w:val="21"/>
                <w:szCs w:val="21"/>
              </w:rPr>
            </w:pPr>
          </w:p>
        </w:tc>
      </w:tr>
    </w:tbl>
    <w:p w:rsidR="00F65FD2" w:rsidRPr="00DD1E70" w:rsidRDefault="00F65FD2" w:rsidP="00F65FD2">
      <w:pPr>
        <w:pStyle w:val="2"/>
        <w:tabs>
          <w:tab w:val="left" w:pos="0"/>
        </w:tabs>
        <w:spacing w:after="0" w:line="240" w:lineRule="auto"/>
        <w:ind w:left="0"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  <w:t>П</w:t>
      </w:r>
      <w:r w:rsidRPr="00DD1E70">
        <w:rPr>
          <w:sz w:val="22"/>
          <w:szCs w:val="22"/>
        </w:rPr>
        <w:t xml:space="preserve">ри обращении Облигаций, указанных в п. 1, в Системе торгов ЗАО «ФБ ММВБ» </w:t>
      </w:r>
      <w:r>
        <w:rPr>
          <w:sz w:val="22"/>
          <w:szCs w:val="22"/>
        </w:rPr>
        <w:t>н</w:t>
      </w:r>
      <w:r w:rsidRPr="00DD1E70">
        <w:rPr>
          <w:sz w:val="22"/>
          <w:szCs w:val="22"/>
        </w:rPr>
        <w:t>акопленный купонный доход рассчитываться не будет.</w:t>
      </w:r>
    </w:p>
    <w:p w:rsidR="00F84EE7" w:rsidRPr="007F22F5" w:rsidRDefault="00F84EE7" w:rsidP="00F84EE7">
      <w:pPr>
        <w:jc w:val="both"/>
        <w:rPr>
          <w:b/>
          <w:sz w:val="21"/>
          <w:szCs w:val="21"/>
        </w:rPr>
      </w:pPr>
    </w:p>
    <w:p w:rsidR="00F84EE7" w:rsidRDefault="00F84EE7" w:rsidP="00F84EE7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6B0E9F" w:rsidRPr="00C1586A" w:rsidRDefault="006B0E9F" w:rsidP="00F84EE7">
      <w:pPr>
        <w:pStyle w:val="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sectPr w:rsidR="006B0E9F" w:rsidRPr="00C1586A" w:rsidSect="00055674">
      <w:footerReference w:type="default" r:id="rId9"/>
      <w:footerReference w:type="first" r:id="rId10"/>
      <w:pgSz w:w="11906" w:h="16838"/>
      <w:pgMar w:top="567" w:right="849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73" w:rsidRPr="004D328F" w:rsidRDefault="000C6C73" w:rsidP="00085031">
      <w:r>
        <w:separator/>
      </w:r>
    </w:p>
  </w:endnote>
  <w:endnote w:type="continuationSeparator" w:id="0">
    <w:p w:rsidR="000C6C73" w:rsidRPr="004D328F" w:rsidRDefault="000C6C73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3884"/>
      <w:docPartObj>
        <w:docPartGallery w:val="Page Numbers (Bottom of Page)"/>
        <w:docPartUnique/>
      </w:docPartObj>
    </w:sdtPr>
    <w:sdtEndPr/>
    <w:sdtContent>
      <w:p w:rsidR="00CC55A8" w:rsidRDefault="00CC55A8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94">
          <w:rPr>
            <w:noProof/>
          </w:rPr>
          <w:t>1</w:t>
        </w:r>
        <w:r>
          <w:fldChar w:fldCharType="end"/>
        </w:r>
      </w:p>
    </w:sdtContent>
  </w:sdt>
  <w:p w:rsidR="0047529D" w:rsidRPr="0047529D" w:rsidRDefault="0047529D">
    <w:pPr>
      <w:pStyle w:val="af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19794568"/>
      <w:docPartObj>
        <w:docPartGallery w:val="Page Numbers (Bottom of Page)"/>
        <w:docPartUnique/>
      </w:docPartObj>
    </w:sdtPr>
    <w:sdtEndPr/>
    <w:sdtContent>
      <w:p w:rsidR="0047529D" w:rsidRPr="0047529D" w:rsidRDefault="0047529D">
        <w:pPr>
          <w:pStyle w:val="afe"/>
          <w:jc w:val="right"/>
          <w:rPr>
            <w:sz w:val="20"/>
            <w:szCs w:val="20"/>
          </w:rPr>
        </w:pPr>
        <w:r w:rsidRPr="0047529D">
          <w:rPr>
            <w:sz w:val="20"/>
            <w:szCs w:val="20"/>
          </w:rPr>
          <w:fldChar w:fldCharType="begin"/>
        </w:r>
        <w:r w:rsidRPr="0047529D">
          <w:rPr>
            <w:sz w:val="20"/>
            <w:szCs w:val="20"/>
          </w:rPr>
          <w:instrText>PAGE   \* MERGEFORMAT</w:instrText>
        </w:r>
        <w:r w:rsidRPr="0047529D">
          <w:rPr>
            <w:sz w:val="20"/>
            <w:szCs w:val="20"/>
          </w:rPr>
          <w:fldChar w:fldCharType="separate"/>
        </w:r>
        <w:r w:rsidR="00CC55A8">
          <w:rPr>
            <w:noProof/>
            <w:sz w:val="20"/>
            <w:szCs w:val="20"/>
          </w:rPr>
          <w:t>1</w:t>
        </w:r>
        <w:r w:rsidRPr="0047529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73" w:rsidRPr="004D328F" w:rsidRDefault="000C6C73" w:rsidP="00085031">
      <w:r>
        <w:separator/>
      </w:r>
    </w:p>
  </w:footnote>
  <w:footnote w:type="continuationSeparator" w:id="0">
    <w:p w:rsidR="000C6C73" w:rsidRPr="004D328F" w:rsidRDefault="000C6C73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451"/>
    <w:multiLevelType w:val="hybridMultilevel"/>
    <w:tmpl w:val="CED0B68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0DD264DB"/>
    <w:multiLevelType w:val="hybridMultilevel"/>
    <w:tmpl w:val="C4F8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471A4"/>
    <w:multiLevelType w:val="hybridMultilevel"/>
    <w:tmpl w:val="389076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9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C3719"/>
    <w:multiLevelType w:val="hybridMultilevel"/>
    <w:tmpl w:val="6AB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9710C"/>
    <w:multiLevelType w:val="hybridMultilevel"/>
    <w:tmpl w:val="F7309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79F382A"/>
    <w:multiLevelType w:val="hybridMultilevel"/>
    <w:tmpl w:val="D48CA0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>
    <w:nsid w:val="314F62E0"/>
    <w:multiLevelType w:val="hybridMultilevel"/>
    <w:tmpl w:val="0A8A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9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63543FB"/>
    <w:multiLevelType w:val="multilevel"/>
    <w:tmpl w:val="FFDC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22"/>
  </w:num>
  <w:num w:numId="8">
    <w:abstractNumId w:val="24"/>
  </w:num>
  <w:num w:numId="9">
    <w:abstractNumId w:val="14"/>
  </w:num>
  <w:num w:numId="10">
    <w:abstractNumId w:val="28"/>
  </w:num>
  <w:num w:numId="11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5"/>
  </w:num>
  <w:num w:numId="23">
    <w:abstractNumId w:val="19"/>
  </w:num>
  <w:num w:numId="24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</w:num>
  <w:num w:numId="32">
    <w:abstractNumId w:val="1"/>
  </w:num>
  <w:num w:numId="33">
    <w:abstractNumId w:val="0"/>
  </w:num>
  <w:num w:numId="34">
    <w:abstractNumId w:val="30"/>
  </w:num>
  <w:num w:numId="35">
    <w:abstractNumId w:val="2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29"/>
  </w:num>
  <w:num w:numId="39">
    <w:abstractNumId w:val="17"/>
  </w:num>
  <w:num w:numId="40">
    <w:abstractNumId w:val="9"/>
  </w:num>
  <w:num w:numId="41">
    <w:abstractNumId w:val="2"/>
  </w:num>
  <w:num w:numId="42">
    <w:abstractNumId w:val="12"/>
  </w:num>
  <w:num w:numId="43">
    <w:abstractNumId w:val="3"/>
  </w:num>
  <w:num w:numId="44">
    <w:abstractNumId w:val="31"/>
  </w:num>
  <w:num w:numId="45">
    <w:abstractNumId w:val="11"/>
  </w:num>
  <w:num w:numId="46">
    <w:abstractNumId w:val="5"/>
  </w:num>
  <w:num w:numId="47">
    <w:abstractNumId w:val="34"/>
  </w:num>
  <w:num w:numId="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6C4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41C"/>
    <w:rsid w:val="0005553C"/>
    <w:rsid w:val="00055674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6EA"/>
    <w:rsid w:val="00074967"/>
    <w:rsid w:val="00074B92"/>
    <w:rsid w:val="00075175"/>
    <w:rsid w:val="00075413"/>
    <w:rsid w:val="000755A3"/>
    <w:rsid w:val="000756E0"/>
    <w:rsid w:val="00075889"/>
    <w:rsid w:val="00075922"/>
    <w:rsid w:val="000759B5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38B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00D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C73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0FA3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192"/>
    <w:rsid w:val="000F6419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255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582"/>
    <w:rsid w:val="00134B34"/>
    <w:rsid w:val="00134B8B"/>
    <w:rsid w:val="001352F2"/>
    <w:rsid w:val="00135500"/>
    <w:rsid w:val="0013574B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A67"/>
    <w:rsid w:val="00140B46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B45"/>
    <w:rsid w:val="00142C50"/>
    <w:rsid w:val="00142EE9"/>
    <w:rsid w:val="001433B6"/>
    <w:rsid w:val="001434BF"/>
    <w:rsid w:val="001434D3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942"/>
    <w:rsid w:val="00151A3C"/>
    <w:rsid w:val="001527C9"/>
    <w:rsid w:val="001529BD"/>
    <w:rsid w:val="00153732"/>
    <w:rsid w:val="001538E7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309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A50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40D"/>
    <w:rsid w:val="0018563B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2D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8AB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68B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66F"/>
    <w:rsid w:val="001A17B1"/>
    <w:rsid w:val="001A17F5"/>
    <w:rsid w:val="001A1871"/>
    <w:rsid w:val="001A1914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322"/>
    <w:rsid w:val="001A587A"/>
    <w:rsid w:val="001A5B5B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759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6BFE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789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1D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83B"/>
    <w:rsid w:val="00251A5D"/>
    <w:rsid w:val="00251ACB"/>
    <w:rsid w:val="00251B62"/>
    <w:rsid w:val="00251D82"/>
    <w:rsid w:val="00251E1F"/>
    <w:rsid w:val="00251E98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4FB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53A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69C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8ED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506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E02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254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DCD"/>
    <w:rsid w:val="00305E39"/>
    <w:rsid w:val="00306025"/>
    <w:rsid w:val="0030603A"/>
    <w:rsid w:val="003060F9"/>
    <w:rsid w:val="003064B8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AE6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11B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1A14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6EBA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69C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2C5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B84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365B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8AD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BDD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29D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21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18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CA3"/>
    <w:rsid w:val="004C6CD8"/>
    <w:rsid w:val="004C75CC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5E4F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3DFD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22D"/>
    <w:rsid w:val="004F770E"/>
    <w:rsid w:val="004F7930"/>
    <w:rsid w:val="004F7ACD"/>
    <w:rsid w:val="004F7B18"/>
    <w:rsid w:val="004F7C3D"/>
    <w:rsid w:val="0050013D"/>
    <w:rsid w:val="005001EB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83F"/>
    <w:rsid w:val="00534D97"/>
    <w:rsid w:val="00534EF7"/>
    <w:rsid w:val="005353B1"/>
    <w:rsid w:val="0053540B"/>
    <w:rsid w:val="005354D9"/>
    <w:rsid w:val="005354DD"/>
    <w:rsid w:val="005354F6"/>
    <w:rsid w:val="00535778"/>
    <w:rsid w:val="00535B1D"/>
    <w:rsid w:val="00535D13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2FC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BB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2F5E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D68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BE1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285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2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6F8"/>
    <w:rsid w:val="00641A94"/>
    <w:rsid w:val="00641C2E"/>
    <w:rsid w:val="00641F29"/>
    <w:rsid w:val="0064213B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28C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571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928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0E9F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DA2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1F5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0CB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7C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0F95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6AD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7B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38D"/>
    <w:rsid w:val="00782466"/>
    <w:rsid w:val="00782757"/>
    <w:rsid w:val="007829A3"/>
    <w:rsid w:val="00782AD6"/>
    <w:rsid w:val="00782B21"/>
    <w:rsid w:val="00782C38"/>
    <w:rsid w:val="00783097"/>
    <w:rsid w:val="007830A2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04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58C3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63F"/>
    <w:rsid w:val="007D1C83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695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8F4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0D34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44C"/>
    <w:rsid w:val="00836941"/>
    <w:rsid w:val="00836DDC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87E53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935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92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1F4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6E2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6A6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5C7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47746"/>
    <w:rsid w:val="009477EC"/>
    <w:rsid w:val="00950269"/>
    <w:rsid w:val="009506B7"/>
    <w:rsid w:val="009514C2"/>
    <w:rsid w:val="009515C6"/>
    <w:rsid w:val="009517E2"/>
    <w:rsid w:val="00951840"/>
    <w:rsid w:val="00951A28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7B6"/>
    <w:rsid w:val="00967953"/>
    <w:rsid w:val="00967A74"/>
    <w:rsid w:val="00967BA5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611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5D8D"/>
    <w:rsid w:val="009960B0"/>
    <w:rsid w:val="0099669F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50D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657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591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2E11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1E09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AF0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ADF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A56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5E42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79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5E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02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CBB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A85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9B5"/>
    <w:rsid w:val="00B21B33"/>
    <w:rsid w:val="00B21D32"/>
    <w:rsid w:val="00B221AF"/>
    <w:rsid w:val="00B223FA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687"/>
    <w:rsid w:val="00B2573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AAC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2BA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580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A8"/>
    <w:rsid w:val="00B939E8"/>
    <w:rsid w:val="00B93BA2"/>
    <w:rsid w:val="00B93C6D"/>
    <w:rsid w:val="00B93D72"/>
    <w:rsid w:val="00B93D79"/>
    <w:rsid w:val="00B94306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0FD8"/>
    <w:rsid w:val="00BA1700"/>
    <w:rsid w:val="00BA17AB"/>
    <w:rsid w:val="00BA1836"/>
    <w:rsid w:val="00BA1959"/>
    <w:rsid w:val="00BA1AED"/>
    <w:rsid w:val="00BA1B45"/>
    <w:rsid w:val="00BA1D55"/>
    <w:rsid w:val="00BA1F81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8B4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901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879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3E6A"/>
    <w:rsid w:val="00BE43A6"/>
    <w:rsid w:val="00BE497F"/>
    <w:rsid w:val="00BE49FB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B94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F6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077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27C79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0FE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9DF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9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45"/>
    <w:rsid w:val="00CC0EE0"/>
    <w:rsid w:val="00CC1302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5A8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2C2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9DC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2F8A"/>
    <w:rsid w:val="00D4338D"/>
    <w:rsid w:val="00D433F8"/>
    <w:rsid w:val="00D4352B"/>
    <w:rsid w:val="00D43539"/>
    <w:rsid w:val="00D43865"/>
    <w:rsid w:val="00D43C3F"/>
    <w:rsid w:val="00D43CFF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2BD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2EEF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62D"/>
    <w:rsid w:val="00D76A77"/>
    <w:rsid w:val="00D76C7A"/>
    <w:rsid w:val="00D76DBC"/>
    <w:rsid w:val="00D76E75"/>
    <w:rsid w:val="00D77307"/>
    <w:rsid w:val="00D77587"/>
    <w:rsid w:val="00D775B6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C7C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369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86B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10C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20C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9EC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983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510"/>
    <w:rsid w:val="00E575A5"/>
    <w:rsid w:val="00E57936"/>
    <w:rsid w:val="00E57972"/>
    <w:rsid w:val="00E579B1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957"/>
    <w:rsid w:val="00E71C97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652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D1C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4F7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1C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2BD7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0B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5D1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5FD2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E94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A75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3C6E"/>
    <w:rsid w:val="00F8405B"/>
    <w:rsid w:val="00F840BC"/>
    <w:rsid w:val="00F84746"/>
    <w:rsid w:val="00F84EE7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FB6"/>
    <w:rsid w:val="00F913E5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283B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9A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3DBD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ADE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285"/>
    <w:rsid w:val="00FF42AF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F65FD2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ConsPlusNormal">
    <w:name w:val="ConsPlusNormal"/>
    <w:rsid w:val="0025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f3">
    <w:name w:val="No Spacing"/>
    <w:uiPriority w:val="1"/>
    <w:qFormat/>
    <w:rsid w:val="00D775B6"/>
    <w:rPr>
      <w:sz w:val="24"/>
      <w:szCs w:val="24"/>
    </w:rPr>
  </w:style>
  <w:style w:type="paragraph" w:customStyle="1" w:styleId="FE92538B5403405B922A2F0C1933F546">
    <w:name w:val="FE92538B5403405B922A2F0C1933F546"/>
    <w:rsid w:val="000F64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F65FD2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FF8F-86A9-4A0D-A343-DD31BCE2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Шаповал Сергей Иванович</cp:lastModifiedBy>
  <cp:revision>2</cp:revision>
  <cp:lastPrinted>2014-10-10T05:59:00Z</cp:lastPrinted>
  <dcterms:created xsi:type="dcterms:W3CDTF">2015-09-09T13:58:00Z</dcterms:created>
  <dcterms:modified xsi:type="dcterms:W3CDTF">2015-09-09T13:58:00Z</dcterms:modified>
</cp:coreProperties>
</file>