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21" w:rsidRPr="00EB2B5D" w:rsidRDefault="00CA5621" w:rsidP="00CA5621">
      <w:pPr>
        <w:spacing w:after="120"/>
        <w:jc w:val="both"/>
        <w:rPr>
          <w:sz w:val="22"/>
          <w:szCs w:val="22"/>
        </w:rPr>
      </w:pPr>
      <w:r w:rsidRPr="00EB2B5D">
        <w:rPr>
          <w:sz w:val="22"/>
          <w:szCs w:val="22"/>
        </w:rPr>
        <w:t xml:space="preserve">В соответствии с Правилами листинга ЗАО "ФБ ММВБ" и Правилами проведения торгов по ценным бумагам в ЗАО "ФБ ММВБ", Генеральным директором ЗАО </w:t>
      </w:r>
      <w:r w:rsidRPr="00EB2B5D">
        <w:rPr>
          <w:iCs/>
          <w:snapToGrid w:val="0"/>
          <w:sz w:val="22"/>
          <w:szCs w:val="22"/>
        </w:rPr>
        <w:t>"</w:t>
      </w:r>
      <w:r w:rsidRPr="00EB2B5D">
        <w:rPr>
          <w:sz w:val="22"/>
          <w:szCs w:val="22"/>
        </w:rPr>
        <w:t>ФБ ММВБ</w:t>
      </w:r>
      <w:r w:rsidRPr="00EB2B5D">
        <w:rPr>
          <w:iCs/>
          <w:snapToGrid w:val="0"/>
          <w:sz w:val="22"/>
          <w:szCs w:val="22"/>
        </w:rPr>
        <w:t xml:space="preserve">" </w:t>
      </w:r>
      <w:r w:rsidRPr="00EB2B5D">
        <w:rPr>
          <w:iCs/>
          <w:snapToGrid w:val="0"/>
          <w:sz w:val="22"/>
          <w:szCs w:val="22"/>
        </w:rPr>
        <w:br/>
      </w:r>
      <w:r w:rsidR="009066DF" w:rsidRPr="00EB2B5D">
        <w:rPr>
          <w:sz w:val="22"/>
          <w:szCs w:val="22"/>
        </w:rPr>
        <w:t>3</w:t>
      </w:r>
      <w:r w:rsidRPr="00EB2B5D">
        <w:rPr>
          <w:sz w:val="22"/>
          <w:szCs w:val="22"/>
        </w:rPr>
        <w:t xml:space="preserve"> </w:t>
      </w:r>
      <w:r w:rsidR="00FE6A6F" w:rsidRPr="00EB2B5D">
        <w:rPr>
          <w:sz w:val="22"/>
          <w:szCs w:val="22"/>
        </w:rPr>
        <w:t>декабря</w:t>
      </w:r>
      <w:r w:rsidRPr="00EB2B5D">
        <w:rPr>
          <w:sz w:val="22"/>
          <w:szCs w:val="22"/>
        </w:rPr>
        <w:t xml:space="preserve"> 2015 года</w:t>
      </w:r>
      <w:r w:rsidRPr="00EB2B5D">
        <w:rPr>
          <w:iCs/>
          <w:snapToGrid w:val="0"/>
          <w:sz w:val="22"/>
          <w:szCs w:val="22"/>
        </w:rPr>
        <w:t xml:space="preserve"> </w:t>
      </w:r>
      <w:r w:rsidRPr="00EB2B5D">
        <w:rPr>
          <w:sz w:val="22"/>
          <w:szCs w:val="22"/>
        </w:rPr>
        <w:t>приняты следующие решения:</w:t>
      </w:r>
    </w:p>
    <w:p w:rsidR="009066DF" w:rsidRPr="00EB2B5D" w:rsidRDefault="009066DF" w:rsidP="009066DF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EB2B5D">
        <w:rPr>
          <w:b/>
          <w:iCs/>
          <w:snapToGrid w:val="0"/>
          <w:sz w:val="22"/>
          <w:szCs w:val="22"/>
        </w:rPr>
        <w:t>Исключить</w:t>
      </w:r>
      <w:r w:rsidRPr="00EB2B5D">
        <w:rPr>
          <w:b/>
          <w:sz w:val="22"/>
          <w:szCs w:val="22"/>
        </w:rPr>
        <w:t xml:space="preserve"> </w:t>
      </w:r>
      <w:r w:rsidRPr="00EB2B5D">
        <w:rPr>
          <w:b/>
          <w:iCs/>
          <w:snapToGrid w:val="0"/>
          <w:sz w:val="22"/>
          <w:szCs w:val="22"/>
        </w:rPr>
        <w:t>4</w:t>
      </w:r>
      <w:bookmarkStart w:id="0" w:name="_GoBack"/>
      <w:bookmarkEnd w:id="0"/>
      <w:r w:rsidRPr="00EB2B5D">
        <w:rPr>
          <w:b/>
          <w:iCs/>
          <w:snapToGrid w:val="0"/>
          <w:sz w:val="22"/>
          <w:szCs w:val="22"/>
        </w:rPr>
        <w:t xml:space="preserve"> декабря 2015 </w:t>
      </w:r>
      <w:r w:rsidRPr="00EB2B5D">
        <w:rPr>
          <w:b/>
          <w:sz w:val="22"/>
          <w:szCs w:val="22"/>
        </w:rPr>
        <w:t xml:space="preserve">года из раздела </w:t>
      </w:r>
      <w:r w:rsidRPr="00EB2B5D">
        <w:rPr>
          <w:b/>
          <w:iCs/>
          <w:snapToGrid w:val="0"/>
          <w:sz w:val="22"/>
          <w:szCs w:val="22"/>
        </w:rPr>
        <w:t>"Первый уровень"</w:t>
      </w:r>
      <w:r w:rsidRPr="00EB2B5D">
        <w:rPr>
          <w:b/>
          <w:sz w:val="22"/>
          <w:szCs w:val="22"/>
        </w:rPr>
        <w:t xml:space="preserve"> Списка ценных бумаг, допущенных к торгам в ЗАО</w:t>
      </w:r>
      <w:r w:rsidRPr="00EB2B5D">
        <w:rPr>
          <w:b/>
          <w:sz w:val="22"/>
          <w:szCs w:val="22"/>
          <w:lang w:val="en-US"/>
        </w:rPr>
        <w:t> </w:t>
      </w:r>
      <w:r w:rsidRPr="00EB2B5D">
        <w:rPr>
          <w:b/>
          <w:sz w:val="22"/>
          <w:szCs w:val="22"/>
        </w:rPr>
        <w:t>"ФБ</w:t>
      </w:r>
      <w:r w:rsidRPr="00EB2B5D">
        <w:rPr>
          <w:b/>
          <w:sz w:val="22"/>
          <w:szCs w:val="22"/>
          <w:lang w:val="en-US"/>
        </w:rPr>
        <w:t> </w:t>
      </w:r>
      <w:r w:rsidRPr="00EB2B5D">
        <w:rPr>
          <w:b/>
          <w:sz w:val="22"/>
          <w:szCs w:val="22"/>
        </w:rPr>
        <w:t xml:space="preserve">ММВБ", в связи с </w:t>
      </w:r>
      <w:proofErr w:type="spellStart"/>
      <w:r w:rsidRPr="00EB2B5D">
        <w:rPr>
          <w:b/>
          <w:sz w:val="22"/>
          <w:szCs w:val="22"/>
        </w:rPr>
        <w:t>делистингом</w:t>
      </w:r>
      <w:proofErr w:type="spellEnd"/>
      <w:r w:rsidRPr="00EB2B5D">
        <w:rPr>
          <w:b/>
          <w:sz w:val="22"/>
          <w:szCs w:val="22"/>
        </w:rPr>
        <w:t xml:space="preserve"> ценных бумаг иностранного эмитента на Лондонской фондовой бирже:</w:t>
      </w:r>
    </w:p>
    <w:p w:rsidR="009066DF" w:rsidRPr="00EB2B5D" w:rsidRDefault="009066DF" w:rsidP="009066DF">
      <w:pPr>
        <w:pStyle w:val="a3"/>
        <w:numPr>
          <w:ilvl w:val="1"/>
          <w:numId w:val="6"/>
        </w:numPr>
        <w:tabs>
          <w:tab w:val="clear" w:pos="562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EB2B5D">
        <w:rPr>
          <w:b w:val="0"/>
          <w:iCs/>
          <w:snapToGrid w:val="0"/>
          <w:color w:val="auto"/>
          <w:szCs w:val="22"/>
        </w:rPr>
        <w:t xml:space="preserve">Обыкновенные акции Полюс </w:t>
      </w:r>
      <w:proofErr w:type="spellStart"/>
      <w:r w:rsidRPr="00EB2B5D">
        <w:rPr>
          <w:b w:val="0"/>
          <w:iCs/>
          <w:snapToGrid w:val="0"/>
          <w:color w:val="auto"/>
          <w:szCs w:val="22"/>
        </w:rPr>
        <w:t>Голд</w:t>
      </w:r>
      <w:proofErr w:type="spellEnd"/>
      <w:r w:rsidRPr="00EB2B5D">
        <w:rPr>
          <w:b w:val="0"/>
          <w:iCs/>
          <w:snapToGrid w:val="0"/>
          <w:color w:val="auto"/>
          <w:szCs w:val="22"/>
        </w:rPr>
        <w:t xml:space="preserve"> </w:t>
      </w:r>
      <w:proofErr w:type="spellStart"/>
      <w:r w:rsidRPr="00EB2B5D">
        <w:rPr>
          <w:b w:val="0"/>
          <w:iCs/>
          <w:snapToGrid w:val="0"/>
          <w:color w:val="auto"/>
          <w:szCs w:val="22"/>
        </w:rPr>
        <w:t>Интернешенл</w:t>
      </w:r>
      <w:proofErr w:type="spellEnd"/>
      <w:r w:rsidRPr="00EB2B5D">
        <w:rPr>
          <w:b w:val="0"/>
          <w:iCs/>
          <w:snapToGrid w:val="0"/>
          <w:color w:val="auto"/>
          <w:szCs w:val="22"/>
        </w:rPr>
        <w:t xml:space="preserve"> Лимитед (</w:t>
      </w:r>
      <w:r w:rsidRPr="00EB2B5D">
        <w:rPr>
          <w:b w:val="0"/>
          <w:iCs/>
          <w:snapToGrid w:val="0"/>
          <w:color w:val="auto"/>
          <w:szCs w:val="22"/>
          <w:lang w:val="en-US"/>
        </w:rPr>
        <w:t>Polyus</w:t>
      </w:r>
      <w:r w:rsidRPr="00EB2B5D">
        <w:rPr>
          <w:b w:val="0"/>
          <w:iCs/>
          <w:snapToGrid w:val="0"/>
          <w:color w:val="auto"/>
          <w:szCs w:val="22"/>
        </w:rPr>
        <w:t xml:space="preserve"> </w:t>
      </w:r>
      <w:r w:rsidRPr="00EB2B5D">
        <w:rPr>
          <w:b w:val="0"/>
          <w:iCs/>
          <w:snapToGrid w:val="0"/>
          <w:color w:val="auto"/>
          <w:szCs w:val="22"/>
          <w:lang w:val="en-US"/>
        </w:rPr>
        <w:t>Gold</w:t>
      </w:r>
      <w:r w:rsidRPr="00EB2B5D">
        <w:rPr>
          <w:b w:val="0"/>
          <w:iCs/>
          <w:snapToGrid w:val="0"/>
          <w:color w:val="auto"/>
          <w:szCs w:val="22"/>
        </w:rPr>
        <w:t xml:space="preserve"> </w:t>
      </w:r>
      <w:r w:rsidRPr="00EB2B5D">
        <w:rPr>
          <w:b w:val="0"/>
          <w:iCs/>
          <w:snapToGrid w:val="0"/>
          <w:color w:val="auto"/>
          <w:szCs w:val="22"/>
          <w:lang w:val="en-US"/>
        </w:rPr>
        <w:t>International</w:t>
      </w:r>
      <w:r w:rsidRPr="00EB2B5D">
        <w:rPr>
          <w:b w:val="0"/>
          <w:iCs/>
          <w:snapToGrid w:val="0"/>
          <w:color w:val="auto"/>
          <w:szCs w:val="22"/>
        </w:rPr>
        <w:t xml:space="preserve"> </w:t>
      </w:r>
      <w:r w:rsidRPr="00EB2B5D">
        <w:rPr>
          <w:b w:val="0"/>
          <w:iCs/>
          <w:snapToGrid w:val="0"/>
          <w:color w:val="auto"/>
          <w:szCs w:val="22"/>
          <w:lang w:val="en-US"/>
        </w:rPr>
        <w:t>Limited</w:t>
      </w:r>
      <w:r w:rsidRPr="00EB2B5D">
        <w:rPr>
          <w:b w:val="0"/>
          <w:iCs/>
          <w:snapToGrid w:val="0"/>
          <w:color w:val="auto"/>
          <w:szCs w:val="22"/>
        </w:rPr>
        <w:t xml:space="preserve">), </w:t>
      </w:r>
      <w:r w:rsidRPr="00EB2B5D">
        <w:rPr>
          <w:b w:val="0"/>
          <w:color w:val="auto"/>
          <w:szCs w:val="22"/>
        </w:rPr>
        <w:t>со следующими параметрами выпуска</w:t>
      </w:r>
      <w:r w:rsidRPr="00EB2B5D">
        <w:rPr>
          <w:b w:val="0"/>
          <w:noProof/>
          <w:color w:val="auto"/>
          <w:szCs w:val="22"/>
        </w:rPr>
        <w:t>:</w:t>
      </w:r>
    </w:p>
    <w:p w:rsidR="009066DF" w:rsidRPr="00EB2B5D" w:rsidRDefault="009066DF" w:rsidP="009066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EB2B5D">
        <w:rPr>
          <w:sz w:val="22"/>
          <w:szCs w:val="22"/>
        </w:rPr>
        <w:t xml:space="preserve">тип ценных бумаг – </w:t>
      </w:r>
      <w:r w:rsidRPr="00EB2B5D">
        <w:rPr>
          <w:bCs/>
          <w:sz w:val="22"/>
          <w:szCs w:val="22"/>
        </w:rPr>
        <w:t>Акции иностранного эмитента</w:t>
      </w:r>
      <w:r w:rsidRPr="00EB2B5D">
        <w:rPr>
          <w:sz w:val="22"/>
          <w:szCs w:val="22"/>
        </w:rPr>
        <w:t>;</w:t>
      </w:r>
    </w:p>
    <w:p w:rsidR="009066DF" w:rsidRPr="00EB2B5D" w:rsidRDefault="009066DF" w:rsidP="009066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EB2B5D">
        <w:rPr>
          <w:sz w:val="22"/>
          <w:szCs w:val="22"/>
        </w:rPr>
        <w:t>торговый</w:t>
      </w:r>
      <w:r w:rsidRPr="00EB2B5D">
        <w:rPr>
          <w:bCs/>
          <w:sz w:val="22"/>
          <w:szCs w:val="22"/>
          <w:lang w:val="en-US"/>
        </w:rPr>
        <w:t xml:space="preserve"> </w:t>
      </w:r>
      <w:r w:rsidRPr="00EB2B5D">
        <w:rPr>
          <w:bCs/>
          <w:sz w:val="22"/>
          <w:szCs w:val="22"/>
        </w:rPr>
        <w:t>код</w:t>
      </w:r>
      <w:r w:rsidRPr="00EB2B5D">
        <w:rPr>
          <w:bCs/>
          <w:sz w:val="22"/>
          <w:szCs w:val="22"/>
          <w:lang w:val="en-US"/>
        </w:rPr>
        <w:t xml:space="preserve"> – PGIL;</w:t>
      </w:r>
    </w:p>
    <w:p w:rsidR="009066DF" w:rsidRPr="00EB2B5D" w:rsidRDefault="009066DF" w:rsidP="009066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EB2B5D">
        <w:rPr>
          <w:bCs/>
          <w:sz w:val="22"/>
          <w:szCs w:val="22"/>
        </w:rPr>
        <w:t xml:space="preserve">ISIN код – </w:t>
      </w:r>
      <w:r w:rsidRPr="00EB2B5D">
        <w:rPr>
          <w:bCs/>
          <w:sz w:val="22"/>
          <w:szCs w:val="22"/>
          <w:lang w:val="en-US"/>
        </w:rPr>
        <w:t>JE00B5WLXH36</w:t>
      </w:r>
      <w:r w:rsidRPr="00EB2B5D">
        <w:rPr>
          <w:bCs/>
          <w:sz w:val="22"/>
          <w:szCs w:val="22"/>
        </w:rPr>
        <w:t>.</w:t>
      </w:r>
    </w:p>
    <w:p w:rsidR="009066DF" w:rsidRPr="00EB2B5D" w:rsidRDefault="009066DF" w:rsidP="009066DF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bCs/>
          <w:sz w:val="22"/>
          <w:szCs w:val="22"/>
        </w:rPr>
      </w:pPr>
    </w:p>
    <w:p w:rsidR="009066DF" w:rsidRPr="00EB2B5D" w:rsidRDefault="009066DF" w:rsidP="009066DF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EB2B5D">
        <w:rPr>
          <w:b/>
          <w:iCs/>
          <w:snapToGrid w:val="0"/>
          <w:sz w:val="22"/>
          <w:szCs w:val="22"/>
        </w:rPr>
        <w:t>Исключить</w:t>
      </w:r>
      <w:r w:rsidRPr="00EB2B5D">
        <w:rPr>
          <w:b/>
          <w:sz w:val="22"/>
          <w:szCs w:val="22"/>
        </w:rPr>
        <w:t xml:space="preserve"> </w:t>
      </w:r>
      <w:r w:rsidRPr="00EB2B5D">
        <w:rPr>
          <w:b/>
          <w:iCs/>
          <w:snapToGrid w:val="0"/>
          <w:sz w:val="22"/>
          <w:szCs w:val="22"/>
        </w:rPr>
        <w:t xml:space="preserve">4 декабря 2015 </w:t>
      </w:r>
      <w:r w:rsidRPr="00EB2B5D">
        <w:rPr>
          <w:b/>
          <w:sz w:val="22"/>
          <w:szCs w:val="22"/>
        </w:rPr>
        <w:t xml:space="preserve">года из раздела </w:t>
      </w:r>
      <w:r w:rsidRPr="00EB2B5D">
        <w:rPr>
          <w:b/>
          <w:iCs/>
          <w:snapToGrid w:val="0"/>
          <w:sz w:val="22"/>
          <w:szCs w:val="22"/>
        </w:rPr>
        <w:t>"Третий уровень"</w:t>
      </w:r>
      <w:r w:rsidRPr="00EB2B5D">
        <w:rPr>
          <w:b/>
          <w:sz w:val="22"/>
          <w:szCs w:val="22"/>
        </w:rPr>
        <w:t xml:space="preserve"> Списка ценных бумаг, допущенных к торгам в ЗАО</w:t>
      </w:r>
      <w:r w:rsidRPr="00EB2B5D">
        <w:rPr>
          <w:b/>
          <w:sz w:val="22"/>
          <w:szCs w:val="22"/>
          <w:lang w:val="en-US"/>
        </w:rPr>
        <w:t> </w:t>
      </w:r>
      <w:r w:rsidRPr="00EB2B5D">
        <w:rPr>
          <w:b/>
          <w:sz w:val="22"/>
          <w:szCs w:val="22"/>
        </w:rPr>
        <w:t>"ФБ</w:t>
      </w:r>
      <w:r w:rsidRPr="00EB2B5D">
        <w:rPr>
          <w:b/>
          <w:sz w:val="22"/>
          <w:szCs w:val="22"/>
          <w:lang w:val="en-US"/>
        </w:rPr>
        <w:t> </w:t>
      </w:r>
      <w:r w:rsidRPr="00EB2B5D">
        <w:rPr>
          <w:b/>
          <w:sz w:val="22"/>
          <w:szCs w:val="22"/>
        </w:rPr>
        <w:t>ММВБ", в связи с наступлением оснований прекращения паевого инвестиционного фонда (прекращением паевого инвестиционного фонда):</w:t>
      </w:r>
    </w:p>
    <w:p w:rsidR="009066DF" w:rsidRPr="00EB2B5D" w:rsidRDefault="009066DF" w:rsidP="009066DF">
      <w:pPr>
        <w:pStyle w:val="a3"/>
        <w:numPr>
          <w:ilvl w:val="1"/>
          <w:numId w:val="6"/>
        </w:numPr>
        <w:tabs>
          <w:tab w:val="clear" w:pos="562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EB2B5D">
        <w:rPr>
          <w:b w:val="0"/>
          <w:iCs/>
          <w:snapToGrid w:val="0"/>
          <w:color w:val="auto"/>
          <w:szCs w:val="22"/>
        </w:rPr>
        <w:t>Инвестиционные паи Закрытого Паевого Инвестиционного Фонда прямых инвестиций "Стратегические инвестиции" под управлением Закрытого акционерного общества "Управляющая компания "</w:t>
      </w:r>
      <w:proofErr w:type="spellStart"/>
      <w:r w:rsidRPr="00EB2B5D">
        <w:rPr>
          <w:b w:val="0"/>
          <w:iCs/>
          <w:snapToGrid w:val="0"/>
          <w:color w:val="auto"/>
          <w:szCs w:val="22"/>
        </w:rPr>
        <w:t>Интерфин</w:t>
      </w:r>
      <w:proofErr w:type="spellEnd"/>
      <w:r w:rsidRPr="00EB2B5D">
        <w:rPr>
          <w:b w:val="0"/>
          <w:iCs/>
          <w:snapToGrid w:val="0"/>
          <w:color w:val="auto"/>
          <w:szCs w:val="22"/>
        </w:rPr>
        <w:t xml:space="preserve"> КАПИТАЛ", </w:t>
      </w:r>
      <w:r w:rsidRPr="00EB2B5D">
        <w:rPr>
          <w:b w:val="0"/>
          <w:color w:val="auto"/>
          <w:szCs w:val="22"/>
        </w:rPr>
        <w:t>со следующими параметрами</w:t>
      </w:r>
      <w:r w:rsidRPr="00EB2B5D">
        <w:rPr>
          <w:b w:val="0"/>
          <w:noProof/>
          <w:color w:val="auto"/>
          <w:szCs w:val="22"/>
        </w:rPr>
        <w:t>:</w:t>
      </w:r>
    </w:p>
    <w:p w:rsidR="009066DF" w:rsidRPr="00EB2B5D" w:rsidRDefault="009066DF" w:rsidP="009066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EB2B5D">
        <w:rPr>
          <w:sz w:val="22"/>
          <w:szCs w:val="22"/>
        </w:rPr>
        <w:t>тип ценных бумаг – Инвестиционные п</w:t>
      </w:r>
      <w:r w:rsidRPr="00EB2B5D">
        <w:rPr>
          <w:bCs/>
          <w:sz w:val="22"/>
          <w:szCs w:val="22"/>
        </w:rPr>
        <w:t>аи закрытого ПИФа, предназначенные для квалифицированных инвесторов</w:t>
      </w:r>
      <w:r w:rsidRPr="00EB2B5D">
        <w:rPr>
          <w:sz w:val="22"/>
          <w:szCs w:val="22"/>
        </w:rPr>
        <w:t>;</w:t>
      </w:r>
    </w:p>
    <w:p w:rsidR="009066DF" w:rsidRPr="00EB2B5D" w:rsidRDefault="009066DF" w:rsidP="009066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EB2B5D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EB2B5D">
        <w:rPr>
          <w:bCs/>
          <w:sz w:val="22"/>
          <w:szCs w:val="22"/>
        </w:rPr>
        <w:t>2666</w:t>
      </w:r>
      <w:r w:rsidRPr="00EB2B5D">
        <w:rPr>
          <w:sz w:val="22"/>
          <w:szCs w:val="22"/>
        </w:rPr>
        <w:t xml:space="preserve"> от </w:t>
      </w:r>
      <w:r w:rsidRPr="00EB2B5D">
        <w:rPr>
          <w:bCs/>
          <w:sz w:val="22"/>
          <w:szCs w:val="22"/>
        </w:rPr>
        <w:t>26.09.2013</w:t>
      </w:r>
      <w:r w:rsidRPr="00EB2B5D">
        <w:rPr>
          <w:sz w:val="22"/>
          <w:szCs w:val="22"/>
        </w:rPr>
        <w:t>;</w:t>
      </w:r>
    </w:p>
    <w:p w:rsidR="009066DF" w:rsidRPr="00EB2B5D" w:rsidRDefault="009066DF" w:rsidP="009066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EB2B5D">
        <w:rPr>
          <w:sz w:val="22"/>
          <w:szCs w:val="22"/>
        </w:rPr>
        <w:t>торговый</w:t>
      </w:r>
      <w:r w:rsidRPr="00EB2B5D">
        <w:rPr>
          <w:bCs/>
          <w:sz w:val="22"/>
          <w:szCs w:val="22"/>
          <w:lang w:val="en-US"/>
        </w:rPr>
        <w:t xml:space="preserve"> </w:t>
      </w:r>
      <w:r w:rsidRPr="00EB2B5D">
        <w:rPr>
          <w:bCs/>
          <w:sz w:val="22"/>
          <w:szCs w:val="22"/>
        </w:rPr>
        <w:t>код</w:t>
      </w:r>
      <w:r w:rsidRPr="00EB2B5D">
        <w:rPr>
          <w:bCs/>
          <w:sz w:val="22"/>
          <w:szCs w:val="22"/>
          <w:lang w:val="en-US"/>
        </w:rPr>
        <w:t xml:space="preserve"> – RU000A0JUDB5;</w:t>
      </w:r>
    </w:p>
    <w:p w:rsidR="009066DF" w:rsidRPr="00EB2B5D" w:rsidRDefault="009066DF" w:rsidP="009066D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1418" w:hanging="284"/>
        <w:jc w:val="both"/>
        <w:textAlignment w:val="baseline"/>
        <w:rPr>
          <w:bCs/>
          <w:sz w:val="22"/>
          <w:szCs w:val="22"/>
        </w:rPr>
      </w:pPr>
      <w:r w:rsidRPr="00EB2B5D">
        <w:rPr>
          <w:bCs/>
          <w:sz w:val="22"/>
          <w:szCs w:val="22"/>
        </w:rPr>
        <w:t xml:space="preserve">ISIN код – </w:t>
      </w:r>
      <w:r w:rsidRPr="00EB2B5D">
        <w:rPr>
          <w:bCs/>
          <w:sz w:val="22"/>
          <w:szCs w:val="22"/>
          <w:lang w:val="en-US"/>
        </w:rPr>
        <w:t>RU000A0JUDB5</w:t>
      </w:r>
      <w:r w:rsidRPr="00EB2B5D">
        <w:rPr>
          <w:bCs/>
          <w:sz w:val="22"/>
          <w:szCs w:val="22"/>
        </w:rPr>
        <w:t>.</w:t>
      </w:r>
    </w:p>
    <w:p w:rsidR="009066DF" w:rsidRPr="00EB2B5D" w:rsidRDefault="009066DF" w:rsidP="009066DF">
      <w:pPr>
        <w:pStyle w:val="2"/>
        <w:numPr>
          <w:ilvl w:val="0"/>
          <w:numId w:val="6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EB2B5D">
        <w:rPr>
          <w:b/>
          <w:iCs/>
          <w:snapToGrid w:val="0"/>
          <w:sz w:val="22"/>
          <w:szCs w:val="22"/>
        </w:rPr>
        <w:t>Прекратить</w:t>
      </w:r>
      <w:r w:rsidRPr="00EB2B5D">
        <w:rPr>
          <w:b/>
          <w:sz w:val="22"/>
          <w:szCs w:val="22"/>
        </w:rPr>
        <w:t xml:space="preserve"> с </w:t>
      </w:r>
      <w:r w:rsidRPr="00EB2B5D">
        <w:rPr>
          <w:b/>
          <w:iCs/>
          <w:snapToGrid w:val="0"/>
          <w:sz w:val="22"/>
          <w:szCs w:val="22"/>
        </w:rPr>
        <w:t xml:space="preserve">4 декабря 2015 </w:t>
      </w:r>
      <w:r w:rsidRPr="00EB2B5D">
        <w:rPr>
          <w:b/>
          <w:sz w:val="22"/>
          <w:szCs w:val="22"/>
        </w:rPr>
        <w:t xml:space="preserve">года торги в ЗАО </w:t>
      </w:r>
      <w:r w:rsidRPr="00EB2B5D">
        <w:rPr>
          <w:b/>
          <w:iCs/>
          <w:snapToGrid w:val="0"/>
          <w:sz w:val="22"/>
          <w:szCs w:val="22"/>
        </w:rPr>
        <w:t>"</w:t>
      </w:r>
      <w:r w:rsidRPr="00EB2B5D">
        <w:rPr>
          <w:b/>
          <w:sz w:val="22"/>
          <w:szCs w:val="22"/>
        </w:rPr>
        <w:t>ФБ ММВБ</w:t>
      </w:r>
      <w:r w:rsidRPr="00EB2B5D">
        <w:rPr>
          <w:b/>
          <w:iCs/>
          <w:snapToGrid w:val="0"/>
          <w:sz w:val="22"/>
          <w:szCs w:val="22"/>
        </w:rPr>
        <w:t>"</w:t>
      </w:r>
      <w:r w:rsidRPr="00EB2B5D">
        <w:rPr>
          <w:b/>
          <w:sz w:val="22"/>
          <w:szCs w:val="22"/>
        </w:rPr>
        <w:t xml:space="preserve"> ценными бумагами, указанными в пунктах 1-2.</w:t>
      </w:r>
    </w:p>
    <w:p w:rsidR="009066DF" w:rsidRPr="00EB2B5D" w:rsidRDefault="009066DF" w:rsidP="009066DF">
      <w:pPr>
        <w:ind w:right="567"/>
        <w:jc w:val="both"/>
        <w:rPr>
          <w:sz w:val="22"/>
          <w:szCs w:val="22"/>
        </w:rPr>
      </w:pPr>
      <w:r w:rsidRPr="00EB2B5D">
        <w:rPr>
          <w:sz w:val="22"/>
          <w:szCs w:val="22"/>
        </w:rPr>
        <w:t>В соответствии с п. 1.2.7. Правил торгов с 4 декабря 2015 года исключена:</w:t>
      </w:r>
    </w:p>
    <w:p w:rsidR="009066DF" w:rsidRPr="00EB2B5D" w:rsidRDefault="009066DF" w:rsidP="009066DF">
      <w:pPr>
        <w:ind w:right="567"/>
        <w:jc w:val="both"/>
        <w:rPr>
          <w:sz w:val="22"/>
          <w:szCs w:val="22"/>
        </w:rPr>
      </w:pPr>
    </w:p>
    <w:p w:rsidR="009066DF" w:rsidRPr="00EB2B5D" w:rsidRDefault="009066DF" w:rsidP="009066DF">
      <w:pPr>
        <w:pStyle w:val="320"/>
        <w:numPr>
          <w:ilvl w:val="0"/>
          <w:numId w:val="3"/>
        </w:numPr>
        <w:tabs>
          <w:tab w:val="clear" w:pos="567"/>
        </w:tabs>
        <w:overflowPunct w:val="0"/>
        <w:autoSpaceDE w:val="0"/>
        <w:autoSpaceDN w:val="0"/>
        <w:adjustRightInd w:val="0"/>
        <w:ind w:left="426" w:right="0"/>
        <w:textAlignment w:val="baseline"/>
        <w:rPr>
          <w:rFonts w:ascii="Times New Roman" w:hAnsi="Times New Roman"/>
          <w:i w:val="0"/>
          <w:sz w:val="22"/>
          <w:szCs w:val="22"/>
        </w:rPr>
      </w:pPr>
      <w:r w:rsidRPr="00EB2B5D">
        <w:rPr>
          <w:rFonts w:ascii="Times New Roman" w:hAnsi="Times New Roman"/>
          <w:i w:val="0"/>
          <w:sz w:val="22"/>
          <w:szCs w:val="22"/>
        </w:rPr>
        <w:t>из Таблицы 7 «Перечень ценных бумаг, с которыми допускается заключение сделок РЕПО в иностранной валюте» Приложения к Распоряжению ЗАО «ФБ ММВБ» от 27.07.2015 № 927-р строка следующего содержания:</w:t>
      </w:r>
    </w:p>
    <w:p w:rsidR="009066DF" w:rsidRPr="00EB2B5D" w:rsidRDefault="009066DF" w:rsidP="009066DF">
      <w:pPr>
        <w:ind w:right="567"/>
        <w:jc w:val="both"/>
        <w:rPr>
          <w:sz w:val="22"/>
          <w:szCs w:val="22"/>
        </w:rPr>
      </w:pPr>
    </w:p>
    <w:tbl>
      <w:tblPr>
        <w:tblW w:w="8951" w:type="dxa"/>
        <w:tblInd w:w="93" w:type="dxa"/>
        <w:tblLook w:val="04A0" w:firstRow="1" w:lastRow="0" w:firstColumn="1" w:lastColumn="0" w:noHBand="0" w:noVBand="1"/>
      </w:tblPr>
      <w:tblGrid>
        <w:gridCol w:w="541"/>
        <w:gridCol w:w="1363"/>
        <w:gridCol w:w="1180"/>
        <w:gridCol w:w="3520"/>
        <w:gridCol w:w="1280"/>
        <w:gridCol w:w="1274"/>
      </w:tblGrid>
      <w:tr w:rsidR="00EB2B5D" w:rsidRPr="00EB2B5D" w:rsidTr="0028221E">
        <w:trPr>
          <w:trHeight w:val="2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6"/>
                <w:szCs w:val="16"/>
              </w:rPr>
            </w:pPr>
            <w:r w:rsidRPr="00EB2B5D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6"/>
                <w:szCs w:val="16"/>
              </w:rPr>
            </w:pPr>
            <w:r w:rsidRPr="00EB2B5D">
              <w:rPr>
                <w:b/>
                <w:bCs/>
                <w:sz w:val="16"/>
                <w:szCs w:val="16"/>
              </w:rPr>
              <w:t>ISIN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6"/>
                <w:szCs w:val="16"/>
              </w:rPr>
            </w:pPr>
            <w:r w:rsidRPr="00EB2B5D">
              <w:rPr>
                <w:b/>
                <w:bCs/>
                <w:sz w:val="16"/>
                <w:szCs w:val="16"/>
              </w:rPr>
              <w:t>Торговый код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6"/>
                <w:szCs w:val="16"/>
              </w:rPr>
            </w:pPr>
            <w:r w:rsidRPr="00EB2B5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6"/>
                <w:szCs w:val="16"/>
              </w:rPr>
            </w:pPr>
            <w:r w:rsidRPr="00EB2B5D">
              <w:rPr>
                <w:b/>
                <w:bCs/>
                <w:sz w:val="16"/>
                <w:szCs w:val="16"/>
              </w:rPr>
              <w:t>Валюта номинала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6"/>
                <w:szCs w:val="16"/>
              </w:rPr>
            </w:pPr>
            <w:r w:rsidRPr="00EB2B5D">
              <w:rPr>
                <w:b/>
                <w:bCs/>
                <w:sz w:val="16"/>
                <w:szCs w:val="16"/>
              </w:rPr>
              <w:t>Валюта торгов</w:t>
            </w:r>
          </w:p>
        </w:tc>
      </w:tr>
      <w:tr w:rsidR="009066DF" w:rsidRPr="00EB2B5D" w:rsidTr="0028221E">
        <w:trPr>
          <w:trHeight w:val="20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right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JE00B5WLXH36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PGIL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 xml:space="preserve">Polyus GOLD </w:t>
            </w:r>
            <w:proofErr w:type="spellStart"/>
            <w:r w:rsidRPr="00EB2B5D">
              <w:rPr>
                <w:sz w:val="16"/>
                <w:szCs w:val="16"/>
              </w:rPr>
              <w:t>International</w:t>
            </w:r>
            <w:proofErr w:type="spellEnd"/>
            <w:r w:rsidRPr="00EB2B5D">
              <w:rPr>
                <w:sz w:val="16"/>
                <w:szCs w:val="16"/>
              </w:rPr>
              <w:t xml:space="preserve"> </w:t>
            </w:r>
            <w:proofErr w:type="spellStart"/>
            <w:r w:rsidRPr="00EB2B5D">
              <w:rPr>
                <w:sz w:val="16"/>
                <w:szCs w:val="16"/>
              </w:rPr>
              <w:t>Ltd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GBP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RUB/USD/EUR</w:t>
            </w:r>
          </w:p>
        </w:tc>
      </w:tr>
    </w:tbl>
    <w:p w:rsidR="009066DF" w:rsidRPr="00EB2B5D" w:rsidRDefault="009066DF" w:rsidP="009066DF">
      <w:pPr>
        <w:ind w:right="567"/>
        <w:jc w:val="both"/>
        <w:rPr>
          <w:sz w:val="22"/>
          <w:szCs w:val="22"/>
        </w:rPr>
      </w:pPr>
    </w:p>
    <w:p w:rsidR="009066DF" w:rsidRPr="00EB2B5D" w:rsidRDefault="009066DF" w:rsidP="00706C11">
      <w:pPr>
        <w:numPr>
          <w:ilvl w:val="0"/>
          <w:numId w:val="5"/>
        </w:numPr>
        <w:ind w:left="426" w:right="-2"/>
        <w:jc w:val="both"/>
        <w:rPr>
          <w:sz w:val="22"/>
          <w:szCs w:val="22"/>
        </w:rPr>
      </w:pPr>
      <w:r w:rsidRPr="00EB2B5D">
        <w:rPr>
          <w:sz w:val="22"/>
          <w:szCs w:val="22"/>
        </w:rPr>
        <w:t>из Таблицы 1 «Перечень инвестиционных паев, допущенных к обращению (торгам) в Секторе рынка Основной рынок в ЗАО «ФБ ММВБ» Приложения к Распоряжению</w:t>
      </w:r>
      <w:r w:rsidR="00EB2B5D" w:rsidRPr="00EB2B5D">
        <w:rPr>
          <w:sz w:val="22"/>
          <w:szCs w:val="22"/>
        </w:rPr>
        <w:t xml:space="preserve"> </w:t>
      </w:r>
      <w:r w:rsidRPr="00EB2B5D">
        <w:rPr>
          <w:sz w:val="22"/>
          <w:szCs w:val="22"/>
        </w:rPr>
        <w:t>ЗАО «ФБ ММВБ» от 27.07.2015 № 927-р строка следующего содержания:</w:t>
      </w:r>
    </w:p>
    <w:p w:rsidR="009066DF" w:rsidRPr="00EB2B5D" w:rsidRDefault="009066DF" w:rsidP="00706C11">
      <w:pPr>
        <w:ind w:left="720" w:right="-2"/>
        <w:jc w:val="both"/>
      </w:pPr>
    </w:p>
    <w:tbl>
      <w:tblPr>
        <w:tblW w:w="98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276"/>
        <w:gridCol w:w="4394"/>
        <w:gridCol w:w="2432"/>
        <w:gridCol w:w="1374"/>
      </w:tblGrid>
      <w:tr w:rsidR="00EB2B5D" w:rsidRPr="00EB2B5D" w:rsidTr="0028221E">
        <w:trPr>
          <w:trHeight w:val="747"/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</w:rPr>
              <w:t>№</w:t>
            </w:r>
          </w:p>
          <w:p w:rsidR="009066DF" w:rsidRPr="00EB2B5D" w:rsidRDefault="009066DF" w:rsidP="0028221E">
            <w:pPr>
              <w:ind w:left="18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</w:rPr>
              <w:t>Код ценной бумаги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</w:rPr>
              <w:t>Допустимые коды расчётов</w:t>
            </w:r>
          </w:p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</w:p>
        </w:tc>
      </w:tr>
      <w:tr w:rsidR="00EB2B5D" w:rsidRPr="00EB2B5D" w:rsidTr="0028221E">
        <w:trPr>
          <w:trHeight w:val="858"/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  <w:lang w:val="en-US"/>
              </w:rPr>
              <w:t>RU000A0JUDB5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461B15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EB2B5D">
              <w:rPr>
                <w:iCs/>
                <w:sz w:val="14"/>
                <w:szCs w:val="14"/>
              </w:rPr>
              <w:t>Инвестиционные паи Закрытого Паевого Инвестиционного Фонда прямых инвестиций "Стратегические инвестиции" под управлением Закрытого акционерного общества "Управляющая компания "</w:t>
            </w:r>
            <w:proofErr w:type="spellStart"/>
            <w:r w:rsidRPr="00EB2B5D">
              <w:rPr>
                <w:iCs/>
                <w:sz w:val="14"/>
                <w:szCs w:val="14"/>
              </w:rPr>
              <w:t>Интерфин</w:t>
            </w:r>
            <w:proofErr w:type="spellEnd"/>
            <w:r w:rsidRPr="00EB2B5D">
              <w:rPr>
                <w:iCs/>
                <w:sz w:val="14"/>
                <w:szCs w:val="14"/>
              </w:rPr>
              <w:t xml:space="preserve"> КАПИТАЛ" 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  <w:lang w:val="en-US"/>
              </w:rPr>
              <w:t xml:space="preserve">2666 </w:t>
            </w:r>
            <w:proofErr w:type="spellStart"/>
            <w:r w:rsidRPr="00EB2B5D">
              <w:rPr>
                <w:sz w:val="14"/>
                <w:szCs w:val="14"/>
                <w:lang w:val="en-US"/>
              </w:rPr>
              <w:t>от</w:t>
            </w:r>
            <w:proofErr w:type="spellEnd"/>
            <w:r w:rsidRPr="00EB2B5D">
              <w:rPr>
                <w:sz w:val="14"/>
                <w:szCs w:val="14"/>
                <w:lang w:val="en-US"/>
              </w:rPr>
              <w:t xml:space="preserve"> 26.09.2013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6DF" w:rsidRPr="00EB2B5D" w:rsidRDefault="009066DF" w:rsidP="0028221E">
            <w:pPr>
              <w:pStyle w:val="Iniiaiieoaeno"/>
              <w:ind w:right="-16"/>
              <w:jc w:val="center"/>
              <w:rPr>
                <w:sz w:val="14"/>
                <w:szCs w:val="14"/>
              </w:rPr>
            </w:pPr>
            <w:r w:rsidRPr="00EB2B5D">
              <w:rPr>
                <w:sz w:val="14"/>
                <w:szCs w:val="14"/>
              </w:rPr>
              <w:t>Т0, В0-В30, Z0, Y</w:t>
            </w:r>
            <w:proofErr w:type="gramStart"/>
            <w:r w:rsidRPr="00EB2B5D">
              <w:rPr>
                <w:sz w:val="14"/>
                <w:szCs w:val="14"/>
              </w:rPr>
              <w:t>0,Y</w:t>
            </w:r>
            <w:proofErr w:type="gramEnd"/>
            <w:r w:rsidRPr="00EB2B5D">
              <w:rPr>
                <w:sz w:val="14"/>
                <w:szCs w:val="14"/>
              </w:rPr>
              <w:t>1,Y2,</w:t>
            </w:r>
            <w:r w:rsidRPr="00EB2B5D">
              <w:rPr>
                <w:sz w:val="14"/>
                <w:szCs w:val="14"/>
                <w:lang w:val="en-US"/>
              </w:rPr>
              <w:t>Y</w:t>
            </w:r>
            <w:r w:rsidRPr="00EB2B5D">
              <w:rPr>
                <w:sz w:val="14"/>
                <w:szCs w:val="14"/>
              </w:rPr>
              <w:t>3,</w:t>
            </w:r>
            <w:r w:rsidRPr="00EB2B5D">
              <w:rPr>
                <w:sz w:val="14"/>
                <w:szCs w:val="14"/>
                <w:lang w:val="en-US"/>
              </w:rPr>
              <w:t>Y</w:t>
            </w:r>
            <w:r w:rsidRPr="00EB2B5D">
              <w:rPr>
                <w:sz w:val="14"/>
                <w:szCs w:val="14"/>
              </w:rPr>
              <w:t>4,</w:t>
            </w:r>
            <w:r w:rsidRPr="00EB2B5D">
              <w:rPr>
                <w:sz w:val="14"/>
                <w:szCs w:val="14"/>
                <w:lang w:val="en-US"/>
              </w:rPr>
              <w:t>Y</w:t>
            </w:r>
            <w:r w:rsidRPr="00EB2B5D">
              <w:rPr>
                <w:sz w:val="14"/>
                <w:szCs w:val="14"/>
              </w:rPr>
              <w:t xml:space="preserve">5, </w:t>
            </w:r>
            <w:r w:rsidRPr="00EB2B5D">
              <w:rPr>
                <w:sz w:val="14"/>
                <w:szCs w:val="14"/>
                <w:lang w:val="en-US"/>
              </w:rPr>
              <w:t>Y</w:t>
            </w:r>
            <w:r w:rsidRPr="00EB2B5D">
              <w:rPr>
                <w:sz w:val="14"/>
                <w:szCs w:val="14"/>
              </w:rPr>
              <w:t>6,</w:t>
            </w:r>
            <w:r w:rsidRPr="00EB2B5D">
              <w:rPr>
                <w:sz w:val="14"/>
                <w:szCs w:val="14"/>
                <w:lang w:val="en-US"/>
              </w:rPr>
              <w:t>Y</w:t>
            </w:r>
            <w:r w:rsidRPr="00EB2B5D">
              <w:rPr>
                <w:sz w:val="14"/>
                <w:szCs w:val="14"/>
              </w:rPr>
              <w:t>7</w:t>
            </w:r>
          </w:p>
        </w:tc>
      </w:tr>
    </w:tbl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706C11" w:rsidRPr="00EB2B5D" w:rsidRDefault="00706C11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color w:val="auto"/>
          <w:sz w:val="14"/>
          <w:szCs w:val="14"/>
        </w:rPr>
      </w:pPr>
    </w:p>
    <w:p w:rsidR="009066DF" w:rsidRPr="00EB2B5D" w:rsidRDefault="009066DF" w:rsidP="009066DF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ind w:left="426" w:right="41"/>
        <w:textAlignment w:val="baseline"/>
        <w:rPr>
          <w:b w:val="0"/>
          <w:color w:val="auto"/>
          <w:szCs w:val="22"/>
        </w:rPr>
      </w:pPr>
      <w:r w:rsidRPr="00EB2B5D">
        <w:rPr>
          <w:b w:val="0"/>
          <w:color w:val="auto"/>
          <w:szCs w:val="22"/>
        </w:rPr>
        <w:lastRenderedPageBreak/>
        <w:t xml:space="preserve">из Таблицы 8 «Режимы торгов, доступные для ценных бумаг, сделки с которыми заключаются в Секторе рынка Основной рынок» Приложения к Распоряжению </w:t>
      </w:r>
      <w:r w:rsidR="00706C11" w:rsidRPr="00EB2B5D">
        <w:rPr>
          <w:b w:val="0"/>
          <w:color w:val="auto"/>
          <w:szCs w:val="22"/>
        </w:rPr>
        <w:br/>
      </w:r>
      <w:r w:rsidRPr="00EB2B5D">
        <w:rPr>
          <w:b w:val="0"/>
          <w:color w:val="auto"/>
          <w:szCs w:val="22"/>
        </w:rPr>
        <w:t>ЗАО «ФБ ММВБ» от 27.07.2015 № 927-р строку следующего содержания:</w:t>
      </w:r>
    </w:p>
    <w:p w:rsidR="009066DF" w:rsidRPr="00EB2B5D" w:rsidRDefault="009066DF" w:rsidP="009066DF">
      <w:pPr>
        <w:pStyle w:val="a3"/>
        <w:overflowPunct w:val="0"/>
        <w:autoSpaceDE w:val="0"/>
        <w:autoSpaceDN w:val="0"/>
        <w:adjustRightInd w:val="0"/>
        <w:ind w:left="780" w:right="41"/>
        <w:textAlignment w:val="baseline"/>
        <w:rPr>
          <w:color w:val="auto"/>
        </w:rPr>
      </w:pPr>
    </w:p>
    <w:tbl>
      <w:tblPr>
        <w:tblpPr w:leftFromText="180" w:rightFromText="180" w:vertAnchor="text" w:horzAnchor="margin" w:tblpXSpec="center" w:tblpY="39"/>
        <w:tblOverlap w:val="never"/>
        <w:tblW w:w="1009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741"/>
        <w:gridCol w:w="578"/>
        <w:gridCol w:w="698"/>
        <w:gridCol w:w="719"/>
        <w:gridCol w:w="699"/>
        <w:gridCol w:w="567"/>
        <w:gridCol w:w="708"/>
        <w:gridCol w:w="709"/>
      </w:tblGrid>
      <w:tr w:rsidR="00EB2B5D" w:rsidRPr="00EB2B5D" w:rsidTr="0028221E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b/>
                <w:bCs/>
                <w:sz w:val="14"/>
                <w:szCs w:val="14"/>
              </w:rPr>
              <w:t>№</w:t>
            </w:r>
            <w:r w:rsidR="00EB2B5D">
              <w:rPr>
                <w:b/>
                <w:bCs/>
                <w:sz w:val="14"/>
                <w:szCs w:val="14"/>
              </w:rPr>
              <w:t xml:space="preserve"> </w:t>
            </w:r>
            <w:r w:rsidRPr="00EB2B5D">
              <w:rPr>
                <w:b/>
                <w:bCs/>
                <w:sz w:val="14"/>
                <w:szCs w:val="1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b/>
                <w:bCs/>
                <w:sz w:val="14"/>
                <w:szCs w:val="14"/>
              </w:rPr>
              <w:t>Торговый код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Государственный регистрационный номер</w:t>
            </w: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Проведение торгов</w:t>
            </w:r>
          </w:p>
        </w:tc>
      </w:tr>
      <w:tr w:rsidR="00EB2B5D" w:rsidRPr="00EB2B5D" w:rsidTr="0028221E">
        <w:trPr>
          <w:trHeight w:val="78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6DF" w:rsidRPr="00EB2B5D" w:rsidRDefault="009066DF" w:rsidP="0028221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66DF" w:rsidRPr="00EB2B5D" w:rsidRDefault="009066DF" w:rsidP="0028221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66DF" w:rsidRPr="00EB2B5D" w:rsidRDefault="009066DF" w:rsidP="0028221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66DF" w:rsidRPr="00EB2B5D" w:rsidRDefault="009066DF" w:rsidP="0028221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 xml:space="preserve">«Режим основных торгов Т+» 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«РПС с ЦК»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«РЕПО с ЦК – Адресные заявки»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«РЕПО с ЦК – Безадресные заявки»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Режим основных торгов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Режим переговорных сделок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0"/>
                <w:szCs w:val="10"/>
              </w:rPr>
            </w:pPr>
            <w:r w:rsidRPr="00EB2B5D">
              <w:rPr>
                <w:b/>
                <w:bCs/>
                <w:sz w:val="10"/>
                <w:szCs w:val="10"/>
              </w:rPr>
              <w:t>«РЕПО с акциями» - для акций</w:t>
            </w:r>
            <w:proofErr w:type="gramStart"/>
            <w:r w:rsidRPr="00EB2B5D">
              <w:rPr>
                <w:b/>
                <w:bCs/>
                <w:sz w:val="10"/>
                <w:szCs w:val="10"/>
              </w:rPr>
              <w:t>/«</w:t>
            </w:r>
            <w:proofErr w:type="gramEnd"/>
            <w:r w:rsidRPr="00EB2B5D">
              <w:rPr>
                <w:b/>
                <w:bCs/>
                <w:sz w:val="10"/>
                <w:szCs w:val="10"/>
              </w:rPr>
              <w:t>РЕПО с облигациями» - для облигаций</w:t>
            </w:r>
          </w:p>
        </w:tc>
      </w:tr>
      <w:tr w:rsidR="00EB2B5D" w:rsidRPr="00EB2B5D" w:rsidTr="0028221E">
        <w:trPr>
          <w:trHeight w:val="148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4"/>
                <w:szCs w:val="14"/>
                <w:lang w:val="en-US"/>
              </w:rPr>
              <w:t>RU000A0JUDB5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6DF" w:rsidRPr="00EB2B5D" w:rsidRDefault="009066DF" w:rsidP="00461B15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iCs/>
                <w:sz w:val="14"/>
                <w:szCs w:val="14"/>
              </w:rPr>
              <w:t>Инвестиционные паи Закрытого Паевого Инвестиционного Фонда прямых инвестиций "Стратегические инвестиции" под управлением Закрытого акционерного общества "Управляющая компания "</w:t>
            </w:r>
            <w:proofErr w:type="spellStart"/>
            <w:r w:rsidRPr="00EB2B5D">
              <w:rPr>
                <w:iCs/>
                <w:sz w:val="14"/>
                <w:szCs w:val="14"/>
              </w:rPr>
              <w:t>Интерфин</w:t>
            </w:r>
            <w:proofErr w:type="spellEnd"/>
            <w:r w:rsidRPr="00EB2B5D">
              <w:rPr>
                <w:iCs/>
                <w:sz w:val="14"/>
                <w:szCs w:val="14"/>
              </w:rPr>
              <w:t xml:space="preserve"> КАПИТАЛ" *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4"/>
                <w:szCs w:val="14"/>
                <w:lang w:val="en-US"/>
              </w:rPr>
              <w:t xml:space="preserve">2666 </w:t>
            </w:r>
            <w:r w:rsidRPr="00EB2B5D">
              <w:rPr>
                <w:sz w:val="14"/>
                <w:szCs w:val="14"/>
              </w:rPr>
              <w:t>от</w:t>
            </w:r>
            <w:r w:rsidRPr="00EB2B5D">
              <w:rPr>
                <w:sz w:val="14"/>
                <w:szCs w:val="14"/>
                <w:lang w:val="en-US"/>
              </w:rPr>
              <w:t xml:space="preserve"> 26.09.2013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sz w:val="16"/>
                <w:szCs w:val="16"/>
              </w:rPr>
              <w:t>-</w:t>
            </w:r>
          </w:p>
        </w:tc>
      </w:tr>
      <w:tr w:rsidR="00EB2B5D" w:rsidRPr="00EB2B5D" w:rsidTr="0028221E">
        <w:trPr>
          <w:trHeight w:val="30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bCs/>
                <w:sz w:val="14"/>
                <w:szCs w:val="14"/>
              </w:rPr>
            </w:pPr>
            <w:r w:rsidRPr="00EB2B5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PGIL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 xml:space="preserve">Polyus Gold </w:t>
            </w:r>
            <w:proofErr w:type="spellStart"/>
            <w:r w:rsidRPr="00EB2B5D">
              <w:rPr>
                <w:sz w:val="16"/>
                <w:szCs w:val="16"/>
              </w:rPr>
              <w:t>International</w:t>
            </w:r>
            <w:proofErr w:type="spellEnd"/>
            <w:r w:rsidRPr="00EB2B5D">
              <w:rPr>
                <w:sz w:val="16"/>
                <w:szCs w:val="16"/>
              </w:rPr>
              <w:t xml:space="preserve"> Limited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да</w:t>
            </w:r>
          </w:p>
        </w:tc>
      </w:tr>
    </w:tbl>
    <w:p w:rsidR="009066DF" w:rsidRPr="00EB2B5D" w:rsidRDefault="00EB2B5D" w:rsidP="009066DF">
      <w:pPr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 </w:t>
      </w:r>
      <w:r w:rsidR="009066DF" w:rsidRPr="00EB2B5D">
        <w:rPr>
          <w:bCs/>
          <w:sz w:val="14"/>
          <w:szCs w:val="14"/>
        </w:rPr>
        <w:t>*Паи, предназначенные для квалифицированных инвесторов</w:t>
      </w:r>
    </w:p>
    <w:p w:rsidR="009066DF" w:rsidRPr="00EB2B5D" w:rsidRDefault="009066DF" w:rsidP="009066DF">
      <w:pPr>
        <w:pStyle w:val="2"/>
        <w:tabs>
          <w:tab w:val="num" w:pos="459"/>
          <w:tab w:val="num" w:pos="900"/>
        </w:tabs>
        <w:ind w:firstLine="0"/>
        <w:rPr>
          <w:b/>
          <w:bCs/>
          <w:sz w:val="22"/>
          <w:szCs w:val="22"/>
        </w:rPr>
      </w:pPr>
    </w:p>
    <w:p w:rsidR="009066DF" w:rsidRPr="00EB2B5D" w:rsidRDefault="009066DF" w:rsidP="009066DF">
      <w:pPr>
        <w:pStyle w:val="afa"/>
        <w:ind w:firstLine="709"/>
        <w:jc w:val="both"/>
        <w:rPr>
          <w:b/>
          <w:sz w:val="22"/>
          <w:szCs w:val="22"/>
        </w:rPr>
      </w:pPr>
      <w:r w:rsidRPr="00EB2B5D">
        <w:rPr>
          <w:b/>
          <w:sz w:val="22"/>
          <w:szCs w:val="22"/>
        </w:rPr>
        <w:t xml:space="preserve">В соответствии с пунктом 1.7.3 Подраздела 1.7 «Шаг цены и шаг Ставки РЕПО» и пунктом 1.8.3 Подраздела 1.8 «Стандартный лот» Правил торгов, </w:t>
      </w:r>
      <w:r w:rsidR="00EB2B5D">
        <w:rPr>
          <w:b/>
          <w:iCs/>
          <w:sz w:val="22"/>
          <w:szCs w:val="22"/>
        </w:rPr>
        <w:t xml:space="preserve">внести </w:t>
      </w:r>
      <w:r w:rsidR="00EB2B5D">
        <w:rPr>
          <w:b/>
          <w:iCs/>
          <w:sz w:val="22"/>
          <w:szCs w:val="22"/>
        </w:rPr>
        <w:br/>
        <w:t xml:space="preserve">с </w:t>
      </w:r>
      <w:r w:rsidRPr="00EB2B5D">
        <w:rPr>
          <w:b/>
          <w:iCs/>
          <w:sz w:val="22"/>
          <w:szCs w:val="22"/>
        </w:rPr>
        <w:t xml:space="preserve">4 декабря 2015 года следующие изменения в Распоряжение ЗАО «ФБ ММВБ» № </w:t>
      </w:r>
      <w:r w:rsidR="00EB2B5D">
        <w:rPr>
          <w:b/>
          <w:iCs/>
          <w:sz w:val="22"/>
          <w:szCs w:val="22"/>
        </w:rPr>
        <w:t xml:space="preserve">993-Р от </w:t>
      </w:r>
      <w:r w:rsidRPr="00EB2B5D">
        <w:rPr>
          <w:b/>
          <w:iCs/>
          <w:sz w:val="22"/>
          <w:szCs w:val="22"/>
        </w:rPr>
        <w:t>13 августа 2015 г.</w:t>
      </w:r>
      <w:r w:rsidRPr="00EB2B5D">
        <w:rPr>
          <w:b/>
          <w:sz w:val="22"/>
          <w:szCs w:val="22"/>
        </w:rPr>
        <w:t>:</w:t>
      </w:r>
    </w:p>
    <w:p w:rsidR="009066DF" w:rsidRPr="00EB2B5D" w:rsidRDefault="009066DF" w:rsidP="009066DF">
      <w:pPr>
        <w:pStyle w:val="afa"/>
      </w:pPr>
    </w:p>
    <w:p w:rsidR="009066DF" w:rsidRPr="00EB2B5D" w:rsidRDefault="009066DF" w:rsidP="009066DF">
      <w:pPr>
        <w:numPr>
          <w:ilvl w:val="1"/>
          <w:numId w:val="6"/>
        </w:numPr>
        <w:tabs>
          <w:tab w:val="clear" w:pos="562"/>
          <w:tab w:val="num" w:pos="0"/>
          <w:tab w:val="num" w:pos="42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EB2B5D">
        <w:rPr>
          <w:iCs/>
          <w:snapToGrid w:val="0"/>
          <w:sz w:val="22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993-Р от 13 августа 2015 года строки №№ 380, 509 следующего содержания:</w:t>
      </w:r>
    </w:p>
    <w:p w:rsidR="009066DF" w:rsidRPr="00EB2B5D" w:rsidRDefault="009066DF" w:rsidP="009066DF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567"/>
        <w:gridCol w:w="2126"/>
        <w:gridCol w:w="1843"/>
        <w:gridCol w:w="1417"/>
      </w:tblGrid>
      <w:tr w:rsidR="00EB2B5D" w:rsidRPr="00EB2B5D" w:rsidTr="0028221E">
        <w:trPr>
          <w:trHeight w:val="255"/>
        </w:trPr>
        <w:tc>
          <w:tcPr>
            <w:tcW w:w="568" w:type="dxa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02" w:type="dxa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Эмитент/</w:t>
            </w:r>
          </w:p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Управляющая компания</w:t>
            </w:r>
          </w:p>
        </w:tc>
        <w:tc>
          <w:tcPr>
            <w:tcW w:w="567" w:type="dxa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Тип, вид</w:t>
            </w:r>
          </w:p>
        </w:tc>
        <w:tc>
          <w:tcPr>
            <w:tcW w:w="2126" w:type="dxa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Государственный</w:t>
            </w:r>
          </w:p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регистрационный</w:t>
            </w:r>
          </w:p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номер</w:t>
            </w:r>
          </w:p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1417" w:type="dxa"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Величина шага цены, рублей</w:t>
            </w:r>
          </w:p>
        </w:tc>
      </w:tr>
      <w:tr w:rsidR="00EB2B5D" w:rsidRPr="00EB2B5D" w:rsidTr="0028221E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380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ЗАО "УК "</w:t>
            </w:r>
            <w:proofErr w:type="spellStart"/>
            <w:r w:rsidRPr="00EB2B5D">
              <w:rPr>
                <w:sz w:val="16"/>
                <w:szCs w:val="16"/>
              </w:rPr>
              <w:t>Интерфин</w:t>
            </w:r>
            <w:proofErr w:type="spellEnd"/>
            <w:r w:rsidRPr="00EB2B5D">
              <w:rPr>
                <w:sz w:val="16"/>
                <w:szCs w:val="16"/>
              </w:rPr>
              <w:t xml:space="preserve"> КАПИТАЛ"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2666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RU000A0JUDB5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50</w:t>
            </w:r>
          </w:p>
        </w:tc>
      </w:tr>
      <w:tr w:rsidR="00EB2B5D" w:rsidRPr="00EB2B5D" w:rsidTr="0028221E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509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  <w:lang w:val="en-US"/>
              </w:rPr>
            </w:pPr>
            <w:r w:rsidRPr="00EB2B5D">
              <w:rPr>
                <w:sz w:val="16"/>
                <w:szCs w:val="16"/>
              </w:rPr>
              <w:t>Полюс</w:t>
            </w:r>
            <w:r w:rsidRPr="00EB2B5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2B5D">
              <w:rPr>
                <w:sz w:val="16"/>
                <w:szCs w:val="16"/>
              </w:rPr>
              <w:t>Голд</w:t>
            </w:r>
            <w:proofErr w:type="spellEnd"/>
            <w:r w:rsidRPr="00EB2B5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2B5D">
              <w:rPr>
                <w:sz w:val="16"/>
                <w:szCs w:val="16"/>
              </w:rPr>
              <w:t>Интернешенл</w:t>
            </w:r>
            <w:proofErr w:type="spellEnd"/>
            <w:r w:rsidRPr="00EB2B5D">
              <w:rPr>
                <w:sz w:val="16"/>
                <w:szCs w:val="16"/>
                <w:lang w:val="en-US"/>
              </w:rPr>
              <w:t xml:space="preserve"> </w:t>
            </w:r>
            <w:r w:rsidRPr="00EB2B5D">
              <w:rPr>
                <w:sz w:val="16"/>
                <w:szCs w:val="16"/>
              </w:rPr>
              <w:t>Лимитед</w:t>
            </w:r>
            <w:r w:rsidRPr="00EB2B5D">
              <w:rPr>
                <w:sz w:val="16"/>
                <w:szCs w:val="16"/>
                <w:lang w:val="en-US"/>
              </w:rPr>
              <w:t xml:space="preserve"> (Polyus Gold International Limited)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PGIL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0.1</w:t>
            </w:r>
          </w:p>
        </w:tc>
      </w:tr>
    </w:tbl>
    <w:p w:rsidR="009066DF" w:rsidRPr="00EB2B5D" w:rsidRDefault="009066DF" w:rsidP="009066DF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9066DF" w:rsidRPr="00EB2B5D" w:rsidRDefault="009066DF" w:rsidP="009066DF">
      <w:pPr>
        <w:numPr>
          <w:ilvl w:val="1"/>
          <w:numId w:val="6"/>
        </w:numPr>
        <w:tabs>
          <w:tab w:val="clear" w:pos="562"/>
          <w:tab w:val="num" w:pos="0"/>
          <w:tab w:val="num" w:pos="42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EB2B5D">
        <w:rPr>
          <w:iCs/>
          <w:snapToGrid w:val="0"/>
          <w:sz w:val="22"/>
          <w:szCs w:val="22"/>
        </w:rPr>
        <w:t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ЗАО «ФБ ММВБ» № 993-Р от «13» августа 2015 года строку № 298 следующего содержания:</w:t>
      </w:r>
    </w:p>
    <w:p w:rsidR="009066DF" w:rsidRPr="00EB2B5D" w:rsidRDefault="009066DF" w:rsidP="009066DF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708"/>
        <w:gridCol w:w="1843"/>
        <w:gridCol w:w="1843"/>
        <w:gridCol w:w="1559"/>
      </w:tblGrid>
      <w:tr w:rsidR="00EB2B5D" w:rsidRPr="00EB2B5D" w:rsidTr="0028221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Эмитент/Управляющая компания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Тип,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Государственный</w:t>
            </w:r>
          </w:p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регистрационный</w:t>
            </w:r>
          </w:p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номер</w:t>
            </w:r>
          </w:p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DF" w:rsidRPr="00EB2B5D" w:rsidRDefault="009066DF" w:rsidP="0028221E">
            <w:pPr>
              <w:jc w:val="center"/>
              <w:rPr>
                <w:b/>
                <w:sz w:val="16"/>
                <w:szCs w:val="16"/>
              </w:rPr>
            </w:pPr>
            <w:r w:rsidRPr="00EB2B5D">
              <w:rPr>
                <w:b/>
                <w:sz w:val="16"/>
                <w:szCs w:val="16"/>
              </w:rPr>
              <w:t>Величина стандартного лота, ценных бумаг</w:t>
            </w:r>
            <w:r w:rsidRPr="00EB2B5D" w:rsidDel="00FA3C4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B2B5D" w:rsidRPr="00EB2B5D" w:rsidTr="0028221E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  <w:lang w:val="en-US"/>
              </w:rPr>
            </w:pPr>
            <w:r w:rsidRPr="00EB2B5D">
              <w:rPr>
                <w:sz w:val="16"/>
                <w:szCs w:val="16"/>
              </w:rPr>
              <w:t>Полюс</w:t>
            </w:r>
            <w:r w:rsidRPr="00EB2B5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2B5D">
              <w:rPr>
                <w:sz w:val="16"/>
                <w:szCs w:val="16"/>
              </w:rPr>
              <w:t>Голд</w:t>
            </w:r>
            <w:proofErr w:type="spellEnd"/>
            <w:r w:rsidRPr="00EB2B5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2B5D">
              <w:rPr>
                <w:sz w:val="16"/>
                <w:szCs w:val="16"/>
              </w:rPr>
              <w:t>Интернешенл</w:t>
            </w:r>
            <w:proofErr w:type="spellEnd"/>
            <w:r w:rsidRPr="00EB2B5D">
              <w:rPr>
                <w:sz w:val="16"/>
                <w:szCs w:val="16"/>
                <w:lang w:val="en-US"/>
              </w:rPr>
              <w:t xml:space="preserve"> </w:t>
            </w:r>
            <w:r w:rsidRPr="00EB2B5D">
              <w:rPr>
                <w:sz w:val="16"/>
                <w:szCs w:val="16"/>
              </w:rPr>
              <w:t>Лимитед</w:t>
            </w:r>
            <w:r w:rsidRPr="00EB2B5D">
              <w:rPr>
                <w:sz w:val="16"/>
                <w:szCs w:val="16"/>
                <w:lang w:val="en-US"/>
              </w:rPr>
              <w:t xml:space="preserve"> (Polyus Gold International Limited)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АО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PGIL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6DF" w:rsidRPr="00EB2B5D" w:rsidRDefault="009066DF" w:rsidP="0028221E">
            <w:pPr>
              <w:jc w:val="center"/>
              <w:rPr>
                <w:sz w:val="16"/>
                <w:szCs w:val="16"/>
              </w:rPr>
            </w:pPr>
            <w:r w:rsidRPr="00EB2B5D">
              <w:rPr>
                <w:sz w:val="16"/>
                <w:szCs w:val="16"/>
              </w:rPr>
              <w:t>10</w:t>
            </w:r>
          </w:p>
        </w:tc>
      </w:tr>
    </w:tbl>
    <w:p w:rsidR="009066DF" w:rsidRPr="00EB2B5D" w:rsidRDefault="009066DF" w:rsidP="009066DF">
      <w:pPr>
        <w:rPr>
          <w:b/>
          <w:bCs/>
        </w:rPr>
      </w:pPr>
    </w:p>
    <w:p w:rsidR="00FE6A6F" w:rsidRPr="00EB2B5D" w:rsidRDefault="00FE6A6F" w:rsidP="009066DF">
      <w:pPr>
        <w:pStyle w:val="2"/>
        <w:tabs>
          <w:tab w:val="num" w:pos="900"/>
        </w:tabs>
        <w:spacing w:after="120"/>
        <w:ind w:firstLine="0"/>
        <w:rPr>
          <w:bCs/>
          <w:sz w:val="22"/>
          <w:szCs w:val="22"/>
        </w:rPr>
      </w:pPr>
    </w:p>
    <w:sectPr w:rsidR="00FE6A6F" w:rsidRPr="00EB2B5D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F7C"/>
    <w:multiLevelType w:val="hybridMultilevel"/>
    <w:tmpl w:val="A148BA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62273B3"/>
    <w:multiLevelType w:val="multilevel"/>
    <w:tmpl w:val="703890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C25CA3"/>
    <w:multiLevelType w:val="hybridMultilevel"/>
    <w:tmpl w:val="1976496E"/>
    <w:lvl w:ilvl="0" w:tplc="646875C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D62D4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57E4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77944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2281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5B7F"/>
    <w:rsid w:val="0024672F"/>
    <w:rsid w:val="002501F7"/>
    <w:rsid w:val="0025044D"/>
    <w:rsid w:val="00251546"/>
    <w:rsid w:val="00251AE9"/>
    <w:rsid w:val="00252E38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4ECA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071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1A97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1F31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0A34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78F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1B15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4CAF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7A8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97D81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160"/>
    <w:rsid w:val="005D6364"/>
    <w:rsid w:val="005D71B7"/>
    <w:rsid w:val="005E0E0B"/>
    <w:rsid w:val="005E558F"/>
    <w:rsid w:val="005E6263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1CF4"/>
    <w:rsid w:val="00613018"/>
    <w:rsid w:val="006144E1"/>
    <w:rsid w:val="00615B91"/>
    <w:rsid w:val="00615BAE"/>
    <w:rsid w:val="00616223"/>
    <w:rsid w:val="006204AA"/>
    <w:rsid w:val="006212D3"/>
    <w:rsid w:val="0062243C"/>
    <w:rsid w:val="00623342"/>
    <w:rsid w:val="006234AD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165C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0E9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251"/>
    <w:rsid w:val="00682609"/>
    <w:rsid w:val="006829EE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002E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C11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6C5B"/>
    <w:rsid w:val="00787BD8"/>
    <w:rsid w:val="00790005"/>
    <w:rsid w:val="007905C3"/>
    <w:rsid w:val="00790BCB"/>
    <w:rsid w:val="0079150A"/>
    <w:rsid w:val="00791850"/>
    <w:rsid w:val="00791BDD"/>
    <w:rsid w:val="007954CA"/>
    <w:rsid w:val="00795AF9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B68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8F1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066DF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3773E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2D27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0B1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3E8A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A6E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9CB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2566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6A4"/>
    <w:rsid w:val="00C249D6"/>
    <w:rsid w:val="00C25562"/>
    <w:rsid w:val="00C26BBB"/>
    <w:rsid w:val="00C26C5D"/>
    <w:rsid w:val="00C3219B"/>
    <w:rsid w:val="00C352E5"/>
    <w:rsid w:val="00C36C93"/>
    <w:rsid w:val="00C40108"/>
    <w:rsid w:val="00C4069B"/>
    <w:rsid w:val="00C40E76"/>
    <w:rsid w:val="00C45398"/>
    <w:rsid w:val="00C465FC"/>
    <w:rsid w:val="00C468F9"/>
    <w:rsid w:val="00C46D5D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0E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A5621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6CB4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936"/>
    <w:rsid w:val="00E44D23"/>
    <w:rsid w:val="00E4524D"/>
    <w:rsid w:val="00E465CF"/>
    <w:rsid w:val="00E514E1"/>
    <w:rsid w:val="00E51C7D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5068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B5D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0B88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1AC8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A6F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DF38BF-9399-44D4-86F8-08CE3AEF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Шоличев Василий Андреевич</cp:lastModifiedBy>
  <cp:revision>42</cp:revision>
  <cp:lastPrinted>2012-05-10T13:57:00Z</cp:lastPrinted>
  <dcterms:created xsi:type="dcterms:W3CDTF">2015-06-11T11:45:00Z</dcterms:created>
  <dcterms:modified xsi:type="dcterms:W3CDTF">2015-12-03T15:52:00Z</dcterms:modified>
</cp:coreProperties>
</file>