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0A8B3" w14:textId="77777777" w:rsidR="005F131D" w:rsidRPr="00086C41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2CD4BB76" w14:textId="77777777" w:rsidR="005F131D" w:rsidRPr="00086C41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sz w:val="24"/>
          <w:szCs w:val="24"/>
          <w:lang w:eastAsia="ru-RU"/>
        </w:rPr>
        <w:t>НКО НКЦ (АО)</w:t>
      </w:r>
    </w:p>
    <w:p w14:paraId="78286EF0" w14:textId="77777777" w:rsidR="005F131D" w:rsidRPr="00086C41" w:rsidRDefault="005F131D" w:rsidP="005F1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4234DB8F" w14:textId="77777777" w:rsidR="005F131D" w:rsidRPr="00086C41" w:rsidRDefault="005F131D" w:rsidP="005F1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идентификаторах </w:t>
      </w:r>
      <w:r w:rsidRPr="00086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спонсируемого доступа (ИСД)</w:t>
      </w:r>
    </w:p>
    <w:p w14:paraId="00D7C5DC" w14:textId="4322BDAE" w:rsidR="005F131D" w:rsidRPr="00086C41" w:rsidRDefault="005F131D" w:rsidP="005F1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валютном рынке и рынке драгоценных металлов</w:t>
      </w:r>
      <w:r w:rsidR="00940EC3"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0CE3248" w14:textId="77777777" w:rsidR="005F131D" w:rsidRPr="00086C41" w:rsidRDefault="005F131D" w:rsidP="005F131D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86C41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7683"/>
      </w:tblGrid>
      <w:tr w:rsidR="00086C41" w:rsidRPr="00086C41" w14:paraId="7DF55A2B" w14:textId="77777777" w:rsidTr="001C0F17">
        <w:tc>
          <w:tcPr>
            <w:tcW w:w="2523" w:type="dxa"/>
            <w:shd w:val="clear" w:color="auto" w:fill="D9D9D9"/>
            <w:vAlign w:val="center"/>
          </w:tcPr>
          <w:p w14:paraId="316BD830" w14:textId="77777777" w:rsidR="005F131D" w:rsidRPr="00086C41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86C41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683" w:type="dxa"/>
            <w:shd w:val="clear" w:color="auto" w:fill="auto"/>
          </w:tcPr>
          <w:p w14:paraId="11517B56" w14:textId="77777777" w:rsidR="005F131D" w:rsidRPr="00086C41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086C41" w:rsidRPr="00086C41" w14:paraId="057BBF6C" w14:textId="77777777" w:rsidTr="001C0F17">
        <w:tc>
          <w:tcPr>
            <w:tcW w:w="2523" w:type="dxa"/>
            <w:shd w:val="clear" w:color="auto" w:fill="D9D9D9"/>
            <w:vAlign w:val="center"/>
          </w:tcPr>
          <w:p w14:paraId="48913236" w14:textId="77777777" w:rsidR="005F131D" w:rsidRPr="00086C41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86C41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683" w:type="dxa"/>
            <w:shd w:val="clear" w:color="auto" w:fill="auto"/>
          </w:tcPr>
          <w:p w14:paraId="05400E93" w14:textId="77777777" w:rsidR="005F131D" w:rsidRPr="00086C41" w:rsidRDefault="005F131D" w:rsidP="003069E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 на валютном рынке и рынке драгоценных металлов</w:t>
            </w:r>
          </w:p>
        </w:tc>
      </w:tr>
    </w:tbl>
    <w:p w14:paraId="776B578A" w14:textId="77777777" w:rsidR="006410F7" w:rsidRPr="00086C41" w:rsidRDefault="006410F7" w:rsidP="000770F4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086C41">
        <w:rPr>
          <w:rFonts w:ascii="Times New Roman" w:eastAsia="Times New Roman" w:hAnsi="Times New Roman" w:cs="Times New Roman"/>
          <w:lang w:eastAsia="ru-RU"/>
        </w:rPr>
        <w:t xml:space="preserve">Просит, в соответствии с договором Интегрированного технологического сервиса </w:t>
      </w:r>
      <w:r w:rsidRPr="00086C41">
        <w:rPr>
          <w:rFonts w:ascii="Times New Roman" w:eastAsia="Times New Roman" w:hAnsi="Times New Roman" w:cs="Times New Roman"/>
          <w:lang w:eastAsia="ru-RU"/>
        </w:rPr>
        <w:br/>
        <w:t xml:space="preserve">№ _______ от «___» ________ 20___, </w:t>
      </w:r>
      <w:r w:rsidRPr="00086C41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А, В или С):</w:t>
      </w:r>
    </w:p>
    <w:p w14:paraId="6C0A4A02" w14:textId="77777777" w:rsidR="00F07C2F" w:rsidRPr="00086C41" w:rsidRDefault="00F07C2F" w:rsidP="006410F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086C41" w:rsidRPr="00086C41" w14:paraId="07B0587E" w14:textId="77777777" w:rsidTr="001C0F17">
        <w:tc>
          <w:tcPr>
            <w:tcW w:w="10206" w:type="dxa"/>
            <w:shd w:val="clear" w:color="auto" w:fill="auto"/>
          </w:tcPr>
          <w:p w14:paraId="61C618C0" w14:textId="77777777" w:rsidR="005F131D" w:rsidRPr="00086C41" w:rsidRDefault="00C041D2" w:rsidP="0060543D">
            <w:pPr>
              <w:widowControl w:val="0"/>
              <w:numPr>
                <w:ilvl w:val="0"/>
                <w:numId w:val="29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201776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ИСД </w:t>
            </w:r>
            <w:r w:rsidR="005F131D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количестве</w:t>
            </w:r>
            <w:r w:rsidR="005F131D"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</w:t>
            </w:r>
            <w:r w:rsidR="005F131D"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</w:t>
            </w:r>
          </w:p>
        </w:tc>
      </w:tr>
      <w:tr w:rsidR="00086C41" w:rsidRPr="00086C41" w14:paraId="07E9C420" w14:textId="77777777" w:rsidTr="001C0F17">
        <w:tc>
          <w:tcPr>
            <w:tcW w:w="10206" w:type="dxa"/>
            <w:shd w:val="clear" w:color="auto" w:fill="D9D9D9"/>
          </w:tcPr>
          <w:p w14:paraId="133F8BFA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5F131D" w:rsidRPr="00086C41" w14:paraId="4DA247D8" w14:textId="77777777" w:rsidTr="001C0F17">
        <w:tc>
          <w:tcPr>
            <w:tcW w:w="10206" w:type="dxa"/>
            <w:shd w:val="clear" w:color="auto" w:fill="auto"/>
          </w:tcPr>
          <w:p w14:paraId="2E15ABFC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1073AA68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ИСД»</w:t>
            </w:r>
          </w:p>
          <w:p w14:paraId="405D12AD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№2 «Информация о подключении ИСД» </w:t>
            </w:r>
          </w:p>
        </w:tc>
      </w:tr>
    </w:tbl>
    <w:p w14:paraId="65AB10DE" w14:textId="77777777" w:rsidR="005F131D" w:rsidRPr="00086C41" w:rsidRDefault="005F131D" w:rsidP="005F131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961"/>
      </w:tblGrid>
      <w:tr w:rsidR="00086C41" w:rsidRPr="00086C41" w14:paraId="302BB8FF" w14:textId="77777777" w:rsidTr="001C0F17">
        <w:tc>
          <w:tcPr>
            <w:tcW w:w="5245" w:type="dxa"/>
            <w:shd w:val="clear" w:color="auto" w:fill="auto"/>
          </w:tcPr>
          <w:p w14:paraId="6EB307F6" w14:textId="71E8FC1A" w:rsidR="005F131D" w:rsidRPr="00086C41" w:rsidRDefault="00C041D2" w:rsidP="0060543D">
            <w:pPr>
              <w:widowControl w:val="0"/>
              <w:numPr>
                <w:ilvl w:val="0"/>
                <w:numId w:val="29"/>
              </w:numPr>
              <w:tabs>
                <w:tab w:val="left" w:pos="738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1021" w:hanging="102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66947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ИСД</w:t>
            </w:r>
            <w:r w:rsidR="005F131D"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14:paraId="6545571C" w14:textId="77777777" w:rsidR="005F131D" w:rsidRPr="00086C41" w:rsidRDefault="00C041D2" w:rsidP="0060543D">
            <w:pPr>
              <w:widowControl w:val="0"/>
              <w:numPr>
                <w:ilvl w:val="0"/>
                <w:numId w:val="29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364246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ИСД</w:t>
            </w:r>
          </w:p>
        </w:tc>
      </w:tr>
      <w:tr w:rsidR="00086C41" w:rsidRPr="00086C41" w14:paraId="44860753" w14:textId="77777777" w:rsidTr="001C0F17">
        <w:tc>
          <w:tcPr>
            <w:tcW w:w="5245" w:type="dxa"/>
            <w:shd w:val="clear" w:color="auto" w:fill="auto"/>
          </w:tcPr>
          <w:p w14:paraId="1864D0BA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4961" w:type="dxa"/>
            <w:shd w:val="clear" w:color="auto" w:fill="auto"/>
          </w:tcPr>
          <w:p w14:paraId="6EA82AFC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</w:t>
            </w:r>
            <w:proofErr w:type="spellStart"/>
            <w:r w:rsidRPr="00086C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ются</w:t>
            </w:r>
            <w:proofErr w:type="spellEnd"/>
            <w:r w:rsidRPr="00086C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 одновременным аннулированием клиринговых идентификаторов, соответствующих пользовательскому идентификатору.</w:t>
            </w:r>
          </w:p>
        </w:tc>
      </w:tr>
      <w:tr w:rsidR="00086C41" w:rsidRPr="00086C41" w14:paraId="63CBEC9B" w14:textId="77777777" w:rsidTr="001C0F17">
        <w:tc>
          <w:tcPr>
            <w:tcW w:w="5245" w:type="dxa"/>
            <w:shd w:val="clear" w:color="auto" w:fill="auto"/>
          </w:tcPr>
          <w:p w14:paraId="64D3C5B4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Заполняется Приложение №1 «Полномочия ИСД» и/или Приложение №2 «Информация о подключении ИСД» </w:t>
            </w:r>
          </w:p>
        </w:tc>
        <w:tc>
          <w:tcPr>
            <w:tcW w:w="4961" w:type="dxa"/>
            <w:shd w:val="clear" w:color="auto" w:fill="auto"/>
          </w:tcPr>
          <w:p w14:paraId="2B548054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086C41" w:rsidRPr="00086C41" w14:paraId="57095B3D" w14:textId="77777777" w:rsidTr="001C0F17">
        <w:tc>
          <w:tcPr>
            <w:tcW w:w="10206" w:type="dxa"/>
            <w:gridSpan w:val="2"/>
            <w:shd w:val="clear" w:color="auto" w:fill="D9D9D9"/>
          </w:tcPr>
          <w:p w14:paraId="2140EB33" w14:textId="77777777" w:rsidR="005F131D" w:rsidRPr="00086C41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14:paraId="528BC4CA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ИСД, по которому(</w:t>
            </w:r>
            <w:proofErr w:type="spellStart"/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ым</w:t>
            </w:r>
            <w:proofErr w:type="spellEnd"/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изменить полномочия (</w:t>
            </w:r>
            <w:r w:rsidRPr="00086C4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В</w:t>
            </w:r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или который(</w:t>
            </w:r>
            <w:proofErr w:type="spellStart"/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ые</w:t>
            </w:r>
            <w:proofErr w:type="spellEnd"/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аннулируется(</w:t>
            </w:r>
            <w:proofErr w:type="spellStart"/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ются</w:t>
            </w:r>
            <w:proofErr w:type="spellEnd"/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(</w:t>
            </w:r>
            <w:r w:rsidRPr="00086C4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С</w:t>
            </w:r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5F131D" w:rsidRPr="00086C41" w14:paraId="5A8D3BED" w14:textId="77777777" w:rsidTr="001C0F17">
        <w:tc>
          <w:tcPr>
            <w:tcW w:w="10206" w:type="dxa"/>
            <w:gridSpan w:val="2"/>
          </w:tcPr>
          <w:p w14:paraId="1CFE158B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14:paraId="7740E968" w14:textId="77777777" w:rsidR="00075AD1" w:rsidRPr="00086C41" w:rsidRDefault="00075AD1" w:rsidP="00075A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04733B8" w14:textId="77777777" w:rsidR="00075AD1" w:rsidRPr="00086C41" w:rsidRDefault="00075AD1" w:rsidP="00075AD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086C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1697D3EB" w14:textId="77777777" w:rsidR="00075AD1" w:rsidRPr="00086C41" w:rsidRDefault="00075AD1" w:rsidP="00075A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59A98914" w14:textId="77777777" w:rsidR="00075AD1" w:rsidRPr="00086C41" w:rsidRDefault="00075AD1" w:rsidP="00075A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086C41" w:rsidRPr="00086C41" w14:paraId="44BDE6FC" w14:textId="77777777" w:rsidTr="00075AD1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14:paraId="57FCB2A2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145DE00C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068F51D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059041B0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A34C300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shd w:val="clear" w:color="auto" w:fill="auto"/>
          </w:tcPr>
          <w:p w14:paraId="2529841C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086C41" w:rsidRPr="00086C41" w14:paraId="7A232EB8" w14:textId="77777777" w:rsidTr="00075AD1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14:paraId="44532FF5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46639EBF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  <w:p w14:paraId="76CDEFEF" w14:textId="77777777" w:rsidR="00650BE2" w:rsidRPr="00086C41" w:rsidRDefault="00650BE2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557A88E7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58E2E11B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12E2A4D3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BD9E83B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14:paraId="11AECE0B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32C447EC" w14:textId="31332668" w:rsidR="00075AD1" w:rsidRPr="00086C41" w:rsidRDefault="00650BE2" w:rsidP="00650BE2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086C4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  <w:r w:rsidR="00675701">
        <w:rPr>
          <w:rFonts w:ascii="Times New Roman" w:hAnsi="Times New Roman" w:cs="Times New Roman"/>
          <w:bCs/>
          <w:i/>
          <w:sz w:val="18"/>
        </w:rPr>
        <w:t xml:space="preserve"> </w:t>
      </w:r>
    </w:p>
    <w:tbl>
      <w:tblPr>
        <w:tblW w:w="6866" w:type="dxa"/>
        <w:tblInd w:w="80" w:type="dxa"/>
        <w:tblLook w:val="04A0" w:firstRow="1" w:lastRow="0" w:firstColumn="1" w:lastColumn="0" w:noHBand="0" w:noVBand="1"/>
      </w:tblPr>
      <w:tblGrid>
        <w:gridCol w:w="1979"/>
        <w:gridCol w:w="4887"/>
      </w:tblGrid>
      <w:tr w:rsidR="00086C41" w:rsidRPr="00086C41" w14:paraId="407F55CB" w14:textId="77777777" w:rsidTr="00650BE2">
        <w:tc>
          <w:tcPr>
            <w:tcW w:w="19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0804F9" w14:textId="77777777" w:rsidR="005F131D" w:rsidRPr="00086C41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887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B38EEF" w14:textId="77777777" w:rsidR="005F131D" w:rsidRPr="00086C41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86C41" w:rsidRPr="00086C41" w14:paraId="695CA82C" w14:textId="77777777" w:rsidTr="00650BE2">
        <w:tc>
          <w:tcPr>
            <w:tcW w:w="19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0B26F5" w14:textId="77777777" w:rsidR="005F131D" w:rsidRPr="00086C41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E27984" w14:textId="77777777" w:rsidR="005F131D" w:rsidRPr="00086C41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 xml:space="preserve">(Ф.И.О., телефон, </w:t>
            </w:r>
            <w:r w:rsidRPr="00086C4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>e</w:t>
            </w:r>
            <w:r w:rsidRPr="00086C4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-</w:t>
            </w:r>
            <w:r w:rsidRPr="00086C4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>mail</w:t>
            </w:r>
            <w:r w:rsidRPr="00086C4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)</w:t>
            </w:r>
          </w:p>
        </w:tc>
      </w:tr>
    </w:tbl>
    <w:p w14:paraId="22AC9D7E" w14:textId="71F3E9D9" w:rsidR="005F131D" w:rsidRPr="00086C41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5322A7C4" w14:textId="77777777" w:rsidR="005F131D" w:rsidRPr="00086C41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738ADE7F" w14:textId="77777777" w:rsidR="005F131D" w:rsidRPr="00086C41" w:rsidRDefault="005F131D" w:rsidP="0060543D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3186953D" w14:textId="77777777" w:rsidR="005F131D" w:rsidRPr="00086C41" w:rsidRDefault="005F131D" w:rsidP="0060543D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13181C9B" w14:textId="77777777" w:rsidR="005F131D" w:rsidRPr="00086C41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1F0E18D0" w14:textId="77777777" w:rsidR="005F131D" w:rsidRPr="00086C41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7ADAA75F" w14:textId="77777777" w:rsidR="005F131D" w:rsidRPr="00086C41" w:rsidRDefault="005F131D" w:rsidP="0060543D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3153D01D" w14:textId="77777777" w:rsidR="005F131D" w:rsidRPr="00086C41" w:rsidRDefault="005F131D" w:rsidP="0060543D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14:paraId="7763B1E3" w14:textId="77777777" w:rsidR="005F131D" w:rsidRPr="00086C41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5AC60A74" w14:textId="77777777" w:rsidR="005F131D" w:rsidRPr="00086C41" w:rsidRDefault="005F131D" w:rsidP="005F131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F131D" w:rsidRPr="00086C41" w:rsidSect="00765B73">
          <w:pgSz w:w="11906" w:h="16838"/>
          <w:pgMar w:top="709" w:right="849" w:bottom="992" w:left="992" w:header="709" w:footer="0" w:gutter="0"/>
          <w:cols w:space="708"/>
          <w:docGrid w:linePitch="360"/>
        </w:sectPr>
      </w:pPr>
    </w:p>
    <w:p w14:paraId="7A8BDA9B" w14:textId="77777777" w:rsidR="005F131D" w:rsidRPr="00086C41" w:rsidRDefault="005F131D" w:rsidP="005F131D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14:paraId="624E5DAC" w14:textId="77777777" w:rsidR="005F131D" w:rsidRPr="00086C41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 ИСД</w:t>
      </w:r>
    </w:p>
    <w:p w14:paraId="736C88F1" w14:textId="77777777" w:rsidR="005F131D" w:rsidRPr="00086C41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валютного рынка и рынка драгоценных металлов</w:t>
      </w:r>
    </w:p>
    <w:p w14:paraId="25CE7040" w14:textId="77777777" w:rsidR="00C614D0" w:rsidRPr="00086C41" w:rsidRDefault="00C614D0" w:rsidP="00C614D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ИСД </w:t>
      </w:r>
    </w:p>
    <w:tbl>
      <w:tblPr>
        <w:tblpPr w:leftFromText="180" w:rightFromText="180" w:vertAnchor="text" w:horzAnchor="page" w:tblpX="794" w:tblpY="335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427"/>
        <w:gridCol w:w="1702"/>
        <w:gridCol w:w="816"/>
        <w:gridCol w:w="709"/>
        <w:gridCol w:w="291"/>
        <w:gridCol w:w="418"/>
        <w:gridCol w:w="1843"/>
      </w:tblGrid>
      <w:tr w:rsidR="00086C41" w:rsidRPr="00086C41" w14:paraId="66154F8B" w14:textId="77777777" w:rsidTr="002322C1">
        <w:trPr>
          <w:trHeight w:val="323"/>
        </w:trPr>
        <w:tc>
          <w:tcPr>
            <w:tcW w:w="421" w:type="dxa"/>
            <w:vMerge w:val="restart"/>
            <w:shd w:val="clear" w:color="auto" w:fill="auto"/>
          </w:tcPr>
          <w:p w14:paraId="7BB513E6" w14:textId="77777777" w:rsidR="00C614D0" w:rsidRPr="00086C41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 w:val="restart"/>
            <w:shd w:val="clear" w:color="auto" w:fill="auto"/>
          </w:tcPr>
          <w:p w14:paraId="6CC957C9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Торговый идентификатор Участника торгов для ИСД (</w:t>
            </w:r>
            <w:proofErr w:type="spellStart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master</w:t>
            </w:r>
            <w:proofErr w:type="spellEnd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login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(1)</w:t>
            </w:r>
            <w:r w:rsidRPr="00086C4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14:paraId="0339B654" w14:textId="77777777" w:rsidR="00C614D0" w:rsidRPr="00086C41" w:rsidRDefault="00C041D2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48924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установить</w:t>
            </w:r>
          </w:p>
          <w:p w14:paraId="5814752D" w14:textId="77777777" w:rsidR="00C614D0" w:rsidRPr="00086C41" w:rsidRDefault="00C041D2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74324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изменить</w:t>
            </w: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14:paraId="23E03630" w14:textId="77777777" w:rsidR="00C614D0" w:rsidRPr="00086C41" w:rsidRDefault="00C041D2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53454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614D0" w:rsidRPr="00086C41">
              <w:rPr>
                <w:rFonts w:ascii="Times New Roman" w:eastAsia="Calibri" w:hAnsi="Times New Roman" w:cs="Times New Roman"/>
                <w:sz w:val="20"/>
                <w:szCs w:val="20"/>
              </w:rPr>
              <w:t>Основной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6B8B9D10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6C41" w:rsidRPr="00086C41" w14:paraId="458D21BF" w14:textId="77777777" w:rsidTr="002322C1">
        <w:trPr>
          <w:trHeight w:val="322"/>
        </w:trPr>
        <w:tc>
          <w:tcPr>
            <w:tcW w:w="421" w:type="dxa"/>
            <w:vMerge/>
            <w:shd w:val="clear" w:color="auto" w:fill="auto"/>
          </w:tcPr>
          <w:p w14:paraId="5A997484" w14:textId="77777777" w:rsidR="00C614D0" w:rsidRPr="00086C41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/>
            <w:shd w:val="clear" w:color="auto" w:fill="auto"/>
          </w:tcPr>
          <w:p w14:paraId="4C17D0CE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48B25B68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14:paraId="7D69862F" w14:textId="77777777" w:rsidR="00C614D0" w:rsidRPr="00086C41" w:rsidRDefault="00C041D2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65818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614D0" w:rsidRPr="00086C41">
              <w:rPr>
                <w:rFonts w:ascii="Times New Roman" w:eastAsia="Calibri" w:hAnsi="Times New Roman" w:cs="Times New Roman"/>
                <w:sz w:val="20"/>
                <w:szCs w:val="20"/>
              </w:rPr>
              <w:t>Резервный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544DBE5F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6C41" w:rsidRPr="00086C41" w14:paraId="346D3CBE" w14:textId="77777777" w:rsidTr="002322C1">
        <w:trPr>
          <w:trHeight w:hRule="exact" w:val="277"/>
        </w:trPr>
        <w:tc>
          <w:tcPr>
            <w:tcW w:w="421" w:type="dxa"/>
            <w:shd w:val="clear" w:color="auto" w:fill="auto"/>
          </w:tcPr>
          <w:p w14:paraId="5254710E" w14:textId="77777777" w:rsidR="00C614D0" w:rsidRPr="00086C41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shd w:val="clear" w:color="auto" w:fill="auto"/>
          </w:tcPr>
          <w:p w14:paraId="0C8209AB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Краткий код зарегистрированного клиента</w:t>
            </w:r>
          </w:p>
        </w:tc>
        <w:tc>
          <w:tcPr>
            <w:tcW w:w="5779" w:type="dxa"/>
            <w:gridSpan w:val="6"/>
            <w:shd w:val="clear" w:color="auto" w:fill="auto"/>
            <w:vAlign w:val="center"/>
          </w:tcPr>
          <w:p w14:paraId="73B9A7F4" w14:textId="77777777" w:rsidR="00C614D0" w:rsidRPr="00086C41" w:rsidRDefault="00C614D0" w:rsidP="00C614D0">
            <w:pPr>
              <w:widowControl w:val="0"/>
              <w:tabs>
                <w:tab w:val="left" w:pos="0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</w:tr>
      <w:tr w:rsidR="00086C41" w:rsidRPr="00086C41" w14:paraId="4FB4A519" w14:textId="77777777" w:rsidTr="002322C1">
        <w:trPr>
          <w:trHeight w:val="411"/>
        </w:trPr>
        <w:tc>
          <w:tcPr>
            <w:tcW w:w="421" w:type="dxa"/>
            <w:shd w:val="clear" w:color="auto" w:fill="auto"/>
          </w:tcPr>
          <w:p w14:paraId="5DC01DAA" w14:textId="77777777" w:rsidR="00C614D0" w:rsidRPr="00086C41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shd w:val="clear" w:color="auto" w:fill="auto"/>
          </w:tcPr>
          <w:p w14:paraId="2E3ED807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14:paraId="3BF25325" w14:textId="77777777" w:rsidR="00C614D0" w:rsidRPr="00086C41" w:rsidRDefault="00C614D0" w:rsidP="00C614D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- русский</w:t>
            </w: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14:paraId="5A6C7AAC" w14:textId="77777777" w:rsidR="00C614D0" w:rsidRPr="00086C41" w:rsidRDefault="00C041D2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1358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086C41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 xml:space="preserve"> </w:t>
            </w:r>
            <w:r w:rsidR="00C614D0" w:rsidRPr="00086C41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14:paraId="0EAAF639" w14:textId="77777777" w:rsidR="00C614D0" w:rsidRPr="00086C41" w:rsidRDefault="00C041D2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92509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086C41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  <w:tr w:rsidR="00086C41" w:rsidRPr="00086C41" w14:paraId="14527A14" w14:textId="77777777" w:rsidTr="002322C1">
        <w:trPr>
          <w:trHeight w:val="145"/>
        </w:trPr>
        <w:tc>
          <w:tcPr>
            <w:tcW w:w="421" w:type="dxa"/>
            <w:vMerge w:val="restart"/>
            <w:shd w:val="clear" w:color="auto" w:fill="auto"/>
          </w:tcPr>
          <w:p w14:paraId="602E995B" w14:textId="77777777" w:rsidR="00C614D0" w:rsidRPr="00086C41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 w:val="restart"/>
            <w:shd w:val="clear" w:color="auto" w:fill="auto"/>
          </w:tcPr>
          <w:p w14:paraId="76BE19C3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Клиринговый(</w:t>
            </w:r>
            <w:proofErr w:type="spellStart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ые</w:t>
            </w:r>
            <w:proofErr w:type="spellEnd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 идентификатор(ы)</w:t>
            </w:r>
          </w:p>
          <w:p w14:paraId="75EF48A5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2518" w:type="dxa"/>
            <w:gridSpan w:val="2"/>
            <w:shd w:val="clear" w:color="auto" w:fill="auto"/>
          </w:tcPr>
          <w:p w14:paraId="77C2D70D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(2)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08C10A55" w14:textId="77777777" w:rsidR="00C614D0" w:rsidRPr="00086C41" w:rsidRDefault="00C041D2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618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086C41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 </w:t>
            </w:r>
          </w:p>
        </w:tc>
        <w:tc>
          <w:tcPr>
            <w:tcW w:w="1843" w:type="dxa"/>
            <w:shd w:val="clear" w:color="auto" w:fill="auto"/>
          </w:tcPr>
          <w:p w14:paraId="70B6150D" w14:textId="77777777" w:rsidR="00C614D0" w:rsidRPr="00086C41" w:rsidRDefault="00C041D2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1995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086C41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614D0" w:rsidRPr="00086C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086C41" w:rsidRPr="00086C41" w14:paraId="11B782FB" w14:textId="77777777" w:rsidTr="002322C1">
        <w:trPr>
          <w:trHeight w:val="315"/>
        </w:trPr>
        <w:tc>
          <w:tcPr>
            <w:tcW w:w="421" w:type="dxa"/>
            <w:vMerge/>
            <w:shd w:val="clear" w:color="auto" w:fill="auto"/>
          </w:tcPr>
          <w:p w14:paraId="3B22098A" w14:textId="77777777" w:rsidR="007A749E" w:rsidRPr="00086C41" w:rsidRDefault="007A749E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/>
            <w:shd w:val="clear" w:color="auto" w:fill="auto"/>
          </w:tcPr>
          <w:p w14:paraId="23D4B66C" w14:textId="77777777" w:rsidR="007A749E" w:rsidRPr="00086C41" w:rsidRDefault="007A749E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shd w:val="clear" w:color="auto" w:fill="auto"/>
          </w:tcPr>
          <w:p w14:paraId="3539D04A" w14:textId="1C9CB147" w:rsidR="007A749E" w:rsidRPr="00086C41" w:rsidRDefault="007A749E" w:rsidP="00BD09A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proofErr w:type="spellStart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оператор+переводы</w:t>
            </w:r>
            <w:proofErr w:type="spellEnd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(3)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280A9AEB" w14:textId="646CE04E" w:rsidR="007A749E" w:rsidRPr="00086C41" w:rsidRDefault="00C041D2" w:rsidP="00BD09A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534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086C41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 </w:t>
            </w:r>
          </w:p>
        </w:tc>
        <w:tc>
          <w:tcPr>
            <w:tcW w:w="1843" w:type="dxa"/>
            <w:shd w:val="clear" w:color="auto" w:fill="auto"/>
          </w:tcPr>
          <w:p w14:paraId="441C6E12" w14:textId="6D570171" w:rsidR="007A749E" w:rsidRPr="00086C41" w:rsidRDefault="00C041D2" w:rsidP="00BD09A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4007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086C41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A749E" w:rsidRPr="00086C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68173D" w:rsidRPr="00086C41" w14:paraId="52602F7E" w14:textId="77777777" w:rsidTr="002322C1">
        <w:trPr>
          <w:trHeight w:val="104"/>
        </w:trPr>
        <w:tc>
          <w:tcPr>
            <w:tcW w:w="421" w:type="dxa"/>
            <w:vMerge w:val="restart"/>
            <w:shd w:val="clear" w:color="auto" w:fill="auto"/>
          </w:tcPr>
          <w:p w14:paraId="013735C0" w14:textId="77777777" w:rsidR="0068173D" w:rsidRPr="00086C41" w:rsidRDefault="0068173D" w:rsidP="00331CC7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 w:val="restart"/>
            <w:shd w:val="clear" w:color="auto" w:fill="auto"/>
          </w:tcPr>
          <w:p w14:paraId="6C2FB037" w14:textId="69226517" w:rsidR="0068173D" w:rsidRPr="009A2839" w:rsidRDefault="0068173D" w:rsidP="00331CC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839">
              <w:rPr>
                <w:rFonts w:ascii="Times New Roman" w:hAnsi="Times New Roman" w:cs="Times New Roman"/>
                <w:b/>
                <w:sz w:val="20"/>
                <w:szCs w:val="20"/>
              </w:rPr>
              <w:t>Внебиржевые сделки</w:t>
            </w:r>
            <w:r w:rsidRPr="009A28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2839">
              <w:rPr>
                <w:rFonts w:ascii="Times New Roman" w:hAnsi="Times New Roman" w:cs="Times New Roman"/>
                <w:b/>
                <w:sz w:val="20"/>
                <w:szCs w:val="20"/>
              </w:rPr>
              <w:t>спот с иностранной валютой</w:t>
            </w:r>
            <w:r w:rsidRPr="009A283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9A2839">
              <w:rPr>
                <w:rFonts w:ascii="Times New Roman" w:hAnsi="Times New Roman" w:cs="Times New Roman"/>
                <w:b/>
                <w:sz w:val="20"/>
                <w:szCs w:val="20"/>
              </w:rPr>
              <w:t>аукцион RFS)</w:t>
            </w:r>
            <w:r w:rsidRPr="00331CC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(4)</w:t>
            </w:r>
          </w:p>
          <w:p w14:paraId="64EBF9D7" w14:textId="35C407DA" w:rsidR="0068173D" w:rsidRPr="00086C41" w:rsidRDefault="0068173D" w:rsidP="00331C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283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Доступно для клиринговых идентификаторов, которым Администратором для ИСД разрешено проводить операции в данном режиме</w:t>
            </w:r>
          </w:p>
        </w:tc>
        <w:tc>
          <w:tcPr>
            <w:tcW w:w="2518" w:type="dxa"/>
            <w:gridSpan w:val="2"/>
            <w:shd w:val="clear" w:color="auto" w:fill="auto"/>
          </w:tcPr>
          <w:p w14:paraId="4BDCAB22" w14:textId="76EC63AE" w:rsidR="0068173D" w:rsidRPr="00086C41" w:rsidRDefault="0068173D" w:rsidP="00331CC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6C41">
              <w:rPr>
                <w:rFonts w:ascii="Times New Roman" w:eastAsia="Calibri" w:hAnsi="Times New Roman" w:cs="Times New Roman"/>
                <w:sz w:val="20"/>
                <w:szCs w:val="20"/>
              </w:rPr>
              <w:t>В качестве потребителей</w:t>
            </w:r>
            <w:r w:rsidRPr="00331CC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(4)</w:t>
            </w:r>
          </w:p>
          <w:p w14:paraId="6B9E251F" w14:textId="77777777" w:rsidR="0068173D" w:rsidRPr="00086C41" w:rsidRDefault="0068173D" w:rsidP="00331CC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2D02F413" w14:textId="77777777" w:rsidR="0068173D" w:rsidRPr="00086C41" w:rsidRDefault="00C041D2" w:rsidP="00331CC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9636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73D" w:rsidRPr="00086C41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8173D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5A4043" w14:textId="0A39840B" w:rsidR="0068173D" w:rsidRPr="00086C41" w:rsidRDefault="00C041D2" w:rsidP="00331CC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35854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73D" w:rsidRPr="00086C41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8173D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аннулировать</w:t>
            </w:r>
            <w:r w:rsidR="0068173D"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(5)</w:t>
            </w:r>
          </w:p>
        </w:tc>
      </w:tr>
      <w:tr w:rsidR="0068173D" w:rsidRPr="00086C41" w14:paraId="73CF10A9" w14:textId="77777777" w:rsidTr="002322C1">
        <w:trPr>
          <w:trHeight w:val="104"/>
        </w:trPr>
        <w:tc>
          <w:tcPr>
            <w:tcW w:w="421" w:type="dxa"/>
            <w:vMerge/>
            <w:shd w:val="clear" w:color="auto" w:fill="auto"/>
          </w:tcPr>
          <w:p w14:paraId="4F0AD6DB" w14:textId="77777777" w:rsidR="0068173D" w:rsidRPr="00086C41" w:rsidRDefault="0068173D" w:rsidP="007A749E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/>
            <w:shd w:val="clear" w:color="auto" w:fill="auto"/>
          </w:tcPr>
          <w:p w14:paraId="6DE1607B" w14:textId="77777777" w:rsidR="0068173D" w:rsidRPr="00086C41" w:rsidRDefault="0068173D" w:rsidP="007A749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shd w:val="clear" w:color="auto" w:fill="auto"/>
          </w:tcPr>
          <w:p w14:paraId="7A3F2F1D" w14:textId="77842F97" w:rsidR="0068173D" w:rsidRPr="00086C41" w:rsidRDefault="0068173D" w:rsidP="002322C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поставщиков и потребителей</w:t>
            </w:r>
          </w:p>
          <w:p w14:paraId="64FF630B" w14:textId="77777777" w:rsidR="0068173D" w:rsidRPr="00086C41" w:rsidRDefault="0068173D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не присваивается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34879269" w14:textId="77777777" w:rsidR="0068173D" w:rsidRPr="00086C41" w:rsidRDefault="00C041D2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161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73D" w:rsidRPr="00086C41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8173D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0891D2" w14:textId="33D63370" w:rsidR="0068173D" w:rsidRPr="00086C41" w:rsidRDefault="00C041D2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0180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73D" w:rsidRPr="00086C41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8173D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аннулировать</w:t>
            </w:r>
            <w:r w:rsidR="0068173D" w:rsidRPr="00086C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68173D" w:rsidRPr="00086C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статус поставщика</w:t>
            </w:r>
          </w:p>
        </w:tc>
      </w:tr>
      <w:tr w:rsidR="00086C41" w:rsidRPr="00086C41" w14:paraId="403D9DCF" w14:textId="77777777" w:rsidTr="002322C1">
        <w:trPr>
          <w:trHeight w:val="435"/>
        </w:trPr>
        <w:tc>
          <w:tcPr>
            <w:tcW w:w="421" w:type="dxa"/>
            <w:shd w:val="clear" w:color="auto" w:fill="auto"/>
          </w:tcPr>
          <w:p w14:paraId="0E418AAA" w14:textId="77777777" w:rsidR="007A749E" w:rsidRPr="00086C41" w:rsidRDefault="007A749E" w:rsidP="007A749E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shd w:val="clear" w:color="auto" w:fill="auto"/>
          </w:tcPr>
          <w:p w14:paraId="0371669D" w14:textId="38D87DB1" w:rsidR="007A749E" w:rsidRPr="00086C41" w:rsidRDefault="007A749E" w:rsidP="007A749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r w:rsidR="002322C1"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6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  <w:p w14:paraId="307A5A1F" w14:textId="77777777" w:rsidR="007A749E" w:rsidRPr="00086C41" w:rsidRDefault="007A749E" w:rsidP="007A749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14:paraId="60E01CDE" w14:textId="77777777" w:rsidR="007A749E" w:rsidRPr="00086C41" w:rsidRDefault="00C041D2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94228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14:paraId="10C0670A" w14:textId="77777777" w:rsidR="007A749E" w:rsidRPr="00086C41" w:rsidRDefault="00C041D2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867067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086C41" w:rsidRPr="00086C41" w14:paraId="0A87385E" w14:textId="77777777" w:rsidTr="002322C1">
        <w:trPr>
          <w:trHeight w:val="433"/>
        </w:trPr>
        <w:tc>
          <w:tcPr>
            <w:tcW w:w="421" w:type="dxa"/>
            <w:shd w:val="clear" w:color="auto" w:fill="auto"/>
          </w:tcPr>
          <w:p w14:paraId="16DBEA5D" w14:textId="77777777" w:rsidR="007A749E" w:rsidRPr="00086C41" w:rsidRDefault="007A749E" w:rsidP="007A749E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shd w:val="clear" w:color="auto" w:fill="auto"/>
          </w:tcPr>
          <w:p w14:paraId="0DBAB54D" w14:textId="0687C26C" w:rsidR="007A749E" w:rsidRPr="00086C41" w:rsidRDefault="007A749E" w:rsidP="007A749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 On Drop-Copy disconnect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  <w:t>(</w:t>
            </w:r>
            <w:r w:rsidR="002322C1"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  <w:t>7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  <w:t>)</w:t>
            </w:r>
            <w:r w:rsidRPr="00086C41">
              <w:rPr>
                <w:rFonts w:ascii="Times New Roman" w:eastAsia="Calibri" w:hAnsi="Times New Roman" w:cs="Times New Roman"/>
                <w:vertAlign w:val="superscript"/>
                <w:lang w:val="en-US"/>
              </w:rPr>
              <w:t xml:space="preserve"> </w:t>
            </w:r>
          </w:p>
          <w:p w14:paraId="4EC9F156" w14:textId="77777777" w:rsidR="007A749E" w:rsidRPr="00086C41" w:rsidRDefault="007A749E" w:rsidP="007A749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14:paraId="343C4A15" w14:textId="77777777" w:rsidR="007A749E" w:rsidRPr="00086C41" w:rsidRDefault="00C041D2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14689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14:paraId="07F2D94E" w14:textId="77777777" w:rsidR="007A749E" w:rsidRPr="00086C41" w:rsidRDefault="00C041D2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86262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086C41" w:rsidRPr="00086C41" w14:paraId="35EA53AF" w14:textId="77777777" w:rsidTr="002322C1">
        <w:tc>
          <w:tcPr>
            <w:tcW w:w="421" w:type="dxa"/>
            <w:vMerge w:val="restart"/>
            <w:shd w:val="clear" w:color="auto" w:fill="auto"/>
          </w:tcPr>
          <w:p w14:paraId="5FD0C7D2" w14:textId="77777777" w:rsidR="007A749E" w:rsidRPr="00086C41" w:rsidRDefault="007A749E" w:rsidP="007A749E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 w:val="restart"/>
            <w:shd w:val="clear" w:color="auto" w:fill="auto"/>
          </w:tcPr>
          <w:p w14:paraId="678EBDCB" w14:textId="77777777" w:rsidR="007A749E" w:rsidRPr="00086C41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Ограничение по ТКС</w:t>
            </w:r>
          </w:p>
          <w:p w14:paraId="6A141446" w14:textId="77777777" w:rsidR="007A749E" w:rsidRPr="00086C41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  <w:p w14:paraId="1F5AA11E" w14:textId="77777777" w:rsidR="007A749E" w:rsidRPr="00086C41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79" w:type="dxa"/>
            <w:gridSpan w:val="6"/>
            <w:shd w:val="clear" w:color="auto" w:fill="auto"/>
          </w:tcPr>
          <w:p w14:paraId="72E3ADA6" w14:textId="77777777" w:rsidR="007A749E" w:rsidRPr="00086C41" w:rsidRDefault="00C041D2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78738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только со следующими ТКС:</w:t>
            </w:r>
          </w:p>
          <w:p w14:paraId="2389AA86" w14:textId="77777777" w:rsidR="007A749E" w:rsidRPr="00086C41" w:rsidRDefault="00C041D2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21170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удалить следующие ТКС из перечня используемых:</w:t>
            </w:r>
          </w:p>
          <w:p w14:paraId="735F9BD6" w14:textId="77777777" w:rsidR="007A749E" w:rsidRPr="00086C41" w:rsidRDefault="00C041D2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88570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добавить к используемым следующие ТКС:</w:t>
            </w:r>
          </w:p>
        </w:tc>
      </w:tr>
      <w:tr w:rsidR="00086C41" w:rsidRPr="00086C41" w14:paraId="2A584A1B" w14:textId="77777777" w:rsidTr="002322C1">
        <w:trPr>
          <w:trHeight w:hRule="exact" w:val="284"/>
        </w:trPr>
        <w:tc>
          <w:tcPr>
            <w:tcW w:w="421" w:type="dxa"/>
            <w:vMerge/>
            <w:shd w:val="clear" w:color="auto" w:fill="auto"/>
          </w:tcPr>
          <w:p w14:paraId="79992CA0" w14:textId="77777777" w:rsidR="007A749E" w:rsidRPr="00086C41" w:rsidRDefault="007A749E" w:rsidP="007A749E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/>
            <w:shd w:val="clear" w:color="auto" w:fill="auto"/>
          </w:tcPr>
          <w:p w14:paraId="0451DDFB" w14:textId="77777777" w:rsidR="007A749E" w:rsidRPr="00086C41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79" w:type="dxa"/>
            <w:gridSpan w:val="6"/>
            <w:shd w:val="clear" w:color="auto" w:fill="auto"/>
          </w:tcPr>
          <w:p w14:paraId="53BD905E" w14:textId="77777777" w:rsidR="007A749E" w:rsidRPr="00086C41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….</w:t>
            </w:r>
          </w:p>
        </w:tc>
      </w:tr>
      <w:tr w:rsidR="00086C41" w:rsidRPr="00086C41" w14:paraId="043D8490" w14:textId="77777777" w:rsidTr="002322C1">
        <w:trPr>
          <w:trHeight w:val="605"/>
        </w:trPr>
        <w:tc>
          <w:tcPr>
            <w:tcW w:w="421" w:type="dxa"/>
            <w:vMerge w:val="restart"/>
            <w:shd w:val="clear" w:color="auto" w:fill="auto"/>
          </w:tcPr>
          <w:p w14:paraId="181FAD20" w14:textId="77777777" w:rsidR="007A749E" w:rsidRPr="00086C41" w:rsidRDefault="007A749E" w:rsidP="007A749E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 w:val="restart"/>
            <w:shd w:val="clear" w:color="auto" w:fill="auto"/>
          </w:tcPr>
          <w:p w14:paraId="12416AC3" w14:textId="77777777" w:rsidR="007A749E" w:rsidRPr="00086C41" w:rsidRDefault="007A749E" w:rsidP="007A749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Получение информации</w:t>
            </w:r>
          </w:p>
          <w:p w14:paraId="72A96EEA" w14:textId="77777777" w:rsidR="007A749E" w:rsidRPr="00086C41" w:rsidRDefault="007A749E" w:rsidP="007A749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Calibri" w:eastAsia="Calibri" w:hAnsi="Calibri" w:cs="Times New Roman"/>
                <w:bCs/>
                <w:i/>
                <w:sz w:val="20"/>
              </w:rPr>
            </w:pPr>
            <w:r w:rsidRPr="00086C41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(при ограничении по ТКС) транслируется информация без списка клиентов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910EA10" w14:textId="77777777" w:rsidR="007A749E" w:rsidRPr="00086C41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клиентах</w:t>
            </w:r>
          </w:p>
        </w:tc>
        <w:tc>
          <w:tcPr>
            <w:tcW w:w="1816" w:type="dxa"/>
            <w:gridSpan w:val="3"/>
            <w:shd w:val="clear" w:color="auto" w:fill="auto"/>
            <w:vAlign w:val="center"/>
          </w:tcPr>
          <w:p w14:paraId="48F046BF" w14:textId="77777777" w:rsidR="007A749E" w:rsidRPr="00086C41" w:rsidRDefault="00C041D2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3321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14:paraId="44D6EC8C" w14:textId="77777777" w:rsidR="007A749E" w:rsidRPr="00086C41" w:rsidRDefault="00C041D2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81624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086C41" w:rsidRPr="00086C41" w14:paraId="094500B5" w14:textId="77777777" w:rsidTr="002322C1">
        <w:trPr>
          <w:trHeight w:val="235"/>
        </w:trPr>
        <w:tc>
          <w:tcPr>
            <w:tcW w:w="421" w:type="dxa"/>
            <w:vMerge/>
            <w:shd w:val="clear" w:color="auto" w:fill="auto"/>
          </w:tcPr>
          <w:p w14:paraId="471349A6" w14:textId="77777777" w:rsidR="007A749E" w:rsidRPr="00086C41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/>
            <w:shd w:val="clear" w:color="auto" w:fill="auto"/>
          </w:tcPr>
          <w:p w14:paraId="49FD4E21" w14:textId="77777777" w:rsidR="007A749E" w:rsidRPr="00086C41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15AB2640" w14:textId="77777777" w:rsidR="007A749E" w:rsidRPr="00086C41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комиссии</w:t>
            </w:r>
          </w:p>
        </w:tc>
        <w:tc>
          <w:tcPr>
            <w:tcW w:w="1816" w:type="dxa"/>
            <w:gridSpan w:val="3"/>
            <w:shd w:val="clear" w:color="auto" w:fill="auto"/>
            <w:vAlign w:val="center"/>
          </w:tcPr>
          <w:p w14:paraId="61E72C0E" w14:textId="77777777" w:rsidR="007A749E" w:rsidRPr="00086C41" w:rsidRDefault="00C041D2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1051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14:paraId="7C9207DF" w14:textId="77777777" w:rsidR="007A749E" w:rsidRPr="00086C41" w:rsidRDefault="00C041D2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295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086C41" w:rsidRPr="00086C41" w14:paraId="05F3B832" w14:textId="77777777" w:rsidTr="002322C1">
        <w:trPr>
          <w:trHeight w:val="247"/>
        </w:trPr>
        <w:tc>
          <w:tcPr>
            <w:tcW w:w="421" w:type="dxa"/>
            <w:vMerge w:val="restart"/>
            <w:shd w:val="clear" w:color="auto" w:fill="auto"/>
          </w:tcPr>
          <w:p w14:paraId="3738DB9F" w14:textId="77777777" w:rsidR="007A749E" w:rsidRPr="00086C41" w:rsidRDefault="007A749E" w:rsidP="007A749E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427" w:type="dxa"/>
            <w:vMerge w:val="restart"/>
            <w:shd w:val="clear" w:color="auto" w:fill="auto"/>
          </w:tcPr>
          <w:p w14:paraId="44BAEAFB" w14:textId="77777777" w:rsidR="007A749E" w:rsidRPr="00086C41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Объединение в группу </w:t>
            </w:r>
          </w:p>
          <w:p w14:paraId="1B4E41A0" w14:textId="51D57593" w:rsidR="00317E33" w:rsidRPr="00086C41" w:rsidRDefault="00317E33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14:paraId="243848F4" w14:textId="77777777" w:rsidR="007A749E" w:rsidRPr="00086C41" w:rsidRDefault="007A749E" w:rsidP="007A749E">
            <w:pPr>
              <w:widowControl w:val="0"/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группы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14:paraId="1E538A77" w14:textId="77777777" w:rsidR="007A749E" w:rsidRPr="00086C41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</w:p>
        </w:tc>
      </w:tr>
      <w:tr w:rsidR="00086C41" w:rsidRPr="00086C41" w14:paraId="23815FA0" w14:textId="77777777" w:rsidTr="002322C1">
        <w:trPr>
          <w:trHeight w:val="247"/>
        </w:trPr>
        <w:tc>
          <w:tcPr>
            <w:tcW w:w="421" w:type="dxa"/>
            <w:vMerge/>
            <w:shd w:val="clear" w:color="auto" w:fill="auto"/>
          </w:tcPr>
          <w:p w14:paraId="71EE1C25" w14:textId="77777777" w:rsidR="007A749E" w:rsidRPr="00086C41" w:rsidRDefault="007A749E" w:rsidP="007A749E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/>
            <w:shd w:val="clear" w:color="auto" w:fill="auto"/>
          </w:tcPr>
          <w:p w14:paraId="56BAAA4E" w14:textId="77777777" w:rsidR="007A749E" w:rsidRPr="00086C41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14:paraId="52245DB5" w14:textId="77777777" w:rsidR="007A749E" w:rsidRPr="00086C41" w:rsidRDefault="00C041D2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98700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086C41">
              <w:rPr>
                <w:rFonts w:ascii="Calibri" w:eastAsia="Times New Roman" w:hAnsi="Calibri" w:cs="Segoe UI Symbol"/>
                <w:sz w:val="20"/>
                <w:szCs w:val="20"/>
                <w:lang w:eastAsia="ru-RU"/>
              </w:rPr>
              <w:t xml:space="preserve"> </w:t>
            </w:r>
            <w:r w:rsidR="007A749E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объединить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14:paraId="582BCDC2" w14:textId="77777777" w:rsidR="007A749E" w:rsidRPr="00086C41" w:rsidRDefault="00C041D2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4021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086C41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 xml:space="preserve"> </w:t>
            </w:r>
            <w:r w:rsidR="007A749E" w:rsidRPr="00086C41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аннулировать объединение</w:t>
            </w:r>
          </w:p>
        </w:tc>
      </w:tr>
    </w:tbl>
    <w:p w14:paraId="353E2FED" w14:textId="77777777" w:rsidR="005F131D" w:rsidRPr="00086C41" w:rsidRDefault="005F131D" w:rsidP="005F131D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tbl>
      <w:tblPr>
        <w:tblStyle w:val="55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086C41" w:rsidRPr="00086C41" w14:paraId="1A100878" w14:textId="77777777" w:rsidTr="006410F7">
        <w:tc>
          <w:tcPr>
            <w:tcW w:w="3687" w:type="dxa"/>
            <w:tcBorders>
              <w:bottom w:val="single" w:sz="4" w:space="0" w:color="auto"/>
            </w:tcBorders>
          </w:tcPr>
          <w:p w14:paraId="2DC176C8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  <w:p w14:paraId="71F6AEC5" w14:textId="77777777" w:rsidR="00C614D0" w:rsidRPr="00086C41" w:rsidRDefault="00C614D0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1F9BACC9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3240602E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AB69149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78F08FC8" w14:textId="77777777" w:rsidR="00C614D0" w:rsidRPr="00086C41" w:rsidRDefault="00C614D0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  <w:p w14:paraId="3FC8EBEF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086C41" w:rsidRPr="00086C41" w14:paraId="54E556D2" w14:textId="77777777" w:rsidTr="006410F7">
        <w:tc>
          <w:tcPr>
            <w:tcW w:w="3687" w:type="dxa"/>
            <w:tcBorders>
              <w:top w:val="single" w:sz="4" w:space="0" w:color="auto"/>
            </w:tcBorders>
          </w:tcPr>
          <w:p w14:paraId="7421927F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6FE071A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1A6338C1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6B850274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68BBFAC6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0E9067A8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М.П.</w:t>
            </w:r>
          </w:p>
        </w:tc>
      </w:tr>
    </w:tbl>
    <w:p w14:paraId="7D40985E" w14:textId="35439439" w:rsidR="005F131D" w:rsidRPr="00086C41" w:rsidRDefault="00265349" w:rsidP="00265349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086C4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3222456F" w14:textId="275D07ED" w:rsidR="005F131D" w:rsidRPr="00086C41" w:rsidRDefault="005F131D" w:rsidP="002322C1">
      <w:pPr>
        <w:pStyle w:val="af6"/>
        <w:numPr>
          <w:ilvl w:val="0"/>
          <w:numId w:val="39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Указываемые торговые идентификаторы не должны иметь ограничения по инструментам или быть включены в группу. Необходимо указать один торговый идентификатор (основной) или два торговых идентификатора (основной и резервный). Участник торгов сам определяет, какой идентификатор является основным. При подключении торговых идентификаторов Участника торгов, ПО Участника торгов должно вызывать транзакцию USER_HEARTBEAT не реже одного раза в HEARTBEATINTERVAL (в текущей реализации - 10 секунд), но не чаще одного раза в секунду в случае отсутствия других транзакций. В случае ограничения торговых идентификаторов по ТКС Участник торгов обеспечивает подачу поручений с использованием ИСД только в рамках ТКС, используемых торговым идентификатором </w:t>
      </w:r>
      <w:r w:rsidRPr="00086C41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(</w:t>
      </w:r>
      <w:proofErr w:type="spellStart"/>
      <w:r w:rsidRPr="00086C41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master</w:t>
      </w:r>
      <w:proofErr w:type="spellEnd"/>
      <w:r w:rsidRPr="00086C41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-</w:t>
      </w:r>
      <w:r w:rsidRPr="00086C41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>login</w:t>
      </w:r>
      <w:r w:rsidRPr="00086C41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)</w:t>
      </w:r>
    </w:p>
    <w:p w14:paraId="67CE93C1" w14:textId="335E4E3F" w:rsidR="005F131D" w:rsidRPr="00086C41" w:rsidRDefault="005F131D" w:rsidP="002322C1">
      <w:pPr>
        <w:pStyle w:val="af6"/>
        <w:numPr>
          <w:ilvl w:val="0"/>
          <w:numId w:val="39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просмотр позиций и обязательств/требований по денежным средствам/драгоценным металлам</w:t>
      </w:r>
    </w:p>
    <w:p w14:paraId="7B074A8C" w14:textId="5D308E19" w:rsidR="0044041D" w:rsidRPr="00086C41" w:rsidRDefault="005F131D" w:rsidP="002322C1">
      <w:pPr>
        <w:pStyle w:val="af6"/>
        <w:numPr>
          <w:ilvl w:val="0"/>
          <w:numId w:val="39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осуществление переводов денежных средств/драгоценных металлов между Расчетными кодами/ТКС в Клиринговой системе (перевод осуществляется между Расчетными кодами 1-го и 2-го уровня или Расчетными кодами 2-го и 3-го уровня</w:t>
      </w:r>
    </w:p>
    <w:p w14:paraId="22A6B8BC" w14:textId="77777777" w:rsidR="0068173D" w:rsidRPr="00F97B08" w:rsidRDefault="0068173D" w:rsidP="0068173D">
      <w:pPr>
        <w:pStyle w:val="af6"/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142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A283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полномочия потребителя дают идентификатору право на инициирование аукционов RFS и </w:t>
      </w:r>
      <w:r w:rsidRPr="00F97B0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на заключение Внебиржевых сделок с иностранной валютой</w:t>
      </w:r>
    </w:p>
    <w:p w14:paraId="3C26764F" w14:textId="6DC133A4" w:rsidR="002322C1" w:rsidRPr="00086C41" w:rsidRDefault="002322C1" w:rsidP="002322C1">
      <w:pPr>
        <w:pStyle w:val="af6"/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142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lastRenderedPageBreak/>
        <w:t xml:space="preserve">Операция доступна для идентификаторов, не имеющих полномочий поставщиков по аукциону </w:t>
      </w:r>
      <w:r w:rsidRPr="00086C4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</w:p>
    <w:p w14:paraId="2F585F57" w14:textId="2D062D04" w:rsidR="005F131D" w:rsidRPr="00086C41" w:rsidRDefault="005F131D" w:rsidP="002322C1">
      <w:pPr>
        <w:pStyle w:val="af6"/>
        <w:numPr>
          <w:ilvl w:val="0"/>
          <w:numId w:val="39"/>
        </w:numPr>
        <w:spacing w:after="0" w:line="240" w:lineRule="auto"/>
        <w:ind w:left="142" w:hanging="284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Автоматическое снятие активных заявок в случае достижени</w:t>
      </w:r>
      <w:r w:rsidR="00F9116E"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я</w:t>
      </w:r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временного порога транзакционной неактивности (в текущей реализации = 20 сек.), отключении или потере соединения ИСД</w:t>
      </w:r>
      <w:r w:rsidR="00AA7532"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="00AA7532"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(</w:t>
      </w:r>
      <w:r w:rsidR="008F04BC"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за исключением </w:t>
      </w:r>
      <w:r w:rsidR="003C72C6"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аукциона</w:t>
      </w:r>
      <w:r w:rsidR="00AA7532"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AA7532" w:rsidRPr="00086C4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="00AA7532"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</w:t>
      </w:r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</w:p>
    <w:p w14:paraId="6C4E5C54" w14:textId="67F743BF" w:rsidR="005F131D" w:rsidRPr="00086C41" w:rsidRDefault="005F131D" w:rsidP="002322C1">
      <w:pPr>
        <w:pStyle w:val="af6"/>
        <w:numPr>
          <w:ilvl w:val="0"/>
          <w:numId w:val="39"/>
        </w:numPr>
        <w:spacing w:after="0" w:line="240" w:lineRule="auto"/>
        <w:ind w:left="142" w:hanging="284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Автоматическое снятие активных заявок в случае достижени</w:t>
      </w:r>
      <w:r w:rsidR="00F9116E"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я</w:t>
      </w:r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временного порога транзакционной неактивности (в текущей реализации = 20 сек.), отключении или потере соединения основным и резервным (при его наличии) торговыми идентификаторами Участника торгов</w:t>
      </w:r>
      <w:r w:rsidR="00992C7A"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="008F04BC"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(за исключением </w:t>
      </w:r>
      <w:r w:rsidR="003C72C6"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аукциона</w:t>
      </w:r>
      <w:r w:rsidR="00992C7A"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992C7A" w:rsidRPr="00086C4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="00992C7A"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</w:t>
      </w:r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</w:p>
    <w:p w14:paraId="3E78E053" w14:textId="77777777" w:rsidR="005F131D" w:rsidRPr="00086C41" w:rsidRDefault="005F131D" w:rsidP="002322C1">
      <w:pPr>
        <w:spacing w:after="200" w:line="276" w:lineRule="auto"/>
        <w:ind w:left="142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3E42A6D8" w14:textId="77777777" w:rsidR="005F131D" w:rsidRPr="00086C41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14:paraId="1E078C61" w14:textId="77777777" w:rsidR="005F131D" w:rsidRPr="00086C41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 ИСД</w:t>
      </w:r>
    </w:p>
    <w:p w14:paraId="22A12BE6" w14:textId="77777777" w:rsidR="005F131D" w:rsidRPr="00086C41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валютного рынка и рынка драгоценных металлов</w:t>
      </w:r>
    </w:p>
    <w:p w14:paraId="1C1DD50C" w14:textId="77777777" w:rsidR="005F131D" w:rsidRPr="00086C41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12"/>
          <w:szCs w:val="20"/>
          <w:lang w:eastAsia="ru-RU"/>
        </w:rPr>
      </w:pPr>
    </w:p>
    <w:p w14:paraId="3F82F391" w14:textId="77777777" w:rsidR="005F131D" w:rsidRPr="00086C41" w:rsidRDefault="005F131D" w:rsidP="005F131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ИСД</w:t>
      </w:r>
    </w:p>
    <w:p w14:paraId="1DC6E316" w14:textId="77777777" w:rsidR="005F131D" w:rsidRPr="00086C41" w:rsidRDefault="005F131D" w:rsidP="005F131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26EA47D4" w14:textId="71CEDB66" w:rsidR="00640C53" w:rsidRPr="00086C41" w:rsidRDefault="00640C53" w:rsidP="00640C53">
      <w:pPr>
        <w:widowControl w:val="0"/>
        <w:numPr>
          <w:ilvl w:val="0"/>
          <w:numId w:val="42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bookmarkStart w:id="0" w:name="_Ref359407809"/>
      <w:r w:rsidRPr="00086C41">
        <w:rPr>
          <w:rFonts w:ascii="Segoe UI Symbol" w:eastAsia="MS Mincho" w:hAnsi="Segoe UI Symbol" w:cs="Segoe UI Symbol"/>
          <w:b/>
        </w:rPr>
        <w:t>☐</w:t>
      </w:r>
      <w:r w:rsidRPr="00086C4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86C41">
        <w:rPr>
          <w:rFonts w:ascii="Times New Roman" w:eastAsia="Times New Roman" w:hAnsi="Times New Roman" w:cs="Times New Roman"/>
          <w:b/>
          <w:u w:val="single"/>
          <w:lang w:eastAsia="ru-RU"/>
        </w:rPr>
        <w:t>через терминал</w:t>
      </w:r>
      <w:r w:rsidRPr="00086C4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(1)</w:t>
      </w:r>
      <w:r w:rsidRPr="00086C41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tbl>
      <w:tblPr>
        <w:tblStyle w:val="62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2410"/>
      </w:tblGrid>
      <w:tr w:rsidR="00086C41" w:rsidRPr="00086C41" w14:paraId="50BA7273" w14:textId="77777777" w:rsidTr="00343060">
        <w:trPr>
          <w:trHeight w:val="607"/>
        </w:trPr>
        <w:tc>
          <w:tcPr>
            <w:tcW w:w="7655" w:type="dxa"/>
            <w:tcBorders>
              <w:tl2br w:val="single" w:sz="4" w:space="0" w:color="auto"/>
            </w:tcBorders>
          </w:tcPr>
          <w:p w14:paraId="04D25088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  <w:szCs w:val="24"/>
              </w:rPr>
            </w:pPr>
            <w:r w:rsidRPr="00086C41">
              <w:rPr>
                <w:b/>
                <w:sz w:val="24"/>
                <w:szCs w:val="24"/>
              </w:rPr>
              <w:t>Тип терминала</w:t>
            </w:r>
          </w:p>
          <w:p w14:paraId="136833F2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086C41">
              <w:rPr>
                <w:b/>
              </w:rPr>
              <w:t>Способ подключения</w:t>
            </w:r>
          </w:p>
        </w:tc>
        <w:tc>
          <w:tcPr>
            <w:tcW w:w="2410" w:type="dxa"/>
          </w:tcPr>
          <w:p w14:paraId="1F9D89C8" w14:textId="77777777" w:rsidR="00640C53" w:rsidRPr="00086C41" w:rsidRDefault="00C041D2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rPr>
                  <w:rFonts w:ascii="MS Gothic" w:eastAsia="MS Gothic" w:hAnsi="MS Gothic"/>
                </w:rPr>
                <w:id w:val="-85087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086C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0C53" w:rsidRPr="00086C41">
              <w:rPr>
                <w:b/>
              </w:rPr>
              <w:t xml:space="preserve"> </w:t>
            </w:r>
            <w:r w:rsidR="00640C53" w:rsidRPr="00086C41">
              <w:rPr>
                <w:i/>
                <w:lang w:val="en-US"/>
              </w:rPr>
              <w:t>MOEX</w:t>
            </w:r>
            <w:r w:rsidR="00640C53" w:rsidRPr="00086C41">
              <w:rPr>
                <w:i/>
              </w:rPr>
              <w:t xml:space="preserve"> </w:t>
            </w:r>
            <w:r w:rsidR="00640C53" w:rsidRPr="00086C41">
              <w:rPr>
                <w:i/>
                <w:lang w:val="en-US"/>
              </w:rPr>
              <w:t>Trade</w:t>
            </w:r>
            <w:r w:rsidR="00640C53" w:rsidRPr="00086C41">
              <w:rPr>
                <w:i/>
              </w:rPr>
              <w:t xml:space="preserve"> </w:t>
            </w:r>
            <w:r w:rsidR="00640C53" w:rsidRPr="00086C41">
              <w:rPr>
                <w:i/>
                <w:lang w:val="en-US"/>
              </w:rPr>
              <w:t>Currency</w:t>
            </w:r>
          </w:p>
          <w:p w14:paraId="79BB8057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086C41">
              <w:rPr>
                <w:i/>
              </w:rPr>
              <w:t>или</w:t>
            </w:r>
          </w:p>
          <w:p w14:paraId="29377CC6" w14:textId="77777777" w:rsidR="00640C53" w:rsidRPr="00086C41" w:rsidRDefault="00C041D2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</w:rPr>
                <w:id w:val="-23801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086C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0C53" w:rsidRPr="00086C41">
              <w:rPr>
                <w:i/>
              </w:rPr>
              <w:t xml:space="preserve"> Универсальное рабочее место CMA </w:t>
            </w:r>
          </w:p>
        </w:tc>
      </w:tr>
      <w:tr w:rsidR="00086C41" w:rsidRPr="00086C41" w14:paraId="59CBEB4A" w14:textId="77777777" w:rsidTr="00343060">
        <w:trPr>
          <w:trHeight w:val="690"/>
        </w:trPr>
        <w:tc>
          <w:tcPr>
            <w:tcW w:w="7655" w:type="dxa"/>
          </w:tcPr>
          <w:p w14:paraId="1BC57A4D" w14:textId="77777777" w:rsidR="00640C53" w:rsidRPr="00086C41" w:rsidRDefault="00C041D2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74553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086C4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40C53" w:rsidRPr="00086C41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="00640C53" w:rsidRPr="00086C41">
              <w:rPr>
                <w:b/>
                <w:spacing w:val="-5"/>
              </w:rPr>
              <w:t xml:space="preserve">прямое подключение терминала через Интернет </w:t>
            </w:r>
            <w:r w:rsidR="00640C53" w:rsidRPr="00086C41">
              <w:rPr>
                <w:b/>
                <w:spacing w:val="-5"/>
                <w:vertAlign w:val="superscript"/>
              </w:rPr>
              <w:t>(2)</w:t>
            </w:r>
          </w:p>
          <w:p w14:paraId="01F18B42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086C41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086C41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086C41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Pr="00086C41">
              <w:rPr>
                <w:bCs/>
                <w:i/>
                <w:sz w:val="18"/>
                <w:szCs w:val="18"/>
              </w:rPr>
              <w:t>с областью действия «Электронный документооборот валютного рынка»</w:t>
            </w:r>
            <w:r w:rsidRPr="00086C41">
              <w:rPr>
                <w:b/>
                <w:spacing w:val="-5"/>
                <w:vertAlign w:val="superscript"/>
              </w:rPr>
              <w:t xml:space="preserve"> (3)</w:t>
            </w:r>
            <w:r w:rsidRPr="00086C41">
              <w:rPr>
                <w:bCs/>
                <w:i/>
                <w:spacing w:val="-6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14:paraId="2A7807B1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086C41" w:rsidRPr="00086C41" w14:paraId="53B65FD1" w14:textId="77777777" w:rsidTr="00343060">
        <w:trPr>
          <w:trHeight w:val="736"/>
        </w:trPr>
        <w:tc>
          <w:tcPr>
            <w:tcW w:w="7655" w:type="dxa"/>
          </w:tcPr>
          <w:p w14:paraId="7F0E6C7E" w14:textId="77777777" w:rsidR="00640C53" w:rsidRPr="00086C41" w:rsidRDefault="00C041D2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05690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086C4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40C53" w:rsidRPr="00086C41">
              <w:rPr>
                <w:b/>
                <w:spacing w:val="-5"/>
              </w:rPr>
              <w:t xml:space="preserve"> подключение терминала через Выделенный канал </w:t>
            </w:r>
          </w:p>
          <w:p w14:paraId="67650C37" w14:textId="0B6C1F7E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086C41">
              <w:rPr>
                <w:bCs/>
                <w:i/>
                <w:sz w:val="18"/>
                <w:szCs w:val="18"/>
              </w:rPr>
              <w:t>Указывается</w:t>
            </w:r>
            <w:r w:rsidRPr="00086C41">
              <w:rPr>
                <w:b/>
                <w:spacing w:val="-5"/>
              </w:rPr>
              <w:t xml:space="preserve"> IP </w:t>
            </w:r>
            <w:r w:rsidRPr="00086C41">
              <w:rPr>
                <w:b/>
                <w:bCs/>
                <w:sz w:val="18"/>
                <w:szCs w:val="18"/>
              </w:rPr>
              <w:t>адрес</w:t>
            </w:r>
            <w:r w:rsidRPr="00086C41">
              <w:rPr>
                <w:bCs/>
                <w:i/>
                <w:sz w:val="18"/>
                <w:szCs w:val="18"/>
              </w:rPr>
              <w:t xml:space="preserve"> </w:t>
            </w:r>
            <w:r w:rsidR="00891B81" w:rsidRPr="00086C41">
              <w:rPr>
                <w:bCs/>
                <w:i/>
                <w:sz w:val="18"/>
                <w:szCs w:val="18"/>
              </w:rPr>
              <w:t xml:space="preserve">CLT / CLT 2 сегмента </w:t>
            </w:r>
            <w:r w:rsidRPr="00086C41">
              <w:rPr>
                <w:bCs/>
                <w:i/>
                <w:sz w:val="18"/>
                <w:szCs w:val="18"/>
              </w:rPr>
              <w:t xml:space="preserve">закрытой корпоративной сети, с которого обеспечивается возможность подключения всех </w:t>
            </w:r>
            <w:r w:rsidRPr="00086C4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086C4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2410" w:type="dxa"/>
          </w:tcPr>
          <w:p w14:paraId="2A92904B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086C41" w:rsidRPr="00086C41" w14:paraId="5686B6DD" w14:textId="77777777" w:rsidTr="00343060">
        <w:trPr>
          <w:trHeight w:val="736"/>
        </w:trPr>
        <w:tc>
          <w:tcPr>
            <w:tcW w:w="7655" w:type="dxa"/>
          </w:tcPr>
          <w:p w14:paraId="1686B536" w14:textId="77777777" w:rsidR="00640C53" w:rsidRPr="00086C41" w:rsidRDefault="00C041D2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210599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086C4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40C53" w:rsidRPr="00086C41">
              <w:rPr>
                <w:b/>
                <w:spacing w:val="-5"/>
              </w:rPr>
              <w:t xml:space="preserve"> </w:t>
            </w:r>
            <w:proofErr w:type="spellStart"/>
            <w:r w:rsidR="00640C53" w:rsidRPr="00086C41">
              <w:rPr>
                <w:b/>
                <w:spacing w:val="-5"/>
              </w:rPr>
              <w:t>Colocation</w:t>
            </w:r>
            <w:proofErr w:type="spellEnd"/>
            <w:r w:rsidR="00640C53" w:rsidRPr="00086C41">
              <w:rPr>
                <w:b/>
                <w:spacing w:val="-5"/>
              </w:rPr>
              <w:t xml:space="preserve"> </w:t>
            </w:r>
            <w:r w:rsidR="00640C53" w:rsidRPr="00086C41">
              <w:rPr>
                <w:b/>
                <w:spacing w:val="-5"/>
                <w:vertAlign w:val="superscript"/>
              </w:rPr>
              <w:t xml:space="preserve"> (4)</w:t>
            </w:r>
          </w:p>
          <w:p w14:paraId="48E29BC1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086C41">
              <w:rPr>
                <w:bCs/>
                <w:i/>
                <w:sz w:val="18"/>
                <w:szCs w:val="18"/>
              </w:rPr>
              <w:t>Указывается</w:t>
            </w:r>
            <w:r w:rsidRPr="00086C41">
              <w:rPr>
                <w:b/>
                <w:spacing w:val="-5"/>
              </w:rPr>
              <w:t xml:space="preserve"> IP адрес</w:t>
            </w:r>
            <w:r w:rsidRPr="00086C41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086C41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2410" w:type="dxa"/>
          </w:tcPr>
          <w:p w14:paraId="387E0B5D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086C41" w:rsidRPr="00086C41" w14:paraId="402F16F2" w14:textId="77777777" w:rsidTr="00343060">
        <w:trPr>
          <w:trHeight w:val="736"/>
        </w:trPr>
        <w:tc>
          <w:tcPr>
            <w:tcW w:w="7655" w:type="dxa"/>
          </w:tcPr>
          <w:p w14:paraId="09223273" w14:textId="6D01F0E0" w:rsidR="00640C53" w:rsidRPr="00086C41" w:rsidRDefault="00C041D2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24"/>
                  <w:szCs w:val="24"/>
                </w:rPr>
                <w:id w:val="145398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086C4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40C53" w:rsidRPr="00086C41">
              <w:rPr>
                <w:b/>
                <w:spacing w:val="-5"/>
              </w:rPr>
              <w:t xml:space="preserve"> VPN доступ </w:t>
            </w:r>
            <w:r w:rsidR="00272246" w:rsidRPr="00086C41">
              <w:rPr>
                <w:b/>
                <w:spacing w:val="-5"/>
                <w:vertAlign w:val="superscript"/>
              </w:rPr>
              <w:t>(2)</w:t>
            </w:r>
            <w:r w:rsidR="00640C53" w:rsidRPr="00086C41">
              <w:rPr>
                <w:b/>
                <w:spacing w:val="-5"/>
                <w:vertAlign w:val="superscript"/>
              </w:rPr>
              <w:t xml:space="preserve"> (4)</w:t>
            </w:r>
          </w:p>
          <w:p w14:paraId="7FF62A68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086C41">
              <w:rPr>
                <w:bCs/>
                <w:i/>
                <w:sz w:val="18"/>
                <w:szCs w:val="18"/>
              </w:rPr>
              <w:t>Указывается</w:t>
            </w:r>
            <w:r w:rsidRPr="00086C41">
              <w:rPr>
                <w:b/>
                <w:spacing w:val="-5"/>
              </w:rPr>
              <w:t xml:space="preserve"> IP адрес </w:t>
            </w:r>
            <w:r w:rsidRPr="00086C41">
              <w:rPr>
                <w:bCs/>
                <w:i/>
                <w:sz w:val="18"/>
                <w:szCs w:val="18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2410" w:type="dxa"/>
          </w:tcPr>
          <w:p w14:paraId="21C5E6AC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086C41" w:rsidRPr="00086C41" w14:paraId="2A560A56" w14:textId="77777777" w:rsidTr="00343060">
        <w:trPr>
          <w:trHeight w:val="748"/>
        </w:trPr>
        <w:tc>
          <w:tcPr>
            <w:tcW w:w="7655" w:type="dxa"/>
          </w:tcPr>
          <w:p w14:paraId="6990202C" w14:textId="77777777" w:rsidR="00640C53" w:rsidRPr="00086C41" w:rsidRDefault="00C041D2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829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086C4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40C53" w:rsidRPr="00086C41">
              <w:rPr>
                <w:b/>
                <w:spacing w:val="-5"/>
              </w:rPr>
              <w:t xml:space="preserve"> подключение терминала через шлюз </w:t>
            </w:r>
            <w:proofErr w:type="spellStart"/>
            <w:r w:rsidR="00640C53" w:rsidRPr="00086C41">
              <w:rPr>
                <w:b/>
                <w:spacing w:val="-5"/>
              </w:rPr>
              <w:t>Personal</w:t>
            </w:r>
            <w:proofErr w:type="spellEnd"/>
            <w:r w:rsidR="00640C53" w:rsidRPr="00086C41">
              <w:rPr>
                <w:b/>
                <w:spacing w:val="-5"/>
              </w:rPr>
              <w:t xml:space="preserve"> </w:t>
            </w:r>
            <w:proofErr w:type="spellStart"/>
            <w:r w:rsidR="00640C53" w:rsidRPr="00086C41">
              <w:rPr>
                <w:b/>
                <w:spacing w:val="-5"/>
              </w:rPr>
              <w:t>ASTSBridge</w:t>
            </w:r>
            <w:proofErr w:type="spellEnd"/>
            <w:r w:rsidR="00640C53" w:rsidRPr="00086C41">
              <w:rPr>
                <w:i/>
              </w:rPr>
              <w:t xml:space="preserve"> </w:t>
            </w:r>
            <w:r w:rsidR="00640C53" w:rsidRPr="00086C41">
              <w:rPr>
                <w:b/>
                <w:spacing w:val="-5"/>
                <w:vertAlign w:val="superscript"/>
              </w:rPr>
              <w:t>(2)  (4)</w:t>
            </w:r>
          </w:p>
          <w:p w14:paraId="592F2527" w14:textId="4EE831C0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086C41">
              <w:rPr>
                <w:bCs/>
                <w:i/>
                <w:sz w:val="18"/>
                <w:szCs w:val="18"/>
              </w:rPr>
              <w:t>Указывается</w:t>
            </w:r>
            <w:r w:rsidRPr="00086C41">
              <w:rPr>
                <w:b/>
                <w:spacing w:val="-5"/>
              </w:rPr>
              <w:t xml:space="preserve"> IP адрес шлюза </w:t>
            </w:r>
            <w:r w:rsidR="00891B81" w:rsidRPr="00086C41">
              <w:rPr>
                <w:bCs/>
                <w:i/>
                <w:sz w:val="18"/>
                <w:szCs w:val="18"/>
              </w:rPr>
              <w:t xml:space="preserve">CLT / CLT 2 сегмента </w:t>
            </w:r>
            <w:r w:rsidRPr="00086C41">
              <w:rPr>
                <w:bCs/>
                <w:i/>
                <w:sz w:val="18"/>
                <w:szCs w:val="18"/>
              </w:rPr>
              <w:t xml:space="preserve">закрытой корпоративной сети, через который организуется подключение всех </w:t>
            </w:r>
            <w:r w:rsidRPr="00086C4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086C4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2410" w:type="dxa"/>
          </w:tcPr>
          <w:p w14:paraId="00B13BF6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086C41" w:rsidRPr="00086C41" w14:paraId="43C0E535" w14:textId="77777777" w:rsidTr="00343060">
        <w:trPr>
          <w:trHeight w:val="736"/>
        </w:trPr>
        <w:tc>
          <w:tcPr>
            <w:tcW w:w="7655" w:type="dxa"/>
          </w:tcPr>
          <w:p w14:paraId="41D74109" w14:textId="77777777" w:rsidR="00640C53" w:rsidRPr="00086C41" w:rsidRDefault="00C041D2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8394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086C4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40C53" w:rsidRPr="00086C41">
              <w:rPr>
                <w:b/>
                <w:spacing w:val="-5"/>
              </w:rPr>
              <w:t xml:space="preserve"> подключение терминала через</w:t>
            </w:r>
            <w:r w:rsidR="00640C53" w:rsidRPr="00086C41">
              <w:rPr>
                <w:spacing w:val="-5"/>
              </w:rPr>
              <w:t xml:space="preserve"> </w:t>
            </w:r>
            <w:r w:rsidR="00640C53" w:rsidRPr="00086C41">
              <w:rPr>
                <w:b/>
                <w:spacing w:val="-5"/>
                <w:lang w:val="en-US"/>
              </w:rPr>
              <w:t>Hosted</w:t>
            </w:r>
            <w:r w:rsidR="00640C53" w:rsidRPr="00086C41">
              <w:rPr>
                <w:b/>
                <w:spacing w:val="-5"/>
              </w:rPr>
              <w:t xml:space="preserve"> </w:t>
            </w:r>
            <w:proofErr w:type="spellStart"/>
            <w:r w:rsidR="00640C53" w:rsidRPr="00086C41">
              <w:rPr>
                <w:b/>
                <w:spacing w:val="-5"/>
                <w:lang w:val="en-US"/>
              </w:rPr>
              <w:t>ASTSBridge</w:t>
            </w:r>
            <w:proofErr w:type="spellEnd"/>
            <w:r w:rsidR="00640C53" w:rsidRPr="00086C41">
              <w:rPr>
                <w:b/>
                <w:spacing w:val="-5"/>
              </w:rPr>
              <w:t xml:space="preserve"> (Выделенный канал)</w:t>
            </w:r>
            <w:r w:rsidR="00640C53" w:rsidRPr="00086C41">
              <w:rPr>
                <w:b/>
                <w:spacing w:val="-5"/>
                <w:vertAlign w:val="superscript"/>
              </w:rPr>
              <w:t xml:space="preserve">  (2)</w:t>
            </w:r>
          </w:p>
          <w:p w14:paraId="79E6D9A9" w14:textId="6BE3F6D1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086C41">
              <w:rPr>
                <w:bCs/>
                <w:i/>
                <w:sz w:val="18"/>
                <w:szCs w:val="18"/>
              </w:rPr>
              <w:t>Указывается</w:t>
            </w:r>
            <w:r w:rsidRPr="00086C41">
              <w:rPr>
                <w:b/>
                <w:spacing w:val="-5"/>
              </w:rPr>
              <w:t xml:space="preserve"> IP адрес шлюза </w:t>
            </w:r>
            <w:r w:rsidRPr="00086C41">
              <w:rPr>
                <w:bCs/>
                <w:i/>
                <w:sz w:val="18"/>
                <w:szCs w:val="18"/>
              </w:rPr>
              <w:t xml:space="preserve">CLT </w:t>
            </w:r>
            <w:r w:rsidR="00891B81" w:rsidRPr="00086C41">
              <w:rPr>
                <w:bCs/>
                <w:i/>
                <w:sz w:val="18"/>
                <w:szCs w:val="18"/>
              </w:rPr>
              <w:t xml:space="preserve">/ CLT 2 </w:t>
            </w:r>
            <w:r w:rsidRPr="00086C41">
              <w:rPr>
                <w:bCs/>
                <w:i/>
                <w:sz w:val="18"/>
                <w:szCs w:val="18"/>
              </w:rPr>
              <w:t xml:space="preserve">сегмента закрытой корпоративной сети, через который организуется подключение </w:t>
            </w:r>
          </w:p>
          <w:p w14:paraId="28391365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086C41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30A9CBDB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086C41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410" w:type="dxa"/>
          </w:tcPr>
          <w:p w14:paraId="7CFE52F1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086C41" w:rsidRPr="00086C41" w14:paraId="209FE000" w14:textId="77777777" w:rsidTr="00343060">
        <w:trPr>
          <w:trHeight w:val="736"/>
        </w:trPr>
        <w:tc>
          <w:tcPr>
            <w:tcW w:w="7655" w:type="dxa"/>
          </w:tcPr>
          <w:p w14:paraId="5A25ED41" w14:textId="77777777" w:rsidR="00640C53" w:rsidRPr="00086C41" w:rsidRDefault="00C041D2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29402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086C4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40C53" w:rsidRPr="00086C41">
              <w:rPr>
                <w:b/>
                <w:spacing w:val="-5"/>
              </w:rPr>
              <w:t xml:space="preserve"> подключение терминала через</w:t>
            </w:r>
            <w:r w:rsidR="00640C53" w:rsidRPr="00086C41">
              <w:rPr>
                <w:spacing w:val="-5"/>
              </w:rPr>
              <w:t xml:space="preserve"> </w:t>
            </w:r>
            <w:r w:rsidR="00640C53" w:rsidRPr="00086C41">
              <w:rPr>
                <w:b/>
                <w:spacing w:val="-5"/>
                <w:lang w:val="en-US"/>
              </w:rPr>
              <w:t>Hosted</w:t>
            </w:r>
            <w:r w:rsidR="00640C53" w:rsidRPr="00086C41">
              <w:rPr>
                <w:b/>
                <w:spacing w:val="-5"/>
              </w:rPr>
              <w:t xml:space="preserve"> </w:t>
            </w:r>
            <w:proofErr w:type="spellStart"/>
            <w:r w:rsidR="00640C53" w:rsidRPr="00086C41">
              <w:rPr>
                <w:b/>
                <w:spacing w:val="-5"/>
                <w:lang w:val="en-US"/>
              </w:rPr>
              <w:t>ASTSBridge</w:t>
            </w:r>
            <w:proofErr w:type="spellEnd"/>
            <w:r w:rsidR="00640C53" w:rsidRPr="00086C41">
              <w:rPr>
                <w:b/>
                <w:spacing w:val="-5"/>
              </w:rPr>
              <w:t xml:space="preserve"> (</w:t>
            </w:r>
            <w:r w:rsidR="00640C53" w:rsidRPr="00086C41">
              <w:rPr>
                <w:b/>
                <w:spacing w:val="-5"/>
                <w:lang w:val="en-US"/>
              </w:rPr>
              <w:t>POP</w:t>
            </w:r>
            <w:r w:rsidR="00640C53" w:rsidRPr="00086C41">
              <w:rPr>
                <w:b/>
                <w:spacing w:val="-5"/>
              </w:rPr>
              <w:t>)</w:t>
            </w:r>
            <w:r w:rsidR="00640C53" w:rsidRPr="00086C41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640C53" w:rsidRPr="00086C41">
              <w:rPr>
                <w:b/>
                <w:spacing w:val="-5"/>
                <w:vertAlign w:val="superscript"/>
              </w:rPr>
              <w:t>(2)</w:t>
            </w:r>
          </w:p>
          <w:p w14:paraId="51182029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086C41">
              <w:rPr>
                <w:bCs/>
                <w:i/>
                <w:sz w:val="18"/>
                <w:szCs w:val="18"/>
              </w:rPr>
              <w:t>Указывается</w:t>
            </w:r>
            <w:r w:rsidRPr="00086C41">
              <w:rPr>
                <w:b/>
                <w:spacing w:val="-5"/>
              </w:rPr>
              <w:t xml:space="preserve"> IP адрес </w:t>
            </w:r>
            <w:r w:rsidRPr="00086C41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 точке присутствия</w:t>
            </w:r>
          </w:p>
          <w:p w14:paraId="49A424DB" w14:textId="77777777" w:rsidR="00054F9B" w:rsidRPr="00086C41" w:rsidRDefault="00054F9B" w:rsidP="00054F9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086C41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7C0BCFFE" w14:textId="3926D20E" w:rsidR="00054F9B" w:rsidRPr="00086C41" w:rsidRDefault="00054F9B" w:rsidP="00054F9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086C41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410" w:type="dxa"/>
          </w:tcPr>
          <w:p w14:paraId="6C374D5D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086C41" w:rsidRPr="00086C41" w14:paraId="06DB8954" w14:textId="77777777" w:rsidTr="00343060">
        <w:trPr>
          <w:trHeight w:val="748"/>
        </w:trPr>
        <w:tc>
          <w:tcPr>
            <w:tcW w:w="7655" w:type="dxa"/>
          </w:tcPr>
          <w:p w14:paraId="3061132D" w14:textId="77777777" w:rsidR="00640C53" w:rsidRPr="00086C41" w:rsidRDefault="00C041D2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37013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086C4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40C53" w:rsidRPr="00086C41">
              <w:rPr>
                <w:b/>
                <w:spacing w:val="-5"/>
              </w:rPr>
              <w:t xml:space="preserve"> подключение терминала через</w:t>
            </w:r>
            <w:r w:rsidR="00640C53" w:rsidRPr="00086C41">
              <w:rPr>
                <w:spacing w:val="-5"/>
              </w:rPr>
              <w:t xml:space="preserve"> </w:t>
            </w:r>
            <w:r w:rsidR="00640C53" w:rsidRPr="00086C41">
              <w:rPr>
                <w:b/>
                <w:spacing w:val="-5"/>
                <w:lang w:val="en-US"/>
              </w:rPr>
              <w:t>Hosted</w:t>
            </w:r>
            <w:r w:rsidR="00640C53" w:rsidRPr="00086C41">
              <w:rPr>
                <w:b/>
                <w:spacing w:val="-5"/>
              </w:rPr>
              <w:t xml:space="preserve"> </w:t>
            </w:r>
            <w:proofErr w:type="spellStart"/>
            <w:r w:rsidR="00640C53" w:rsidRPr="00086C41">
              <w:rPr>
                <w:b/>
                <w:spacing w:val="-5"/>
                <w:lang w:val="en-US"/>
              </w:rPr>
              <w:t>ASTSBridge</w:t>
            </w:r>
            <w:proofErr w:type="spellEnd"/>
            <w:r w:rsidR="00640C53" w:rsidRPr="00086C41">
              <w:rPr>
                <w:b/>
                <w:spacing w:val="-5"/>
              </w:rPr>
              <w:t xml:space="preserve"> (Интернет)</w:t>
            </w:r>
            <w:r w:rsidR="00640C53" w:rsidRPr="00086C41">
              <w:rPr>
                <w:b/>
                <w:spacing w:val="-5"/>
                <w:vertAlign w:val="superscript"/>
              </w:rPr>
              <w:t xml:space="preserve"> (5)</w:t>
            </w:r>
          </w:p>
          <w:p w14:paraId="17298183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16"/>
                <w:szCs w:val="16"/>
              </w:rPr>
            </w:pPr>
            <w:r w:rsidRPr="00086C41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086C41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086C41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Pr="00086C41">
              <w:rPr>
                <w:bCs/>
                <w:i/>
                <w:sz w:val="18"/>
                <w:szCs w:val="18"/>
              </w:rPr>
              <w:t>с областью действия «Электронный документооборот валютного рынка»</w:t>
            </w:r>
            <w:r w:rsidRPr="00086C41">
              <w:rPr>
                <w:b/>
                <w:spacing w:val="-5"/>
                <w:vertAlign w:val="superscript"/>
              </w:rPr>
              <w:t xml:space="preserve"> (3)</w:t>
            </w:r>
            <w:r w:rsidRPr="00086C41">
              <w:rPr>
                <w:bCs/>
                <w:i/>
                <w:spacing w:val="-5"/>
                <w:sz w:val="18"/>
                <w:szCs w:val="18"/>
              </w:rPr>
              <w:t xml:space="preserve">. </w:t>
            </w:r>
          </w:p>
          <w:p w14:paraId="2E5A421A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086C41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57A6AC2C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086C41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410" w:type="dxa"/>
          </w:tcPr>
          <w:p w14:paraId="3027EDD3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2F300E8B" w14:textId="77777777" w:rsidR="00640C53" w:rsidRPr="00086C41" w:rsidRDefault="00640C53" w:rsidP="00640C5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14:paraId="61AAB8B8" w14:textId="77777777" w:rsidR="00640C53" w:rsidRPr="00086C41" w:rsidRDefault="00640C53" w:rsidP="00640C5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086C41">
        <w:rPr>
          <w:rFonts w:ascii="Times New Roman" w:eastAsia="Times New Roman" w:hAnsi="Times New Roman" w:cs="Times New Roman"/>
          <w:b/>
          <w:lang w:eastAsia="ru-RU"/>
        </w:rPr>
        <w:t>или</w:t>
      </w:r>
    </w:p>
    <w:p w14:paraId="6D7D5CF5" w14:textId="77777777" w:rsidR="00640C53" w:rsidRPr="00086C41" w:rsidRDefault="00640C53" w:rsidP="00640C5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2"/>
          <w:szCs w:val="20"/>
          <w:lang w:eastAsia="ru-RU"/>
        </w:rPr>
      </w:pPr>
    </w:p>
    <w:p w14:paraId="7D641557" w14:textId="27C3D26A" w:rsidR="00640C53" w:rsidRPr="00086C41" w:rsidRDefault="00C041D2" w:rsidP="00640C53">
      <w:pPr>
        <w:widowControl w:val="0"/>
        <w:numPr>
          <w:ilvl w:val="0"/>
          <w:numId w:val="42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C53" w:rsidRPr="00086C41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640C53" w:rsidRPr="00086C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40C53" w:rsidRPr="00086C4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40C53" w:rsidRPr="00086C41">
        <w:rPr>
          <w:rFonts w:ascii="Times New Roman" w:eastAsia="Times New Roman" w:hAnsi="Times New Roman" w:cs="Times New Roman"/>
          <w:b/>
          <w:u w:val="single"/>
          <w:lang w:eastAsia="ru-RU"/>
        </w:rPr>
        <w:t>через ВПТС</w:t>
      </w:r>
      <w:r w:rsidR="00640C53" w:rsidRPr="00086C4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(1)</w:t>
      </w:r>
      <w:r w:rsidR="00640C53" w:rsidRPr="00086C41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268"/>
        <w:gridCol w:w="2126"/>
        <w:gridCol w:w="1985"/>
      </w:tblGrid>
      <w:tr w:rsidR="00086C41" w:rsidRPr="00086C41" w14:paraId="7D995176" w14:textId="77777777" w:rsidTr="00343060">
        <w:trPr>
          <w:trHeight w:val="738"/>
        </w:trPr>
        <w:tc>
          <w:tcPr>
            <w:tcW w:w="3686" w:type="dxa"/>
            <w:shd w:val="clear" w:color="auto" w:fill="DDDDDD"/>
            <w:vAlign w:val="center"/>
          </w:tcPr>
          <w:p w14:paraId="0393B201" w14:textId="77777777" w:rsidR="00891B81" w:rsidRPr="00086C41" w:rsidRDefault="00891B81" w:rsidP="00891B8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268" w:type="dxa"/>
            <w:shd w:val="clear" w:color="auto" w:fill="auto"/>
          </w:tcPr>
          <w:p w14:paraId="54208C88" w14:textId="77777777" w:rsidR="00891B81" w:rsidRPr="00086C41" w:rsidRDefault="00C041D2" w:rsidP="00891B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B81" w:rsidRPr="00086C4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91B81" w:rsidRPr="00086C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891B81" w:rsidRPr="00086C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proofErr w:type="spellStart"/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</w:p>
          <w:p w14:paraId="6D02C6FF" w14:textId="0395BC0A" w:rsidR="00891B81" w:rsidRPr="00086C41" w:rsidRDefault="00C041D2" w:rsidP="00891B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7249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B81" w:rsidRPr="00086C4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91B81" w:rsidRPr="00086C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91B81" w:rsidRPr="00086C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DFServer</w:t>
            </w:r>
            <w:proofErr w:type="spellEnd"/>
            <w:r w:rsidR="00891B81" w:rsidRPr="00086C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C2F8D58" w14:textId="77777777" w:rsidR="00891B81" w:rsidRPr="00086C41" w:rsidRDefault="00C041D2" w:rsidP="00891B81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B81" w:rsidRPr="00086C4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Transactional</w:t>
            </w:r>
          </w:p>
          <w:p w14:paraId="074E485B" w14:textId="77777777" w:rsidR="00891B81" w:rsidRPr="00086C41" w:rsidRDefault="00C041D2" w:rsidP="00891B81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B81" w:rsidRPr="00086C4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91B81" w:rsidRPr="00086C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Hosted </w:t>
            </w:r>
            <w:proofErr w:type="spellStart"/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(</w:t>
            </w:r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  <w:p w14:paraId="100981F6" w14:textId="613A874D" w:rsidR="00891B81" w:rsidRPr="00086C41" w:rsidRDefault="00C041D2" w:rsidP="00891B81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-83884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B81" w:rsidRPr="00086C4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FIFO Trade</w:t>
            </w:r>
            <w:r w:rsidR="00891B81" w:rsidRPr="00086C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(6)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7CB6440" w14:textId="77777777" w:rsidR="00891B81" w:rsidRPr="00086C41" w:rsidRDefault="00C041D2" w:rsidP="00891B81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B81" w:rsidRPr="00086C4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91B81" w:rsidRPr="00086C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891B81" w:rsidRPr="00086C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891B81" w:rsidRPr="00086C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  <w:p w14:paraId="30D1D9B2" w14:textId="77777777" w:rsidR="00891B81" w:rsidRPr="00086C41" w:rsidRDefault="00891B81" w:rsidP="00891B81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086C41" w:rsidRPr="00086C41" w14:paraId="3EF5CBDC" w14:textId="77777777" w:rsidTr="00343060">
        <w:tc>
          <w:tcPr>
            <w:tcW w:w="3686" w:type="dxa"/>
            <w:shd w:val="clear" w:color="auto" w:fill="DDDDDD"/>
            <w:vAlign w:val="center"/>
          </w:tcPr>
          <w:p w14:paraId="7DD706DD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268" w:type="dxa"/>
            <w:shd w:val="clear" w:color="auto" w:fill="auto"/>
          </w:tcPr>
          <w:p w14:paraId="3D2F34D0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5709D206" w14:textId="77777777" w:rsidR="00640C53" w:rsidRPr="00086C41" w:rsidRDefault="00640C53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2ECB0E71" w14:textId="77777777" w:rsidR="00640C53" w:rsidRPr="00086C41" w:rsidRDefault="00640C53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086C41" w:rsidRPr="00086C41" w14:paraId="3272C5BD" w14:textId="77777777" w:rsidTr="00343060">
        <w:tc>
          <w:tcPr>
            <w:tcW w:w="3686" w:type="dxa"/>
            <w:shd w:val="clear" w:color="auto" w:fill="DDDDDD"/>
            <w:vAlign w:val="center"/>
          </w:tcPr>
          <w:p w14:paraId="769A8359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0ADD1AA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475122A0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EAA32FD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086C41" w:rsidRPr="00086C41" w14:paraId="39D1E99B" w14:textId="77777777" w:rsidTr="00343060">
        <w:trPr>
          <w:trHeight w:val="385"/>
        </w:trPr>
        <w:tc>
          <w:tcPr>
            <w:tcW w:w="3686" w:type="dxa"/>
            <w:shd w:val="clear" w:color="auto" w:fill="DDDDDD"/>
            <w:vAlign w:val="center"/>
          </w:tcPr>
          <w:p w14:paraId="7818B57B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66F71702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303A9426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52524946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086C41" w:rsidRPr="00086C41" w14:paraId="54931659" w14:textId="77777777" w:rsidTr="00343060">
        <w:tc>
          <w:tcPr>
            <w:tcW w:w="3686" w:type="dxa"/>
            <w:shd w:val="clear" w:color="auto" w:fill="DDDDDD"/>
            <w:vAlign w:val="center"/>
          </w:tcPr>
          <w:p w14:paraId="08AA1097" w14:textId="5CF6333E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</w:tc>
        <w:tc>
          <w:tcPr>
            <w:tcW w:w="2268" w:type="dxa"/>
            <w:shd w:val="clear" w:color="auto" w:fill="auto"/>
          </w:tcPr>
          <w:p w14:paraId="7F4B3509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33EA5B7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1568124F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086C41" w:rsidRPr="00086C41" w14:paraId="7664893B" w14:textId="77777777" w:rsidTr="00343060">
        <w:tc>
          <w:tcPr>
            <w:tcW w:w="3686" w:type="dxa"/>
            <w:shd w:val="clear" w:color="auto" w:fill="DDDDDD"/>
            <w:vAlign w:val="center"/>
          </w:tcPr>
          <w:p w14:paraId="29CD4746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lastRenderedPageBreak/>
              <w:t xml:space="preserve">Название компании </w:t>
            </w:r>
            <w:r w:rsidRPr="00086C4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br/>
              <w:t>разработчика ВПТС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3341455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FFCDACB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62627662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086C41" w:rsidRPr="00086C41" w14:paraId="4388E3B3" w14:textId="77777777" w:rsidTr="00343060">
        <w:tc>
          <w:tcPr>
            <w:tcW w:w="3686" w:type="dxa"/>
            <w:shd w:val="clear" w:color="auto" w:fill="DDDDDD"/>
            <w:vAlign w:val="center"/>
          </w:tcPr>
          <w:p w14:paraId="09F19166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proofErr w:type="spellStart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proofErr w:type="spellEnd"/>
            <w:r w:rsidRPr="00086C41">
              <w:rPr>
                <w:b/>
                <w:spacing w:val="-5"/>
                <w:vertAlign w:val="superscript"/>
              </w:rPr>
              <w:t xml:space="preserve"> (3)</w:t>
            </w:r>
            <w:r w:rsidRPr="00086C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086C41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с областью действия «Электронный документооборот </w:t>
            </w:r>
            <w:r w:rsidRPr="00086C41">
              <w:rPr>
                <w:rFonts w:ascii="Times New Roman" w:eastAsia="Times New Roman" w:hAnsi="Times New Roman" w:cs="Times New Roman"/>
                <w:bCs/>
                <w:i/>
                <w:spacing w:val="-5"/>
                <w:sz w:val="18"/>
                <w:szCs w:val="18"/>
                <w:lang w:eastAsia="ru-RU"/>
              </w:rPr>
              <w:t xml:space="preserve">валютного рынка». 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1363BE5D" w14:textId="77777777" w:rsidR="00640C53" w:rsidRPr="00086C41" w:rsidRDefault="00640C53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748AB41F" w14:textId="77777777" w:rsidR="00640C53" w:rsidRPr="00086C41" w:rsidRDefault="00640C53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082D0E43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6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4"/>
        <w:gridCol w:w="1559"/>
        <w:gridCol w:w="1984"/>
        <w:gridCol w:w="2552"/>
      </w:tblGrid>
      <w:tr w:rsidR="00086C41" w:rsidRPr="00086C41" w14:paraId="7859F89A" w14:textId="77777777" w:rsidTr="00343060">
        <w:tc>
          <w:tcPr>
            <w:tcW w:w="3544" w:type="dxa"/>
            <w:tcBorders>
              <w:bottom w:val="single" w:sz="4" w:space="0" w:color="auto"/>
            </w:tcBorders>
          </w:tcPr>
          <w:p w14:paraId="75942F2D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14:paraId="50E2D9CB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9CA11BF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8178D6D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4A995B8C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«____» ________________ 20__ г.</w:t>
            </w:r>
          </w:p>
        </w:tc>
      </w:tr>
      <w:tr w:rsidR="00086C41" w:rsidRPr="00086C41" w14:paraId="118FD09F" w14:textId="77777777" w:rsidTr="00343060">
        <w:tc>
          <w:tcPr>
            <w:tcW w:w="3544" w:type="dxa"/>
            <w:tcBorders>
              <w:top w:val="single" w:sz="4" w:space="0" w:color="auto"/>
            </w:tcBorders>
          </w:tcPr>
          <w:p w14:paraId="2EA3179E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1CDE2FD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</w:tcPr>
          <w:p w14:paraId="1289CE8B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BC55AAD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D3470D1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</w:tcPr>
          <w:p w14:paraId="0FD8F731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М.П.</w:t>
            </w:r>
          </w:p>
        </w:tc>
      </w:tr>
    </w:tbl>
    <w:p w14:paraId="5543119E" w14:textId="77777777" w:rsidR="00640C53" w:rsidRPr="00086C41" w:rsidRDefault="00640C53" w:rsidP="00640C5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086C4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0907BA89" w14:textId="77777777" w:rsidR="00640C53" w:rsidRPr="00086C41" w:rsidRDefault="00640C53" w:rsidP="00640C53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88BCEF9" w14:textId="762DBDE7" w:rsidR="00640C53" w:rsidRPr="00086C41" w:rsidRDefault="00640C53" w:rsidP="00640C53">
      <w:pPr>
        <w:keepLines/>
        <w:widowControl w:val="0"/>
        <w:numPr>
          <w:ilvl w:val="0"/>
          <w:numId w:val="3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Тип подключения (MOEX </w:t>
      </w:r>
      <w:proofErr w:type="spellStart"/>
      <w:r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Trade</w:t>
      </w:r>
      <w:proofErr w:type="spellEnd"/>
      <w:r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086C4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Currency</w:t>
      </w:r>
      <w:r w:rsidRPr="00086C41">
        <w:rPr>
          <w:rFonts w:ascii="Times New Roman" w:eastAsia="Times New Roman" w:hAnsi="Times New Roman" w:cs="Times New Roman"/>
          <w:i/>
          <w:szCs w:val="20"/>
          <w:lang w:eastAsia="ru-RU"/>
        </w:rPr>
        <w:t>,</w:t>
      </w:r>
      <w:r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Универсальное рабочее место </w:t>
      </w:r>
      <w:r w:rsidRPr="00086C4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CMA</w:t>
      </w:r>
      <w:r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proofErr w:type="spellStart"/>
      <w:r w:rsidRPr="00086C41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DFServer</w:t>
      </w:r>
      <w:proofErr w:type="spellEnd"/>
      <w:r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086C4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Personal</w:t>
      </w:r>
      <w:r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086C4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086C4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MFIX</w:t>
      </w:r>
      <w:r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086C4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Transactional</w:t>
      </w:r>
      <w:r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="00891B81" w:rsidRPr="00086C4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MFIX</w:t>
      </w:r>
      <w:r w:rsidR="00891B81" w:rsidRPr="00086C4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 w:rsidR="00891B81" w:rsidRPr="00086C4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FIFO</w:t>
      </w:r>
      <w:r w:rsidR="00891B81" w:rsidRPr="00086C4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 w:rsidR="00891B81" w:rsidRPr="00086C4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Trade</w:t>
      </w:r>
      <w:r w:rsidR="00891B81" w:rsidRPr="00086C4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,</w:t>
      </w:r>
      <w:r w:rsidR="00891B81"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086C4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Hosted</w:t>
      </w:r>
      <w:r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086C4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 не может быть изменен, и ни один из перечисленных типов не может быть скомбинирован с другими.</w:t>
      </w:r>
    </w:p>
    <w:p w14:paraId="1D896A7E" w14:textId="19FE4204" w:rsidR="00891B81" w:rsidRDefault="00891B81" w:rsidP="00891B81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С 01.09.2020, для подключений с использованием "Универсальной схемы подключения" или решения "</w:t>
      </w:r>
      <w:proofErr w:type="spellStart"/>
      <w:r w:rsidRPr="00086C4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ConnectME</w:t>
      </w:r>
      <w:proofErr w:type="spellEnd"/>
      <w:r w:rsidRPr="00086C4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", допустимо указывать </w:t>
      </w:r>
      <w:r w:rsidRPr="00086C4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086C4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 из сегментов </w:t>
      </w:r>
      <w:r w:rsidRPr="00086C4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086C4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и </w:t>
      </w:r>
      <w:r w:rsidRPr="00086C4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086C4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2. Заявления с </w:t>
      </w:r>
      <w:r w:rsidRPr="00086C4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086C4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адресами из сетевого сегмента </w:t>
      </w:r>
      <w:r w:rsidRPr="00086C4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DMZ</w:t>
      </w:r>
      <w:r w:rsidRPr="00086C4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будут отклонены.</w:t>
      </w:r>
    </w:p>
    <w:p w14:paraId="4A375397" w14:textId="79ED265C" w:rsidR="00265106" w:rsidRPr="00086C41" w:rsidRDefault="00265106" w:rsidP="00265106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При техническом прекращении функционирования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1C35F4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адресов они удаляются из списка доступных для идентификатора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</w:p>
    <w:p w14:paraId="768FD895" w14:textId="77777777" w:rsidR="00640C53" w:rsidRPr="00086C41" w:rsidRDefault="00640C53" w:rsidP="00640C53">
      <w:pPr>
        <w:keepLines/>
        <w:widowControl w:val="0"/>
        <w:numPr>
          <w:ilvl w:val="0"/>
          <w:numId w:val="3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Данный способ подключения невозможен для универсального рабочего места СМА.</w:t>
      </w:r>
    </w:p>
    <w:p w14:paraId="0774B9D4" w14:textId="77777777" w:rsidR="00640C53" w:rsidRPr="00086C41" w:rsidRDefault="00640C53" w:rsidP="00640C53">
      <w:pPr>
        <w:keepLines/>
        <w:widowControl w:val="0"/>
        <w:numPr>
          <w:ilvl w:val="0"/>
          <w:numId w:val="3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Образец формата </w:t>
      </w:r>
      <w:proofErr w:type="spellStart"/>
      <w:r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криптоимени</w:t>
      </w:r>
      <w:proofErr w:type="spellEnd"/>
      <w:r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: INN=____, OGRN=____, SNILS=____, T=____, СN=____, OU=____, O=___, L=____, ST=_____, C=__</w:t>
      </w:r>
    </w:p>
    <w:p w14:paraId="2409AA7F" w14:textId="77777777" w:rsidR="00640C53" w:rsidRPr="00086C41" w:rsidRDefault="00640C53" w:rsidP="00640C53">
      <w:pPr>
        <w:keepLines/>
        <w:widowControl w:val="0"/>
        <w:numPr>
          <w:ilvl w:val="0"/>
          <w:numId w:val="3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14:paraId="21DE919F" w14:textId="073D51F0" w:rsidR="00640C53" w:rsidRPr="00086C41" w:rsidRDefault="00640C53" w:rsidP="00640C53">
      <w:pPr>
        <w:keepLines/>
        <w:widowControl w:val="0"/>
        <w:numPr>
          <w:ilvl w:val="0"/>
          <w:numId w:val="3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Данный способ подключения </w:t>
      </w:r>
      <w:r w:rsidR="00054F9B"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предоставляется </w:t>
      </w:r>
      <w:r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для универсального рабочего места СМА.</w:t>
      </w:r>
    </w:p>
    <w:p w14:paraId="16C574A9" w14:textId="2DF1C365" w:rsidR="00891B81" w:rsidRPr="00086C41" w:rsidRDefault="00891B81" w:rsidP="00891B81">
      <w:pPr>
        <w:keepLines/>
        <w:widowControl w:val="0"/>
        <w:numPr>
          <w:ilvl w:val="0"/>
          <w:numId w:val="3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 FIFO MFIX </w:t>
      </w:r>
      <w:proofErr w:type="spellStart"/>
      <w:r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Trade</w:t>
      </w:r>
      <w:proofErr w:type="spellEnd"/>
      <w:r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позволяет осуществлять подключение к ПТК исключительно из зоны </w:t>
      </w:r>
      <w:r w:rsidR="00086C41"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коллокации</w:t>
      </w:r>
      <w:r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ПАО Московская Биржа и требует заказа отдельной услуги оператора связи по подключению оборудования Пользователя к сети передачи данных</w:t>
      </w:r>
    </w:p>
    <w:p w14:paraId="18314B76" w14:textId="593A5893" w:rsidR="000368AC" w:rsidRPr="00086C41" w:rsidRDefault="00891B81" w:rsidP="008C52A4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</w:pPr>
      <w:r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Резервирование подключения осуществляется с использованием программы для ЭВМ MFIX </w:t>
      </w:r>
      <w:proofErr w:type="spellStart"/>
      <w:r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Transactional</w:t>
      </w:r>
      <w:proofErr w:type="spellEnd"/>
      <w:r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 С этой целью допускается прописывать дополнительные IP адреса, выделенные в Дата-центре Технического Центра, из CLT сегмента закрытой корпоративной сети и/или сегмента сети, настроенной Участнику в международной точке присутствия</w:t>
      </w:r>
      <w:bookmarkEnd w:id="0"/>
    </w:p>
    <w:sectPr w:rsidR="000368AC" w:rsidRPr="00086C41" w:rsidSect="008573DB">
      <w:footerReference w:type="default" r:id="rId7"/>
      <w:pgSz w:w="11906" w:h="16838" w:code="9"/>
      <w:pgMar w:top="1134" w:right="851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5E6611" w14:textId="77777777" w:rsidR="0002047B" w:rsidRDefault="0002047B">
      <w:pPr>
        <w:spacing w:after="0" w:line="240" w:lineRule="auto"/>
      </w:pPr>
      <w:r>
        <w:separator/>
      </w:r>
    </w:p>
  </w:endnote>
  <w:endnote w:type="continuationSeparator" w:id="0">
    <w:p w14:paraId="4001D174" w14:textId="77777777" w:rsidR="0002047B" w:rsidRDefault="00020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NarrowC">
    <w:altName w:val="Arial Narro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34970012"/>
      <w:docPartObj>
        <w:docPartGallery w:val="Page Numbers (Bottom of Page)"/>
        <w:docPartUnique/>
      </w:docPartObj>
    </w:sdtPr>
    <w:sdtEndPr/>
    <w:sdtContent>
      <w:p w14:paraId="4AF8171F" w14:textId="51B8033A" w:rsidR="00FA41C5" w:rsidRDefault="00FA41C5">
        <w:pPr>
          <w:pStyle w:val="a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A9BEF75" w14:textId="77777777" w:rsidR="00FA41C5" w:rsidRDefault="00FA41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F2730" w14:textId="77777777" w:rsidR="0002047B" w:rsidRDefault="0002047B">
      <w:pPr>
        <w:spacing w:after="0" w:line="240" w:lineRule="auto"/>
      </w:pPr>
      <w:r>
        <w:separator/>
      </w:r>
    </w:p>
  </w:footnote>
  <w:footnote w:type="continuationSeparator" w:id="0">
    <w:p w14:paraId="34A1886F" w14:textId="77777777" w:rsidR="0002047B" w:rsidRDefault="000204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8812BD"/>
    <w:multiLevelType w:val="hybridMultilevel"/>
    <w:tmpl w:val="A5CAA178"/>
    <w:lvl w:ilvl="0" w:tplc="69AA0922">
      <w:start w:val="1"/>
      <w:numFmt w:val="upperRoman"/>
      <w:lvlText w:val="%1."/>
      <w:lvlJc w:val="left"/>
      <w:pPr>
        <w:ind w:left="1080" w:hanging="720"/>
      </w:pPr>
      <w:rPr>
        <w:rFonts w:ascii="MS Gothic" w:eastAsia="MS Gothic" w:hAnsi="MS Gothi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07333"/>
    <w:multiLevelType w:val="hybridMultilevel"/>
    <w:tmpl w:val="44AE4C24"/>
    <w:lvl w:ilvl="0" w:tplc="565EE00C">
      <w:start w:val="1"/>
      <w:numFmt w:val="upperRoman"/>
      <w:lvlText w:val="%1."/>
      <w:lvlJc w:val="left"/>
      <w:pPr>
        <w:ind w:left="1080" w:hanging="720"/>
      </w:pPr>
      <w:rPr>
        <w:rFonts w:eastAsia="MS Gothic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11" w15:restartNumberingAfterBreak="0">
    <w:nsid w:val="151757A1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19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12460F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6BC7BDA"/>
    <w:multiLevelType w:val="hybridMultilevel"/>
    <w:tmpl w:val="432C4E0C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4" w15:restartNumberingAfterBreak="0">
    <w:nsid w:val="37057849"/>
    <w:multiLevelType w:val="hybridMultilevel"/>
    <w:tmpl w:val="EEEA13DA"/>
    <w:lvl w:ilvl="0" w:tplc="CBC036C8">
      <w:start w:val="1"/>
      <w:numFmt w:val="decimal"/>
      <w:lvlText w:val="(%1)"/>
      <w:lvlJc w:val="left"/>
      <w:pPr>
        <w:ind w:left="408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5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6" w15:restartNumberingAfterBreak="0">
    <w:nsid w:val="41465DBF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1310AF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60303C"/>
    <w:multiLevelType w:val="hybridMultilevel"/>
    <w:tmpl w:val="495241A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6B72EF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74E07BC1"/>
    <w:multiLevelType w:val="hybridMultilevel"/>
    <w:tmpl w:val="F60A6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153032"/>
    <w:multiLevelType w:val="hybridMultilevel"/>
    <w:tmpl w:val="9A2CFC84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6"/>
  </w:num>
  <w:num w:numId="2">
    <w:abstractNumId w:val="8"/>
  </w:num>
  <w:num w:numId="3">
    <w:abstractNumId w:val="14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31"/>
  </w:num>
  <w:num w:numId="10">
    <w:abstractNumId w:val="15"/>
  </w:num>
  <w:num w:numId="11">
    <w:abstractNumId w:val="38"/>
  </w:num>
  <w:num w:numId="12">
    <w:abstractNumId w:val="20"/>
  </w:num>
  <w:num w:numId="13">
    <w:abstractNumId w:val="18"/>
  </w:num>
  <w:num w:numId="14">
    <w:abstractNumId w:val="22"/>
  </w:num>
  <w:num w:numId="15">
    <w:abstractNumId w:val="19"/>
  </w:num>
  <w:num w:numId="16">
    <w:abstractNumId w:val="16"/>
  </w:num>
  <w:num w:numId="17">
    <w:abstractNumId w:val="5"/>
  </w:num>
  <w:num w:numId="18">
    <w:abstractNumId w:val="17"/>
  </w:num>
  <w:num w:numId="19">
    <w:abstractNumId w:val="12"/>
  </w:num>
  <w:num w:numId="20">
    <w:abstractNumId w:val="13"/>
  </w:num>
  <w:num w:numId="21">
    <w:abstractNumId w:val="41"/>
  </w:num>
  <w:num w:numId="22">
    <w:abstractNumId w:val="30"/>
  </w:num>
  <w:num w:numId="23">
    <w:abstractNumId w:val="25"/>
  </w:num>
  <w:num w:numId="24">
    <w:abstractNumId w:val="35"/>
  </w:num>
  <w:num w:numId="25">
    <w:abstractNumId w:val="10"/>
  </w:num>
  <w:num w:numId="26">
    <w:abstractNumId w:val="26"/>
  </w:num>
  <w:num w:numId="27">
    <w:abstractNumId w:val="34"/>
  </w:num>
  <w:num w:numId="28">
    <w:abstractNumId w:val="27"/>
  </w:num>
  <w:num w:numId="29">
    <w:abstractNumId w:val="11"/>
  </w:num>
  <w:num w:numId="30">
    <w:abstractNumId w:val="9"/>
  </w:num>
  <w:num w:numId="31">
    <w:abstractNumId w:val="32"/>
  </w:num>
  <w:num w:numId="32">
    <w:abstractNumId w:val="37"/>
  </w:num>
  <w:num w:numId="33">
    <w:abstractNumId w:val="33"/>
  </w:num>
  <w:num w:numId="34">
    <w:abstractNumId w:val="21"/>
  </w:num>
  <w:num w:numId="35">
    <w:abstractNumId w:val="29"/>
  </w:num>
  <w:num w:numId="36">
    <w:abstractNumId w:val="4"/>
  </w:num>
  <w:num w:numId="37">
    <w:abstractNumId w:val="6"/>
  </w:num>
  <w:num w:numId="38">
    <w:abstractNumId w:val="39"/>
  </w:num>
  <w:num w:numId="39">
    <w:abstractNumId w:val="28"/>
  </w:num>
  <w:num w:numId="40">
    <w:abstractNumId w:val="24"/>
  </w:num>
  <w:num w:numId="41">
    <w:abstractNumId w:val="23"/>
  </w:num>
  <w:num w:numId="42">
    <w:abstractNumId w:val="4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31D"/>
    <w:rsid w:val="00002061"/>
    <w:rsid w:val="00012DF5"/>
    <w:rsid w:val="0002047B"/>
    <w:rsid w:val="000368AC"/>
    <w:rsid w:val="00046E77"/>
    <w:rsid w:val="00054F9B"/>
    <w:rsid w:val="00057F74"/>
    <w:rsid w:val="00075AD1"/>
    <w:rsid w:val="000770F4"/>
    <w:rsid w:val="00086C41"/>
    <w:rsid w:val="00091EAA"/>
    <w:rsid w:val="000C5CA0"/>
    <w:rsid w:val="000E409D"/>
    <w:rsid w:val="001154F4"/>
    <w:rsid w:val="00135A8D"/>
    <w:rsid w:val="00171F83"/>
    <w:rsid w:val="00192FB0"/>
    <w:rsid w:val="001A1FC4"/>
    <w:rsid w:val="001C0F17"/>
    <w:rsid w:val="001F3A40"/>
    <w:rsid w:val="00205D12"/>
    <w:rsid w:val="002259F3"/>
    <w:rsid w:val="00226738"/>
    <w:rsid w:val="002322C1"/>
    <w:rsid w:val="00243170"/>
    <w:rsid w:val="00255157"/>
    <w:rsid w:val="00265106"/>
    <w:rsid w:val="00265349"/>
    <w:rsid w:val="00272246"/>
    <w:rsid w:val="002E3071"/>
    <w:rsid w:val="003069E2"/>
    <w:rsid w:val="00317E33"/>
    <w:rsid w:val="00331CC7"/>
    <w:rsid w:val="003A36E7"/>
    <w:rsid w:val="003A6FA3"/>
    <w:rsid w:val="003C089B"/>
    <w:rsid w:val="003C2119"/>
    <w:rsid w:val="003C72C6"/>
    <w:rsid w:val="003D71DC"/>
    <w:rsid w:val="003E403B"/>
    <w:rsid w:val="004165DD"/>
    <w:rsid w:val="00421E2F"/>
    <w:rsid w:val="0044041D"/>
    <w:rsid w:val="004B2323"/>
    <w:rsid w:val="004C0F90"/>
    <w:rsid w:val="004C55DA"/>
    <w:rsid w:val="004D3BF2"/>
    <w:rsid w:val="0054653C"/>
    <w:rsid w:val="005564E9"/>
    <w:rsid w:val="0056412F"/>
    <w:rsid w:val="005716EC"/>
    <w:rsid w:val="005D3AAA"/>
    <w:rsid w:val="005F131D"/>
    <w:rsid w:val="0060543D"/>
    <w:rsid w:val="00636E1C"/>
    <w:rsid w:val="00637892"/>
    <w:rsid w:val="00640C53"/>
    <w:rsid w:val="006410F7"/>
    <w:rsid w:val="00644009"/>
    <w:rsid w:val="00650BE2"/>
    <w:rsid w:val="00675701"/>
    <w:rsid w:val="0068173D"/>
    <w:rsid w:val="00692EEE"/>
    <w:rsid w:val="006955D2"/>
    <w:rsid w:val="006D66A0"/>
    <w:rsid w:val="00703825"/>
    <w:rsid w:val="0073178F"/>
    <w:rsid w:val="00732F57"/>
    <w:rsid w:val="00751CFD"/>
    <w:rsid w:val="0076015C"/>
    <w:rsid w:val="00765B73"/>
    <w:rsid w:val="007753AB"/>
    <w:rsid w:val="007A1F0D"/>
    <w:rsid w:val="007A749E"/>
    <w:rsid w:val="007F38EE"/>
    <w:rsid w:val="00800BAA"/>
    <w:rsid w:val="008573DB"/>
    <w:rsid w:val="00891B81"/>
    <w:rsid w:val="008C48BA"/>
    <w:rsid w:val="008C52A4"/>
    <w:rsid w:val="008C5740"/>
    <w:rsid w:val="008F04BC"/>
    <w:rsid w:val="0090371C"/>
    <w:rsid w:val="00905927"/>
    <w:rsid w:val="009241B3"/>
    <w:rsid w:val="00926EE1"/>
    <w:rsid w:val="00935D76"/>
    <w:rsid w:val="00940EC3"/>
    <w:rsid w:val="00964225"/>
    <w:rsid w:val="009755EB"/>
    <w:rsid w:val="00977D24"/>
    <w:rsid w:val="00992C7A"/>
    <w:rsid w:val="00995126"/>
    <w:rsid w:val="009A1D12"/>
    <w:rsid w:val="009D358E"/>
    <w:rsid w:val="009E7C94"/>
    <w:rsid w:val="00A167D7"/>
    <w:rsid w:val="00A4399A"/>
    <w:rsid w:val="00A81688"/>
    <w:rsid w:val="00AA0F48"/>
    <w:rsid w:val="00AA520F"/>
    <w:rsid w:val="00AA7532"/>
    <w:rsid w:val="00AC49E8"/>
    <w:rsid w:val="00B01C14"/>
    <w:rsid w:val="00B0641F"/>
    <w:rsid w:val="00B475E3"/>
    <w:rsid w:val="00B85277"/>
    <w:rsid w:val="00BD09AC"/>
    <w:rsid w:val="00BE1FBC"/>
    <w:rsid w:val="00C041D2"/>
    <w:rsid w:val="00C27B0E"/>
    <w:rsid w:val="00C416AD"/>
    <w:rsid w:val="00C614D0"/>
    <w:rsid w:val="00C6633C"/>
    <w:rsid w:val="00CD4C6F"/>
    <w:rsid w:val="00D40477"/>
    <w:rsid w:val="00D61BC4"/>
    <w:rsid w:val="00D87A85"/>
    <w:rsid w:val="00E14EEE"/>
    <w:rsid w:val="00E672FB"/>
    <w:rsid w:val="00E73D1A"/>
    <w:rsid w:val="00E74FC5"/>
    <w:rsid w:val="00F012B8"/>
    <w:rsid w:val="00F015AC"/>
    <w:rsid w:val="00F07C2F"/>
    <w:rsid w:val="00F15E22"/>
    <w:rsid w:val="00F44B69"/>
    <w:rsid w:val="00F54749"/>
    <w:rsid w:val="00F72B49"/>
    <w:rsid w:val="00F9116E"/>
    <w:rsid w:val="00F96DC1"/>
    <w:rsid w:val="00F97B08"/>
    <w:rsid w:val="00FA41C5"/>
    <w:rsid w:val="00FC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C60CF"/>
  <w15:chartTrackingRefBased/>
  <w15:docId w15:val="{E52B376A-7079-4BCF-AF30-56B927FF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2">
    <w:name w:val="Normal"/>
    <w:qFormat/>
  </w:style>
  <w:style w:type="paragraph" w:styleId="10">
    <w:name w:val="heading 1"/>
    <w:basedOn w:val="af2"/>
    <w:next w:val="af2"/>
    <w:link w:val="11"/>
    <w:uiPriority w:val="9"/>
    <w:qFormat/>
    <w:rsid w:val="005F13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f2"/>
    <w:next w:val="af2"/>
    <w:link w:val="22"/>
    <w:semiHidden/>
    <w:unhideWhenUsed/>
    <w:qFormat/>
    <w:rsid w:val="005F131D"/>
    <w:pPr>
      <w:keepNext/>
      <w:keepLines/>
      <w:spacing w:before="4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f2"/>
    <w:next w:val="af2"/>
    <w:link w:val="32"/>
    <w:qFormat/>
    <w:rsid w:val="005F131D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5F131D"/>
    <w:pPr>
      <w:keepNext/>
      <w:numPr>
        <w:numId w:val="16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5F131D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5F131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iPriority w:val="9"/>
    <w:semiHidden/>
    <w:unhideWhenUsed/>
    <w:qFormat/>
    <w:rsid w:val="005F131D"/>
    <w:pPr>
      <w:keepNext/>
      <w:keepLines/>
      <w:spacing w:before="4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f2"/>
    <w:next w:val="af2"/>
    <w:link w:val="80"/>
    <w:qFormat/>
    <w:rsid w:val="005F131D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5F131D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10">
    <w:name w:val="Заголовок 11"/>
    <w:basedOn w:val="af2"/>
    <w:next w:val="af2"/>
    <w:link w:val="12"/>
    <w:qFormat/>
    <w:rsid w:val="005F131D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f2"/>
    <w:next w:val="af2"/>
    <w:unhideWhenUsed/>
    <w:qFormat/>
    <w:rsid w:val="005F131D"/>
    <w:pPr>
      <w:keepNext/>
      <w:keepLines/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f3"/>
    <w:link w:val="31"/>
    <w:rsid w:val="005F131D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5F131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5F131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5F131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71">
    <w:name w:val="Заголовок 71"/>
    <w:basedOn w:val="af2"/>
    <w:next w:val="af2"/>
    <w:unhideWhenUsed/>
    <w:qFormat/>
    <w:rsid w:val="005F131D"/>
    <w:pPr>
      <w:keepNext/>
      <w:keepLines/>
      <w:spacing w:before="200" w:after="0" w:line="276" w:lineRule="auto"/>
      <w:outlineLvl w:val="6"/>
    </w:pPr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basedOn w:val="af3"/>
    <w:link w:val="8"/>
    <w:rsid w:val="005F131D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5F131D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3">
    <w:name w:val="Нет списка1"/>
    <w:next w:val="af5"/>
    <w:uiPriority w:val="99"/>
    <w:semiHidden/>
    <w:unhideWhenUsed/>
    <w:rsid w:val="005F131D"/>
  </w:style>
  <w:style w:type="paragraph" w:customStyle="1" w:styleId="1">
    <w:name w:val="Заголовок 1 (стандарт)"/>
    <w:basedOn w:val="10"/>
    <w:link w:val="14"/>
    <w:qFormat/>
    <w:rsid w:val="005F131D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5F131D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1 Знак"/>
    <w:basedOn w:val="af3"/>
    <w:link w:val="110"/>
    <w:rsid w:val="005F131D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af6">
    <w:name w:val="List Paragraph"/>
    <w:basedOn w:val="af2"/>
    <w:uiPriority w:val="99"/>
    <w:qFormat/>
    <w:rsid w:val="005F131D"/>
    <w:pPr>
      <w:spacing w:after="200" w:line="276" w:lineRule="auto"/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5F131D"/>
    <w:rPr>
      <w:rFonts w:ascii="Cambria" w:eastAsia="MS Gothic" w:hAnsi="Cambria" w:cs="Times New Roman"/>
      <w:i/>
      <w:iCs/>
      <w:color w:val="404040"/>
    </w:rPr>
  </w:style>
  <w:style w:type="character" w:styleId="af7">
    <w:name w:val="annotation reference"/>
    <w:semiHidden/>
    <w:rsid w:val="005F131D"/>
    <w:rPr>
      <w:sz w:val="16"/>
      <w:szCs w:val="16"/>
    </w:rPr>
  </w:style>
  <w:style w:type="paragraph" w:styleId="af8">
    <w:name w:val="annotation text"/>
    <w:basedOn w:val="af2"/>
    <w:link w:val="af9"/>
    <w:semiHidden/>
    <w:rsid w:val="005F13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5F131D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5F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semiHidden/>
    <w:rsid w:val="005F13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13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f3"/>
    <w:link w:val="10"/>
    <w:rsid w:val="005F13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TOC Heading"/>
    <w:basedOn w:val="10"/>
    <w:next w:val="af2"/>
    <w:uiPriority w:val="39"/>
    <w:unhideWhenUsed/>
    <w:qFormat/>
    <w:rsid w:val="005F131D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5">
    <w:name w:val="toc 1"/>
    <w:basedOn w:val="af2"/>
    <w:next w:val="af2"/>
    <w:link w:val="16"/>
    <w:autoRedefine/>
    <w:uiPriority w:val="39"/>
    <w:unhideWhenUsed/>
    <w:qFormat/>
    <w:rsid w:val="005F131D"/>
    <w:pPr>
      <w:spacing w:after="100" w:line="276" w:lineRule="auto"/>
    </w:pPr>
  </w:style>
  <w:style w:type="character" w:customStyle="1" w:styleId="17">
    <w:name w:val="Гиперссылка1"/>
    <w:basedOn w:val="af3"/>
    <w:uiPriority w:val="99"/>
    <w:unhideWhenUsed/>
    <w:rsid w:val="005F131D"/>
    <w:rPr>
      <w:color w:val="0000FF"/>
      <w:u w:val="single"/>
    </w:rPr>
  </w:style>
  <w:style w:type="character" w:customStyle="1" w:styleId="22">
    <w:name w:val="Заголовок 2 Знак"/>
    <w:basedOn w:val="af3"/>
    <w:link w:val="21"/>
    <w:rsid w:val="005F131D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5F131D"/>
    <w:pPr>
      <w:tabs>
        <w:tab w:val="right" w:leader="dot" w:pos="9345"/>
      </w:tabs>
      <w:spacing w:after="100" w:line="276" w:lineRule="auto"/>
    </w:pPr>
  </w:style>
  <w:style w:type="paragraph" w:styleId="afd">
    <w:name w:val="footnote text"/>
    <w:basedOn w:val="af2"/>
    <w:link w:val="afe"/>
    <w:uiPriority w:val="99"/>
    <w:unhideWhenUsed/>
    <w:rsid w:val="005F131D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f3"/>
    <w:link w:val="afd"/>
    <w:uiPriority w:val="99"/>
    <w:rsid w:val="005F131D"/>
    <w:rPr>
      <w:sz w:val="20"/>
      <w:szCs w:val="20"/>
    </w:rPr>
  </w:style>
  <w:style w:type="table" w:styleId="aff">
    <w:name w:val="Table Grid"/>
    <w:basedOn w:val="af4"/>
    <w:uiPriority w:val="5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f3"/>
    <w:uiPriority w:val="99"/>
    <w:semiHidden/>
    <w:unhideWhenUsed/>
    <w:rsid w:val="005F131D"/>
    <w:rPr>
      <w:vertAlign w:val="superscript"/>
    </w:rPr>
  </w:style>
  <w:style w:type="table" w:customStyle="1" w:styleId="18">
    <w:name w:val="Сетка таблицы1"/>
    <w:basedOn w:val="af4"/>
    <w:next w:val="aff"/>
    <w:uiPriority w:val="3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f2"/>
    <w:link w:val="aff2"/>
    <w:unhideWhenUsed/>
    <w:rsid w:val="005F1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f3"/>
    <w:link w:val="aff1"/>
    <w:rsid w:val="005F131D"/>
  </w:style>
  <w:style w:type="paragraph" w:styleId="aff3">
    <w:name w:val="footer"/>
    <w:basedOn w:val="af2"/>
    <w:link w:val="aff4"/>
    <w:uiPriority w:val="99"/>
    <w:unhideWhenUsed/>
    <w:rsid w:val="005F1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f3"/>
    <w:link w:val="aff3"/>
    <w:uiPriority w:val="99"/>
    <w:rsid w:val="005F131D"/>
  </w:style>
  <w:style w:type="table" w:customStyle="1" w:styleId="24">
    <w:name w:val="Сетка таблицы2"/>
    <w:basedOn w:val="af4"/>
    <w:next w:val="aff"/>
    <w:uiPriority w:val="5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"/>
    <w:uiPriority w:val="5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f4"/>
    <w:next w:val="aff"/>
    <w:uiPriority w:val="5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Тема примечания1"/>
    <w:basedOn w:val="af8"/>
    <w:next w:val="af8"/>
    <w:semiHidden/>
    <w:unhideWhenUsed/>
    <w:rsid w:val="005F131D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ru-RU" w:eastAsia="en-US"/>
    </w:rPr>
  </w:style>
  <w:style w:type="character" w:customStyle="1" w:styleId="aff5">
    <w:name w:val="Тема примечания Знак"/>
    <w:basedOn w:val="af9"/>
    <w:link w:val="aff6"/>
    <w:uiPriority w:val="99"/>
    <w:semiHidden/>
    <w:rsid w:val="005F131D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7">
    <w:name w:val="Revision"/>
    <w:hidden/>
    <w:semiHidden/>
    <w:rsid w:val="005F131D"/>
    <w:pPr>
      <w:spacing w:after="0" w:line="240" w:lineRule="auto"/>
    </w:pPr>
  </w:style>
  <w:style w:type="numbering" w:customStyle="1" w:styleId="112">
    <w:name w:val="Нет списка11"/>
    <w:next w:val="af5"/>
    <w:uiPriority w:val="99"/>
    <w:semiHidden/>
    <w:unhideWhenUsed/>
    <w:rsid w:val="005F131D"/>
  </w:style>
  <w:style w:type="character" w:customStyle="1" w:styleId="25">
    <w:name w:val="Основной шрифт абзаца2"/>
    <w:semiHidden/>
    <w:rsid w:val="005F131D"/>
    <w:rPr>
      <w:sz w:val="20"/>
    </w:rPr>
  </w:style>
  <w:style w:type="character" w:styleId="aff8">
    <w:name w:val="page number"/>
    <w:basedOn w:val="25"/>
    <w:semiHidden/>
    <w:rsid w:val="005F131D"/>
    <w:rPr>
      <w:sz w:val="20"/>
    </w:rPr>
  </w:style>
  <w:style w:type="paragraph" w:customStyle="1" w:styleId="1a">
    <w:name w:val="Верхний колонтитул1"/>
    <w:basedOn w:val="af2"/>
    <w:rsid w:val="005F131D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b">
    <w:name w:val="Нижний колонтитул1"/>
    <w:basedOn w:val="af2"/>
    <w:rsid w:val="005F131D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5F131D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5F131D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9">
    <w:name w:val="Body Text"/>
    <w:basedOn w:val="af2"/>
    <w:link w:val="affa"/>
    <w:semiHidden/>
    <w:rsid w:val="005F131D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a">
    <w:name w:val="Основной текст Знак"/>
    <w:basedOn w:val="af3"/>
    <w:link w:val="aff9"/>
    <w:semiHidden/>
    <w:rsid w:val="005F131D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b">
    <w:name w:val="Body Text Indent"/>
    <w:basedOn w:val="af2"/>
    <w:link w:val="affc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c">
    <w:name w:val="Основной текст с отступом Знак"/>
    <w:basedOn w:val="af3"/>
    <w:link w:val="affb"/>
    <w:semiHidden/>
    <w:rsid w:val="005F131D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5F131D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5F131D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5F131D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5F131D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5F131D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5F131D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5F131D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5F131D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5F131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5F131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5F131D"/>
    <w:pPr>
      <w:jc w:val="left"/>
    </w:pPr>
    <w:rPr>
      <w:rFonts w:ascii="Arial CYR" w:hAnsi="Arial CYR"/>
      <w:sz w:val="24"/>
    </w:rPr>
  </w:style>
  <w:style w:type="paragraph" w:customStyle="1" w:styleId="affd">
    <w:name w:val="Îáû÷íûé"/>
    <w:rsid w:val="005F13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5F131D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e">
    <w:name w:val="ТекстПисьма"/>
    <w:basedOn w:val="af2"/>
    <w:rsid w:val="005F131D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5F13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5F131D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2">
    <w:name w:val="заголовок 7"/>
    <w:basedOn w:val="af2"/>
    <w:next w:val="af2"/>
    <w:rsid w:val="005F131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">
    <w:name w:val="КомуКуда"/>
    <w:basedOn w:val="af2"/>
    <w:rsid w:val="005F131D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5F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5F131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c">
    <w:name w:val="Стиль1"/>
    <w:rsid w:val="005F131D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Strong"/>
    <w:qFormat/>
    <w:rsid w:val="005F131D"/>
    <w:rPr>
      <w:b/>
      <w:bCs/>
    </w:rPr>
  </w:style>
  <w:style w:type="paragraph" w:styleId="afff1">
    <w:name w:val="List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5F131D"/>
    <w:pPr>
      <w:widowControl w:val="0"/>
      <w:numPr>
        <w:numId w:val="5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5F131D"/>
    <w:pPr>
      <w:widowControl w:val="0"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5F131D"/>
    <w:pPr>
      <w:widowControl w:val="0"/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5F131D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List Continue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caption"/>
    <w:basedOn w:val="af2"/>
    <w:next w:val="af2"/>
    <w:qFormat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Body Text First Indent"/>
    <w:basedOn w:val="aff9"/>
    <w:link w:val="afff5"/>
    <w:semiHidden/>
    <w:rsid w:val="005F131D"/>
    <w:pPr>
      <w:widowControl w:val="0"/>
      <w:ind w:firstLine="210"/>
    </w:pPr>
    <w:rPr>
      <w:rFonts w:ascii="Times New Roman" w:hAnsi="Times New Roman"/>
    </w:rPr>
  </w:style>
  <w:style w:type="character" w:customStyle="1" w:styleId="afff5">
    <w:name w:val="Красная строка Знак"/>
    <w:basedOn w:val="affa"/>
    <w:link w:val="afff4"/>
    <w:semiHidden/>
    <w:rsid w:val="005F13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b"/>
    <w:link w:val="2f"/>
    <w:semiHidden/>
    <w:rsid w:val="005F131D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c"/>
    <w:link w:val="2e"/>
    <w:semiHidden/>
    <w:rsid w:val="005F131D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d">
    <w:name w:val="Обычный1"/>
    <w:rsid w:val="005F131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5F131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6">
    <w:name w:val="Адресаты"/>
    <w:basedOn w:val="af2"/>
    <w:rsid w:val="005F131D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7">
    <w:name w:val="FollowedHyperlink"/>
    <w:semiHidden/>
    <w:rsid w:val="005F131D"/>
    <w:rPr>
      <w:color w:val="800080"/>
      <w:u w:val="single"/>
    </w:rPr>
  </w:style>
  <w:style w:type="character" w:styleId="afff8">
    <w:name w:val="Emphasis"/>
    <w:qFormat/>
    <w:rsid w:val="005F131D"/>
    <w:rPr>
      <w:i/>
      <w:iCs/>
    </w:rPr>
  </w:style>
  <w:style w:type="paragraph" w:styleId="afff9">
    <w:name w:val="Document Map"/>
    <w:basedOn w:val="af2"/>
    <w:link w:val="afffa"/>
    <w:semiHidden/>
    <w:rsid w:val="005F131D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f3"/>
    <w:link w:val="afff9"/>
    <w:semiHidden/>
    <w:rsid w:val="005F131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5F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5F131D"/>
    <w:pPr>
      <w:keepNext/>
      <w:pageBreakBefore/>
      <w:numPr>
        <w:numId w:val="10"/>
      </w:numPr>
      <w:spacing w:before="360" w:after="0"/>
    </w:pPr>
    <w:rPr>
      <w:rFonts w:ascii="Times New Roman" w:hAnsi="Times New Roman"/>
    </w:rPr>
  </w:style>
  <w:style w:type="paragraph" w:customStyle="1" w:styleId="afffb">
    <w:name w:val="Текст таб"/>
    <w:basedOn w:val="af2"/>
    <w:qFormat/>
    <w:rsid w:val="005F131D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Статья"/>
    <w:basedOn w:val="af2"/>
    <w:qFormat/>
    <w:rsid w:val="005F131D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d">
    <w:name w:val="Определение"/>
    <w:basedOn w:val="af2"/>
    <w:qFormat/>
    <w:rsid w:val="005F131D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Текст_"/>
    <w:basedOn w:val="af2"/>
    <w:qFormat/>
    <w:rsid w:val="005F131D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c"/>
    <w:qFormat/>
    <w:rsid w:val="005F131D"/>
    <w:pPr>
      <w:keepNext w:val="0"/>
      <w:numPr>
        <w:ilvl w:val="4"/>
        <w:numId w:val="10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5F131D"/>
    <w:pPr>
      <w:numPr>
        <w:ilvl w:val="3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5F131D"/>
    <w:pPr>
      <w:numPr>
        <w:ilvl w:val="3"/>
        <w:numId w:val="11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b"/>
    <w:qFormat/>
    <w:rsid w:val="005F131D"/>
    <w:pPr>
      <w:numPr>
        <w:numId w:val="20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">
    <w:name w:val="Подподпункт"/>
    <w:basedOn w:val="aff9"/>
    <w:qFormat/>
    <w:rsid w:val="005F131D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6">
    <w:name w:val="Оглавление 1 Знак"/>
    <w:link w:val="15"/>
    <w:uiPriority w:val="39"/>
    <w:rsid w:val="005F131D"/>
  </w:style>
  <w:style w:type="paragraph" w:styleId="3b">
    <w:name w:val="toc 3"/>
    <w:basedOn w:val="af2"/>
    <w:next w:val="af2"/>
    <w:autoRedefine/>
    <w:uiPriority w:val="39"/>
    <w:unhideWhenUsed/>
    <w:qFormat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3">
    <w:name w:val="toc 7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"/>
    <w:qFormat/>
    <w:rsid w:val="005F131D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5F131D"/>
    <w:pPr>
      <w:numPr>
        <w:ilvl w:val="1"/>
        <w:numId w:val="9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5F131D"/>
    <w:pPr>
      <w:widowControl w:val="0"/>
      <w:numPr>
        <w:ilvl w:val="2"/>
        <w:numId w:val="9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5F131D"/>
    <w:pPr>
      <w:widowControl w:val="0"/>
      <w:numPr>
        <w:ilvl w:val="3"/>
        <w:numId w:val="9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5F131D"/>
    <w:pPr>
      <w:widowControl w:val="0"/>
      <w:numPr>
        <w:ilvl w:val="4"/>
        <w:numId w:val="9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5F131D"/>
    <w:pPr>
      <w:pageBreakBefore/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5F131D"/>
    <w:pPr>
      <w:numPr>
        <w:ilvl w:val="4"/>
        <w:numId w:val="12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endnote text"/>
    <w:basedOn w:val="af2"/>
    <w:link w:val="affff1"/>
    <w:uiPriority w:val="99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f3"/>
    <w:link w:val="affff0"/>
    <w:uiPriority w:val="99"/>
    <w:semiHidden/>
    <w:rsid w:val="005F13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semiHidden/>
    <w:rsid w:val="005F131D"/>
    <w:rPr>
      <w:vertAlign w:val="superscript"/>
    </w:rPr>
  </w:style>
  <w:style w:type="paragraph" w:customStyle="1" w:styleId="Pointline">
    <w:name w:val="Point (line)"/>
    <w:autoRedefine/>
    <w:rsid w:val="005F131D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5F131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5F131D"/>
    <w:pPr>
      <w:numPr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5F131D"/>
    <w:pPr>
      <w:numPr>
        <w:ilvl w:val="1"/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5F13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5F131D"/>
    <w:pPr>
      <w:numPr>
        <w:ilvl w:val="2"/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5F131D"/>
    <w:pPr>
      <w:numPr>
        <w:ilvl w:val="3"/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5F131D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5F131D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5F131D"/>
  </w:style>
  <w:style w:type="paragraph" w:customStyle="1" w:styleId="affff3">
    <w:name w:val="Стиль Пункт + полужирный"/>
    <w:basedOn w:val="a6"/>
    <w:rsid w:val="005F131D"/>
    <w:pPr>
      <w:keepNext/>
    </w:pPr>
    <w:rPr>
      <w:b/>
    </w:rPr>
  </w:style>
  <w:style w:type="paragraph" w:customStyle="1" w:styleId="Pointnum">
    <w:name w:val="Point (num)"/>
    <w:qFormat/>
    <w:rsid w:val="005F131D"/>
    <w:pPr>
      <w:numPr>
        <w:numId w:val="4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5F131D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5F131D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5F131D"/>
    <w:pPr>
      <w:keepNext/>
      <w:numPr>
        <w:ilvl w:val="0"/>
        <w:numId w:val="14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5F131D"/>
    <w:pPr>
      <w:numPr>
        <w:ilvl w:val="1"/>
        <w:numId w:val="14"/>
      </w:numPr>
      <w:spacing w:before="240"/>
    </w:pPr>
  </w:style>
  <w:style w:type="paragraph" w:customStyle="1" w:styleId="a8">
    <w:name w:val="Пункт с пустой точкой"/>
    <w:basedOn w:val="a2"/>
    <w:qFormat/>
    <w:rsid w:val="005F131D"/>
    <w:pPr>
      <w:numPr>
        <w:numId w:val="15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5F131D"/>
    <w:pPr>
      <w:numPr>
        <w:numId w:val="3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4">
    <w:name w:val="Абзац пункта"/>
    <w:basedOn w:val="af2"/>
    <w:rsid w:val="005F131D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5F131D"/>
    <w:pPr>
      <w:keepNext/>
      <w:numPr>
        <w:ilvl w:val="1"/>
      </w:numPr>
      <w:spacing w:before="360"/>
    </w:pPr>
    <w:rPr>
      <w:b/>
    </w:rPr>
  </w:style>
  <w:style w:type="paragraph" w:customStyle="1" w:styleId="affff5">
    <w:name w:val="Пункт с буквой"/>
    <w:basedOn w:val="4"/>
    <w:qFormat/>
    <w:rsid w:val="005F131D"/>
    <w:pPr>
      <w:ind w:left="1418" w:hanging="567"/>
    </w:pPr>
    <w:rPr>
      <w:b w:val="0"/>
    </w:rPr>
  </w:style>
  <w:style w:type="paragraph" w:customStyle="1" w:styleId="affff6">
    <w:name w:val="Пункт приложения_"/>
    <w:basedOn w:val="ae"/>
    <w:qFormat/>
    <w:rsid w:val="005F131D"/>
    <w:pPr>
      <w:spacing w:before="240"/>
    </w:pPr>
  </w:style>
  <w:style w:type="paragraph" w:customStyle="1" w:styleId="Title1">
    <w:name w:val="Title 1"/>
    <w:qFormat/>
    <w:rsid w:val="005F131D"/>
    <w:pPr>
      <w:numPr>
        <w:numId w:val="17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5F131D"/>
    <w:pPr>
      <w:keepNext/>
      <w:numPr>
        <w:ilvl w:val="2"/>
        <w:numId w:val="17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5F131D"/>
    <w:pPr>
      <w:numPr>
        <w:ilvl w:val="1"/>
        <w:numId w:val="17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4"/>
    <w:qFormat/>
    <w:rsid w:val="005F131D"/>
    <w:pPr>
      <w:numPr>
        <w:numId w:val="19"/>
      </w:numPr>
      <w:ind w:hanging="578"/>
    </w:pPr>
  </w:style>
  <w:style w:type="paragraph" w:customStyle="1" w:styleId="Pointlet">
    <w:name w:val="Point (let)"/>
    <w:basedOn w:val="af2"/>
    <w:rsid w:val="005F131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5F131D"/>
    <w:pPr>
      <w:numPr>
        <w:numId w:val="18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7">
    <w:name w:val="Normal (Web)"/>
    <w:basedOn w:val="af2"/>
    <w:rsid w:val="005F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Термин"/>
    <w:rsid w:val="005F131D"/>
    <w:rPr>
      <w:b/>
      <w:bCs/>
    </w:rPr>
  </w:style>
  <w:style w:type="character" w:customStyle="1" w:styleId="msodel0">
    <w:name w:val="msodel"/>
    <w:basedOn w:val="af3"/>
    <w:rsid w:val="005F131D"/>
  </w:style>
  <w:style w:type="paragraph" w:customStyle="1" w:styleId="Pointnumber">
    <w:name w:val="Point_number"/>
    <w:basedOn w:val="Pointnum"/>
    <w:qFormat/>
    <w:rsid w:val="005F131D"/>
    <w:pPr>
      <w:widowControl w:val="0"/>
      <w:numPr>
        <w:numId w:val="21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5F131D"/>
    <w:pPr>
      <w:widowControl w:val="0"/>
      <w:numPr>
        <w:numId w:val="22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5F131D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9">
    <w:name w:val="Шапка Приложения"/>
    <w:basedOn w:val="af2"/>
    <w:rsid w:val="005F131D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5F131D"/>
    <w:pPr>
      <w:numPr>
        <w:numId w:val="23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5F131D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a">
    <w:name w:val="Текст таб таб"/>
    <w:basedOn w:val="afffb"/>
    <w:qFormat/>
    <w:rsid w:val="005F131D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5F131D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5F131D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5F131D"/>
  </w:style>
  <w:style w:type="character" w:customStyle="1" w:styleId="2f1">
    <w:name w:val="ЗАГоловок 2 Знак"/>
    <w:link w:val="2f0"/>
    <w:rsid w:val="005F131D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affffb">
    <w:name w:val="Доп текст к приложению"/>
    <w:basedOn w:val="afffb"/>
    <w:qFormat/>
    <w:rsid w:val="005F131D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5F131D"/>
    <w:pPr>
      <w:widowControl w:val="0"/>
      <w:tabs>
        <w:tab w:val="num" w:pos="851"/>
        <w:tab w:val="right" w:pos="9781"/>
      </w:tabs>
      <w:adjustRightInd w:val="0"/>
      <w:spacing w:before="120" w:after="0" w:line="276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c">
    <w:name w:val="Приложение"/>
    <w:basedOn w:val="21"/>
    <w:qFormat/>
    <w:rsid w:val="005F131D"/>
  </w:style>
  <w:style w:type="paragraph" w:customStyle="1" w:styleId="affffd">
    <w:name w:val="Раздел приложения"/>
    <w:basedOn w:val="ae"/>
    <w:qFormat/>
    <w:rsid w:val="005F131D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e">
    <w:name w:val="Дополнение к номеру прилолжения"/>
    <w:basedOn w:val="ad"/>
    <w:qFormat/>
    <w:rsid w:val="005F131D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"/>
    <w:qFormat/>
    <w:rsid w:val="005F131D"/>
    <w:pPr>
      <w:pageBreakBefore/>
      <w:numPr>
        <w:ilvl w:val="1"/>
        <w:numId w:val="24"/>
      </w:numPr>
      <w:ind w:right="0"/>
      <w:jc w:val="both"/>
    </w:pPr>
  </w:style>
  <w:style w:type="paragraph" w:customStyle="1" w:styleId="afffff0">
    <w:name w:val="Пункт форм документов"/>
    <w:basedOn w:val="af2"/>
    <w:link w:val="afffff1"/>
    <w:qFormat/>
    <w:rsid w:val="005F131D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1">
    <w:name w:val="Пункт форм документов Знак"/>
    <w:link w:val="afffff0"/>
    <w:rsid w:val="005F131D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Тц"/>
    <w:basedOn w:val="af2"/>
    <w:qFormat/>
    <w:rsid w:val="005F131D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3">
    <w:name w:val="Таблица"/>
    <w:basedOn w:val="af2"/>
    <w:rsid w:val="005F13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4">
    <w:name w:val="Signature"/>
    <w:basedOn w:val="af2"/>
    <w:link w:val="afffff5"/>
    <w:rsid w:val="005F131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5">
    <w:name w:val="Подпись Знак"/>
    <w:basedOn w:val="af3"/>
    <w:link w:val="afffff4"/>
    <w:rsid w:val="005F13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6"/>
    <w:qFormat/>
    <w:rsid w:val="005F131D"/>
    <w:pPr>
      <w:keepNext w:val="0"/>
      <w:keepLines w:val="0"/>
      <w:widowControl w:val="0"/>
      <w:numPr>
        <w:numId w:val="25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character" w:customStyle="1" w:styleId="afffff6">
    <w:name w:val="Стиль Приложение Знак"/>
    <w:link w:val="a0"/>
    <w:rsid w:val="005F131D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7"/>
    <w:qFormat/>
    <w:rsid w:val="005F131D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7">
    <w:name w:val="No Spacing"/>
    <w:uiPriority w:val="1"/>
    <w:qFormat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5F131D"/>
  </w:style>
  <w:style w:type="character" w:customStyle="1" w:styleId="2f3">
    <w:name w:val="Стиль2 Знак"/>
    <w:link w:val="2f2"/>
    <w:rsid w:val="005F131D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8">
    <w:name w:val="Стандрат"/>
    <w:basedOn w:val="15"/>
    <w:link w:val="1e"/>
    <w:qFormat/>
    <w:rsid w:val="005F131D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e">
    <w:name w:val="Стандрат Знак1"/>
    <w:link w:val="afffff8"/>
    <w:rsid w:val="005F131D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9">
    <w:name w:val="Оглавление стандарт"/>
    <w:basedOn w:val="afffff8"/>
    <w:link w:val="afffffa"/>
    <w:autoRedefine/>
    <w:qFormat/>
    <w:rsid w:val="005F131D"/>
    <w:pPr>
      <w:tabs>
        <w:tab w:val="right" w:pos="9639"/>
      </w:tabs>
      <w:ind w:left="567" w:hanging="567"/>
    </w:pPr>
    <w:rPr>
      <w:caps w:val="0"/>
    </w:rPr>
  </w:style>
  <w:style w:type="character" w:customStyle="1" w:styleId="afffffa">
    <w:name w:val="Оглавление стандарт Знак"/>
    <w:basedOn w:val="1e"/>
    <w:link w:val="afffff9"/>
    <w:rsid w:val="005F131D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b">
    <w:name w:val="Стандрат Знак"/>
    <w:basedOn w:val="16"/>
    <w:rsid w:val="005F131D"/>
  </w:style>
  <w:style w:type="paragraph" w:customStyle="1" w:styleId="1f">
    <w:name w:val="Оглавление стандарт 1"/>
    <w:basedOn w:val="afffff9"/>
    <w:link w:val="1f0"/>
    <w:autoRedefine/>
    <w:qFormat/>
    <w:rsid w:val="005F131D"/>
  </w:style>
  <w:style w:type="character" w:customStyle="1" w:styleId="1f0">
    <w:name w:val="Оглавление стандарт 1 Знак"/>
    <w:basedOn w:val="afffffa"/>
    <w:link w:val="1f"/>
    <w:rsid w:val="005F131D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f1">
    <w:name w:val="Оглавление 1 стандартное"/>
    <w:basedOn w:val="af1"/>
    <w:link w:val="1f2"/>
    <w:qFormat/>
    <w:rsid w:val="005F131D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">
    <w:name w:val="Раздел форм документов Знак"/>
    <w:link w:val="af1"/>
    <w:rsid w:val="005F131D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2">
    <w:name w:val="Оглавление 1 стандартное Знак"/>
    <w:link w:val="1f1"/>
    <w:rsid w:val="005F131D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4">
    <w:name w:val="Заголовок 1 (стандарт) Знак"/>
    <w:link w:val="1"/>
    <w:rsid w:val="005F131D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5F131D"/>
    <w:pPr>
      <w:numPr>
        <w:numId w:val="2"/>
      </w:numPr>
    </w:pPr>
  </w:style>
  <w:style w:type="character" w:customStyle="1" w:styleId="2b">
    <w:name w:val="заголовок 2 Знак"/>
    <w:link w:val="2a"/>
    <w:rsid w:val="005F131D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5F13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c">
    <w:name w:val="Оглавление"/>
    <w:basedOn w:val="15"/>
    <w:link w:val="afffffd"/>
    <w:qFormat/>
    <w:rsid w:val="005F131D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5F13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e">
    <w:name w:val="Оглавление (стандарт)"/>
    <w:basedOn w:val="15"/>
    <w:link w:val="affffff"/>
    <w:autoRedefine/>
    <w:qFormat/>
    <w:rsid w:val="005F131D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d">
    <w:name w:val="Оглавление Знак"/>
    <w:link w:val="afffffc"/>
    <w:rsid w:val="005F131D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"/>
    <w:uiPriority w:val="39"/>
    <w:rsid w:val="005F1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">
    <w:name w:val="Оглавление (стандарт) Знак"/>
    <w:link w:val="afffffe"/>
    <w:rsid w:val="005F131D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1">
    <w:name w:val="Сетка таблицы21"/>
    <w:basedOn w:val="af4"/>
    <w:next w:val="aff"/>
    <w:uiPriority w:val="59"/>
    <w:rsid w:val="005F1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5F131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5F131D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0">
    <w:name w:val="ППриложение_название"/>
    <w:basedOn w:val="Iauiue3"/>
    <w:link w:val="affffff1"/>
    <w:qFormat/>
    <w:rsid w:val="005F131D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1">
    <w:name w:val="ППриложение_название Знак"/>
    <w:link w:val="affffff0"/>
    <w:locked/>
    <w:rsid w:val="005F131D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"/>
    <w:uiPriority w:val="59"/>
    <w:rsid w:val="005F1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f3"/>
    <w:uiPriority w:val="9"/>
    <w:semiHidden/>
    <w:rsid w:val="005F131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fffff2">
    <w:name w:val="Hyperlink"/>
    <w:basedOn w:val="af3"/>
    <w:uiPriority w:val="99"/>
    <w:semiHidden/>
    <w:unhideWhenUsed/>
    <w:rsid w:val="005F131D"/>
    <w:rPr>
      <w:color w:val="0563C1" w:themeColor="hyperlink"/>
      <w:u w:val="single"/>
    </w:rPr>
  </w:style>
  <w:style w:type="character" w:customStyle="1" w:styleId="212">
    <w:name w:val="Заголовок 2 Знак1"/>
    <w:basedOn w:val="af3"/>
    <w:uiPriority w:val="9"/>
    <w:semiHidden/>
    <w:rsid w:val="005F13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6">
    <w:name w:val="annotation subject"/>
    <w:basedOn w:val="af8"/>
    <w:next w:val="af8"/>
    <w:link w:val="aff5"/>
    <w:uiPriority w:val="99"/>
    <w:semiHidden/>
    <w:unhideWhenUsed/>
    <w:rsid w:val="005F131D"/>
    <w:pPr>
      <w:overflowPunct/>
      <w:autoSpaceDE/>
      <w:autoSpaceDN/>
      <w:adjustRightInd/>
      <w:spacing w:after="160"/>
      <w:textAlignment w:val="auto"/>
    </w:pPr>
    <w:rPr>
      <w:b/>
      <w:bCs/>
    </w:rPr>
  </w:style>
  <w:style w:type="character" w:customStyle="1" w:styleId="1f3">
    <w:name w:val="Тема примечания Знак1"/>
    <w:basedOn w:val="af9"/>
    <w:uiPriority w:val="99"/>
    <w:semiHidden/>
    <w:rsid w:val="005F131D"/>
    <w:rPr>
      <w:rFonts w:ascii="Baltica" w:eastAsia="Times New Roman" w:hAnsi="Baltica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1679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6</cp:revision>
  <dcterms:created xsi:type="dcterms:W3CDTF">2020-10-02T10:37:00Z</dcterms:created>
  <dcterms:modified xsi:type="dcterms:W3CDTF">2020-11-12T11:02:00Z</dcterms:modified>
</cp:coreProperties>
</file>