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7A7411" w:rsidRPr="002342CC" w:rsidTr="00DB7B49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180E1D" w:rsidRDefault="007A7411" w:rsidP="00DB7B49">
            <w:pPr>
              <w:pStyle w:val="a3"/>
              <w:ind w:left="2520"/>
              <w:rPr>
                <w:sz w:val="28"/>
              </w:rPr>
            </w:pPr>
            <w:r w:rsidRPr="00180E1D">
              <w:rPr>
                <w:sz w:val="28"/>
              </w:rPr>
              <w:t>Приложение №6</w:t>
            </w:r>
            <w:r w:rsidRPr="00180E1D">
              <w:rPr>
                <w:sz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180E1D">
              <w:rPr>
                <w:sz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7A7411" w:rsidRPr="00A21A53" w:rsidRDefault="007A7411" w:rsidP="007A7411">
      <w:pPr>
        <w:pStyle w:val="a4"/>
        <w:spacing w:line="216" w:lineRule="auto"/>
        <w:rPr>
          <w:sz w:val="32"/>
        </w:rPr>
      </w:pPr>
      <w:r w:rsidRPr="00423F42">
        <w:rPr>
          <w:sz w:val="32"/>
        </w:rPr>
        <w:t xml:space="preserve">Биржевые </w:t>
      </w:r>
      <w:r w:rsidRPr="00A21A53">
        <w:rPr>
          <w:sz w:val="32"/>
        </w:rPr>
        <w:t>торг</w:t>
      </w:r>
      <w:r>
        <w:rPr>
          <w:sz w:val="32"/>
        </w:rPr>
        <w:t>и</w:t>
      </w:r>
      <w:r w:rsidRPr="00A21A53">
        <w:rPr>
          <w:sz w:val="32"/>
        </w:rPr>
        <w:t xml:space="preserve"> при проведении государственных товарных интервенций</w:t>
      </w:r>
      <w:r>
        <w:rPr>
          <w:sz w:val="32"/>
        </w:rPr>
        <w:t xml:space="preserve"> </w:t>
      </w:r>
      <w:r w:rsidRPr="00A21A53">
        <w:rPr>
          <w:sz w:val="32"/>
        </w:rPr>
        <w:t>для регулирования рынка сельскохозяйственной продукции, сырья и продовольствия</w:t>
      </w:r>
    </w:p>
    <w:p w:rsidR="007A7411" w:rsidRDefault="007A7411" w:rsidP="007A7411">
      <w:pPr>
        <w:pStyle w:val="a4"/>
        <w:rPr>
          <w:sz w:val="32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423F42">
        <w:rPr>
          <w:sz w:val="32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C4062" w:rsidRPr="00DC4062" w:rsidRDefault="00DC4062" w:rsidP="00DC406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417"/>
      </w:tblGrid>
      <w:tr w:rsidR="007A7411" w:rsidRPr="002342CC" w:rsidTr="00DB7B49">
        <w:tc>
          <w:tcPr>
            <w:tcW w:w="2552" w:type="dxa"/>
            <w:hideMark/>
          </w:tcPr>
          <w:p w:rsidR="007A7411" w:rsidRDefault="007A7411" w:rsidP="00DB7B49">
            <w:r>
              <w:t>Дата Торговой сессии:</w:t>
            </w:r>
          </w:p>
        </w:tc>
        <w:tc>
          <w:tcPr>
            <w:tcW w:w="1417" w:type="dxa"/>
            <w:hideMark/>
          </w:tcPr>
          <w:p w:rsidR="007A7411" w:rsidRDefault="0087603F" w:rsidP="00DB7B49">
            <w:r>
              <w:t>19</w:t>
            </w:r>
            <w:r w:rsidR="00E1208D">
              <w:t>.12</w:t>
            </w:r>
            <w:r w:rsidR="007A7411">
              <w:t>.2012</w:t>
            </w:r>
          </w:p>
        </w:tc>
      </w:tr>
    </w:tbl>
    <w:p w:rsidR="007A7411" w:rsidRDefault="007A7411" w:rsidP="007A7411"/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7"/>
        <w:gridCol w:w="977"/>
        <w:gridCol w:w="1449"/>
        <w:gridCol w:w="2411"/>
        <w:gridCol w:w="4251"/>
        <w:gridCol w:w="1561"/>
        <w:gridCol w:w="1632"/>
        <w:gridCol w:w="1911"/>
        <w:gridCol w:w="1276"/>
      </w:tblGrid>
      <w:tr w:rsidR="007A7411" w:rsidRPr="002342CC" w:rsidTr="00DB7B49">
        <w:trPr>
          <w:tblHeader/>
        </w:trPr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№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977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Начало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1449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Окончание</w:t>
            </w:r>
            <w:r w:rsidRPr="002342CC">
              <w:rPr>
                <w:bCs/>
              </w:rPr>
              <w:br/>
              <w:t>Мини-сессии</w:t>
            </w:r>
          </w:p>
        </w:tc>
        <w:tc>
          <w:tcPr>
            <w:tcW w:w="24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Базисный актив</w:t>
            </w:r>
          </w:p>
        </w:tc>
        <w:tc>
          <w:tcPr>
            <w:tcW w:w="425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Базис</w:t>
            </w:r>
            <w:r w:rsidRPr="002342CC">
              <w:rPr>
                <w:bCs/>
              </w:rPr>
              <w:br/>
              <w:t>поставки</w:t>
            </w:r>
          </w:p>
        </w:tc>
        <w:tc>
          <w:tcPr>
            <w:tcW w:w="156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Группы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632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Категории</w:t>
            </w:r>
            <w:r w:rsidRPr="002342CC">
              <w:rPr>
                <w:bCs/>
              </w:rPr>
              <w:br/>
              <w:t>Участников</w:t>
            </w:r>
          </w:p>
        </w:tc>
        <w:tc>
          <w:tcPr>
            <w:tcW w:w="1911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Количество</w:t>
            </w:r>
            <w:r w:rsidRPr="002342CC">
              <w:rPr>
                <w:bCs/>
              </w:rPr>
              <w:br/>
              <w:t>лотов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:rsidR="007A7411" w:rsidRPr="002342CC" w:rsidRDefault="007A7411" w:rsidP="00DB7B49">
            <w:pPr>
              <w:jc w:val="center"/>
              <w:rPr>
                <w:bCs/>
              </w:rPr>
            </w:pPr>
            <w:r w:rsidRPr="002342CC">
              <w:rPr>
                <w:bCs/>
              </w:rPr>
              <w:t>Стартовая цена</w:t>
            </w:r>
            <w:r w:rsidRPr="002342CC">
              <w:rPr>
                <w:bCs/>
              </w:rPr>
              <w:br/>
              <w:t>Базисного актива</w:t>
            </w:r>
          </w:p>
        </w:tc>
      </w:tr>
      <w:tr w:rsidR="0087603F" w:rsidRPr="002342CC" w:rsidTr="001B63FF">
        <w:trPr>
          <w:trHeight w:val="1127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11:00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11:03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Каменский элеватор</w:t>
            </w:r>
            <w:r>
              <w:t>»</w:t>
            </w:r>
            <w:r w:rsidRPr="00347B57">
              <w:t xml:space="preserve"> (Алтайский край) </w:t>
            </w:r>
          </w:p>
          <w:p w:rsidR="0087603F" w:rsidRPr="00347B57" w:rsidRDefault="0087603F" w:rsidP="00594B10">
            <w:r w:rsidRPr="00347B57">
              <w:t>(Базис поставки 269)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1B63FF">
        <w:trPr>
          <w:trHeight w:val="1157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11:06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11:09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>
              <w:t>«</w:t>
            </w:r>
            <w:r w:rsidRPr="00347B57">
              <w:t>Михайловский зерноперерабатывающий комбинат</w:t>
            </w:r>
            <w:r>
              <w:t>»</w:t>
            </w:r>
            <w:r w:rsidRPr="00347B57">
              <w:t xml:space="preserve"> (Базис поставки 527)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1B63FF">
        <w:trPr>
          <w:trHeight w:val="1173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11:12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11:15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Ребрихинский</w:t>
            </w:r>
            <w:proofErr w:type="spellEnd"/>
            <w:r w:rsidRPr="00347B57">
              <w:t xml:space="preserve"> зерноперерабатывающий комбинат</w:t>
            </w:r>
            <w:r>
              <w:t>»</w:t>
            </w:r>
            <w:r w:rsidRPr="00347B57">
              <w:t xml:space="preserve"> (Базис поставки 531)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1B63FF">
        <w:trPr>
          <w:trHeight w:val="90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11:18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11:21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1B63F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>
              <w:t>«</w:t>
            </w:r>
            <w:r w:rsidRPr="00347B57">
              <w:t>Романовское ХПП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532)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0C136A">
        <w:trPr>
          <w:trHeight w:val="931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5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11:24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11:27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Чемровское</w:t>
            </w:r>
            <w:proofErr w:type="spellEnd"/>
            <w:r w:rsidRPr="00347B57">
              <w:t xml:space="preserve"> ХПП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537)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7 стандартных лотов</w:t>
            </w:r>
            <w:r w:rsidRPr="00347B57">
              <w:br/>
              <w:t>(7*135тн)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83658">
        <w:trPr>
          <w:trHeight w:val="78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6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11:30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11:33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Бурлинский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1B63FF" w:rsidRDefault="0087603F" w:rsidP="00594B10">
            <w:r w:rsidRPr="00347B57">
              <w:t>(Базис поставки 541)</w:t>
            </w:r>
          </w:p>
          <w:p w:rsidR="001B63FF" w:rsidRPr="00347B57" w:rsidRDefault="001B63FF" w:rsidP="00594B10"/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7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11:36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11:39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ЗАО </w:t>
            </w:r>
            <w:r>
              <w:t>«</w:t>
            </w:r>
            <w:proofErr w:type="spellStart"/>
            <w:r w:rsidRPr="00347B57">
              <w:t>Малиновское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526)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8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11:42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11:45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ЗАО </w:t>
            </w:r>
            <w:r>
              <w:t>«</w:t>
            </w:r>
            <w:proofErr w:type="spellStart"/>
            <w:r w:rsidRPr="00347B57">
              <w:t>Табунский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534)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9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11:48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11:51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Алтайский край</w:t>
            </w:r>
            <w:r w:rsidRPr="00347B57">
              <w:br/>
              <w:t xml:space="preserve">ЗАО </w:t>
            </w:r>
            <w:r>
              <w:t>«</w:t>
            </w:r>
            <w:proofErr w:type="spellStart"/>
            <w:r w:rsidRPr="00347B57">
              <w:t>Кытмановское</w:t>
            </w:r>
            <w:proofErr w:type="spellEnd"/>
            <w:r w:rsidRPr="00347B57">
              <w:t xml:space="preserve"> ХПП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544)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10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11:54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11:57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Красносопкинское</w:t>
            </w:r>
            <w:proofErr w:type="spellEnd"/>
            <w:r w:rsidRPr="00347B57">
              <w:t xml:space="preserve"> хлебоприемное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298)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16 стандартных лотов</w:t>
            </w:r>
            <w:r w:rsidRPr="00347B57">
              <w:br/>
              <w:t>(16*135тн)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73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11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12:00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12:03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Канское</w:t>
            </w:r>
            <w:proofErr w:type="spellEnd"/>
            <w:r w:rsidRPr="00347B57">
              <w:t xml:space="preserve"> </w:t>
            </w:r>
          </w:p>
          <w:p w:rsidR="0087603F" w:rsidRDefault="0087603F" w:rsidP="00594B10">
            <w:r w:rsidRPr="00347B57">
              <w:t>хлебоприемное предприятие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297)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13 стандартных лотов</w:t>
            </w:r>
            <w:r w:rsidRPr="00347B57">
              <w:br/>
              <w:t>(13*135тн)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12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12:06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12:09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Шарыповское</w:t>
            </w:r>
            <w:proofErr w:type="spellEnd"/>
            <w:r w:rsidRPr="00347B57">
              <w:t xml:space="preserve"> </w:t>
            </w:r>
          </w:p>
          <w:p w:rsidR="0087603F" w:rsidRDefault="0087603F" w:rsidP="00594B10">
            <w:r w:rsidRPr="00347B57">
              <w:t>хлебоприемное предприятие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304)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0C136A">
        <w:trPr>
          <w:trHeight w:val="94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13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12:12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12:15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Ачинский</w:t>
            </w:r>
            <w:proofErr w:type="spellEnd"/>
            <w:r w:rsidRPr="00347B57">
              <w:t xml:space="preserve"> зерноперерабатывающий комбинат</w:t>
            </w:r>
            <w:r>
              <w:t>»</w:t>
            </w:r>
            <w:r w:rsidRPr="00347B57">
              <w:t xml:space="preserve"> (Базис поставки 291)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2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14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12:18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12:21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Красноярский край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Гляденское</w:t>
            </w:r>
            <w:proofErr w:type="spellEnd"/>
            <w:r w:rsidRPr="00347B57">
              <w:t xml:space="preserve"> хлебоприёмное</w:t>
            </w:r>
            <w:r>
              <w:t>»</w:t>
            </w:r>
            <w:r w:rsidRPr="00347B57">
              <w:t xml:space="preserve"> (Базис поставки 293)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16 стандартных лотов</w:t>
            </w:r>
            <w:r w:rsidRPr="00347B57">
              <w:br/>
              <w:t>(16*135тн)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1B63FF">
        <w:trPr>
          <w:trHeight w:val="99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15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12:24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12:27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Запсибхлеб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309)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0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16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12:30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12:33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Чановский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325)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58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17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12:36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12:39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Чистоозерное хлебоприемное предприятие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326)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8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18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12:42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12:45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>
              <w:t>«</w:t>
            </w:r>
            <w:r w:rsidRPr="00347B57">
              <w:t>Русская торговая компания</w:t>
            </w:r>
            <w:r>
              <w:t>»</w:t>
            </w:r>
            <w:r w:rsidRPr="00347B57">
              <w:t xml:space="preserve"> (Базис поставки 320)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0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19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12:48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12:51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Тогучинский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322)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83658">
        <w:trPr>
          <w:trHeight w:val="76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20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12:54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12:57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Купинский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315)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58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21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13:00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13:03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Финтрейд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324)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47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22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13:06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13:09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Татарскзернопродукт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321)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0C136A">
        <w:trPr>
          <w:trHeight w:val="87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23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13:12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13:15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Барабинский</w:t>
            </w:r>
            <w:proofErr w:type="spellEnd"/>
            <w:r w:rsidRPr="00347B57">
              <w:t xml:space="preserve"> </w:t>
            </w:r>
          </w:p>
          <w:p w:rsidR="0087603F" w:rsidRDefault="0087603F" w:rsidP="00594B10">
            <w:r w:rsidRPr="00347B57">
              <w:t>комбикормовый завод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575)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7 стандартных лотов</w:t>
            </w:r>
            <w:r w:rsidRPr="00347B57">
              <w:br/>
              <w:t>(7*135тн)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6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24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13:18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13:21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Каргатский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577)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B203F1">
        <w:trPr>
          <w:trHeight w:val="81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25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13:24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13:27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Новосибирская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Половинновский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(Базис поставки 579)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0C136A">
        <w:trPr>
          <w:trHeight w:val="78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26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13:30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13:33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Хлебная база 35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340)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50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27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13:36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13:39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Омскхлебопродукт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332)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6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28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13:42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13:45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ЗАО </w:t>
            </w:r>
            <w:r>
              <w:t>«</w:t>
            </w:r>
            <w:r w:rsidRPr="00347B57">
              <w:t>Житница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328)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11 стандартных лотов</w:t>
            </w:r>
            <w:r w:rsidRPr="00347B57">
              <w:br/>
              <w:t>(11*135тн)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964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29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13:48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13:51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proofErr w:type="gramStart"/>
            <w:r w:rsidRPr="00347B57">
              <w:t>Русско-Полянский</w:t>
            </w:r>
            <w:proofErr w:type="spellEnd"/>
            <w:proofErr w:type="gramEnd"/>
            <w:r w:rsidRPr="00347B57">
              <w:t xml:space="preserve"> элеватор</w:t>
            </w:r>
            <w:r>
              <w:t>»</w:t>
            </w:r>
            <w:r w:rsidRPr="00347B57">
              <w:t xml:space="preserve"> (Базис поставки 333)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99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30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13:54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13:57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Хлебная база №3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339)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0C136A">
        <w:trPr>
          <w:trHeight w:val="844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31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14:00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14:03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>
              <w:t>«</w:t>
            </w:r>
            <w:r w:rsidRPr="00347B57">
              <w:t>Сибирский колос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590)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890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32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14:06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14:09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Бессарабский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593)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932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33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14:12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14:15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Любовский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585)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19 стандартных лотов</w:t>
            </w:r>
            <w:r w:rsidRPr="00347B57">
              <w:br/>
              <w:t>(19*135тн)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98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34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14:18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14:21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Агросервис</w:t>
            </w:r>
            <w:proofErr w:type="spellEnd"/>
            <w:r w:rsidRPr="00347B57">
              <w:t xml:space="preserve"> Регион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592)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125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35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14:24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14:27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Павлоградское</w:t>
            </w:r>
            <w:proofErr w:type="spellEnd"/>
            <w:r w:rsidRPr="00347B57">
              <w:t xml:space="preserve"> </w:t>
            </w:r>
          </w:p>
          <w:p w:rsidR="0087603F" w:rsidRDefault="0087603F" w:rsidP="00594B10">
            <w:r w:rsidRPr="00347B57">
              <w:t>хлебоприемное предприятие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596)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98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36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14:30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14:33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40DB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Сибзернопродукт</w:t>
            </w:r>
            <w:proofErr w:type="spellEnd"/>
            <w:r>
              <w:t>»</w:t>
            </w:r>
            <w:r w:rsidRPr="00347B57">
              <w:t xml:space="preserve"> </w:t>
            </w:r>
            <w:proofErr w:type="gramStart"/>
            <w:r w:rsidRPr="00347B57">
              <w:t>с</w:t>
            </w:r>
            <w:proofErr w:type="gramEnd"/>
            <w:r w:rsidRPr="00347B57">
              <w:t xml:space="preserve">. Татарка </w:t>
            </w:r>
          </w:p>
          <w:p w:rsidR="0087603F" w:rsidRPr="00347B57" w:rsidRDefault="0087603F" w:rsidP="00594B10">
            <w:r w:rsidRPr="00347B57">
              <w:t>(Базис поставки 589)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930D25">
        <w:trPr>
          <w:trHeight w:val="980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37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14:36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14:39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Омская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Любинское</w:t>
            </w:r>
            <w:proofErr w:type="spellEnd"/>
            <w:r w:rsidRPr="00347B57">
              <w:t xml:space="preserve"> </w:t>
            </w:r>
          </w:p>
          <w:p w:rsidR="0087603F" w:rsidRDefault="0087603F" w:rsidP="00594B10">
            <w:r w:rsidRPr="00347B57">
              <w:t>хлебоприемное предприятие</w:t>
            </w:r>
            <w:r>
              <w:t>»</w:t>
            </w:r>
            <w:r w:rsidRPr="00347B57">
              <w:t xml:space="preserve"> </w:t>
            </w:r>
          </w:p>
          <w:p w:rsidR="00840DBF" w:rsidRPr="00347B57" w:rsidRDefault="0087603F" w:rsidP="00594B10">
            <w:r w:rsidRPr="00347B57">
              <w:t>(Базис поставки 595)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38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14:42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14:45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2008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Тюменская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Ишимский</w:t>
            </w:r>
            <w:proofErr w:type="spellEnd"/>
            <w:r w:rsidRPr="00347B57">
              <w:t xml:space="preserve"> </w:t>
            </w:r>
          </w:p>
          <w:p w:rsidR="0087603F" w:rsidRDefault="0087603F" w:rsidP="00594B10">
            <w:r w:rsidRPr="00347B57">
              <w:t>комбинат хлебопродуктов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263)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15 стандартных лотов</w:t>
            </w:r>
            <w:r w:rsidRPr="00347B57">
              <w:br/>
              <w:t>(15*135тн)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39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14:48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14:51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Тюменская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Голышмановский</w:t>
            </w:r>
            <w:proofErr w:type="spellEnd"/>
            <w:r w:rsidRPr="00347B57">
              <w:t xml:space="preserve"> комбинат хлебопродуктов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516)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40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14:54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14:57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ЗАО </w:t>
            </w:r>
            <w:r>
              <w:t>«</w:t>
            </w:r>
            <w:proofErr w:type="spellStart"/>
            <w:r w:rsidRPr="00347B57">
              <w:t>Кургансемена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505)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41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15:00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15:03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Целинный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515)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42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15:06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15:09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1B63FF" w:rsidRDefault="0087603F" w:rsidP="001B63FF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>О</w:t>
            </w:r>
            <w:r w:rsidR="001B63FF">
              <w:t>ОО</w:t>
            </w:r>
            <w:r w:rsidRPr="00347B57">
              <w:t xml:space="preserve"> </w:t>
            </w:r>
            <w:r>
              <w:t>«</w:t>
            </w:r>
            <w:r w:rsidRPr="00347B57">
              <w:t>Хлебная база 27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1B63FF">
            <w:r w:rsidRPr="00347B57">
              <w:t>(Базис поставки 511)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43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15:12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15:15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Каргапольский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(Базис поставки 503)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5 стандартных лотов</w:t>
            </w:r>
            <w:r w:rsidRPr="00347B57">
              <w:br/>
              <w:t>(5*135тн)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44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15:18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15:21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Макушинский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508)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45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15:24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15:27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Лебяжьевский</w:t>
            </w:r>
            <w:proofErr w:type="spellEnd"/>
            <w:r w:rsidRPr="00347B57">
              <w:t xml:space="preserve"> </w:t>
            </w:r>
            <w:proofErr w:type="spellStart"/>
            <w:r w:rsidRPr="00347B57">
              <w:t>агроэлеватор</w:t>
            </w:r>
            <w:proofErr w:type="spellEnd"/>
            <w:r>
              <w:t>»</w:t>
            </w:r>
            <w:r w:rsidRPr="00347B57">
              <w:t xml:space="preserve"> (Базис поставки 507)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12 стандартных лотов</w:t>
            </w:r>
            <w:r w:rsidRPr="00347B57">
              <w:br/>
              <w:t>(12*135тн)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0C136A">
        <w:trPr>
          <w:trHeight w:val="846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46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15:30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15:33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ЗАО </w:t>
            </w:r>
            <w:r>
              <w:t>«</w:t>
            </w:r>
            <w:proofErr w:type="spellStart"/>
            <w:r w:rsidRPr="00347B57">
              <w:t>Кургансемена</w:t>
            </w:r>
            <w:proofErr w:type="spellEnd"/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506)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9 стандартных лотов</w:t>
            </w:r>
            <w:r w:rsidRPr="00347B57">
              <w:br/>
              <w:t>(9*135тн)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840DBF">
        <w:trPr>
          <w:trHeight w:val="968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47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15:36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15:39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>О</w:t>
            </w:r>
            <w:r w:rsidR="001B63FF">
              <w:t>АО</w:t>
            </w:r>
            <w:r w:rsidRPr="00347B57">
              <w:t xml:space="preserve"> </w:t>
            </w:r>
            <w:r>
              <w:t>«</w:t>
            </w:r>
            <w:proofErr w:type="spellStart"/>
            <w:r w:rsidRPr="00347B57">
              <w:t>Петуховский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509)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48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15:42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15:45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Pr="00347B57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ООО </w:t>
            </w:r>
            <w:r>
              <w:t>«</w:t>
            </w:r>
            <w:proofErr w:type="spellStart"/>
            <w:r w:rsidRPr="00347B57">
              <w:t>Катайский</w:t>
            </w:r>
            <w:proofErr w:type="spellEnd"/>
            <w:r w:rsidRPr="00347B57">
              <w:t xml:space="preserve"> агрокомплекс</w:t>
            </w:r>
            <w:r>
              <w:t>»</w:t>
            </w:r>
            <w:r w:rsidRPr="00347B57">
              <w:t xml:space="preserve"> (Базис поставки 504)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8 стандартных лотов</w:t>
            </w:r>
            <w:r w:rsidRPr="00347B57">
              <w:br/>
              <w:t>(8*135тн)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49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15:48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15:51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Курганская область</w:t>
            </w:r>
            <w:r w:rsidRPr="00347B57">
              <w:br/>
              <w:t xml:space="preserve">ООО </w:t>
            </w:r>
            <w:r>
              <w:t>«</w:t>
            </w:r>
            <w:r w:rsidRPr="00347B57">
              <w:t>Шумихинский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513)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4 стандартных лотов</w:t>
            </w:r>
            <w:r w:rsidRPr="00347B57">
              <w:br/>
              <w:t>(4*135тн)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50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15:54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15:57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Челябинская область</w:t>
            </w:r>
            <w:r w:rsidRPr="00347B57">
              <w:br/>
              <w:t xml:space="preserve">ОАО </w:t>
            </w:r>
            <w:r>
              <w:t>«</w:t>
            </w:r>
            <w:r w:rsidRPr="00347B57">
              <w:t>Троицкий комбинат хлебопродуктов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523)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10 стандартных лотов</w:t>
            </w:r>
            <w:r w:rsidRPr="00347B57">
              <w:br/>
              <w:t>(10*135тн)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51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16:00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16:03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Челябинская область</w:t>
            </w:r>
            <w:r w:rsidRPr="00347B57">
              <w:br/>
              <w:t xml:space="preserve">ОАО </w:t>
            </w:r>
            <w:r>
              <w:t>«</w:t>
            </w:r>
            <w:proofErr w:type="spellStart"/>
            <w:r w:rsidRPr="00347B57">
              <w:t>Брединский</w:t>
            </w:r>
            <w:proofErr w:type="spellEnd"/>
            <w:r w:rsidRPr="00347B57">
              <w:t xml:space="preserve">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519)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  <w:tr w:rsidR="0087603F" w:rsidRPr="002342CC" w:rsidTr="00DB7B49">
        <w:trPr>
          <w:trHeight w:val="299"/>
        </w:trPr>
        <w:tc>
          <w:tcPr>
            <w:tcW w:w="977" w:type="dxa"/>
          </w:tcPr>
          <w:p w:rsidR="0087603F" w:rsidRPr="00347B57" w:rsidRDefault="0087603F" w:rsidP="00594B10">
            <w:pPr>
              <w:jc w:val="center"/>
            </w:pPr>
            <w:r w:rsidRPr="00347B57">
              <w:t>52</w:t>
            </w:r>
          </w:p>
        </w:tc>
        <w:tc>
          <w:tcPr>
            <w:tcW w:w="977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16:06</w:t>
            </w:r>
          </w:p>
        </w:tc>
        <w:tc>
          <w:tcPr>
            <w:tcW w:w="1449" w:type="dxa"/>
            <w:noWrap/>
          </w:tcPr>
          <w:p w:rsidR="0087603F" w:rsidRPr="00347B57" w:rsidRDefault="0087603F" w:rsidP="00594B10">
            <w:pPr>
              <w:jc w:val="center"/>
            </w:pPr>
            <w:r w:rsidRPr="00347B57">
              <w:t>16:09</w:t>
            </w:r>
          </w:p>
        </w:tc>
        <w:tc>
          <w:tcPr>
            <w:tcW w:w="2411" w:type="dxa"/>
          </w:tcPr>
          <w:p w:rsidR="0087603F" w:rsidRPr="00347B57" w:rsidRDefault="0087603F" w:rsidP="00594B10">
            <w:r w:rsidRPr="00347B57">
              <w:t>пшеница мягкая 3-го класса урожая 2009 года</w:t>
            </w:r>
          </w:p>
        </w:tc>
        <w:tc>
          <w:tcPr>
            <w:tcW w:w="4251" w:type="dxa"/>
          </w:tcPr>
          <w:p w:rsidR="0087603F" w:rsidRDefault="0087603F" w:rsidP="00594B10">
            <w:r w:rsidRPr="00347B57">
              <w:rPr>
                <w:b/>
                <w:bCs/>
              </w:rPr>
              <w:t>Челябинская область</w:t>
            </w:r>
            <w:r w:rsidRPr="00347B57">
              <w:br/>
              <w:t xml:space="preserve">ООО </w:t>
            </w:r>
            <w:r>
              <w:t>«</w:t>
            </w:r>
            <w:r w:rsidRPr="00347B57">
              <w:t>Троицкий элеватор</w:t>
            </w:r>
            <w:r>
              <w:t>»</w:t>
            </w:r>
            <w:r w:rsidRPr="00347B57">
              <w:t xml:space="preserve"> </w:t>
            </w:r>
          </w:p>
          <w:p w:rsidR="0087603F" w:rsidRPr="00347B57" w:rsidRDefault="0087603F" w:rsidP="00594B10">
            <w:r w:rsidRPr="00347B57">
              <w:t>(Базис поставки 522)</w:t>
            </w:r>
          </w:p>
        </w:tc>
        <w:tc>
          <w:tcPr>
            <w:tcW w:w="1561" w:type="dxa"/>
          </w:tcPr>
          <w:p w:rsidR="0087603F" w:rsidRPr="00347B57" w:rsidRDefault="0087603F" w:rsidP="00594B10">
            <w:r w:rsidRPr="00347B57">
              <w:t>Все группы участников</w:t>
            </w:r>
          </w:p>
        </w:tc>
        <w:tc>
          <w:tcPr>
            <w:tcW w:w="1632" w:type="dxa"/>
          </w:tcPr>
          <w:p w:rsidR="0087603F" w:rsidRPr="00347B57" w:rsidRDefault="0087603F" w:rsidP="00594B10">
            <w:r>
              <w:t>«</w:t>
            </w:r>
            <w:r w:rsidRPr="00347B57">
              <w:t>Мукомолы</w:t>
            </w:r>
            <w:r>
              <w:t>»</w:t>
            </w:r>
          </w:p>
        </w:tc>
        <w:tc>
          <w:tcPr>
            <w:tcW w:w="1911" w:type="dxa"/>
          </w:tcPr>
          <w:p w:rsidR="0087603F" w:rsidRPr="00347B57" w:rsidRDefault="0087603F" w:rsidP="00594B10">
            <w:r w:rsidRPr="00347B57">
              <w:t>6 стандартных лотов</w:t>
            </w:r>
            <w:r w:rsidRPr="00347B57">
              <w:br/>
              <w:t>(6*135тн)</w:t>
            </w:r>
          </w:p>
        </w:tc>
        <w:tc>
          <w:tcPr>
            <w:tcW w:w="1276" w:type="dxa"/>
          </w:tcPr>
          <w:p w:rsidR="0087603F" w:rsidRPr="00347B57" w:rsidRDefault="0087603F" w:rsidP="00594B10">
            <w:r w:rsidRPr="00347B57">
              <w:t xml:space="preserve">7600 </w:t>
            </w:r>
            <w:proofErr w:type="spellStart"/>
            <w:r w:rsidRPr="00347B57">
              <w:t>руб</w:t>
            </w:r>
            <w:proofErr w:type="spellEnd"/>
            <w:r w:rsidRPr="00347B57">
              <w:t>/тонну</w:t>
            </w:r>
          </w:p>
        </w:tc>
      </w:tr>
    </w:tbl>
    <w:p w:rsidR="008E33E0" w:rsidRDefault="008E33E0" w:rsidP="007A7411">
      <w:pPr>
        <w:spacing w:after="20"/>
        <w:rPr>
          <w:sz w:val="16"/>
          <w:szCs w:val="16"/>
        </w:rPr>
      </w:pPr>
    </w:p>
    <w:p w:rsidR="00840DBF" w:rsidRPr="00E25246" w:rsidRDefault="00840DBF" w:rsidP="007A7411">
      <w:pPr>
        <w:spacing w:after="20"/>
        <w:rPr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7A7411" w:rsidRPr="002342CC" w:rsidTr="00DB7B49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r w:rsidRPr="00E25246"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_____________________</w:t>
            </w:r>
          </w:p>
        </w:tc>
      </w:tr>
      <w:tr w:rsidR="007A7411" w:rsidRPr="002342CC" w:rsidTr="00DB7B49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 </w:t>
            </w:r>
            <w:r w:rsidRPr="00E25246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A7411" w:rsidRPr="00E25246" w:rsidRDefault="007A7411" w:rsidP="00DB7B49">
            <w:pPr>
              <w:jc w:val="center"/>
              <w:rPr>
                <w:sz w:val="22"/>
                <w:szCs w:val="22"/>
              </w:rPr>
            </w:pPr>
            <w:r w:rsidRPr="00E25246">
              <w:rPr>
                <w:sz w:val="22"/>
                <w:szCs w:val="22"/>
              </w:rPr>
              <w:t>(Ф.И.О.)</w:t>
            </w:r>
          </w:p>
        </w:tc>
      </w:tr>
    </w:tbl>
    <w:p w:rsidR="00BE4D13" w:rsidRDefault="00BE4D13"/>
    <w:sectPr w:rsidR="00BE4D13" w:rsidSect="00DB7B49">
      <w:pgSz w:w="16840" w:h="11907" w:orient="landscape"/>
      <w:pgMar w:top="284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11"/>
    <w:rsid w:val="000005E1"/>
    <w:rsid w:val="000007B1"/>
    <w:rsid w:val="0000084D"/>
    <w:rsid w:val="00002739"/>
    <w:rsid w:val="00002791"/>
    <w:rsid w:val="00006C7A"/>
    <w:rsid w:val="00010C6F"/>
    <w:rsid w:val="00011A25"/>
    <w:rsid w:val="00011F00"/>
    <w:rsid w:val="00012DB4"/>
    <w:rsid w:val="0001401F"/>
    <w:rsid w:val="00014353"/>
    <w:rsid w:val="000146D6"/>
    <w:rsid w:val="00014F57"/>
    <w:rsid w:val="00015BE6"/>
    <w:rsid w:val="00021AE9"/>
    <w:rsid w:val="00022436"/>
    <w:rsid w:val="000242FC"/>
    <w:rsid w:val="00030696"/>
    <w:rsid w:val="00030D3F"/>
    <w:rsid w:val="00031057"/>
    <w:rsid w:val="00032BF5"/>
    <w:rsid w:val="00032F50"/>
    <w:rsid w:val="00033A88"/>
    <w:rsid w:val="000351D8"/>
    <w:rsid w:val="00035AD5"/>
    <w:rsid w:val="00035CBE"/>
    <w:rsid w:val="00036CD2"/>
    <w:rsid w:val="00041730"/>
    <w:rsid w:val="00045E78"/>
    <w:rsid w:val="000467D5"/>
    <w:rsid w:val="00051251"/>
    <w:rsid w:val="00053071"/>
    <w:rsid w:val="000540EE"/>
    <w:rsid w:val="0005545B"/>
    <w:rsid w:val="0005680F"/>
    <w:rsid w:val="00056A1F"/>
    <w:rsid w:val="00056EF5"/>
    <w:rsid w:val="00061CED"/>
    <w:rsid w:val="0006385A"/>
    <w:rsid w:val="0006455D"/>
    <w:rsid w:val="000657FA"/>
    <w:rsid w:val="00065F93"/>
    <w:rsid w:val="0007108F"/>
    <w:rsid w:val="00071A4A"/>
    <w:rsid w:val="000735C4"/>
    <w:rsid w:val="00073EF3"/>
    <w:rsid w:val="00074672"/>
    <w:rsid w:val="0007652C"/>
    <w:rsid w:val="000830F3"/>
    <w:rsid w:val="00084CCF"/>
    <w:rsid w:val="00085543"/>
    <w:rsid w:val="00086C3B"/>
    <w:rsid w:val="00092A24"/>
    <w:rsid w:val="000935D6"/>
    <w:rsid w:val="00093FB3"/>
    <w:rsid w:val="000A312C"/>
    <w:rsid w:val="000A35C0"/>
    <w:rsid w:val="000A3727"/>
    <w:rsid w:val="000A3B46"/>
    <w:rsid w:val="000A5A9B"/>
    <w:rsid w:val="000A5B60"/>
    <w:rsid w:val="000A65C3"/>
    <w:rsid w:val="000A71A1"/>
    <w:rsid w:val="000B0016"/>
    <w:rsid w:val="000B0992"/>
    <w:rsid w:val="000B101F"/>
    <w:rsid w:val="000B1193"/>
    <w:rsid w:val="000B19E4"/>
    <w:rsid w:val="000B32E4"/>
    <w:rsid w:val="000B3905"/>
    <w:rsid w:val="000B55D3"/>
    <w:rsid w:val="000C136A"/>
    <w:rsid w:val="000C4BA2"/>
    <w:rsid w:val="000C5EFD"/>
    <w:rsid w:val="000C6B35"/>
    <w:rsid w:val="000D1709"/>
    <w:rsid w:val="000D6ADC"/>
    <w:rsid w:val="000D7148"/>
    <w:rsid w:val="000D71CA"/>
    <w:rsid w:val="000E144D"/>
    <w:rsid w:val="000E16C4"/>
    <w:rsid w:val="000E1D4A"/>
    <w:rsid w:val="000E247C"/>
    <w:rsid w:val="000F091D"/>
    <w:rsid w:val="000F1557"/>
    <w:rsid w:val="000F3F6A"/>
    <w:rsid w:val="000F4FF5"/>
    <w:rsid w:val="000F6142"/>
    <w:rsid w:val="00102BF6"/>
    <w:rsid w:val="00104A88"/>
    <w:rsid w:val="00105CF5"/>
    <w:rsid w:val="00106256"/>
    <w:rsid w:val="001073F1"/>
    <w:rsid w:val="00107F37"/>
    <w:rsid w:val="00110D64"/>
    <w:rsid w:val="00110E0E"/>
    <w:rsid w:val="00112353"/>
    <w:rsid w:val="00112904"/>
    <w:rsid w:val="00113197"/>
    <w:rsid w:val="00116014"/>
    <w:rsid w:val="00116440"/>
    <w:rsid w:val="00120732"/>
    <w:rsid w:val="001209FF"/>
    <w:rsid w:val="0012177E"/>
    <w:rsid w:val="00122900"/>
    <w:rsid w:val="00122F4C"/>
    <w:rsid w:val="00123E0E"/>
    <w:rsid w:val="001244FD"/>
    <w:rsid w:val="00125D22"/>
    <w:rsid w:val="00131EA7"/>
    <w:rsid w:val="0013773C"/>
    <w:rsid w:val="00141F6E"/>
    <w:rsid w:val="0015202A"/>
    <w:rsid w:val="00152AA1"/>
    <w:rsid w:val="00152F1C"/>
    <w:rsid w:val="00153284"/>
    <w:rsid w:val="00155F33"/>
    <w:rsid w:val="00160063"/>
    <w:rsid w:val="00161E49"/>
    <w:rsid w:val="001627A8"/>
    <w:rsid w:val="00163D42"/>
    <w:rsid w:val="0016402F"/>
    <w:rsid w:val="001709A6"/>
    <w:rsid w:val="00171DEC"/>
    <w:rsid w:val="0017275E"/>
    <w:rsid w:val="001749FD"/>
    <w:rsid w:val="001809D8"/>
    <w:rsid w:val="00180A41"/>
    <w:rsid w:val="0018170F"/>
    <w:rsid w:val="001848D5"/>
    <w:rsid w:val="001867F0"/>
    <w:rsid w:val="00190551"/>
    <w:rsid w:val="00190834"/>
    <w:rsid w:val="00192625"/>
    <w:rsid w:val="001955CD"/>
    <w:rsid w:val="0019663E"/>
    <w:rsid w:val="00196646"/>
    <w:rsid w:val="001A0337"/>
    <w:rsid w:val="001A2382"/>
    <w:rsid w:val="001A379E"/>
    <w:rsid w:val="001A77B9"/>
    <w:rsid w:val="001B013A"/>
    <w:rsid w:val="001B18DC"/>
    <w:rsid w:val="001B40A0"/>
    <w:rsid w:val="001B608C"/>
    <w:rsid w:val="001B63FF"/>
    <w:rsid w:val="001B672F"/>
    <w:rsid w:val="001C137F"/>
    <w:rsid w:val="001C23C1"/>
    <w:rsid w:val="001C2722"/>
    <w:rsid w:val="001C499B"/>
    <w:rsid w:val="001C75F3"/>
    <w:rsid w:val="001D2038"/>
    <w:rsid w:val="001D74EB"/>
    <w:rsid w:val="001E1064"/>
    <w:rsid w:val="001E17F2"/>
    <w:rsid w:val="001E3C83"/>
    <w:rsid w:val="001E4081"/>
    <w:rsid w:val="001F2FE0"/>
    <w:rsid w:val="001F5A8F"/>
    <w:rsid w:val="001F7287"/>
    <w:rsid w:val="0020142E"/>
    <w:rsid w:val="00202E0F"/>
    <w:rsid w:val="00204544"/>
    <w:rsid w:val="002064C6"/>
    <w:rsid w:val="00206EBE"/>
    <w:rsid w:val="0020792A"/>
    <w:rsid w:val="0020793E"/>
    <w:rsid w:val="00207F1D"/>
    <w:rsid w:val="00210854"/>
    <w:rsid w:val="00210FB4"/>
    <w:rsid w:val="0021152F"/>
    <w:rsid w:val="00212C85"/>
    <w:rsid w:val="00212E20"/>
    <w:rsid w:val="00215BD9"/>
    <w:rsid w:val="002161AF"/>
    <w:rsid w:val="0021697A"/>
    <w:rsid w:val="00216CF1"/>
    <w:rsid w:val="00220EA3"/>
    <w:rsid w:val="00221544"/>
    <w:rsid w:val="00222A70"/>
    <w:rsid w:val="00223023"/>
    <w:rsid w:val="0022312A"/>
    <w:rsid w:val="00227EB8"/>
    <w:rsid w:val="00230CE6"/>
    <w:rsid w:val="00233085"/>
    <w:rsid w:val="002332E6"/>
    <w:rsid w:val="002343A6"/>
    <w:rsid w:val="00234CF7"/>
    <w:rsid w:val="00235075"/>
    <w:rsid w:val="00235A3F"/>
    <w:rsid w:val="00235E52"/>
    <w:rsid w:val="00240A7B"/>
    <w:rsid w:val="0024525A"/>
    <w:rsid w:val="002504FA"/>
    <w:rsid w:val="002533D3"/>
    <w:rsid w:val="00255F63"/>
    <w:rsid w:val="002578C3"/>
    <w:rsid w:val="0026023C"/>
    <w:rsid w:val="0026081C"/>
    <w:rsid w:val="0026088B"/>
    <w:rsid w:val="00261DFC"/>
    <w:rsid w:val="002637D4"/>
    <w:rsid w:val="00264F17"/>
    <w:rsid w:val="002654B3"/>
    <w:rsid w:val="002734E8"/>
    <w:rsid w:val="00273C84"/>
    <w:rsid w:val="00276536"/>
    <w:rsid w:val="00280346"/>
    <w:rsid w:val="00281186"/>
    <w:rsid w:val="0028201E"/>
    <w:rsid w:val="00282854"/>
    <w:rsid w:val="002828EC"/>
    <w:rsid w:val="00282EDF"/>
    <w:rsid w:val="002845EE"/>
    <w:rsid w:val="00286D13"/>
    <w:rsid w:val="002904FB"/>
    <w:rsid w:val="002911E2"/>
    <w:rsid w:val="00292218"/>
    <w:rsid w:val="00292924"/>
    <w:rsid w:val="00294E39"/>
    <w:rsid w:val="00294EBF"/>
    <w:rsid w:val="00295DBD"/>
    <w:rsid w:val="00296363"/>
    <w:rsid w:val="002966F7"/>
    <w:rsid w:val="00296B2D"/>
    <w:rsid w:val="002A0CAE"/>
    <w:rsid w:val="002A1C8B"/>
    <w:rsid w:val="002A2262"/>
    <w:rsid w:val="002A7B32"/>
    <w:rsid w:val="002B04EB"/>
    <w:rsid w:val="002B5FC9"/>
    <w:rsid w:val="002C1C09"/>
    <w:rsid w:val="002C227C"/>
    <w:rsid w:val="002C2847"/>
    <w:rsid w:val="002C2F45"/>
    <w:rsid w:val="002C4855"/>
    <w:rsid w:val="002C4CDA"/>
    <w:rsid w:val="002C5085"/>
    <w:rsid w:val="002C7789"/>
    <w:rsid w:val="002D2E16"/>
    <w:rsid w:val="002D3EB1"/>
    <w:rsid w:val="002D5145"/>
    <w:rsid w:val="002D7FFE"/>
    <w:rsid w:val="002E01BC"/>
    <w:rsid w:val="002F2534"/>
    <w:rsid w:val="002F2721"/>
    <w:rsid w:val="002F2F6D"/>
    <w:rsid w:val="002F68E0"/>
    <w:rsid w:val="0030259D"/>
    <w:rsid w:val="003040CB"/>
    <w:rsid w:val="003045F4"/>
    <w:rsid w:val="00306CB7"/>
    <w:rsid w:val="00306E30"/>
    <w:rsid w:val="00310F12"/>
    <w:rsid w:val="003128F3"/>
    <w:rsid w:val="003139FB"/>
    <w:rsid w:val="00313D6A"/>
    <w:rsid w:val="0031408E"/>
    <w:rsid w:val="0031542C"/>
    <w:rsid w:val="00316273"/>
    <w:rsid w:val="00316545"/>
    <w:rsid w:val="00316FAD"/>
    <w:rsid w:val="0031700D"/>
    <w:rsid w:val="00317C87"/>
    <w:rsid w:val="00322D9B"/>
    <w:rsid w:val="0032789A"/>
    <w:rsid w:val="0033126E"/>
    <w:rsid w:val="003349A8"/>
    <w:rsid w:val="003368BA"/>
    <w:rsid w:val="00337316"/>
    <w:rsid w:val="0033755D"/>
    <w:rsid w:val="00337B42"/>
    <w:rsid w:val="003410D1"/>
    <w:rsid w:val="0034139B"/>
    <w:rsid w:val="00343FD7"/>
    <w:rsid w:val="003466C7"/>
    <w:rsid w:val="00347D7B"/>
    <w:rsid w:val="00351CAB"/>
    <w:rsid w:val="00353CAE"/>
    <w:rsid w:val="00354AB8"/>
    <w:rsid w:val="00354D5A"/>
    <w:rsid w:val="003573DE"/>
    <w:rsid w:val="00360724"/>
    <w:rsid w:val="00360FFC"/>
    <w:rsid w:val="00362DCA"/>
    <w:rsid w:val="00363204"/>
    <w:rsid w:val="003633ED"/>
    <w:rsid w:val="0036367E"/>
    <w:rsid w:val="003679E6"/>
    <w:rsid w:val="00371D2C"/>
    <w:rsid w:val="00375762"/>
    <w:rsid w:val="003765D5"/>
    <w:rsid w:val="00377228"/>
    <w:rsid w:val="00377CD5"/>
    <w:rsid w:val="00377FEC"/>
    <w:rsid w:val="0038397B"/>
    <w:rsid w:val="00386D1C"/>
    <w:rsid w:val="003919ED"/>
    <w:rsid w:val="00391B01"/>
    <w:rsid w:val="00393F96"/>
    <w:rsid w:val="00396FA7"/>
    <w:rsid w:val="0039782C"/>
    <w:rsid w:val="00397ACB"/>
    <w:rsid w:val="003A4776"/>
    <w:rsid w:val="003A7D1D"/>
    <w:rsid w:val="003A7EC3"/>
    <w:rsid w:val="003B213D"/>
    <w:rsid w:val="003B3D01"/>
    <w:rsid w:val="003B41C0"/>
    <w:rsid w:val="003B423C"/>
    <w:rsid w:val="003B63AD"/>
    <w:rsid w:val="003C2846"/>
    <w:rsid w:val="003C729E"/>
    <w:rsid w:val="003D2ABD"/>
    <w:rsid w:val="003D2E22"/>
    <w:rsid w:val="003D670F"/>
    <w:rsid w:val="003E00B2"/>
    <w:rsid w:val="003E0580"/>
    <w:rsid w:val="003E0F1F"/>
    <w:rsid w:val="003E14A5"/>
    <w:rsid w:val="003E278B"/>
    <w:rsid w:val="003E6D63"/>
    <w:rsid w:val="003F28CA"/>
    <w:rsid w:val="003F431A"/>
    <w:rsid w:val="003F6920"/>
    <w:rsid w:val="003F7F54"/>
    <w:rsid w:val="004023A7"/>
    <w:rsid w:val="00402E75"/>
    <w:rsid w:val="00403061"/>
    <w:rsid w:val="00403E0B"/>
    <w:rsid w:val="00405FD6"/>
    <w:rsid w:val="004067AD"/>
    <w:rsid w:val="0040694C"/>
    <w:rsid w:val="00411EF9"/>
    <w:rsid w:val="00412816"/>
    <w:rsid w:val="00415DE9"/>
    <w:rsid w:val="0042381F"/>
    <w:rsid w:val="00425367"/>
    <w:rsid w:val="00425C2E"/>
    <w:rsid w:val="004269AC"/>
    <w:rsid w:val="00426E7F"/>
    <w:rsid w:val="00427BBA"/>
    <w:rsid w:val="00434063"/>
    <w:rsid w:val="004351FB"/>
    <w:rsid w:val="004374F2"/>
    <w:rsid w:val="00444332"/>
    <w:rsid w:val="00445120"/>
    <w:rsid w:val="004468BE"/>
    <w:rsid w:val="00446F05"/>
    <w:rsid w:val="00453293"/>
    <w:rsid w:val="00453FA8"/>
    <w:rsid w:val="00455D88"/>
    <w:rsid w:val="004568CA"/>
    <w:rsid w:val="00457429"/>
    <w:rsid w:val="00460192"/>
    <w:rsid w:val="00461739"/>
    <w:rsid w:val="00462D74"/>
    <w:rsid w:val="004658E9"/>
    <w:rsid w:val="00466071"/>
    <w:rsid w:val="0046692C"/>
    <w:rsid w:val="0047141A"/>
    <w:rsid w:val="00473852"/>
    <w:rsid w:val="00476EB3"/>
    <w:rsid w:val="00480B11"/>
    <w:rsid w:val="004878A7"/>
    <w:rsid w:val="00490C42"/>
    <w:rsid w:val="0049370F"/>
    <w:rsid w:val="004A0A33"/>
    <w:rsid w:val="004A2F21"/>
    <w:rsid w:val="004B11CE"/>
    <w:rsid w:val="004B20B6"/>
    <w:rsid w:val="004B5C8A"/>
    <w:rsid w:val="004C0BD0"/>
    <w:rsid w:val="004C0C36"/>
    <w:rsid w:val="004C6A50"/>
    <w:rsid w:val="004D1A14"/>
    <w:rsid w:val="004D1AB9"/>
    <w:rsid w:val="004D45C3"/>
    <w:rsid w:val="004D6E5A"/>
    <w:rsid w:val="004D7440"/>
    <w:rsid w:val="004D77D2"/>
    <w:rsid w:val="004E231E"/>
    <w:rsid w:val="004E2730"/>
    <w:rsid w:val="004E2A4B"/>
    <w:rsid w:val="004E42C3"/>
    <w:rsid w:val="004E78F9"/>
    <w:rsid w:val="004F124C"/>
    <w:rsid w:val="004F1E45"/>
    <w:rsid w:val="004F215B"/>
    <w:rsid w:val="004F3195"/>
    <w:rsid w:val="004F392E"/>
    <w:rsid w:val="00500D53"/>
    <w:rsid w:val="00502E27"/>
    <w:rsid w:val="0050300C"/>
    <w:rsid w:val="00503852"/>
    <w:rsid w:val="005048BD"/>
    <w:rsid w:val="005051FE"/>
    <w:rsid w:val="00516C48"/>
    <w:rsid w:val="00516E61"/>
    <w:rsid w:val="0051784E"/>
    <w:rsid w:val="00517D4D"/>
    <w:rsid w:val="00520014"/>
    <w:rsid w:val="005309CB"/>
    <w:rsid w:val="00530FBD"/>
    <w:rsid w:val="0053116A"/>
    <w:rsid w:val="00532748"/>
    <w:rsid w:val="00532AB2"/>
    <w:rsid w:val="005332BB"/>
    <w:rsid w:val="0053406A"/>
    <w:rsid w:val="00535C1F"/>
    <w:rsid w:val="005369DF"/>
    <w:rsid w:val="00541DFE"/>
    <w:rsid w:val="00544B03"/>
    <w:rsid w:val="005459C4"/>
    <w:rsid w:val="005503C1"/>
    <w:rsid w:val="00550840"/>
    <w:rsid w:val="00550DB1"/>
    <w:rsid w:val="00552F18"/>
    <w:rsid w:val="00553D25"/>
    <w:rsid w:val="00555339"/>
    <w:rsid w:val="00557716"/>
    <w:rsid w:val="00561D7A"/>
    <w:rsid w:val="00561E2E"/>
    <w:rsid w:val="005639C5"/>
    <w:rsid w:val="00564FE2"/>
    <w:rsid w:val="00571D07"/>
    <w:rsid w:val="00574808"/>
    <w:rsid w:val="0058298F"/>
    <w:rsid w:val="00585289"/>
    <w:rsid w:val="00585A91"/>
    <w:rsid w:val="005865D9"/>
    <w:rsid w:val="00587824"/>
    <w:rsid w:val="00591F5A"/>
    <w:rsid w:val="00592D8D"/>
    <w:rsid w:val="0059381A"/>
    <w:rsid w:val="005951D8"/>
    <w:rsid w:val="00596951"/>
    <w:rsid w:val="005A1A0A"/>
    <w:rsid w:val="005A2A3A"/>
    <w:rsid w:val="005A39EB"/>
    <w:rsid w:val="005B212B"/>
    <w:rsid w:val="005C183D"/>
    <w:rsid w:val="005C2D73"/>
    <w:rsid w:val="005C4FDE"/>
    <w:rsid w:val="005D0CA6"/>
    <w:rsid w:val="005D0FA7"/>
    <w:rsid w:val="005D30B4"/>
    <w:rsid w:val="005D3EF4"/>
    <w:rsid w:val="005D5E9A"/>
    <w:rsid w:val="005D6C06"/>
    <w:rsid w:val="005E08A1"/>
    <w:rsid w:val="005E134B"/>
    <w:rsid w:val="005E518E"/>
    <w:rsid w:val="005F01BA"/>
    <w:rsid w:val="005F1146"/>
    <w:rsid w:val="005F1E05"/>
    <w:rsid w:val="005F2795"/>
    <w:rsid w:val="005F27A4"/>
    <w:rsid w:val="005F285B"/>
    <w:rsid w:val="005F3FE7"/>
    <w:rsid w:val="005F58D6"/>
    <w:rsid w:val="005F5AFC"/>
    <w:rsid w:val="005F5BF6"/>
    <w:rsid w:val="00600036"/>
    <w:rsid w:val="0060010C"/>
    <w:rsid w:val="00605C64"/>
    <w:rsid w:val="00606550"/>
    <w:rsid w:val="006067AD"/>
    <w:rsid w:val="0060711B"/>
    <w:rsid w:val="00611182"/>
    <w:rsid w:val="00613082"/>
    <w:rsid w:val="00620C7E"/>
    <w:rsid w:val="00626FE6"/>
    <w:rsid w:val="00627CA0"/>
    <w:rsid w:val="00627FB0"/>
    <w:rsid w:val="0063025D"/>
    <w:rsid w:val="00632A5F"/>
    <w:rsid w:val="00632BCD"/>
    <w:rsid w:val="006341A1"/>
    <w:rsid w:val="00640A0E"/>
    <w:rsid w:val="00641FB8"/>
    <w:rsid w:val="00641FBE"/>
    <w:rsid w:val="00642B26"/>
    <w:rsid w:val="00644494"/>
    <w:rsid w:val="0064456A"/>
    <w:rsid w:val="006501D7"/>
    <w:rsid w:val="0065377A"/>
    <w:rsid w:val="00653A0F"/>
    <w:rsid w:val="00657CA3"/>
    <w:rsid w:val="00657F51"/>
    <w:rsid w:val="00661D73"/>
    <w:rsid w:val="00662717"/>
    <w:rsid w:val="0066413B"/>
    <w:rsid w:val="00664431"/>
    <w:rsid w:val="00665AD4"/>
    <w:rsid w:val="00666A9D"/>
    <w:rsid w:val="00670552"/>
    <w:rsid w:val="0067350B"/>
    <w:rsid w:val="00674CBB"/>
    <w:rsid w:val="006803EF"/>
    <w:rsid w:val="00684097"/>
    <w:rsid w:val="0068468C"/>
    <w:rsid w:val="00685032"/>
    <w:rsid w:val="006852DC"/>
    <w:rsid w:val="0068775B"/>
    <w:rsid w:val="00693B74"/>
    <w:rsid w:val="00695B25"/>
    <w:rsid w:val="00696957"/>
    <w:rsid w:val="0069727D"/>
    <w:rsid w:val="00697907"/>
    <w:rsid w:val="006A1167"/>
    <w:rsid w:val="006A13F2"/>
    <w:rsid w:val="006A5D29"/>
    <w:rsid w:val="006A79DE"/>
    <w:rsid w:val="006B1EF7"/>
    <w:rsid w:val="006B53F8"/>
    <w:rsid w:val="006B6406"/>
    <w:rsid w:val="006C1008"/>
    <w:rsid w:val="006C22C3"/>
    <w:rsid w:val="006C3907"/>
    <w:rsid w:val="006C4A79"/>
    <w:rsid w:val="006C51D0"/>
    <w:rsid w:val="006C62DF"/>
    <w:rsid w:val="006D13BA"/>
    <w:rsid w:val="006D1F68"/>
    <w:rsid w:val="006D2BC8"/>
    <w:rsid w:val="006D4107"/>
    <w:rsid w:val="006D48B5"/>
    <w:rsid w:val="006D5478"/>
    <w:rsid w:val="006D5D95"/>
    <w:rsid w:val="006D67B6"/>
    <w:rsid w:val="006D6CA3"/>
    <w:rsid w:val="006D7340"/>
    <w:rsid w:val="006D767F"/>
    <w:rsid w:val="006D7EF3"/>
    <w:rsid w:val="006D7F7B"/>
    <w:rsid w:val="006E1A37"/>
    <w:rsid w:val="006E1E07"/>
    <w:rsid w:val="006E2748"/>
    <w:rsid w:val="006E2F70"/>
    <w:rsid w:val="006E38EA"/>
    <w:rsid w:val="006E437A"/>
    <w:rsid w:val="006E6A62"/>
    <w:rsid w:val="006E700D"/>
    <w:rsid w:val="006F057E"/>
    <w:rsid w:val="006F0818"/>
    <w:rsid w:val="006F0929"/>
    <w:rsid w:val="006F2B98"/>
    <w:rsid w:val="00700104"/>
    <w:rsid w:val="0070054B"/>
    <w:rsid w:val="0070310E"/>
    <w:rsid w:val="007034DA"/>
    <w:rsid w:val="007049A1"/>
    <w:rsid w:val="007065B0"/>
    <w:rsid w:val="00713618"/>
    <w:rsid w:val="00717AEA"/>
    <w:rsid w:val="00722B5F"/>
    <w:rsid w:val="0072386B"/>
    <w:rsid w:val="007246E1"/>
    <w:rsid w:val="00726BD2"/>
    <w:rsid w:val="00726C18"/>
    <w:rsid w:val="00730470"/>
    <w:rsid w:val="007338A5"/>
    <w:rsid w:val="007349B0"/>
    <w:rsid w:val="00734CD1"/>
    <w:rsid w:val="00737DD8"/>
    <w:rsid w:val="00742BA1"/>
    <w:rsid w:val="00744C09"/>
    <w:rsid w:val="00745154"/>
    <w:rsid w:val="007478B1"/>
    <w:rsid w:val="00751A23"/>
    <w:rsid w:val="00751A5D"/>
    <w:rsid w:val="00752107"/>
    <w:rsid w:val="007533D8"/>
    <w:rsid w:val="007543E8"/>
    <w:rsid w:val="0075478B"/>
    <w:rsid w:val="00762D9A"/>
    <w:rsid w:val="00763906"/>
    <w:rsid w:val="007660E3"/>
    <w:rsid w:val="00767EC5"/>
    <w:rsid w:val="00773D61"/>
    <w:rsid w:val="00776457"/>
    <w:rsid w:val="00777F04"/>
    <w:rsid w:val="0078014B"/>
    <w:rsid w:val="00780E9B"/>
    <w:rsid w:val="00783DE7"/>
    <w:rsid w:val="00785292"/>
    <w:rsid w:val="0078596A"/>
    <w:rsid w:val="0078768A"/>
    <w:rsid w:val="00787E50"/>
    <w:rsid w:val="0079319F"/>
    <w:rsid w:val="0079321E"/>
    <w:rsid w:val="00796154"/>
    <w:rsid w:val="007A0E64"/>
    <w:rsid w:val="007A2786"/>
    <w:rsid w:val="007A38E8"/>
    <w:rsid w:val="007A3E1F"/>
    <w:rsid w:val="007A3E45"/>
    <w:rsid w:val="007A52E0"/>
    <w:rsid w:val="007A6469"/>
    <w:rsid w:val="007A7411"/>
    <w:rsid w:val="007B6951"/>
    <w:rsid w:val="007C0AD4"/>
    <w:rsid w:val="007C2053"/>
    <w:rsid w:val="007C2942"/>
    <w:rsid w:val="007C44DF"/>
    <w:rsid w:val="007C66F5"/>
    <w:rsid w:val="007D1112"/>
    <w:rsid w:val="007D13F2"/>
    <w:rsid w:val="007D167B"/>
    <w:rsid w:val="007D5438"/>
    <w:rsid w:val="007D56EA"/>
    <w:rsid w:val="007E40F5"/>
    <w:rsid w:val="007E4F1E"/>
    <w:rsid w:val="007E5508"/>
    <w:rsid w:val="007F0E64"/>
    <w:rsid w:val="007F246B"/>
    <w:rsid w:val="007F4993"/>
    <w:rsid w:val="007F4EE9"/>
    <w:rsid w:val="007F55A0"/>
    <w:rsid w:val="007F66B7"/>
    <w:rsid w:val="007F68EF"/>
    <w:rsid w:val="00800473"/>
    <w:rsid w:val="008004E3"/>
    <w:rsid w:val="0080062C"/>
    <w:rsid w:val="008007C8"/>
    <w:rsid w:val="00800E78"/>
    <w:rsid w:val="00802F60"/>
    <w:rsid w:val="00804C1F"/>
    <w:rsid w:val="00806963"/>
    <w:rsid w:val="008117BD"/>
    <w:rsid w:val="0082087E"/>
    <w:rsid w:val="00822EC3"/>
    <w:rsid w:val="00822FBF"/>
    <w:rsid w:val="0082542B"/>
    <w:rsid w:val="0082731F"/>
    <w:rsid w:val="00827C73"/>
    <w:rsid w:val="00827F3F"/>
    <w:rsid w:val="008302FA"/>
    <w:rsid w:val="0083094C"/>
    <w:rsid w:val="00832D53"/>
    <w:rsid w:val="00833E74"/>
    <w:rsid w:val="008343DB"/>
    <w:rsid w:val="008349DF"/>
    <w:rsid w:val="00835D03"/>
    <w:rsid w:val="00836D51"/>
    <w:rsid w:val="00836F5B"/>
    <w:rsid w:val="00840DBF"/>
    <w:rsid w:val="00841410"/>
    <w:rsid w:val="008420A3"/>
    <w:rsid w:val="00842B50"/>
    <w:rsid w:val="00842E17"/>
    <w:rsid w:val="008437DE"/>
    <w:rsid w:val="00843E5D"/>
    <w:rsid w:val="0084673C"/>
    <w:rsid w:val="00847CE2"/>
    <w:rsid w:val="00851899"/>
    <w:rsid w:val="008556E6"/>
    <w:rsid w:val="0085718B"/>
    <w:rsid w:val="00857396"/>
    <w:rsid w:val="008604FF"/>
    <w:rsid w:val="008612CB"/>
    <w:rsid w:val="00866005"/>
    <w:rsid w:val="0086719C"/>
    <w:rsid w:val="00867C0D"/>
    <w:rsid w:val="00870E0D"/>
    <w:rsid w:val="00871354"/>
    <w:rsid w:val="00871E99"/>
    <w:rsid w:val="00873D90"/>
    <w:rsid w:val="008745C5"/>
    <w:rsid w:val="0087603F"/>
    <w:rsid w:val="00877D1B"/>
    <w:rsid w:val="00882167"/>
    <w:rsid w:val="00883658"/>
    <w:rsid w:val="0088416C"/>
    <w:rsid w:val="008868DF"/>
    <w:rsid w:val="008871A0"/>
    <w:rsid w:val="008878F6"/>
    <w:rsid w:val="00890EE2"/>
    <w:rsid w:val="008932A5"/>
    <w:rsid w:val="00897402"/>
    <w:rsid w:val="008A08BB"/>
    <w:rsid w:val="008A2C56"/>
    <w:rsid w:val="008A47BC"/>
    <w:rsid w:val="008B0E22"/>
    <w:rsid w:val="008B3D82"/>
    <w:rsid w:val="008B54CF"/>
    <w:rsid w:val="008C10A7"/>
    <w:rsid w:val="008C20E3"/>
    <w:rsid w:val="008C3670"/>
    <w:rsid w:val="008C6E4C"/>
    <w:rsid w:val="008D7F6B"/>
    <w:rsid w:val="008E1373"/>
    <w:rsid w:val="008E29C8"/>
    <w:rsid w:val="008E2A09"/>
    <w:rsid w:val="008E33E0"/>
    <w:rsid w:val="008E385F"/>
    <w:rsid w:val="008E404F"/>
    <w:rsid w:val="008E52A3"/>
    <w:rsid w:val="008E7428"/>
    <w:rsid w:val="008F1F65"/>
    <w:rsid w:val="008F4C31"/>
    <w:rsid w:val="008F4C9B"/>
    <w:rsid w:val="008F7E72"/>
    <w:rsid w:val="00903F57"/>
    <w:rsid w:val="009068F8"/>
    <w:rsid w:val="00911A38"/>
    <w:rsid w:val="00911BBB"/>
    <w:rsid w:val="00911EB2"/>
    <w:rsid w:val="009125C9"/>
    <w:rsid w:val="00914FA1"/>
    <w:rsid w:val="0091525D"/>
    <w:rsid w:val="00915833"/>
    <w:rsid w:val="0092024A"/>
    <w:rsid w:val="009243E4"/>
    <w:rsid w:val="00925AC8"/>
    <w:rsid w:val="00930D25"/>
    <w:rsid w:val="00932A6D"/>
    <w:rsid w:val="00932CD3"/>
    <w:rsid w:val="00933248"/>
    <w:rsid w:val="00935A90"/>
    <w:rsid w:val="0093752D"/>
    <w:rsid w:val="0094032A"/>
    <w:rsid w:val="009443D8"/>
    <w:rsid w:val="00944D9A"/>
    <w:rsid w:val="00947861"/>
    <w:rsid w:val="009559D0"/>
    <w:rsid w:val="00964DD3"/>
    <w:rsid w:val="00966398"/>
    <w:rsid w:val="00973360"/>
    <w:rsid w:val="0097362C"/>
    <w:rsid w:val="00974C7B"/>
    <w:rsid w:val="00975079"/>
    <w:rsid w:val="009755CA"/>
    <w:rsid w:val="00977515"/>
    <w:rsid w:val="00977C94"/>
    <w:rsid w:val="00981414"/>
    <w:rsid w:val="009817CB"/>
    <w:rsid w:val="0098702E"/>
    <w:rsid w:val="0099074C"/>
    <w:rsid w:val="00991277"/>
    <w:rsid w:val="009932ED"/>
    <w:rsid w:val="00993E21"/>
    <w:rsid w:val="009A63B1"/>
    <w:rsid w:val="009A78FE"/>
    <w:rsid w:val="009A7B65"/>
    <w:rsid w:val="009A7E47"/>
    <w:rsid w:val="009B3F0F"/>
    <w:rsid w:val="009B4AF6"/>
    <w:rsid w:val="009B7223"/>
    <w:rsid w:val="009C4CB6"/>
    <w:rsid w:val="009C52CC"/>
    <w:rsid w:val="009C5731"/>
    <w:rsid w:val="009D2B03"/>
    <w:rsid w:val="009D3E7B"/>
    <w:rsid w:val="009D41D4"/>
    <w:rsid w:val="009E0A58"/>
    <w:rsid w:val="009E72A6"/>
    <w:rsid w:val="009F1150"/>
    <w:rsid w:val="009F14FB"/>
    <w:rsid w:val="00A00B64"/>
    <w:rsid w:val="00A00F75"/>
    <w:rsid w:val="00A0536F"/>
    <w:rsid w:val="00A103D9"/>
    <w:rsid w:val="00A124A2"/>
    <w:rsid w:val="00A12E49"/>
    <w:rsid w:val="00A13DC4"/>
    <w:rsid w:val="00A14944"/>
    <w:rsid w:val="00A15675"/>
    <w:rsid w:val="00A160CC"/>
    <w:rsid w:val="00A174DD"/>
    <w:rsid w:val="00A201A7"/>
    <w:rsid w:val="00A203F3"/>
    <w:rsid w:val="00A20C5A"/>
    <w:rsid w:val="00A2102B"/>
    <w:rsid w:val="00A21ED5"/>
    <w:rsid w:val="00A22EBD"/>
    <w:rsid w:val="00A24DEF"/>
    <w:rsid w:val="00A25A2F"/>
    <w:rsid w:val="00A2697B"/>
    <w:rsid w:val="00A26D69"/>
    <w:rsid w:val="00A31165"/>
    <w:rsid w:val="00A31314"/>
    <w:rsid w:val="00A3308C"/>
    <w:rsid w:val="00A33560"/>
    <w:rsid w:val="00A35372"/>
    <w:rsid w:val="00A46B62"/>
    <w:rsid w:val="00A50442"/>
    <w:rsid w:val="00A5415C"/>
    <w:rsid w:val="00A547CA"/>
    <w:rsid w:val="00A54D0D"/>
    <w:rsid w:val="00A54E0C"/>
    <w:rsid w:val="00A54FE7"/>
    <w:rsid w:val="00A568D2"/>
    <w:rsid w:val="00A57427"/>
    <w:rsid w:val="00A625B7"/>
    <w:rsid w:val="00A65341"/>
    <w:rsid w:val="00A736A9"/>
    <w:rsid w:val="00A7420B"/>
    <w:rsid w:val="00A745AC"/>
    <w:rsid w:val="00A75602"/>
    <w:rsid w:val="00A77605"/>
    <w:rsid w:val="00A827FB"/>
    <w:rsid w:val="00A8560F"/>
    <w:rsid w:val="00A8792A"/>
    <w:rsid w:val="00A91CAF"/>
    <w:rsid w:val="00A926F5"/>
    <w:rsid w:val="00A92C62"/>
    <w:rsid w:val="00A969C1"/>
    <w:rsid w:val="00AA118F"/>
    <w:rsid w:val="00AA2EFE"/>
    <w:rsid w:val="00AA4909"/>
    <w:rsid w:val="00AA5F14"/>
    <w:rsid w:val="00AA6FD9"/>
    <w:rsid w:val="00AB0AC3"/>
    <w:rsid w:val="00AC400A"/>
    <w:rsid w:val="00AC41A2"/>
    <w:rsid w:val="00AC695A"/>
    <w:rsid w:val="00AC6B5D"/>
    <w:rsid w:val="00AD0FE7"/>
    <w:rsid w:val="00AD3E4D"/>
    <w:rsid w:val="00AD62C6"/>
    <w:rsid w:val="00AD7262"/>
    <w:rsid w:val="00AD7D7D"/>
    <w:rsid w:val="00AE0735"/>
    <w:rsid w:val="00AE13AE"/>
    <w:rsid w:val="00AE1E7D"/>
    <w:rsid w:val="00AE2DA3"/>
    <w:rsid w:val="00AE409B"/>
    <w:rsid w:val="00AE4EC3"/>
    <w:rsid w:val="00AE6656"/>
    <w:rsid w:val="00AE79D7"/>
    <w:rsid w:val="00AF25F5"/>
    <w:rsid w:val="00AF3176"/>
    <w:rsid w:val="00AF37CE"/>
    <w:rsid w:val="00AF4B05"/>
    <w:rsid w:val="00AF66AB"/>
    <w:rsid w:val="00B00DE1"/>
    <w:rsid w:val="00B0161D"/>
    <w:rsid w:val="00B025D3"/>
    <w:rsid w:val="00B034B6"/>
    <w:rsid w:val="00B0415A"/>
    <w:rsid w:val="00B05F19"/>
    <w:rsid w:val="00B06495"/>
    <w:rsid w:val="00B107EC"/>
    <w:rsid w:val="00B14FE8"/>
    <w:rsid w:val="00B1591E"/>
    <w:rsid w:val="00B15AF9"/>
    <w:rsid w:val="00B174A3"/>
    <w:rsid w:val="00B203F1"/>
    <w:rsid w:val="00B213F4"/>
    <w:rsid w:val="00B227D2"/>
    <w:rsid w:val="00B22AF3"/>
    <w:rsid w:val="00B243C1"/>
    <w:rsid w:val="00B26463"/>
    <w:rsid w:val="00B336FF"/>
    <w:rsid w:val="00B34804"/>
    <w:rsid w:val="00B35B9A"/>
    <w:rsid w:val="00B35BB0"/>
    <w:rsid w:val="00B36A50"/>
    <w:rsid w:val="00B403B6"/>
    <w:rsid w:val="00B40D44"/>
    <w:rsid w:val="00B43049"/>
    <w:rsid w:val="00B43478"/>
    <w:rsid w:val="00B46387"/>
    <w:rsid w:val="00B471DB"/>
    <w:rsid w:val="00B507CE"/>
    <w:rsid w:val="00B537D6"/>
    <w:rsid w:val="00B54333"/>
    <w:rsid w:val="00B54C82"/>
    <w:rsid w:val="00B55398"/>
    <w:rsid w:val="00B57702"/>
    <w:rsid w:val="00B60BF9"/>
    <w:rsid w:val="00B60F84"/>
    <w:rsid w:val="00B60FB5"/>
    <w:rsid w:val="00B62A09"/>
    <w:rsid w:val="00B63909"/>
    <w:rsid w:val="00B63978"/>
    <w:rsid w:val="00B655AF"/>
    <w:rsid w:val="00B65F3E"/>
    <w:rsid w:val="00B70968"/>
    <w:rsid w:val="00B7290A"/>
    <w:rsid w:val="00B74C06"/>
    <w:rsid w:val="00B7506D"/>
    <w:rsid w:val="00B80199"/>
    <w:rsid w:val="00B80AA0"/>
    <w:rsid w:val="00B829C8"/>
    <w:rsid w:val="00B84F4C"/>
    <w:rsid w:val="00B867D7"/>
    <w:rsid w:val="00B945D4"/>
    <w:rsid w:val="00B97915"/>
    <w:rsid w:val="00BA18EE"/>
    <w:rsid w:val="00BA5644"/>
    <w:rsid w:val="00BA5AAB"/>
    <w:rsid w:val="00BA68D9"/>
    <w:rsid w:val="00BA6D2C"/>
    <w:rsid w:val="00BB137E"/>
    <w:rsid w:val="00BC0E8B"/>
    <w:rsid w:val="00BC102A"/>
    <w:rsid w:val="00BC1732"/>
    <w:rsid w:val="00BC2390"/>
    <w:rsid w:val="00BC6967"/>
    <w:rsid w:val="00BC6DC0"/>
    <w:rsid w:val="00BD062D"/>
    <w:rsid w:val="00BD1D96"/>
    <w:rsid w:val="00BD28AB"/>
    <w:rsid w:val="00BD4780"/>
    <w:rsid w:val="00BD7D8C"/>
    <w:rsid w:val="00BE1F56"/>
    <w:rsid w:val="00BE3725"/>
    <w:rsid w:val="00BE4D13"/>
    <w:rsid w:val="00BE7C98"/>
    <w:rsid w:val="00BE7F50"/>
    <w:rsid w:val="00BF0222"/>
    <w:rsid w:val="00BF2BF4"/>
    <w:rsid w:val="00BF330E"/>
    <w:rsid w:val="00BF3A2F"/>
    <w:rsid w:val="00BF43BD"/>
    <w:rsid w:val="00BF4A30"/>
    <w:rsid w:val="00BF4AE1"/>
    <w:rsid w:val="00BF66D6"/>
    <w:rsid w:val="00BF6735"/>
    <w:rsid w:val="00C00240"/>
    <w:rsid w:val="00C00869"/>
    <w:rsid w:val="00C01947"/>
    <w:rsid w:val="00C17C30"/>
    <w:rsid w:val="00C17F0A"/>
    <w:rsid w:val="00C21383"/>
    <w:rsid w:val="00C22D34"/>
    <w:rsid w:val="00C2351F"/>
    <w:rsid w:val="00C25A90"/>
    <w:rsid w:val="00C30445"/>
    <w:rsid w:val="00C312D5"/>
    <w:rsid w:val="00C321F2"/>
    <w:rsid w:val="00C34D9E"/>
    <w:rsid w:val="00C356FE"/>
    <w:rsid w:val="00C363D5"/>
    <w:rsid w:val="00C36887"/>
    <w:rsid w:val="00C42868"/>
    <w:rsid w:val="00C43331"/>
    <w:rsid w:val="00C4428A"/>
    <w:rsid w:val="00C446DE"/>
    <w:rsid w:val="00C44931"/>
    <w:rsid w:val="00C457CA"/>
    <w:rsid w:val="00C45ED0"/>
    <w:rsid w:val="00C51C37"/>
    <w:rsid w:val="00C535C8"/>
    <w:rsid w:val="00C53E7C"/>
    <w:rsid w:val="00C57495"/>
    <w:rsid w:val="00C60A56"/>
    <w:rsid w:val="00C61ACF"/>
    <w:rsid w:val="00C63BD0"/>
    <w:rsid w:val="00C663FC"/>
    <w:rsid w:val="00C7052C"/>
    <w:rsid w:val="00C70B53"/>
    <w:rsid w:val="00C719E7"/>
    <w:rsid w:val="00C72548"/>
    <w:rsid w:val="00C73D35"/>
    <w:rsid w:val="00C74886"/>
    <w:rsid w:val="00C74F41"/>
    <w:rsid w:val="00C75F4C"/>
    <w:rsid w:val="00C77FEB"/>
    <w:rsid w:val="00C81FB1"/>
    <w:rsid w:val="00C8202A"/>
    <w:rsid w:val="00C8338A"/>
    <w:rsid w:val="00C85674"/>
    <w:rsid w:val="00C85C37"/>
    <w:rsid w:val="00C877B6"/>
    <w:rsid w:val="00C87AD2"/>
    <w:rsid w:val="00C9307E"/>
    <w:rsid w:val="00C9404C"/>
    <w:rsid w:val="00C951F8"/>
    <w:rsid w:val="00C95274"/>
    <w:rsid w:val="00C952FB"/>
    <w:rsid w:val="00CA3614"/>
    <w:rsid w:val="00CA37F2"/>
    <w:rsid w:val="00CA3EB0"/>
    <w:rsid w:val="00CA5465"/>
    <w:rsid w:val="00CA6027"/>
    <w:rsid w:val="00CA60D3"/>
    <w:rsid w:val="00CA70C4"/>
    <w:rsid w:val="00CB38CF"/>
    <w:rsid w:val="00CB3D8D"/>
    <w:rsid w:val="00CB5B4E"/>
    <w:rsid w:val="00CB60CE"/>
    <w:rsid w:val="00CB6B66"/>
    <w:rsid w:val="00CB72F9"/>
    <w:rsid w:val="00CC11B5"/>
    <w:rsid w:val="00CC3D18"/>
    <w:rsid w:val="00CC58B1"/>
    <w:rsid w:val="00CC5CC6"/>
    <w:rsid w:val="00CC7646"/>
    <w:rsid w:val="00CD1BBE"/>
    <w:rsid w:val="00CD1BDA"/>
    <w:rsid w:val="00CD1D89"/>
    <w:rsid w:val="00CD28B8"/>
    <w:rsid w:val="00CD2B84"/>
    <w:rsid w:val="00CD6AA5"/>
    <w:rsid w:val="00CD74F2"/>
    <w:rsid w:val="00CE48DE"/>
    <w:rsid w:val="00CE7643"/>
    <w:rsid w:val="00CF3E51"/>
    <w:rsid w:val="00CF7566"/>
    <w:rsid w:val="00D00405"/>
    <w:rsid w:val="00D004F5"/>
    <w:rsid w:val="00D02567"/>
    <w:rsid w:val="00D06549"/>
    <w:rsid w:val="00D06A82"/>
    <w:rsid w:val="00D0735C"/>
    <w:rsid w:val="00D16075"/>
    <w:rsid w:val="00D1776B"/>
    <w:rsid w:val="00D20A33"/>
    <w:rsid w:val="00D21FFC"/>
    <w:rsid w:val="00D22373"/>
    <w:rsid w:val="00D23292"/>
    <w:rsid w:val="00D234EF"/>
    <w:rsid w:val="00D24169"/>
    <w:rsid w:val="00D24C69"/>
    <w:rsid w:val="00D27C4A"/>
    <w:rsid w:val="00D308F9"/>
    <w:rsid w:val="00D30F56"/>
    <w:rsid w:val="00D350BD"/>
    <w:rsid w:val="00D36A25"/>
    <w:rsid w:val="00D408F7"/>
    <w:rsid w:val="00D43DED"/>
    <w:rsid w:val="00D44A49"/>
    <w:rsid w:val="00D4525B"/>
    <w:rsid w:val="00D457E4"/>
    <w:rsid w:val="00D47D93"/>
    <w:rsid w:val="00D505BE"/>
    <w:rsid w:val="00D5097C"/>
    <w:rsid w:val="00D528F9"/>
    <w:rsid w:val="00D55000"/>
    <w:rsid w:val="00D56357"/>
    <w:rsid w:val="00D5784E"/>
    <w:rsid w:val="00D62990"/>
    <w:rsid w:val="00D62B7B"/>
    <w:rsid w:val="00D64E01"/>
    <w:rsid w:val="00D67099"/>
    <w:rsid w:val="00D726FD"/>
    <w:rsid w:val="00D741D7"/>
    <w:rsid w:val="00D748FC"/>
    <w:rsid w:val="00D752E0"/>
    <w:rsid w:val="00D80497"/>
    <w:rsid w:val="00D8372D"/>
    <w:rsid w:val="00D87766"/>
    <w:rsid w:val="00D87871"/>
    <w:rsid w:val="00D9098A"/>
    <w:rsid w:val="00D90DEF"/>
    <w:rsid w:val="00D90FF5"/>
    <w:rsid w:val="00D9530F"/>
    <w:rsid w:val="00D9563F"/>
    <w:rsid w:val="00D97D23"/>
    <w:rsid w:val="00DA2F53"/>
    <w:rsid w:val="00DA35AD"/>
    <w:rsid w:val="00DA38E8"/>
    <w:rsid w:val="00DA76E0"/>
    <w:rsid w:val="00DA79B7"/>
    <w:rsid w:val="00DB17F1"/>
    <w:rsid w:val="00DB3BC0"/>
    <w:rsid w:val="00DB689E"/>
    <w:rsid w:val="00DB76F8"/>
    <w:rsid w:val="00DB7704"/>
    <w:rsid w:val="00DB7B49"/>
    <w:rsid w:val="00DC0806"/>
    <w:rsid w:val="00DC0938"/>
    <w:rsid w:val="00DC14CF"/>
    <w:rsid w:val="00DC1CD0"/>
    <w:rsid w:val="00DC2BBD"/>
    <w:rsid w:val="00DC4062"/>
    <w:rsid w:val="00DC4F69"/>
    <w:rsid w:val="00DD2451"/>
    <w:rsid w:val="00DD6CB0"/>
    <w:rsid w:val="00DD72D9"/>
    <w:rsid w:val="00DD7619"/>
    <w:rsid w:val="00DE39B6"/>
    <w:rsid w:val="00DE4B99"/>
    <w:rsid w:val="00DE683C"/>
    <w:rsid w:val="00DE7C69"/>
    <w:rsid w:val="00DF3AE6"/>
    <w:rsid w:val="00DF569C"/>
    <w:rsid w:val="00DF73AA"/>
    <w:rsid w:val="00E0058E"/>
    <w:rsid w:val="00E0484A"/>
    <w:rsid w:val="00E04D73"/>
    <w:rsid w:val="00E05225"/>
    <w:rsid w:val="00E102CF"/>
    <w:rsid w:val="00E1208D"/>
    <w:rsid w:val="00E1300E"/>
    <w:rsid w:val="00E152AC"/>
    <w:rsid w:val="00E153EA"/>
    <w:rsid w:val="00E1735A"/>
    <w:rsid w:val="00E20450"/>
    <w:rsid w:val="00E21151"/>
    <w:rsid w:val="00E22617"/>
    <w:rsid w:val="00E229DD"/>
    <w:rsid w:val="00E2438D"/>
    <w:rsid w:val="00E26E36"/>
    <w:rsid w:val="00E377DC"/>
    <w:rsid w:val="00E403D2"/>
    <w:rsid w:val="00E423DE"/>
    <w:rsid w:val="00E43000"/>
    <w:rsid w:val="00E479C3"/>
    <w:rsid w:val="00E54D6E"/>
    <w:rsid w:val="00E55012"/>
    <w:rsid w:val="00E57500"/>
    <w:rsid w:val="00E57911"/>
    <w:rsid w:val="00E62E93"/>
    <w:rsid w:val="00E6404E"/>
    <w:rsid w:val="00E65781"/>
    <w:rsid w:val="00E66827"/>
    <w:rsid w:val="00E66843"/>
    <w:rsid w:val="00E67A41"/>
    <w:rsid w:val="00E74B18"/>
    <w:rsid w:val="00E77EEA"/>
    <w:rsid w:val="00E8314B"/>
    <w:rsid w:val="00E84212"/>
    <w:rsid w:val="00E86051"/>
    <w:rsid w:val="00E921EC"/>
    <w:rsid w:val="00E92407"/>
    <w:rsid w:val="00EA1F62"/>
    <w:rsid w:val="00EA2C98"/>
    <w:rsid w:val="00EA326D"/>
    <w:rsid w:val="00EA6F6D"/>
    <w:rsid w:val="00EA73D4"/>
    <w:rsid w:val="00EB0F4F"/>
    <w:rsid w:val="00EB1E14"/>
    <w:rsid w:val="00EB62ED"/>
    <w:rsid w:val="00EB7A61"/>
    <w:rsid w:val="00EC2BE3"/>
    <w:rsid w:val="00EC2C85"/>
    <w:rsid w:val="00ED0E15"/>
    <w:rsid w:val="00ED10DC"/>
    <w:rsid w:val="00ED1B64"/>
    <w:rsid w:val="00ED52C6"/>
    <w:rsid w:val="00ED5641"/>
    <w:rsid w:val="00ED5B52"/>
    <w:rsid w:val="00ED680F"/>
    <w:rsid w:val="00EE18C5"/>
    <w:rsid w:val="00EE495D"/>
    <w:rsid w:val="00EE66A5"/>
    <w:rsid w:val="00EE74D2"/>
    <w:rsid w:val="00EF19C5"/>
    <w:rsid w:val="00EF76E9"/>
    <w:rsid w:val="00F01342"/>
    <w:rsid w:val="00F02C7F"/>
    <w:rsid w:val="00F03113"/>
    <w:rsid w:val="00F0447D"/>
    <w:rsid w:val="00F06FCE"/>
    <w:rsid w:val="00F12486"/>
    <w:rsid w:val="00F12CEB"/>
    <w:rsid w:val="00F14458"/>
    <w:rsid w:val="00F17753"/>
    <w:rsid w:val="00F17B36"/>
    <w:rsid w:val="00F203BB"/>
    <w:rsid w:val="00F20C2B"/>
    <w:rsid w:val="00F226D0"/>
    <w:rsid w:val="00F22718"/>
    <w:rsid w:val="00F27006"/>
    <w:rsid w:val="00F27C8F"/>
    <w:rsid w:val="00F27D64"/>
    <w:rsid w:val="00F300D9"/>
    <w:rsid w:val="00F304B2"/>
    <w:rsid w:val="00F31D31"/>
    <w:rsid w:val="00F3296B"/>
    <w:rsid w:val="00F32D9D"/>
    <w:rsid w:val="00F32F88"/>
    <w:rsid w:val="00F34456"/>
    <w:rsid w:val="00F36DC9"/>
    <w:rsid w:val="00F40574"/>
    <w:rsid w:val="00F40B41"/>
    <w:rsid w:val="00F42CC7"/>
    <w:rsid w:val="00F459DB"/>
    <w:rsid w:val="00F46342"/>
    <w:rsid w:val="00F46431"/>
    <w:rsid w:val="00F50CC6"/>
    <w:rsid w:val="00F51CC2"/>
    <w:rsid w:val="00F5470C"/>
    <w:rsid w:val="00F57ECF"/>
    <w:rsid w:val="00F616E4"/>
    <w:rsid w:val="00F61878"/>
    <w:rsid w:val="00F65A63"/>
    <w:rsid w:val="00F7226D"/>
    <w:rsid w:val="00F749E4"/>
    <w:rsid w:val="00F753F1"/>
    <w:rsid w:val="00F75E11"/>
    <w:rsid w:val="00F83540"/>
    <w:rsid w:val="00F90D4B"/>
    <w:rsid w:val="00F92EE1"/>
    <w:rsid w:val="00F93A65"/>
    <w:rsid w:val="00F94341"/>
    <w:rsid w:val="00F94433"/>
    <w:rsid w:val="00F954F4"/>
    <w:rsid w:val="00F9715A"/>
    <w:rsid w:val="00FA2E58"/>
    <w:rsid w:val="00FA4046"/>
    <w:rsid w:val="00FA482C"/>
    <w:rsid w:val="00FA4C4D"/>
    <w:rsid w:val="00FA5954"/>
    <w:rsid w:val="00FA7E7A"/>
    <w:rsid w:val="00FB2DF1"/>
    <w:rsid w:val="00FB4570"/>
    <w:rsid w:val="00FB6744"/>
    <w:rsid w:val="00FB70F5"/>
    <w:rsid w:val="00FB7A86"/>
    <w:rsid w:val="00FC17C4"/>
    <w:rsid w:val="00FC1871"/>
    <w:rsid w:val="00FD3835"/>
    <w:rsid w:val="00FD485D"/>
    <w:rsid w:val="00FD4DD6"/>
    <w:rsid w:val="00FD59B7"/>
    <w:rsid w:val="00FD7EF9"/>
    <w:rsid w:val="00FE064F"/>
    <w:rsid w:val="00FE7079"/>
    <w:rsid w:val="00FE7960"/>
    <w:rsid w:val="00FF0F6D"/>
    <w:rsid w:val="00FF16F6"/>
    <w:rsid w:val="00FF1DB9"/>
    <w:rsid w:val="00FF2DE3"/>
    <w:rsid w:val="00FF34F6"/>
    <w:rsid w:val="00FF41EB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7A7411"/>
    <w:pPr>
      <w:keepNext/>
      <w:pageBreakBefore/>
      <w:autoSpaceDE w:val="0"/>
      <w:autoSpaceDN w:val="0"/>
      <w:spacing w:before="60" w:after="60"/>
      <w:ind w:firstLine="720"/>
      <w:jc w:val="right"/>
    </w:pPr>
    <w:rPr>
      <w:i/>
      <w:iCs/>
      <w:sz w:val="20"/>
      <w:szCs w:val="20"/>
    </w:rPr>
  </w:style>
  <w:style w:type="paragraph" w:styleId="a4">
    <w:name w:val="caption"/>
    <w:basedOn w:val="a"/>
    <w:next w:val="a"/>
    <w:qFormat/>
    <w:rsid w:val="007A7411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2012-12-14T11:36:00Z</dcterms:created>
  <dcterms:modified xsi:type="dcterms:W3CDTF">2012-12-14T11:47:00Z</dcterms:modified>
</cp:coreProperties>
</file>