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8AEDF" w14:textId="77777777" w:rsidR="00141317" w:rsidRDefault="004B19F5" w:rsidP="00FC05CD">
      <w:pPr>
        <w:pStyle w:val="a3"/>
        <w:spacing w:after="120"/>
        <w:ind w:left="5954"/>
        <w:rPr>
          <w:b/>
          <w:bCs/>
          <w:sz w:val="22"/>
          <w:szCs w:val="22"/>
        </w:rPr>
      </w:pPr>
      <w:r w:rsidRPr="004B19F5">
        <w:rPr>
          <w:b/>
          <w:bCs/>
          <w:sz w:val="22"/>
          <w:szCs w:val="22"/>
        </w:rPr>
        <w:t>УТВЕРЖДЕН</w:t>
      </w:r>
      <w:r w:rsidR="00141317">
        <w:rPr>
          <w:b/>
          <w:bCs/>
          <w:sz w:val="22"/>
          <w:szCs w:val="22"/>
        </w:rPr>
        <w:t>Ы</w:t>
      </w:r>
    </w:p>
    <w:p w14:paraId="3599711C" w14:textId="77777777" w:rsidR="000A19F1" w:rsidRPr="009B4047" w:rsidRDefault="000A19F1" w:rsidP="009B4047">
      <w:pPr>
        <w:pStyle w:val="a3"/>
        <w:spacing w:after="120"/>
        <w:ind w:left="5954"/>
        <w:rPr>
          <w:b/>
          <w:bCs/>
          <w:sz w:val="22"/>
          <w:szCs w:val="22"/>
        </w:rPr>
      </w:pPr>
    </w:p>
    <w:p w14:paraId="1B6BB948" w14:textId="77777777" w:rsidR="009B4047" w:rsidRPr="009B4047" w:rsidRDefault="009B4047" w:rsidP="009B4047">
      <w:pPr>
        <w:ind w:left="5954" w:right="-226" w:firstLine="0"/>
        <w:rPr>
          <w:rFonts w:ascii="Times New Roman" w:hAnsi="Times New Roman" w:cs="Times New Roman"/>
        </w:rPr>
      </w:pPr>
      <w:r w:rsidRPr="009B4047">
        <w:rPr>
          <w:rFonts w:ascii="Times New Roman" w:hAnsi="Times New Roman" w:cs="Times New Roman"/>
        </w:rPr>
        <w:t>Приказом ПАО Московская Биржа</w:t>
      </w:r>
    </w:p>
    <w:p w14:paraId="0EAFC13F" w14:textId="77777777" w:rsidR="009B4047" w:rsidRPr="009B4047" w:rsidRDefault="009B4047" w:rsidP="009B4047">
      <w:pPr>
        <w:ind w:left="5954" w:right="-226" w:firstLine="0"/>
        <w:rPr>
          <w:rFonts w:ascii="Times New Roman" w:hAnsi="Times New Roman" w:cs="Times New Roman"/>
        </w:rPr>
      </w:pPr>
      <w:r w:rsidRPr="009B4047">
        <w:rPr>
          <w:rFonts w:ascii="Times New Roman" w:hAnsi="Times New Roman" w:cs="Times New Roman"/>
        </w:rPr>
        <w:t>от 31.08.2018 № 1686-од</w:t>
      </w:r>
    </w:p>
    <w:p w14:paraId="17143780" w14:textId="77777777" w:rsidR="00FC05CD" w:rsidRPr="009B4047" w:rsidRDefault="00FC05CD" w:rsidP="009B4047">
      <w:pPr>
        <w:ind w:left="5954" w:firstLine="0"/>
        <w:rPr>
          <w:rFonts w:ascii="Times New Roman" w:hAnsi="Times New Roman" w:cs="Times New Roman"/>
        </w:rPr>
      </w:pPr>
    </w:p>
    <w:p w14:paraId="7DA1F2B4" w14:textId="77777777" w:rsidR="00FC05CD" w:rsidRPr="007F3E90" w:rsidRDefault="00FC05CD" w:rsidP="00FC05CD">
      <w:pPr>
        <w:ind w:left="5954" w:firstLine="0"/>
        <w:rPr>
          <w:rFonts w:ascii="Times New Roman" w:hAnsi="Times New Roman" w:cs="Times New Roman"/>
        </w:rPr>
      </w:pPr>
    </w:p>
    <w:p w14:paraId="48E8CEFD" w14:textId="77777777" w:rsidR="004B19F5" w:rsidRPr="00FC05CD" w:rsidRDefault="004B19F5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14:paraId="26599375" w14:textId="77777777" w:rsidR="007B7ADE" w:rsidRPr="00FC05CD" w:rsidRDefault="007B7ADE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14:paraId="557AB749" w14:textId="77777777" w:rsidR="007B7ADE" w:rsidRPr="00FC05CD" w:rsidRDefault="007B7ADE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5FD645CE" w14:textId="77777777" w:rsidR="007B7ADE" w:rsidRPr="00FC05CD" w:rsidRDefault="007B7ADE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14:paraId="3A40EB52" w14:textId="77777777" w:rsidR="00141317" w:rsidRDefault="00141317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14:paraId="67906973" w14:textId="77777777" w:rsidR="00141317" w:rsidRDefault="00141317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14:paraId="2A2A579E" w14:textId="77777777" w:rsidR="007612EB" w:rsidRDefault="007612EB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14:paraId="356FFF06" w14:textId="77777777" w:rsidR="007612EB" w:rsidRPr="004B19F5" w:rsidRDefault="007612EB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14:paraId="24974C9E" w14:textId="77777777" w:rsidR="00A467AB" w:rsidRDefault="004B19F5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Условия выполнения </w:t>
      </w:r>
      <w:r w:rsidR="00AB2646">
        <w:rPr>
          <w:rFonts w:ascii="Times New Roman" w:eastAsia="Times New Roman" w:hAnsi="Times New Roman" w:cs="Times New Roman"/>
          <w:b/>
        </w:rPr>
        <w:t xml:space="preserve">маркет-мейкерами </w:t>
      </w:r>
      <w:r w:rsidR="00BF7AA4">
        <w:rPr>
          <w:rFonts w:ascii="Times New Roman" w:eastAsia="Times New Roman" w:hAnsi="Times New Roman" w:cs="Times New Roman"/>
          <w:b/>
        </w:rPr>
        <w:t xml:space="preserve">обязательств </w:t>
      </w:r>
      <w:r w:rsidR="00D608EC">
        <w:rPr>
          <w:rFonts w:ascii="Times New Roman" w:eastAsia="Times New Roman" w:hAnsi="Times New Roman" w:cs="Times New Roman"/>
          <w:b/>
        </w:rPr>
        <w:t xml:space="preserve">в отношении акций, </w:t>
      </w:r>
    </w:p>
    <w:p w14:paraId="5B630F28" w14:textId="42E530A7" w:rsidR="00AD6A84" w:rsidRDefault="00D608EC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включенных в Первый</w:t>
      </w:r>
      <w:r w:rsidR="0051136B">
        <w:rPr>
          <w:rFonts w:ascii="Times New Roman" w:eastAsia="Times New Roman" w:hAnsi="Times New Roman" w:cs="Times New Roman"/>
          <w:b/>
        </w:rPr>
        <w:t xml:space="preserve"> или Второй</w:t>
      </w:r>
      <w:r>
        <w:rPr>
          <w:rFonts w:ascii="Times New Roman" w:eastAsia="Times New Roman" w:hAnsi="Times New Roman" w:cs="Times New Roman"/>
          <w:b/>
        </w:rPr>
        <w:t xml:space="preserve"> уров</w:t>
      </w:r>
      <w:r w:rsidR="004118E7">
        <w:rPr>
          <w:rFonts w:ascii="Times New Roman" w:eastAsia="Times New Roman" w:hAnsi="Times New Roman" w:cs="Times New Roman"/>
          <w:b/>
        </w:rPr>
        <w:t>ень</w:t>
      </w:r>
    </w:p>
    <w:p w14:paraId="02494F7F" w14:textId="77777777" w:rsidR="00141317" w:rsidRDefault="00141317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517B6612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06079D75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6D303E9C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6EDECDD8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748BDC50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348FEB37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103F6417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6AEF884A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024C7918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4ACE4B16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67235BC4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528457B4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3A2564A4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4792AFA9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6169B631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2F7F60CD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44B15AA2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62EEE199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0151A83E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34AFF717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5DA6F968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69BAFE22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45B43D5C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2EA2D88D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385A62CE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7E8D3A8B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0B0BF22A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6455FEE9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52211FB0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5BC9841E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5CDE634A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5A93F967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79D3D75B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4EF9B053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5BEE3A24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5D3956AF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7BBF6F15" w14:textId="77777777"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201</w:t>
      </w:r>
      <w:r w:rsidR="0051136B">
        <w:rPr>
          <w:rFonts w:ascii="Times New Roman" w:eastAsia="Times New Roman" w:hAnsi="Times New Roman" w:cs="Times New Roman"/>
          <w:b/>
        </w:rPr>
        <w:t>8</w:t>
      </w:r>
    </w:p>
    <w:p w14:paraId="7A156DF7" w14:textId="77777777" w:rsidR="007612EB" w:rsidRDefault="007612EB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232887F4" w14:textId="77777777" w:rsidR="007612EB" w:rsidRDefault="007612EB" w:rsidP="007612EB">
      <w:pPr>
        <w:widowControl w:val="0"/>
        <w:overflowPunct w:val="0"/>
        <w:autoSpaceDE w:val="0"/>
        <w:autoSpaceDN w:val="0"/>
        <w:adjustRightInd w:val="0"/>
        <w:spacing w:before="240" w:after="24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64F472C8" w14:textId="40977E5A" w:rsidR="00A50D64" w:rsidRDefault="004B19F5" w:rsidP="007612EB">
      <w:pPr>
        <w:pStyle w:val="a5"/>
        <w:numPr>
          <w:ilvl w:val="0"/>
          <w:numId w:val="1"/>
        </w:numPr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 w:rsidRPr="004B19F5">
        <w:rPr>
          <w:rFonts w:ascii="Times New Roman" w:hAnsi="Times New Roman" w:cs="Times New Roman"/>
        </w:rPr>
        <w:t>Настоящ</w:t>
      </w:r>
      <w:r w:rsidR="00A50D64">
        <w:rPr>
          <w:rFonts w:ascii="Times New Roman" w:hAnsi="Times New Roman" w:cs="Times New Roman"/>
        </w:rPr>
        <w:t xml:space="preserve">ие Условия </w:t>
      </w:r>
      <w:r w:rsidR="008933F0" w:rsidRPr="008933F0">
        <w:rPr>
          <w:rFonts w:ascii="Times New Roman" w:hAnsi="Times New Roman" w:cs="Times New Roman"/>
        </w:rPr>
        <w:t xml:space="preserve">выполнения </w:t>
      </w:r>
      <w:r w:rsidR="00AB2646" w:rsidRPr="008933F0">
        <w:rPr>
          <w:rFonts w:ascii="Times New Roman" w:hAnsi="Times New Roman" w:cs="Times New Roman"/>
        </w:rPr>
        <w:t xml:space="preserve">маркет-мейкерами </w:t>
      </w:r>
      <w:r w:rsidR="008933F0" w:rsidRPr="008933F0">
        <w:rPr>
          <w:rFonts w:ascii="Times New Roman" w:hAnsi="Times New Roman" w:cs="Times New Roman"/>
        </w:rPr>
        <w:t xml:space="preserve">обязательств в отношении акций, включенных в Первый </w:t>
      </w:r>
      <w:r w:rsidR="0051136B">
        <w:rPr>
          <w:rFonts w:ascii="Times New Roman" w:hAnsi="Times New Roman" w:cs="Times New Roman"/>
        </w:rPr>
        <w:t xml:space="preserve">или Второй </w:t>
      </w:r>
      <w:r w:rsidR="008933F0" w:rsidRPr="008933F0">
        <w:rPr>
          <w:rFonts w:ascii="Times New Roman" w:hAnsi="Times New Roman" w:cs="Times New Roman"/>
        </w:rPr>
        <w:t>уров</w:t>
      </w:r>
      <w:r w:rsidR="004118E7">
        <w:rPr>
          <w:rFonts w:ascii="Times New Roman" w:hAnsi="Times New Roman" w:cs="Times New Roman"/>
        </w:rPr>
        <w:t>ень</w:t>
      </w:r>
      <w:r w:rsidR="008933F0" w:rsidRPr="004B19F5">
        <w:rPr>
          <w:rFonts w:ascii="Times New Roman" w:hAnsi="Times New Roman" w:cs="Times New Roman"/>
        </w:rPr>
        <w:t xml:space="preserve"> </w:t>
      </w:r>
      <w:r w:rsidR="008933F0">
        <w:rPr>
          <w:rFonts w:ascii="Times New Roman" w:hAnsi="Times New Roman" w:cs="Times New Roman"/>
        </w:rPr>
        <w:t>(далее – Условия)</w:t>
      </w:r>
      <w:r w:rsidR="00CE75C8">
        <w:rPr>
          <w:rFonts w:ascii="Times New Roman" w:hAnsi="Times New Roman" w:cs="Times New Roman"/>
        </w:rPr>
        <w:t>, устанавливают</w:t>
      </w:r>
      <w:r w:rsidRPr="004B19F5">
        <w:rPr>
          <w:rFonts w:ascii="Times New Roman" w:hAnsi="Times New Roman" w:cs="Times New Roman"/>
        </w:rPr>
        <w:t xml:space="preserve"> порядок </w:t>
      </w:r>
      <w:r w:rsidR="00A50D64" w:rsidRPr="00A50D64">
        <w:rPr>
          <w:rFonts w:ascii="Times New Roman" w:hAnsi="Times New Roman" w:cs="Times New Roman"/>
        </w:rPr>
        <w:t xml:space="preserve">выполнения </w:t>
      </w:r>
      <w:r w:rsidR="00CE75C8" w:rsidRPr="00A50D64">
        <w:rPr>
          <w:rFonts w:ascii="Times New Roman" w:hAnsi="Times New Roman" w:cs="Times New Roman"/>
        </w:rPr>
        <w:t>маркет-мейкер</w:t>
      </w:r>
      <w:r w:rsidR="00CE75C8">
        <w:rPr>
          <w:rFonts w:ascii="Times New Roman" w:hAnsi="Times New Roman" w:cs="Times New Roman"/>
        </w:rPr>
        <w:t>ами</w:t>
      </w:r>
      <w:r w:rsidR="00CE75C8" w:rsidRPr="00A50D64">
        <w:rPr>
          <w:rFonts w:ascii="Times New Roman" w:hAnsi="Times New Roman" w:cs="Times New Roman"/>
        </w:rPr>
        <w:t xml:space="preserve"> </w:t>
      </w:r>
      <w:r w:rsidR="00A50D64" w:rsidRPr="00A50D64">
        <w:rPr>
          <w:rFonts w:ascii="Times New Roman" w:hAnsi="Times New Roman" w:cs="Times New Roman"/>
        </w:rPr>
        <w:t>обязательств согласно заключенным между эмитентом, маркет-мейкер</w:t>
      </w:r>
      <w:r w:rsidR="00A50D64">
        <w:rPr>
          <w:rFonts w:ascii="Times New Roman" w:hAnsi="Times New Roman" w:cs="Times New Roman"/>
        </w:rPr>
        <w:t>ами</w:t>
      </w:r>
      <w:r w:rsidR="00A50D64" w:rsidRPr="00A50D64">
        <w:rPr>
          <w:rFonts w:ascii="Times New Roman" w:hAnsi="Times New Roman" w:cs="Times New Roman"/>
        </w:rPr>
        <w:t xml:space="preserve"> и </w:t>
      </w:r>
      <w:r w:rsidR="002E3809" w:rsidRPr="002E3809">
        <w:rPr>
          <w:rFonts w:ascii="Times New Roman" w:hAnsi="Times New Roman" w:cs="Times New Roman"/>
        </w:rPr>
        <w:t>ПАО Московская Биржа</w:t>
      </w:r>
      <w:r w:rsidR="00A50D64" w:rsidRPr="00A50D64">
        <w:rPr>
          <w:rFonts w:ascii="Times New Roman" w:hAnsi="Times New Roman" w:cs="Times New Roman"/>
        </w:rPr>
        <w:t xml:space="preserve"> </w:t>
      </w:r>
      <w:r w:rsidR="00521F8E">
        <w:rPr>
          <w:rFonts w:ascii="Times New Roman" w:hAnsi="Times New Roman" w:cs="Times New Roman"/>
        </w:rPr>
        <w:t xml:space="preserve">(далее – Биржа) </w:t>
      </w:r>
      <w:r w:rsidR="00A50D64" w:rsidRPr="00A50D64">
        <w:rPr>
          <w:rFonts w:ascii="Times New Roman" w:hAnsi="Times New Roman" w:cs="Times New Roman"/>
        </w:rPr>
        <w:t>договор</w:t>
      </w:r>
      <w:r w:rsidR="00A50D64">
        <w:rPr>
          <w:rFonts w:ascii="Times New Roman" w:hAnsi="Times New Roman" w:cs="Times New Roman"/>
        </w:rPr>
        <w:t>ам</w:t>
      </w:r>
      <w:r w:rsidR="00A50D64" w:rsidRPr="00A50D64">
        <w:rPr>
          <w:rFonts w:ascii="Times New Roman" w:hAnsi="Times New Roman" w:cs="Times New Roman"/>
        </w:rPr>
        <w:t xml:space="preserve"> об оказании услуг </w:t>
      </w:r>
      <w:proofErr w:type="spellStart"/>
      <w:r w:rsidR="00A50D64" w:rsidRPr="00A50D64">
        <w:rPr>
          <w:rFonts w:ascii="Times New Roman" w:hAnsi="Times New Roman" w:cs="Times New Roman"/>
        </w:rPr>
        <w:t>маркет-мейкера</w:t>
      </w:r>
      <w:proofErr w:type="spellEnd"/>
      <w:r w:rsidR="00A50D64" w:rsidRPr="00A50D64">
        <w:rPr>
          <w:rFonts w:ascii="Times New Roman" w:hAnsi="Times New Roman" w:cs="Times New Roman"/>
        </w:rPr>
        <w:t xml:space="preserve"> </w:t>
      </w:r>
      <w:r w:rsidR="00617868">
        <w:rPr>
          <w:rFonts w:ascii="Times New Roman" w:hAnsi="Times New Roman" w:cs="Times New Roman"/>
        </w:rPr>
        <w:t xml:space="preserve">в целях поддержания </w:t>
      </w:r>
      <w:r w:rsidR="00617868" w:rsidRPr="00617868">
        <w:rPr>
          <w:rFonts w:ascii="Times New Roman" w:hAnsi="Times New Roman" w:cs="Times New Roman"/>
        </w:rPr>
        <w:t xml:space="preserve">акций, включенных в Первый </w:t>
      </w:r>
      <w:r w:rsidR="0051136B">
        <w:rPr>
          <w:rFonts w:ascii="Times New Roman" w:hAnsi="Times New Roman" w:cs="Times New Roman"/>
        </w:rPr>
        <w:t xml:space="preserve">или Второй </w:t>
      </w:r>
      <w:r w:rsidR="00617868" w:rsidRPr="00617868">
        <w:rPr>
          <w:rFonts w:ascii="Times New Roman" w:hAnsi="Times New Roman" w:cs="Times New Roman"/>
        </w:rPr>
        <w:t>уров</w:t>
      </w:r>
      <w:r w:rsidR="004118E7">
        <w:rPr>
          <w:rFonts w:ascii="Times New Roman" w:hAnsi="Times New Roman" w:cs="Times New Roman"/>
        </w:rPr>
        <w:t>ень</w:t>
      </w:r>
      <w:r w:rsidR="0076543F">
        <w:rPr>
          <w:rFonts w:ascii="Times New Roman" w:hAnsi="Times New Roman" w:cs="Times New Roman"/>
        </w:rPr>
        <w:t>,</w:t>
      </w:r>
      <w:r w:rsidR="00617868">
        <w:rPr>
          <w:rFonts w:ascii="Times New Roman" w:hAnsi="Times New Roman" w:cs="Times New Roman"/>
        </w:rPr>
        <w:t xml:space="preserve"> </w:t>
      </w:r>
      <w:r w:rsidR="00A50D64">
        <w:rPr>
          <w:rFonts w:ascii="Times New Roman" w:hAnsi="Times New Roman" w:cs="Times New Roman"/>
        </w:rPr>
        <w:t xml:space="preserve">в случаях, </w:t>
      </w:r>
      <w:r w:rsidR="00617868">
        <w:rPr>
          <w:rFonts w:ascii="Times New Roman" w:hAnsi="Times New Roman" w:cs="Times New Roman"/>
        </w:rPr>
        <w:t>предусмотренных</w:t>
      </w:r>
      <w:r w:rsidR="00A50D64">
        <w:rPr>
          <w:rFonts w:ascii="Times New Roman" w:hAnsi="Times New Roman" w:cs="Times New Roman"/>
        </w:rPr>
        <w:t xml:space="preserve"> Правилами листинга </w:t>
      </w:r>
      <w:r w:rsidR="0051136B">
        <w:rPr>
          <w:rFonts w:ascii="Times New Roman" w:hAnsi="Times New Roman" w:cs="Times New Roman"/>
        </w:rPr>
        <w:t xml:space="preserve">ПАО </w:t>
      </w:r>
      <w:r w:rsidR="00A467AB" w:rsidRPr="00A467AB">
        <w:rPr>
          <w:rFonts w:ascii="Times New Roman" w:hAnsi="Times New Roman" w:cs="Times New Roman"/>
        </w:rPr>
        <w:t xml:space="preserve">Московская Биржа (далее – </w:t>
      </w:r>
      <w:r w:rsidR="00306047">
        <w:rPr>
          <w:rFonts w:ascii="Times New Roman" w:hAnsi="Times New Roman" w:cs="Times New Roman"/>
        </w:rPr>
        <w:t>Правила листинга</w:t>
      </w:r>
      <w:r w:rsidR="00A467AB" w:rsidRPr="00A467AB">
        <w:rPr>
          <w:rFonts w:ascii="Times New Roman" w:hAnsi="Times New Roman" w:cs="Times New Roman"/>
        </w:rPr>
        <w:t>)</w:t>
      </w:r>
      <w:r w:rsidR="00A50D64">
        <w:rPr>
          <w:rFonts w:ascii="Times New Roman" w:hAnsi="Times New Roman" w:cs="Times New Roman"/>
        </w:rPr>
        <w:t>.</w:t>
      </w:r>
    </w:p>
    <w:p w14:paraId="10E44604" w14:textId="724BB7F8" w:rsidR="003745AE" w:rsidRPr="003745AE" w:rsidRDefault="003745AE" w:rsidP="003745AE">
      <w:pPr>
        <w:pStyle w:val="Iauiue"/>
        <w:tabs>
          <w:tab w:val="left" w:pos="-1134"/>
        </w:tabs>
        <w:suppressAutoHyphens/>
        <w:spacing w:before="120"/>
        <w:ind w:left="-142" w:firstLine="568"/>
        <w:jc w:val="both"/>
        <w:rPr>
          <w:lang w:val="ru-RU"/>
        </w:rPr>
      </w:pPr>
      <w:r w:rsidRPr="00705080">
        <w:rPr>
          <w:sz w:val="22"/>
          <w:szCs w:val="22"/>
          <w:lang w:val="ru-RU"/>
        </w:rPr>
        <w:t xml:space="preserve">Термины и понятия, специально не определенные в </w:t>
      </w:r>
      <w:r>
        <w:rPr>
          <w:sz w:val="22"/>
          <w:szCs w:val="22"/>
          <w:lang w:val="ru-RU"/>
        </w:rPr>
        <w:t>Условиях</w:t>
      </w:r>
      <w:r w:rsidR="002E3809">
        <w:rPr>
          <w:sz w:val="22"/>
          <w:szCs w:val="22"/>
          <w:lang w:val="ru-RU"/>
        </w:rPr>
        <w:t>,</w:t>
      </w:r>
      <w:r w:rsidRPr="00705080">
        <w:rPr>
          <w:sz w:val="22"/>
          <w:szCs w:val="22"/>
          <w:lang w:val="ru-RU"/>
        </w:rPr>
        <w:t xml:space="preserve">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 </w:t>
      </w:r>
    </w:p>
    <w:p w14:paraId="205EB563" w14:textId="77777777" w:rsidR="00BF7AA4" w:rsidRPr="00BF7AA4" w:rsidRDefault="00A53603" w:rsidP="007612EB">
      <w:pPr>
        <w:pStyle w:val="a5"/>
        <w:numPr>
          <w:ilvl w:val="0"/>
          <w:numId w:val="1"/>
        </w:numPr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Настоящие </w:t>
      </w:r>
      <w:r w:rsidR="00484F6F">
        <w:rPr>
          <w:rFonts w:ascii="Times New Roman" w:hAnsi="Times New Roman" w:cs="Times New Roman"/>
        </w:rPr>
        <w:t>Условия</w:t>
      </w:r>
      <w:r w:rsidR="00484F6F" w:rsidRPr="00A50D64">
        <w:rPr>
          <w:rFonts w:ascii="Times New Roman" w:hAnsi="Times New Roman" w:cs="Times New Roman"/>
        </w:rPr>
        <w:t xml:space="preserve"> </w:t>
      </w:r>
      <w:r w:rsidR="00A52151">
        <w:rPr>
          <w:rFonts w:ascii="Times New Roman" w:hAnsi="Times New Roman" w:cs="Times New Roman"/>
        </w:rPr>
        <w:t>применяю</w:t>
      </w:r>
      <w:r w:rsidR="00484F6F">
        <w:rPr>
          <w:rFonts w:ascii="Times New Roman" w:hAnsi="Times New Roman" w:cs="Times New Roman"/>
        </w:rPr>
        <w:t xml:space="preserve">тся для случаев </w:t>
      </w:r>
      <w:r w:rsidR="00BF7AA4" w:rsidRPr="00BF7AA4">
        <w:rPr>
          <w:rFonts w:ascii="Times New Roman" w:hAnsi="Times New Roman" w:cs="Times New Roman"/>
        </w:rPr>
        <w:t>заключени</w:t>
      </w:r>
      <w:r w:rsidR="00484F6F">
        <w:rPr>
          <w:rFonts w:ascii="Times New Roman" w:hAnsi="Times New Roman" w:cs="Times New Roman"/>
        </w:rPr>
        <w:t>я</w:t>
      </w:r>
      <w:r w:rsidR="00BF7AA4" w:rsidRPr="00BF7AA4">
        <w:rPr>
          <w:rFonts w:ascii="Times New Roman" w:hAnsi="Times New Roman" w:cs="Times New Roman"/>
        </w:rPr>
        <w:t xml:space="preserve"> двух или более договоров об оказании услуг </w:t>
      </w:r>
      <w:proofErr w:type="spellStart"/>
      <w:r w:rsidR="00BF7AA4" w:rsidRPr="00BF7AA4">
        <w:rPr>
          <w:rFonts w:ascii="Times New Roman" w:hAnsi="Times New Roman" w:cs="Times New Roman"/>
        </w:rPr>
        <w:t>маркет</w:t>
      </w:r>
      <w:r w:rsidR="0076543F">
        <w:rPr>
          <w:rFonts w:ascii="Times New Roman" w:hAnsi="Times New Roman" w:cs="Times New Roman"/>
        </w:rPr>
        <w:t>-</w:t>
      </w:r>
      <w:r w:rsidR="00BF7AA4" w:rsidRPr="00BF7AA4">
        <w:rPr>
          <w:rFonts w:ascii="Times New Roman" w:hAnsi="Times New Roman" w:cs="Times New Roman"/>
        </w:rPr>
        <w:t>мейкера</w:t>
      </w:r>
      <w:proofErr w:type="spellEnd"/>
      <w:r w:rsidR="00ED5F55">
        <w:rPr>
          <w:rFonts w:ascii="Times New Roman" w:hAnsi="Times New Roman" w:cs="Times New Roman"/>
        </w:rPr>
        <w:t xml:space="preserve"> (далее – </w:t>
      </w:r>
      <w:proofErr w:type="spellStart"/>
      <w:r w:rsidR="00ED5F55">
        <w:rPr>
          <w:rFonts w:ascii="Times New Roman" w:hAnsi="Times New Roman" w:cs="Times New Roman"/>
        </w:rPr>
        <w:t>маркет-мейкеры</w:t>
      </w:r>
      <w:proofErr w:type="spellEnd"/>
      <w:r w:rsidR="00ED5F55">
        <w:rPr>
          <w:rFonts w:ascii="Times New Roman" w:hAnsi="Times New Roman" w:cs="Times New Roman"/>
        </w:rPr>
        <w:t>)</w:t>
      </w:r>
      <w:r w:rsidR="00BF7AA4" w:rsidRPr="00BF7AA4">
        <w:rPr>
          <w:rFonts w:ascii="Times New Roman" w:hAnsi="Times New Roman" w:cs="Times New Roman"/>
        </w:rPr>
        <w:t xml:space="preserve"> </w:t>
      </w:r>
      <w:r w:rsidR="00484F6F">
        <w:rPr>
          <w:rFonts w:ascii="Times New Roman" w:hAnsi="Times New Roman" w:cs="Times New Roman"/>
        </w:rPr>
        <w:t>в отношении одного вида (типа) акций</w:t>
      </w:r>
      <w:r w:rsidR="00B16837">
        <w:rPr>
          <w:rFonts w:ascii="Times New Roman" w:hAnsi="Times New Roman" w:cs="Times New Roman"/>
        </w:rPr>
        <w:t xml:space="preserve"> (далее – Акции)</w:t>
      </w:r>
      <w:r w:rsidR="00484F6F">
        <w:rPr>
          <w:rFonts w:ascii="Times New Roman" w:hAnsi="Times New Roman" w:cs="Times New Roman"/>
        </w:rPr>
        <w:t>.</w:t>
      </w:r>
    </w:p>
    <w:p w14:paraId="6C6157B3" w14:textId="77777777" w:rsidR="00BF7AA4" w:rsidRDefault="00A53603" w:rsidP="007612EB">
      <w:pPr>
        <w:pStyle w:val="a5"/>
        <w:numPr>
          <w:ilvl w:val="0"/>
          <w:numId w:val="1"/>
        </w:numPr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F7AA4" w:rsidRPr="00BF7AA4">
        <w:rPr>
          <w:rFonts w:ascii="Times New Roman" w:hAnsi="Times New Roman" w:cs="Times New Roman"/>
        </w:rPr>
        <w:t>оговор</w:t>
      </w:r>
      <w:r>
        <w:rPr>
          <w:rFonts w:ascii="Times New Roman" w:hAnsi="Times New Roman" w:cs="Times New Roman"/>
        </w:rPr>
        <w:t>ом</w:t>
      </w:r>
      <w:r w:rsidR="00BF7AA4" w:rsidRPr="00BF7AA4">
        <w:rPr>
          <w:rFonts w:ascii="Times New Roman" w:hAnsi="Times New Roman" w:cs="Times New Roman"/>
        </w:rPr>
        <w:t xml:space="preserve"> об оказании услуг </w:t>
      </w:r>
      <w:proofErr w:type="spellStart"/>
      <w:r w:rsidR="00BF7AA4" w:rsidRPr="00BF7AA4">
        <w:rPr>
          <w:rFonts w:ascii="Times New Roman" w:hAnsi="Times New Roman" w:cs="Times New Roman"/>
        </w:rPr>
        <w:t>маркет-мейкера</w:t>
      </w:r>
      <w:proofErr w:type="spellEnd"/>
      <w:r w:rsidR="00BF7AA4" w:rsidRPr="00BF7AA4">
        <w:rPr>
          <w:rFonts w:ascii="Times New Roman" w:hAnsi="Times New Roman" w:cs="Times New Roman"/>
        </w:rPr>
        <w:t xml:space="preserve"> должн</w:t>
      </w:r>
      <w:r>
        <w:rPr>
          <w:rFonts w:ascii="Times New Roman" w:hAnsi="Times New Roman" w:cs="Times New Roman"/>
        </w:rPr>
        <w:t>ы</w:t>
      </w:r>
      <w:r w:rsidR="00BF7AA4" w:rsidRPr="00BF7AA4">
        <w:rPr>
          <w:rFonts w:ascii="Times New Roman" w:hAnsi="Times New Roman" w:cs="Times New Roman"/>
        </w:rPr>
        <w:t xml:space="preserve"> быть</w:t>
      </w:r>
      <w:r>
        <w:rPr>
          <w:rFonts w:ascii="Times New Roman" w:hAnsi="Times New Roman" w:cs="Times New Roman"/>
        </w:rPr>
        <w:t xml:space="preserve"> предусмотрены обязанности </w:t>
      </w:r>
      <w:proofErr w:type="spellStart"/>
      <w:r>
        <w:rPr>
          <w:rFonts w:ascii="Times New Roman" w:hAnsi="Times New Roman" w:cs="Times New Roman"/>
        </w:rPr>
        <w:t>маркет</w:t>
      </w:r>
      <w:r w:rsidR="0076543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мейкера</w:t>
      </w:r>
      <w:proofErr w:type="spellEnd"/>
      <w:r>
        <w:rPr>
          <w:rFonts w:ascii="Times New Roman" w:hAnsi="Times New Roman" w:cs="Times New Roman"/>
        </w:rPr>
        <w:t xml:space="preserve"> по</w:t>
      </w:r>
      <w:r w:rsidR="00BF7AA4" w:rsidRPr="00BF7AA4">
        <w:rPr>
          <w:rFonts w:ascii="Times New Roman" w:hAnsi="Times New Roman" w:cs="Times New Roman"/>
        </w:rPr>
        <w:t xml:space="preserve"> поддержани</w:t>
      </w:r>
      <w:r>
        <w:rPr>
          <w:rFonts w:ascii="Times New Roman" w:hAnsi="Times New Roman" w:cs="Times New Roman"/>
        </w:rPr>
        <w:t>ю</w:t>
      </w:r>
      <w:r w:rsidR="00BF7AA4" w:rsidRPr="00BF7AA4">
        <w:rPr>
          <w:rFonts w:ascii="Times New Roman" w:hAnsi="Times New Roman" w:cs="Times New Roman"/>
        </w:rPr>
        <w:t xml:space="preserve"> цены </w:t>
      </w:r>
      <w:r w:rsidR="00EA3BC7">
        <w:rPr>
          <w:rFonts w:ascii="Times New Roman" w:hAnsi="Times New Roman" w:cs="Times New Roman"/>
        </w:rPr>
        <w:t xml:space="preserve">на </w:t>
      </w:r>
      <w:r w:rsidR="00B1683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кци</w:t>
      </w:r>
      <w:r w:rsidR="00EA3BC7">
        <w:rPr>
          <w:rFonts w:ascii="Times New Roman" w:hAnsi="Times New Roman" w:cs="Times New Roman"/>
        </w:rPr>
        <w:t>и</w:t>
      </w:r>
      <w:r w:rsidR="00BF7AA4" w:rsidRPr="00BF7AA4">
        <w:t xml:space="preserve"> </w:t>
      </w:r>
      <w:r w:rsidR="00BF7AA4" w:rsidRPr="00BF7AA4">
        <w:rPr>
          <w:rFonts w:ascii="Times New Roman" w:hAnsi="Times New Roman" w:cs="Times New Roman"/>
        </w:rPr>
        <w:t xml:space="preserve">путем подачи и одновременном поддержании </w:t>
      </w:r>
      <w:proofErr w:type="spellStart"/>
      <w:r w:rsidR="00EA3BC7" w:rsidRPr="00BF7AA4">
        <w:rPr>
          <w:rFonts w:ascii="Times New Roman" w:hAnsi="Times New Roman" w:cs="Times New Roman"/>
        </w:rPr>
        <w:t>маркет-мейкером</w:t>
      </w:r>
      <w:proofErr w:type="spellEnd"/>
      <w:r w:rsidR="00EA3BC7" w:rsidRPr="00BF7AA4">
        <w:rPr>
          <w:rFonts w:ascii="Times New Roman" w:hAnsi="Times New Roman" w:cs="Times New Roman"/>
        </w:rPr>
        <w:t xml:space="preserve"> </w:t>
      </w:r>
      <w:r w:rsidR="00BF7AA4" w:rsidRPr="00BF7AA4">
        <w:rPr>
          <w:rFonts w:ascii="Times New Roman" w:hAnsi="Times New Roman" w:cs="Times New Roman"/>
        </w:rPr>
        <w:t xml:space="preserve">заявок на покупку и на продажу (двусторонних котировок) </w:t>
      </w:r>
      <w:r w:rsidR="00B16837">
        <w:rPr>
          <w:rFonts w:ascii="Times New Roman" w:hAnsi="Times New Roman" w:cs="Times New Roman"/>
        </w:rPr>
        <w:t>А</w:t>
      </w:r>
      <w:r w:rsidR="0039793B">
        <w:rPr>
          <w:rFonts w:ascii="Times New Roman" w:hAnsi="Times New Roman" w:cs="Times New Roman"/>
        </w:rPr>
        <w:t>кций</w:t>
      </w:r>
      <w:r w:rsidR="00BF7AA4" w:rsidRPr="00BF7AA4">
        <w:rPr>
          <w:rFonts w:ascii="Times New Roman" w:hAnsi="Times New Roman" w:cs="Times New Roman"/>
        </w:rPr>
        <w:t>.</w:t>
      </w:r>
    </w:p>
    <w:p w14:paraId="6D6E6BD4" w14:textId="77777777" w:rsidR="00BF7AA4" w:rsidRPr="00BF7AA4" w:rsidRDefault="00BF7AA4" w:rsidP="007612EB">
      <w:pPr>
        <w:pStyle w:val="a5"/>
        <w:numPr>
          <w:ilvl w:val="0"/>
          <w:numId w:val="1"/>
        </w:numPr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 w:rsidRPr="00BF7AA4">
        <w:rPr>
          <w:rFonts w:ascii="Times New Roman" w:hAnsi="Times New Roman" w:cs="Times New Roman"/>
        </w:rPr>
        <w:t>Биржа устанавливает обязательные требования к спрэду двусторонней котировки по подаваемым маркет-мейкер</w:t>
      </w:r>
      <w:r w:rsidR="00193ABC">
        <w:rPr>
          <w:rFonts w:ascii="Times New Roman" w:hAnsi="Times New Roman" w:cs="Times New Roman"/>
        </w:rPr>
        <w:t>ами</w:t>
      </w:r>
      <w:r w:rsidRPr="00BF7AA4">
        <w:rPr>
          <w:rFonts w:ascii="Times New Roman" w:hAnsi="Times New Roman" w:cs="Times New Roman"/>
        </w:rPr>
        <w:t xml:space="preserve"> заявкам, минимальному объему подаваемых </w:t>
      </w:r>
      <w:proofErr w:type="spellStart"/>
      <w:r w:rsidRPr="00BF7AA4">
        <w:rPr>
          <w:rFonts w:ascii="Times New Roman" w:hAnsi="Times New Roman" w:cs="Times New Roman"/>
        </w:rPr>
        <w:t>маркет-мейкером</w:t>
      </w:r>
      <w:proofErr w:type="spellEnd"/>
      <w:r w:rsidRPr="00BF7AA4">
        <w:rPr>
          <w:rFonts w:ascii="Times New Roman" w:hAnsi="Times New Roman" w:cs="Times New Roman"/>
        </w:rPr>
        <w:t xml:space="preserve"> заявок, периоду времени, в течение которого </w:t>
      </w:r>
      <w:proofErr w:type="spellStart"/>
      <w:r w:rsidRPr="00BF7AA4">
        <w:rPr>
          <w:rFonts w:ascii="Times New Roman" w:hAnsi="Times New Roman" w:cs="Times New Roman"/>
        </w:rPr>
        <w:t>маркет-мейкер</w:t>
      </w:r>
      <w:proofErr w:type="spellEnd"/>
      <w:r w:rsidRPr="00BF7AA4">
        <w:rPr>
          <w:rFonts w:ascii="Times New Roman" w:hAnsi="Times New Roman" w:cs="Times New Roman"/>
        </w:rPr>
        <w:t xml:space="preserve"> обязан подавать соответствующие заявки. </w:t>
      </w:r>
      <w:r w:rsidR="0039793B" w:rsidRPr="00213C44">
        <w:rPr>
          <w:rFonts w:ascii="Times New Roman" w:hAnsi="Times New Roman" w:cs="Times New Roman"/>
        </w:rPr>
        <w:t>У</w:t>
      </w:r>
      <w:r w:rsidRPr="00213C44">
        <w:rPr>
          <w:rFonts w:ascii="Times New Roman" w:hAnsi="Times New Roman" w:cs="Times New Roman"/>
        </w:rPr>
        <w:t xml:space="preserve">казанные требования </w:t>
      </w:r>
      <w:r w:rsidR="0039793B" w:rsidRPr="00213C44">
        <w:rPr>
          <w:rFonts w:ascii="Times New Roman" w:hAnsi="Times New Roman" w:cs="Times New Roman"/>
        </w:rPr>
        <w:t xml:space="preserve">могут быть различными в отношении </w:t>
      </w:r>
      <w:r w:rsidR="00B16837" w:rsidRPr="00213C44">
        <w:rPr>
          <w:rFonts w:ascii="Times New Roman" w:hAnsi="Times New Roman" w:cs="Times New Roman"/>
        </w:rPr>
        <w:t>А</w:t>
      </w:r>
      <w:r w:rsidR="0039793B" w:rsidRPr="00213C44">
        <w:rPr>
          <w:rFonts w:ascii="Times New Roman" w:hAnsi="Times New Roman" w:cs="Times New Roman"/>
        </w:rPr>
        <w:t>кци</w:t>
      </w:r>
      <w:r w:rsidR="00B16837" w:rsidRPr="00213C44">
        <w:rPr>
          <w:rFonts w:ascii="Times New Roman" w:hAnsi="Times New Roman" w:cs="Times New Roman"/>
        </w:rPr>
        <w:t>й</w:t>
      </w:r>
      <w:r w:rsidR="00193ABC" w:rsidRPr="00213C44">
        <w:rPr>
          <w:rFonts w:ascii="Times New Roman" w:hAnsi="Times New Roman" w:cs="Times New Roman"/>
        </w:rPr>
        <w:t xml:space="preserve"> в целях их исполнения </w:t>
      </w:r>
      <w:r w:rsidR="00730E89" w:rsidRPr="00213C44">
        <w:rPr>
          <w:rFonts w:ascii="Times New Roman" w:hAnsi="Times New Roman" w:cs="Times New Roman"/>
        </w:rPr>
        <w:t>разными маркет-мейкерами</w:t>
      </w:r>
      <w:r w:rsidRPr="00BF7AA4">
        <w:rPr>
          <w:rFonts w:ascii="Times New Roman" w:hAnsi="Times New Roman" w:cs="Times New Roman"/>
        </w:rPr>
        <w:t>.</w:t>
      </w:r>
    </w:p>
    <w:p w14:paraId="402BA352" w14:textId="5DDD9BDB" w:rsidR="00ED5F55" w:rsidRDefault="00ED5F55" w:rsidP="007612EB">
      <w:pPr>
        <w:pStyle w:val="a5"/>
        <w:numPr>
          <w:ilvl w:val="0"/>
          <w:numId w:val="1"/>
        </w:numPr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осуществлении </w:t>
      </w:r>
      <w:r w:rsidRPr="00BF7AA4">
        <w:rPr>
          <w:rFonts w:ascii="Times New Roman" w:hAnsi="Times New Roman" w:cs="Times New Roman"/>
        </w:rPr>
        <w:t>контрол</w:t>
      </w:r>
      <w:r>
        <w:rPr>
          <w:rFonts w:ascii="Times New Roman" w:hAnsi="Times New Roman" w:cs="Times New Roman"/>
        </w:rPr>
        <w:t>я</w:t>
      </w:r>
      <w:r w:rsidRPr="00BF7AA4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 xml:space="preserve">выполнением обязательств </w:t>
      </w:r>
      <w:r w:rsidRPr="00BF7AA4">
        <w:rPr>
          <w:rFonts w:ascii="Times New Roman" w:hAnsi="Times New Roman" w:cs="Times New Roman"/>
        </w:rPr>
        <w:t xml:space="preserve">маркет-мейкерами с целью определения соответствия </w:t>
      </w:r>
      <w:r w:rsidR="00EA3BC7">
        <w:rPr>
          <w:rFonts w:ascii="Times New Roman" w:hAnsi="Times New Roman" w:cs="Times New Roman"/>
        </w:rPr>
        <w:t>А</w:t>
      </w:r>
      <w:r w:rsidRPr="00BF7AA4">
        <w:rPr>
          <w:rFonts w:ascii="Times New Roman" w:hAnsi="Times New Roman" w:cs="Times New Roman"/>
        </w:rPr>
        <w:t xml:space="preserve">кций </w:t>
      </w:r>
      <w:r>
        <w:rPr>
          <w:rFonts w:ascii="Times New Roman" w:hAnsi="Times New Roman" w:cs="Times New Roman"/>
        </w:rPr>
        <w:t xml:space="preserve">требованиям по поддержанию в </w:t>
      </w:r>
      <w:r w:rsidRPr="00BF7AA4">
        <w:rPr>
          <w:rFonts w:ascii="Times New Roman" w:hAnsi="Times New Roman" w:cs="Times New Roman"/>
        </w:rPr>
        <w:t xml:space="preserve">Первом </w:t>
      </w:r>
      <w:r w:rsidR="00C44F3A">
        <w:rPr>
          <w:rFonts w:ascii="Times New Roman" w:hAnsi="Times New Roman" w:cs="Times New Roman"/>
        </w:rPr>
        <w:t xml:space="preserve">или Втором </w:t>
      </w:r>
      <w:r w:rsidRPr="00BF7AA4">
        <w:rPr>
          <w:rFonts w:ascii="Times New Roman" w:hAnsi="Times New Roman" w:cs="Times New Roman"/>
        </w:rPr>
        <w:t>уровн</w:t>
      </w:r>
      <w:r w:rsidR="00C44F3A">
        <w:rPr>
          <w:rFonts w:ascii="Times New Roman" w:hAnsi="Times New Roman" w:cs="Times New Roman"/>
        </w:rPr>
        <w:t>ях</w:t>
      </w:r>
      <w:r>
        <w:rPr>
          <w:rFonts w:ascii="Times New Roman" w:hAnsi="Times New Roman" w:cs="Times New Roman"/>
        </w:rPr>
        <w:t xml:space="preserve"> применяются следующие особенности:</w:t>
      </w:r>
    </w:p>
    <w:p w14:paraId="65254BA4" w14:textId="70FFC66D" w:rsidR="00BF7AA4" w:rsidRPr="00BF7AA4" w:rsidRDefault="00BF7AA4" w:rsidP="007612EB">
      <w:pPr>
        <w:pStyle w:val="a5"/>
        <w:numPr>
          <w:ilvl w:val="1"/>
          <w:numId w:val="1"/>
        </w:numPr>
        <w:tabs>
          <w:tab w:val="left" w:pos="-2127"/>
          <w:tab w:val="left" w:pos="-1985"/>
          <w:tab w:val="left" w:pos="851"/>
          <w:tab w:val="left" w:pos="127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 w:rsidRPr="00BF7AA4">
        <w:rPr>
          <w:rFonts w:ascii="Times New Roman" w:hAnsi="Times New Roman" w:cs="Times New Roman"/>
        </w:rPr>
        <w:t xml:space="preserve">В каждый календарный месяц нахождения Акций в Первом </w:t>
      </w:r>
      <w:r w:rsidR="00C44F3A">
        <w:rPr>
          <w:rFonts w:ascii="Times New Roman" w:hAnsi="Times New Roman" w:cs="Times New Roman"/>
        </w:rPr>
        <w:t xml:space="preserve">или Втором </w:t>
      </w:r>
      <w:r w:rsidRPr="00BF7AA4">
        <w:rPr>
          <w:rFonts w:ascii="Times New Roman" w:hAnsi="Times New Roman" w:cs="Times New Roman"/>
        </w:rPr>
        <w:t>ур</w:t>
      </w:r>
      <w:r w:rsidR="007637E3">
        <w:rPr>
          <w:rFonts w:ascii="Times New Roman" w:hAnsi="Times New Roman" w:cs="Times New Roman"/>
        </w:rPr>
        <w:t>овн</w:t>
      </w:r>
      <w:r w:rsidR="00C44F3A">
        <w:rPr>
          <w:rFonts w:ascii="Times New Roman" w:hAnsi="Times New Roman" w:cs="Times New Roman"/>
        </w:rPr>
        <w:t>ях</w:t>
      </w:r>
      <w:r w:rsidR="007637E3">
        <w:rPr>
          <w:rFonts w:ascii="Times New Roman" w:hAnsi="Times New Roman" w:cs="Times New Roman"/>
        </w:rPr>
        <w:t xml:space="preserve"> допускается не более 3 (тре</w:t>
      </w:r>
      <w:r w:rsidRPr="00BF7AA4">
        <w:rPr>
          <w:rFonts w:ascii="Times New Roman" w:hAnsi="Times New Roman" w:cs="Times New Roman"/>
        </w:rPr>
        <w:t>х) торговых дней, не являющихся выходными или нерабочими праздничными днями</w:t>
      </w:r>
      <w:r w:rsidR="00ED5F55">
        <w:rPr>
          <w:rFonts w:ascii="Times New Roman" w:hAnsi="Times New Roman" w:cs="Times New Roman"/>
        </w:rPr>
        <w:t>,</w:t>
      </w:r>
      <w:r w:rsidRPr="00BF7AA4">
        <w:rPr>
          <w:rFonts w:ascii="Times New Roman" w:hAnsi="Times New Roman" w:cs="Times New Roman"/>
        </w:rPr>
        <w:t xml:space="preserve"> в течение которых </w:t>
      </w:r>
      <w:r w:rsidR="00ED5F55" w:rsidRPr="00BF7AA4">
        <w:rPr>
          <w:rFonts w:ascii="Times New Roman" w:hAnsi="Times New Roman" w:cs="Times New Roman"/>
        </w:rPr>
        <w:t xml:space="preserve">все </w:t>
      </w:r>
      <w:proofErr w:type="spellStart"/>
      <w:r w:rsidR="00ED5F55" w:rsidRPr="00BF7AA4">
        <w:rPr>
          <w:rFonts w:ascii="Times New Roman" w:hAnsi="Times New Roman" w:cs="Times New Roman"/>
        </w:rPr>
        <w:t>маркет-мейкеры</w:t>
      </w:r>
      <w:proofErr w:type="spellEnd"/>
      <w:r w:rsidR="00ED5F55" w:rsidRPr="00BF7AA4">
        <w:rPr>
          <w:rFonts w:ascii="Times New Roman" w:hAnsi="Times New Roman" w:cs="Times New Roman"/>
        </w:rPr>
        <w:t xml:space="preserve"> </w:t>
      </w:r>
      <w:r w:rsidRPr="00BF7AA4">
        <w:rPr>
          <w:rFonts w:ascii="Times New Roman" w:hAnsi="Times New Roman" w:cs="Times New Roman"/>
        </w:rPr>
        <w:t>не выполнили свои обязательств</w:t>
      </w:r>
      <w:r w:rsidR="00B16837">
        <w:rPr>
          <w:rFonts w:ascii="Times New Roman" w:hAnsi="Times New Roman" w:cs="Times New Roman"/>
        </w:rPr>
        <w:t>а</w:t>
      </w:r>
      <w:r w:rsidRPr="00BF7AA4">
        <w:rPr>
          <w:rFonts w:ascii="Times New Roman" w:hAnsi="Times New Roman" w:cs="Times New Roman"/>
        </w:rPr>
        <w:t xml:space="preserve"> </w:t>
      </w:r>
      <w:r w:rsidR="00B16837">
        <w:rPr>
          <w:rFonts w:ascii="Times New Roman" w:hAnsi="Times New Roman" w:cs="Times New Roman"/>
        </w:rPr>
        <w:t>в отношении данных Акций</w:t>
      </w:r>
      <w:r w:rsidRPr="00BF7AA4">
        <w:rPr>
          <w:rFonts w:ascii="Times New Roman" w:hAnsi="Times New Roman" w:cs="Times New Roman"/>
        </w:rPr>
        <w:t>.</w:t>
      </w:r>
    </w:p>
    <w:p w14:paraId="62D3BE06" w14:textId="0ED71FE9" w:rsidR="00BF7AA4" w:rsidRPr="00CA4721" w:rsidRDefault="00CA4721" w:rsidP="007612EB">
      <w:pPr>
        <w:pStyle w:val="a5"/>
        <w:numPr>
          <w:ilvl w:val="1"/>
          <w:numId w:val="1"/>
        </w:numPr>
        <w:tabs>
          <w:tab w:val="left" w:pos="-2127"/>
          <w:tab w:val="left" w:pos="-1985"/>
          <w:tab w:val="left" w:pos="851"/>
          <w:tab w:val="left" w:pos="127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 w:rsidRPr="00BF7AA4">
        <w:rPr>
          <w:rFonts w:ascii="Times New Roman" w:hAnsi="Times New Roman" w:cs="Times New Roman"/>
        </w:rPr>
        <w:t>В случае</w:t>
      </w:r>
      <w:r>
        <w:rPr>
          <w:rFonts w:ascii="Times New Roman" w:hAnsi="Times New Roman" w:cs="Times New Roman"/>
        </w:rPr>
        <w:t>,</w:t>
      </w:r>
      <w:r w:rsidRPr="00BF7AA4">
        <w:rPr>
          <w:rFonts w:ascii="Times New Roman" w:hAnsi="Times New Roman" w:cs="Times New Roman"/>
        </w:rPr>
        <w:t xml:space="preserve"> е</w:t>
      </w:r>
      <w:r>
        <w:rPr>
          <w:rFonts w:ascii="Times New Roman" w:hAnsi="Times New Roman" w:cs="Times New Roman"/>
        </w:rPr>
        <w:t>сли А</w:t>
      </w:r>
      <w:r w:rsidRPr="00BF7AA4">
        <w:rPr>
          <w:rFonts w:ascii="Times New Roman" w:hAnsi="Times New Roman" w:cs="Times New Roman"/>
        </w:rPr>
        <w:t xml:space="preserve">кции включаются в Первый </w:t>
      </w:r>
      <w:r>
        <w:rPr>
          <w:rFonts w:ascii="Times New Roman" w:hAnsi="Times New Roman" w:cs="Times New Roman"/>
        </w:rPr>
        <w:t xml:space="preserve">или Второй </w:t>
      </w:r>
      <w:r w:rsidRPr="00BF7AA4">
        <w:rPr>
          <w:rFonts w:ascii="Times New Roman" w:hAnsi="Times New Roman" w:cs="Times New Roman"/>
        </w:rPr>
        <w:t>уровень</w:t>
      </w:r>
      <w:r>
        <w:rPr>
          <w:rFonts w:ascii="Times New Roman" w:hAnsi="Times New Roman" w:cs="Times New Roman"/>
        </w:rPr>
        <w:t xml:space="preserve"> </w:t>
      </w:r>
      <w:r w:rsidRPr="00BF7AA4">
        <w:rPr>
          <w:rFonts w:ascii="Times New Roman" w:hAnsi="Times New Roman" w:cs="Times New Roman"/>
        </w:rPr>
        <w:t xml:space="preserve">за 4 торговых дня и менее до окончания календарного месяца, контроль за </w:t>
      </w:r>
      <w:r>
        <w:rPr>
          <w:rFonts w:ascii="Times New Roman" w:hAnsi="Times New Roman" w:cs="Times New Roman"/>
        </w:rPr>
        <w:t xml:space="preserve">выполнением обязательств </w:t>
      </w:r>
      <w:r w:rsidRPr="00BF7AA4">
        <w:rPr>
          <w:rFonts w:ascii="Times New Roman" w:hAnsi="Times New Roman" w:cs="Times New Roman"/>
        </w:rPr>
        <w:t xml:space="preserve">маркет-мейкерами с целью определения соответствия </w:t>
      </w:r>
      <w:r>
        <w:rPr>
          <w:rFonts w:ascii="Times New Roman" w:hAnsi="Times New Roman" w:cs="Times New Roman"/>
        </w:rPr>
        <w:t>А</w:t>
      </w:r>
      <w:r w:rsidRPr="00BF7AA4">
        <w:rPr>
          <w:rFonts w:ascii="Times New Roman" w:hAnsi="Times New Roman" w:cs="Times New Roman"/>
        </w:rPr>
        <w:t xml:space="preserve">кций </w:t>
      </w:r>
      <w:r>
        <w:rPr>
          <w:rFonts w:ascii="Times New Roman" w:hAnsi="Times New Roman" w:cs="Times New Roman"/>
        </w:rPr>
        <w:t xml:space="preserve">требованиям по поддержанию в </w:t>
      </w:r>
      <w:r w:rsidRPr="00BF7AA4">
        <w:rPr>
          <w:rFonts w:ascii="Times New Roman" w:hAnsi="Times New Roman" w:cs="Times New Roman"/>
        </w:rPr>
        <w:t xml:space="preserve">Первом </w:t>
      </w:r>
      <w:r>
        <w:rPr>
          <w:rFonts w:ascii="Times New Roman" w:hAnsi="Times New Roman" w:cs="Times New Roman"/>
        </w:rPr>
        <w:t xml:space="preserve">или Втором </w:t>
      </w:r>
      <w:r w:rsidRPr="00BF7AA4">
        <w:rPr>
          <w:rFonts w:ascii="Times New Roman" w:hAnsi="Times New Roman" w:cs="Times New Roman"/>
        </w:rPr>
        <w:t>уровн</w:t>
      </w:r>
      <w:r>
        <w:rPr>
          <w:rFonts w:ascii="Times New Roman" w:hAnsi="Times New Roman" w:cs="Times New Roman"/>
        </w:rPr>
        <w:t>е</w:t>
      </w:r>
      <w:r w:rsidRPr="00BF7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осуществляется, </w:t>
      </w:r>
      <w:r w:rsidRPr="00BF7AA4">
        <w:rPr>
          <w:rFonts w:ascii="Times New Roman" w:hAnsi="Times New Roman" w:cs="Times New Roman"/>
        </w:rPr>
        <w:t>начина</w:t>
      </w:r>
      <w:r>
        <w:rPr>
          <w:rFonts w:ascii="Times New Roman" w:hAnsi="Times New Roman" w:cs="Times New Roman"/>
        </w:rPr>
        <w:t>я</w:t>
      </w:r>
      <w:r w:rsidRPr="00BF7AA4">
        <w:rPr>
          <w:rFonts w:ascii="Times New Roman" w:hAnsi="Times New Roman" w:cs="Times New Roman"/>
        </w:rPr>
        <w:t xml:space="preserve"> со следующего календарного месяца.</w:t>
      </w:r>
    </w:p>
    <w:p w14:paraId="5A08D2C4" w14:textId="30843E9E" w:rsidR="00BF7AA4" w:rsidRPr="00BF7AA4" w:rsidRDefault="00BF7AA4" w:rsidP="007612EB">
      <w:pPr>
        <w:pStyle w:val="a5"/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</w:p>
    <w:p w14:paraId="1F8A9314" w14:textId="269DB33C" w:rsidR="00BF7AA4" w:rsidRPr="001909C3" w:rsidRDefault="00BF7AA4" w:rsidP="00495771">
      <w:pPr>
        <w:pStyle w:val="a5"/>
        <w:tabs>
          <w:tab w:val="left" w:pos="-2127"/>
          <w:tab w:val="left" w:pos="-1985"/>
          <w:tab w:val="left" w:pos="851"/>
          <w:tab w:val="left" w:pos="1276"/>
        </w:tabs>
        <w:spacing w:before="240" w:after="24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sectPr w:rsidR="00BF7AA4" w:rsidRPr="001909C3" w:rsidSect="00A467AB">
      <w:footerReference w:type="default" r:id="rId8"/>
      <w:pgSz w:w="11906" w:h="16838"/>
      <w:pgMar w:top="709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89E42" w14:textId="77777777" w:rsidR="0081097F" w:rsidRDefault="0081097F" w:rsidP="007612EB">
      <w:r>
        <w:separator/>
      </w:r>
    </w:p>
  </w:endnote>
  <w:endnote w:type="continuationSeparator" w:id="0">
    <w:p w14:paraId="7A5D8471" w14:textId="77777777" w:rsidR="0081097F" w:rsidRDefault="0081097F" w:rsidP="0076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5376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13844F" w14:textId="77777777" w:rsidR="007612EB" w:rsidRPr="00FC05CD" w:rsidRDefault="0009610C">
        <w:pPr>
          <w:pStyle w:val="af"/>
          <w:jc w:val="right"/>
          <w:rPr>
            <w:rFonts w:ascii="Times New Roman" w:hAnsi="Times New Roman" w:cs="Times New Roman"/>
          </w:rPr>
        </w:pPr>
        <w:r w:rsidRPr="00FC05CD">
          <w:rPr>
            <w:rFonts w:ascii="Times New Roman" w:hAnsi="Times New Roman" w:cs="Times New Roman"/>
          </w:rPr>
          <w:fldChar w:fldCharType="begin"/>
        </w:r>
        <w:r w:rsidR="00FC05CD" w:rsidRPr="00FC05CD">
          <w:rPr>
            <w:rFonts w:ascii="Times New Roman" w:hAnsi="Times New Roman" w:cs="Times New Roman"/>
          </w:rPr>
          <w:instrText xml:space="preserve"> PAGE   \* MERGEFORMAT </w:instrText>
        </w:r>
        <w:r w:rsidRPr="00FC05CD">
          <w:rPr>
            <w:rFonts w:ascii="Times New Roman" w:hAnsi="Times New Roman" w:cs="Times New Roman"/>
          </w:rPr>
          <w:fldChar w:fldCharType="separate"/>
        </w:r>
        <w:r w:rsidR="009B4047">
          <w:rPr>
            <w:rFonts w:ascii="Times New Roman" w:hAnsi="Times New Roman" w:cs="Times New Roman"/>
            <w:noProof/>
          </w:rPr>
          <w:t>2</w:t>
        </w:r>
        <w:r w:rsidRPr="00FC05C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8F92A" w14:textId="77777777" w:rsidR="0081097F" w:rsidRDefault="0081097F" w:rsidP="007612EB">
      <w:r>
        <w:separator/>
      </w:r>
    </w:p>
  </w:footnote>
  <w:footnote w:type="continuationSeparator" w:id="0">
    <w:p w14:paraId="35B0AF30" w14:textId="77777777" w:rsidR="0081097F" w:rsidRDefault="0081097F" w:rsidP="0076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60106"/>
    <w:multiLevelType w:val="multilevel"/>
    <w:tmpl w:val="C6289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6690ECC"/>
    <w:multiLevelType w:val="multilevel"/>
    <w:tmpl w:val="03A67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4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F5"/>
    <w:rsid w:val="00005BDA"/>
    <w:rsid w:val="000911C3"/>
    <w:rsid w:val="0009610C"/>
    <w:rsid w:val="000A19F1"/>
    <w:rsid w:val="000F4DE9"/>
    <w:rsid w:val="00141317"/>
    <w:rsid w:val="00142D3F"/>
    <w:rsid w:val="001909C3"/>
    <w:rsid w:val="00193ABC"/>
    <w:rsid w:val="001970C1"/>
    <w:rsid w:val="001F4144"/>
    <w:rsid w:val="00213C44"/>
    <w:rsid w:val="00231CE3"/>
    <w:rsid w:val="00276DDE"/>
    <w:rsid w:val="00280C89"/>
    <w:rsid w:val="00294322"/>
    <w:rsid w:val="002E3809"/>
    <w:rsid w:val="002E6165"/>
    <w:rsid w:val="00306047"/>
    <w:rsid w:val="003068EA"/>
    <w:rsid w:val="0032656E"/>
    <w:rsid w:val="003436A1"/>
    <w:rsid w:val="003745AE"/>
    <w:rsid w:val="00380449"/>
    <w:rsid w:val="0039793B"/>
    <w:rsid w:val="003F529D"/>
    <w:rsid w:val="004118E7"/>
    <w:rsid w:val="00432307"/>
    <w:rsid w:val="00484F6F"/>
    <w:rsid w:val="00495771"/>
    <w:rsid w:val="004972D1"/>
    <w:rsid w:val="004B19F5"/>
    <w:rsid w:val="0051136B"/>
    <w:rsid w:val="00521F8E"/>
    <w:rsid w:val="005A7A45"/>
    <w:rsid w:val="005C418E"/>
    <w:rsid w:val="005D022C"/>
    <w:rsid w:val="005D4E31"/>
    <w:rsid w:val="00617868"/>
    <w:rsid w:val="00630171"/>
    <w:rsid w:val="00650340"/>
    <w:rsid w:val="006618EA"/>
    <w:rsid w:val="006855C7"/>
    <w:rsid w:val="00730E89"/>
    <w:rsid w:val="00731244"/>
    <w:rsid w:val="0075230F"/>
    <w:rsid w:val="007612EB"/>
    <w:rsid w:val="007637E3"/>
    <w:rsid w:val="0076543F"/>
    <w:rsid w:val="00787406"/>
    <w:rsid w:val="007B763E"/>
    <w:rsid w:val="007B7ADE"/>
    <w:rsid w:val="0081097F"/>
    <w:rsid w:val="008933F0"/>
    <w:rsid w:val="0093686A"/>
    <w:rsid w:val="009B4047"/>
    <w:rsid w:val="009E489F"/>
    <w:rsid w:val="009F729F"/>
    <w:rsid w:val="00A15880"/>
    <w:rsid w:val="00A26097"/>
    <w:rsid w:val="00A467AB"/>
    <w:rsid w:val="00A50D64"/>
    <w:rsid w:val="00A52151"/>
    <w:rsid w:val="00A53603"/>
    <w:rsid w:val="00AB2646"/>
    <w:rsid w:val="00AC70A4"/>
    <w:rsid w:val="00AD6A84"/>
    <w:rsid w:val="00B16837"/>
    <w:rsid w:val="00BB0FEE"/>
    <w:rsid w:val="00BF7AA4"/>
    <w:rsid w:val="00C44F3A"/>
    <w:rsid w:val="00CA4721"/>
    <w:rsid w:val="00CE75C8"/>
    <w:rsid w:val="00CF0221"/>
    <w:rsid w:val="00D55EE6"/>
    <w:rsid w:val="00D608EC"/>
    <w:rsid w:val="00DF02B6"/>
    <w:rsid w:val="00E75873"/>
    <w:rsid w:val="00EA3BC7"/>
    <w:rsid w:val="00ED5F55"/>
    <w:rsid w:val="00F27876"/>
    <w:rsid w:val="00F870E3"/>
    <w:rsid w:val="00FC05CD"/>
    <w:rsid w:val="00F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D05BD2"/>
  <w15:docId w15:val="{232193BF-FB5B-410C-9A21-6AC716B2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F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4B19F5"/>
    <w:pPr>
      <w:widowControl w:val="0"/>
      <w:overflowPunct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bt Знак,Bodytext Знак,AvtalBr Знак"/>
    <w:basedOn w:val="a0"/>
    <w:link w:val="a3"/>
    <w:rsid w:val="004B19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F7AA4"/>
    <w:pPr>
      <w:spacing w:after="200" w:line="276" w:lineRule="auto"/>
      <w:ind w:left="720" w:firstLine="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312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24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0911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911C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911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11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911C3"/>
    <w:rPr>
      <w:b/>
      <w:bCs/>
      <w:sz w:val="20"/>
      <w:szCs w:val="20"/>
    </w:rPr>
  </w:style>
  <w:style w:type="paragraph" w:customStyle="1" w:styleId="ConsPlusNormal">
    <w:name w:val="ConsPlusNormal"/>
    <w:rsid w:val="00EA3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7612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12EB"/>
  </w:style>
  <w:style w:type="paragraph" w:styleId="af">
    <w:name w:val="footer"/>
    <w:basedOn w:val="a"/>
    <w:link w:val="af0"/>
    <w:uiPriority w:val="99"/>
    <w:unhideWhenUsed/>
    <w:rsid w:val="007612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12EB"/>
  </w:style>
  <w:style w:type="paragraph" w:customStyle="1" w:styleId="Iauiue">
    <w:name w:val="Iau?iue"/>
    <w:rsid w:val="0037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6CBF8-E66D-4E03-ADA1-E173AF1E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5</cp:revision>
  <cp:lastPrinted>2018-08-09T12:33:00Z</cp:lastPrinted>
  <dcterms:created xsi:type="dcterms:W3CDTF">2018-08-10T12:39:00Z</dcterms:created>
  <dcterms:modified xsi:type="dcterms:W3CDTF">2018-09-06T07:10:00Z</dcterms:modified>
</cp:coreProperties>
</file>