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7542" w14:textId="68346474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Hlk101511665"/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EE26F3">
        <w:rPr>
          <w:rFonts w:ascii="Times New Roman" w:hAnsi="Times New Roman"/>
          <w:bCs/>
          <w:sz w:val="20"/>
          <w:szCs w:val="20"/>
          <w:lang w:eastAsia="ru-RU"/>
        </w:rPr>
        <w:t>13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530F3B">
        <w:rPr>
          <w:rFonts w:ascii="Times New Roman" w:hAnsi="Times New Roman"/>
          <w:bCs/>
          <w:sz w:val="20"/>
          <w:szCs w:val="20"/>
          <w:lang w:eastAsia="ru-RU"/>
        </w:rPr>
        <w:t>6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.2024 г.</w:t>
      </w:r>
    </w:p>
    <w:p w14:paraId="1B1A94AC" w14:textId="77777777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4A5C644E" w14:textId="08F3CDE5" w:rsidR="00C64F39" w:rsidRPr="00612C0B" w:rsidRDefault="00C64F39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612C0B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</w:t>
      </w:r>
      <w:r w:rsidR="009F6A09"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          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612C0B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8F14287" w14:textId="77777777" w:rsidR="004B4A24" w:rsidRPr="00612C0B" w:rsidRDefault="004B4A24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612C0B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612C0B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2C0B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612C0B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612C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="00AC65E8" w:rsidRPr="00612C0B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612C0B" w:rsidRDefault="00A752A3" w:rsidP="001065E6">
      <w:pPr>
        <w:spacing w:after="120" w:line="240" w:lineRule="auto"/>
        <w:ind w:left="-397"/>
        <w:jc w:val="both"/>
        <w:rPr>
          <w:rFonts w:ascii="Times New Roman" w:eastAsiaTheme="minorHAnsi" w:hAnsi="Times New Roman"/>
        </w:rPr>
      </w:pPr>
      <w:r w:rsidRPr="00612C0B">
        <w:rPr>
          <w:rFonts w:ascii="Times New Roman" w:eastAsiaTheme="minorHAnsi" w:hAnsi="Times New Roman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612C0B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 xml:space="preserve">Наименование организации – </w:t>
            </w:r>
          </w:p>
          <w:p w14:paraId="6F134E36" w14:textId="77777777" w:rsidR="00A752A3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Участника торгов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612C0B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612C0B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Pr="00612C0B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Pr="00612C0B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612C0B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612C0B">
        <w:rPr>
          <w:rFonts w:ascii="Times New Roman" w:hAnsi="Times New Roman"/>
          <w:i/>
          <w:lang w:eastAsia="ru-RU"/>
        </w:rPr>
        <w:t xml:space="preserve"> </w:t>
      </w:r>
      <w:r w:rsidRPr="00612C0B">
        <w:rPr>
          <w:rFonts w:ascii="Times New Roman" w:hAnsi="Times New Roman"/>
          <w:i/>
          <w:lang w:eastAsia="ru-RU"/>
        </w:rPr>
        <w:br/>
      </w:r>
      <w:r w:rsidRPr="00612C0B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612C0B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:rsidRPr="00612C0B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612C0B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CD279AF" w14:textId="77777777" w:rsidR="00BC3A10" w:rsidRPr="00612C0B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:rsidRPr="00612C0B" w14:paraId="0E49BFE8" w14:textId="77777777" w:rsidTr="00BC3A10">
        <w:tc>
          <w:tcPr>
            <w:tcW w:w="5558" w:type="dxa"/>
          </w:tcPr>
          <w:p w14:paraId="1C724D53" w14:textId="77777777" w:rsidR="000831CE" w:rsidRPr="00612C0B" w:rsidRDefault="00B137D7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612C0B" w:rsidRDefault="00B137D7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Pr="00612C0B" w:rsidRDefault="00B137D7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По умолчанию проставляется Логин (УТ=УК)</w:t>
            </w:r>
          </w:p>
        </w:tc>
      </w:tr>
      <w:tr w:rsidR="000831CE" w:rsidRPr="00612C0B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/>
              </w:rPr>
              <w:t>В</w:t>
            </w:r>
            <w:r w:rsidRPr="00612C0B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6E2948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  <w:sz w:val="10"/>
          <w:szCs w:val="1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612C0B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612C0B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612C0B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612C0B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Pr="00612C0B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5082F408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4AD8A5F5" w14:textId="2659C596" w:rsidR="006E2948" w:rsidRPr="00EE26F3" w:rsidRDefault="006E2948" w:rsidP="006E2948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EE26F3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EE26F3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612C0B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612C0B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612C0B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612C0B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612C0B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612C0B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612C0B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 w:rsidRPr="00612C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612C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89B94E3" w14:textId="73D008F4" w:rsidR="008E56FC" w:rsidRPr="00EE26F3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12C0B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612C0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12C0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– идентификатор </w:t>
      </w:r>
      <w:r w:rsidRPr="00EE26F3">
        <w:rPr>
          <w:rFonts w:ascii="Times New Roman" w:hAnsi="Times New Roman"/>
          <w:b/>
          <w:bCs/>
          <w:sz w:val="16"/>
          <w:szCs w:val="16"/>
          <w:lang w:eastAsia="ru-RU"/>
        </w:rPr>
        <w:t>участника клиринга (код РФ)</w:t>
      </w:r>
      <w:r w:rsidRPr="00EE26F3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C0F38D6" w14:textId="2EAAEF6B" w:rsidR="00735AC9" w:rsidRPr="00EE26F3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EE26F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 w:rsidRPr="00EE26F3">
        <w:rPr>
          <w:rFonts w:ascii="Times New Roman" w:hAnsi="Times New Roman"/>
          <w:sz w:val="18"/>
          <w:szCs w:val="18"/>
          <w:lang w:eastAsia="ru-RU"/>
        </w:rPr>
        <w:t>**</w:t>
      </w:r>
      <w:r w:rsidRPr="00EE26F3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не более </w:t>
      </w:r>
      <w:r w:rsidR="006E2948" w:rsidRPr="00EE26F3">
        <w:rPr>
          <w:rFonts w:ascii="Times New Roman" w:hAnsi="Times New Roman"/>
          <w:b/>
          <w:bCs/>
          <w:sz w:val="18"/>
          <w:szCs w:val="18"/>
          <w:lang w:eastAsia="ru-RU"/>
        </w:rPr>
        <w:t>13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знаков</w:t>
      </w:r>
      <w:r w:rsidRPr="00EE26F3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W w:w="9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835"/>
        <w:gridCol w:w="1428"/>
        <w:gridCol w:w="2722"/>
      </w:tblGrid>
      <w:tr w:rsidR="00AD7194" w:rsidRPr="00612C0B" w14:paraId="06F7AAE7" w14:textId="77777777" w:rsidTr="00AD7194">
        <w:trPr>
          <w:trHeight w:val="483"/>
        </w:trPr>
        <w:tc>
          <w:tcPr>
            <w:tcW w:w="993" w:type="dxa"/>
            <w:shd w:val="clear" w:color="auto" w:fill="F2F2F2"/>
            <w:vAlign w:val="center"/>
          </w:tcPr>
          <w:p w14:paraId="1A2982CD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EE2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458BBDB3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60FA4D3C" w14:textId="1CF963F5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55A1A0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4C263F0E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24DE44F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D71E084" w14:textId="313C9DF1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86C77E7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0440AAF8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4BF3379" w14:textId="3FEB9B99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2835" w:type="dxa"/>
            <w:shd w:val="clear" w:color="auto" w:fill="F2F2F2"/>
          </w:tcPr>
          <w:p w14:paraId="062664D4" w14:textId="68C39EBC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</w:t>
            </w:r>
          </w:p>
          <w:p w14:paraId="09F6D184" w14:textId="77777777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612C0B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03D87A" w14:textId="1CD7F4BF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</w:tc>
        <w:tc>
          <w:tcPr>
            <w:tcW w:w="4150" w:type="dxa"/>
            <w:gridSpan w:val="2"/>
            <w:shd w:val="clear" w:color="auto" w:fill="F2F2F2"/>
          </w:tcPr>
          <w:p w14:paraId="2894A7A6" w14:textId="68C5D485" w:rsidR="00AD7194" w:rsidRPr="00612C0B" w:rsidRDefault="00AD7194" w:rsidP="00AD7194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9F05149" w14:textId="77777777" w:rsidR="00AD7194" w:rsidRPr="00612C0B" w:rsidRDefault="00AD7194" w:rsidP="00AD7194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436B5062" w14:textId="77777777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735AC9" w:rsidRPr="00612C0B" w14:paraId="7760E5A0" w14:textId="77777777" w:rsidTr="00AD7194">
        <w:trPr>
          <w:trHeight w:val="201"/>
        </w:trPr>
        <w:tc>
          <w:tcPr>
            <w:tcW w:w="993" w:type="dxa"/>
            <w:vMerge w:val="restart"/>
          </w:tcPr>
          <w:p w14:paraId="66641796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E9D41F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D7B820E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6390FED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624E3D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22" w:type="dxa"/>
          </w:tcPr>
          <w:p w14:paraId="5044B858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55974A5F" w14:textId="77777777" w:rsidTr="00AD7194">
        <w:trPr>
          <w:trHeight w:val="201"/>
        </w:trPr>
        <w:tc>
          <w:tcPr>
            <w:tcW w:w="993" w:type="dxa"/>
            <w:vMerge/>
          </w:tcPr>
          <w:p w14:paraId="5B562D46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413C3E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4F36D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5AF8436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13EAA1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22" w:type="dxa"/>
          </w:tcPr>
          <w:p w14:paraId="5C0F64B5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28103ED1" w14:textId="77777777" w:rsidTr="00AD7194">
        <w:trPr>
          <w:trHeight w:val="201"/>
        </w:trPr>
        <w:tc>
          <w:tcPr>
            <w:tcW w:w="993" w:type="dxa"/>
            <w:vMerge/>
          </w:tcPr>
          <w:p w14:paraId="280D02E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635B42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4C5020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BAA91F2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59ADE53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22" w:type="dxa"/>
          </w:tcPr>
          <w:p w14:paraId="7F3ED221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val="en-US" w:eastAsia="ru-RU"/>
        </w:rPr>
        <w:lastRenderedPageBreak/>
        <w:t>I</w:t>
      </w:r>
      <w:r w:rsidRPr="00612C0B">
        <w:rPr>
          <w:rFonts w:ascii="Times New Roman" w:hAnsi="Times New Roman"/>
          <w:b/>
          <w:lang w:eastAsia="ru-RU"/>
        </w:rPr>
        <w:t>. Параметры логина (транзакционного подтипа)</w:t>
      </w:r>
    </w:p>
    <w:p w14:paraId="3B835C98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5954"/>
        <w:gridCol w:w="1985"/>
        <w:gridCol w:w="1701"/>
      </w:tblGrid>
      <w:tr w:rsidR="00FB5261" w:rsidRPr="00612C0B" w14:paraId="55767B15" w14:textId="77777777" w:rsidTr="006A435F">
        <w:trPr>
          <w:cantSplit/>
          <w:trHeight w:val="558"/>
        </w:trPr>
        <w:tc>
          <w:tcPr>
            <w:tcW w:w="425" w:type="dxa"/>
          </w:tcPr>
          <w:p w14:paraId="3984118E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AA2425D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BC6784" w14:textId="77777777" w:rsidR="006A435F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        </w:t>
            </w:r>
          </w:p>
          <w:p w14:paraId="5DD8B217" w14:textId="570862A0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торгов / Участника клиринга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612C0B" w14:paraId="4B484D95" w14:textId="77777777" w:rsidTr="006A435F">
        <w:trPr>
          <w:cantSplit/>
          <w:trHeight w:val="629"/>
        </w:trPr>
        <w:tc>
          <w:tcPr>
            <w:tcW w:w="425" w:type="dxa"/>
            <w:vMerge w:val="restart"/>
          </w:tcPr>
          <w:p w14:paraId="3D5CBE47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612C0B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612C0B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985" w:type="dxa"/>
            <w:vMerge w:val="restart"/>
          </w:tcPr>
          <w:p w14:paraId="16187EBB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612C0B" w:rsidRDefault="00B137D7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FB5261" w:rsidRPr="00612C0B" w14:paraId="1766FF1B" w14:textId="77777777" w:rsidTr="006A435F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1A2160F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612C0B" w:rsidRDefault="00B137D7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FB5261" w:rsidRPr="00612C0B" w14:paraId="6A9186CD" w14:textId="77777777" w:rsidTr="006A435F">
        <w:trPr>
          <w:cantSplit/>
          <w:trHeight w:val="583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8D559D3" w14:textId="7A8F705C" w:rsidR="00FB5261" w:rsidRPr="00612C0B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4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Pr="00612C0B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612C0B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1B56E74B" w14:textId="77777777" w:rsidR="00FB5261" w:rsidRPr="00612C0B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Pr="00612C0B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612C0B" w:rsidRDefault="00B137D7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612C0B" w14:paraId="2975D1AE" w14:textId="77777777" w:rsidTr="006A435F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BED62C7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</w:tcPr>
          <w:p w14:paraId="0CF3533F" w14:textId="77777777" w:rsidR="00FB5261" w:rsidRPr="00612C0B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DCD618A" w14:textId="77777777" w:rsidR="00FB5261" w:rsidRPr="00612C0B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B23DA2C" w14:textId="77777777" w:rsidR="00FB5261" w:rsidRPr="00612C0B" w:rsidRDefault="00B137D7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2AC31B8B" w:rsidR="003629A8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3771B320" w14:textId="3512FD47" w:rsidR="00F559D8" w:rsidRPr="001A1169" w:rsidRDefault="00F559D8" w:rsidP="00F559D8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116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1A116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hAnsi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F559D8" w:rsidRPr="001A1169" w14:paraId="39F13813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FF19D55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132D7D07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3224365" w14:textId="08B8BCDC" w:rsidR="00F559D8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115DE7">
              <w:rPr>
                <w:rStyle w:val="af3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287C0C51" w14:textId="54695B90" w:rsidR="00F559D8" w:rsidRPr="001A1169" w:rsidRDefault="00115DE7" w:rsidP="006B07EC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F559D8" w:rsidRPr="001A1169" w14:paraId="06F01BDF" w14:textId="77777777" w:rsidTr="006B07EC">
        <w:trPr>
          <w:jc w:val="center"/>
        </w:trPr>
        <w:tc>
          <w:tcPr>
            <w:tcW w:w="6091" w:type="dxa"/>
          </w:tcPr>
          <w:p w14:paraId="7600F0AA" w14:textId="77777777" w:rsidR="00F559D8" w:rsidRPr="001A1169" w:rsidRDefault="00B137D7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D1D99B4" w14:textId="77777777" w:rsidR="00F559D8" w:rsidRPr="001A1169" w:rsidRDefault="00B137D7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B799A7E" w14:textId="627474F4" w:rsidR="00F559D8" w:rsidRPr="00115DE7" w:rsidRDefault="00B137D7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4252" w:type="dxa"/>
          </w:tcPr>
          <w:p w14:paraId="43289530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500C7D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469EDC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2ED42591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1BB1F495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6A8EF5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59FFDA39" w14:textId="77777777" w:rsidR="00F559D8" w:rsidRPr="00781E22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763A95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5564CA12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A04710D" w14:textId="77777777" w:rsidR="00F559D8" w:rsidRPr="00F559D8" w:rsidRDefault="00F559D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34D071BC" w14:textId="77777777" w:rsidR="000831CE" w:rsidRPr="00612C0B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12C0B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12C0B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Pr="00612C0B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:rsidRPr="00612C0B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:rsidRPr="00612C0B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Pr="00612C0B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612C0B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612C0B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:rsidRPr="00612C0B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:rsidRPr="00612C0B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612C0B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12C0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612C0B" w:rsidRDefault="00A752A3" w:rsidP="00914465">
      <w:pPr>
        <w:keepNext/>
        <w:jc w:val="center"/>
        <w:rPr>
          <w:rFonts w:ascii="Times New Roman" w:hAnsi="Times New Roman"/>
        </w:rPr>
      </w:pPr>
      <w:r w:rsidRPr="00612C0B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612C0B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612C0B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612C0B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612C0B" w:rsidSect="00612C0B">
      <w:headerReference w:type="firs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7B2A" w14:textId="77777777" w:rsidR="00B137D7" w:rsidRDefault="00B137D7" w:rsidP="009F6A09">
      <w:pPr>
        <w:spacing w:after="0" w:line="240" w:lineRule="auto"/>
      </w:pPr>
      <w:r>
        <w:separator/>
      </w:r>
    </w:p>
  </w:endnote>
  <w:endnote w:type="continuationSeparator" w:id="0">
    <w:p w14:paraId="2FB92099" w14:textId="77777777" w:rsidR="00B137D7" w:rsidRDefault="00B137D7" w:rsidP="009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A2A5A" w14:textId="77777777" w:rsidR="00B137D7" w:rsidRDefault="00B137D7" w:rsidP="009F6A09">
      <w:pPr>
        <w:spacing w:after="0" w:line="240" w:lineRule="auto"/>
      </w:pPr>
      <w:r>
        <w:separator/>
      </w:r>
    </w:p>
  </w:footnote>
  <w:footnote w:type="continuationSeparator" w:id="0">
    <w:p w14:paraId="582B2BFE" w14:textId="77777777" w:rsidR="00B137D7" w:rsidRDefault="00B137D7" w:rsidP="009F6A09">
      <w:pPr>
        <w:spacing w:after="0" w:line="240" w:lineRule="auto"/>
      </w:pPr>
      <w:r>
        <w:continuationSeparator/>
      </w:r>
    </w:p>
  </w:footnote>
  <w:footnote w:id="1">
    <w:p w14:paraId="115D48D1" w14:textId="77777777" w:rsidR="00115DE7" w:rsidRPr="00EE26F3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bookmarkStart w:id="1" w:name="_GoBack"/>
      <w:r w:rsidRPr="00EE26F3">
        <w:rPr>
          <w:rFonts w:ascii="Times New Roman" w:hAnsi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42BF3904" w14:textId="77777777" w:rsidR="00115DE7" w:rsidRPr="00EE26F3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EE26F3">
        <w:rPr>
          <w:rFonts w:ascii="Times New Roman" w:hAnsi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3231ECE9" w14:textId="78A01525" w:rsidR="00115DE7" w:rsidRPr="00115DE7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color w:val="FF00FF"/>
          <w:sz w:val="18"/>
          <w:szCs w:val="18"/>
          <w:lang w:eastAsia="ru-RU"/>
        </w:rPr>
      </w:pPr>
      <w:r w:rsidRPr="00EE26F3">
        <w:rPr>
          <w:rFonts w:ascii="Times New Roman" w:hAnsi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9DFB" w14:textId="37B6276E" w:rsidR="00612C0B" w:rsidRPr="00612C0B" w:rsidRDefault="00612C0B" w:rsidP="00612C0B">
    <w:pPr>
      <w:pStyle w:val="ad"/>
      <w:spacing w:after="240"/>
      <w:rPr>
        <w:rFonts w:ascii="Times New Roman" w:hAnsi="Times New Roman"/>
      </w:rPr>
    </w:pPr>
    <w:r w:rsidRPr="009F6A09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15DE7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30F3B"/>
    <w:rsid w:val="00540750"/>
    <w:rsid w:val="00545817"/>
    <w:rsid w:val="00552941"/>
    <w:rsid w:val="0055305F"/>
    <w:rsid w:val="005760A4"/>
    <w:rsid w:val="00593BAF"/>
    <w:rsid w:val="005C7DEA"/>
    <w:rsid w:val="005E7AA4"/>
    <w:rsid w:val="005F0609"/>
    <w:rsid w:val="00612C0B"/>
    <w:rsid w:val="00637E47"/>
    <w:rsid w:val="0064749F"/>
    <w:rsid w:val="006A435F"/>
    <w:rsid w:val="006E2948"/>
    <w:rsid w:val="00701329"/>
    <w:rsid w:val="00735AC9"/>
    <w:rsid w:val="00736001"/>
    <w:rsid w:val="0080764C"/>
    <w:rsid w:val="00863CE9"/>
    <w:rsid w:val="008E56FC"/>
    <w:rsid w:val="008F68B2"/>
    <w:rsid w:val="00914465"/>
    <w:rsid w:val="00927D91"/>
    <w:rsid w:val="00975177"/>
    <w:rsid w:val="009B2127"/>
    <w:rsid w:val="009E7336"/>
    <w:rsid w:val="009F6A09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2943"/>
    <w:rsid w:val="00AC65E8"/>
    <w:rsid w:val="00AD7194"/>
    <w:rsid w:val="00B137D7"/>
    <w:rsid w:val="00B153AF"/>
    <w:rsid w:val="00B21BF7"/>
    <w:rsid w:val="00B463A1"/>
    <w:rsid w:val="00B61951"/>
    <w:rsid w:val="00B61D36"/>
    <w:rsid w:val="00BC3A10"/>
    <w:rsid w:val="00BE3056"/>
    <w:rsid w:val="00BF6B32"/>
    <w:rsid w:val="00C64F39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DF58B6"/>
    <w:rsid w:val="00E0205D"/>
    <w:rsid w:val="00E37348"/>
    <w:rsid w:val="00EE26F3"/>
    <w:rsid w:val="00F14CF4"/>
    <w:rsid w:val="00F17D51"/>
    <w:rsid w:val="00F246BA"/>
    <w:rsid w:val="00F36086"/>
    <w:rsid w:val="00F51CDA"/>
    <w:rsid w:val="00F551F6"/>
    <w:rsid w:val="00F559D8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1">
    <w:name w:val="footnote text"/>
    <w:basedOn w:val="a"/>
    <w:link w:val="af2"/>
    <w:rsid w:val="00115DE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15DE7"/>
    <w:rPr>
      <w:rFonts w:eastAsia="Times New Roman"/>
      <w:lang w:eastAsia="en-US"/>
    </w:rPr>
  </w:style>
  <w:style w:type="character" w:styleId="af3">
    <w:name w:val="footnote reference"/>
    <w:basedOn w:val="a0"/>
    <w:rsid w:val="00115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E85F-21DF-408C-9843-63E45BC8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ООО «МБ Технологии»</vt:lpstr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9</cp:revision>
  <dcterms:created xsi:type="dcterms:W3CDTF">2024-06-04T14:47:00Z</dcterms:created>
  <dcterms:modified xsi:type="dcterms:W3CDTF">2024-06-11T13:23:00Z</dcterms:modified>
</cp:coreProperties>
</file>