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0B" w:rsidRPr="004E54AE" w:rsidRDefault="00C0620B" w:rsidP="00C0620B">
      <w:pPr>
        <w:ind w:right="157"/>
        <w:rPr>
          <w:rFonts w:ascii="Tahoma" w:hAnsi="Tahoma" w:cs="Tahoma"/>
          <w:b/>
          <w:sz w:val="22"/>
          <w:szCs w:val="22"/>
          <w:lang w:val="en-US"/>
        </w:rPr>
      </w:pPr>
      <w:r w:rsidRPr="004E54AE">
        <w:rPr>
          <w:rFonts w:ascii="Tahoma" w:hAnsi="Tahoma" w:cs="Tahoma"/>
          <w:b/>
          <w:sz w:val="22"/>
          <w:szCs w:val="22"/>
          <w:lang w:val="en-US"/>
        </w:rPr>
        <w:t xml:space="preserve">APPROVED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By the </w:t>
      </w:r>
      <w:r w:rsidR="007E0979">
        <w:rPr>
          <w:rFonts w:ascii="Tahoma" w:hAnsi="Tahoma" w:cs="Tahoma"/>
          <w:bCs/>
          <w:sz w:val="22"/>
          <w:szCs w:val="22"/>
          <w:lang w:val="en-US"/>
        </w:rPr>
        <w:t>Order</w:t>
      </w:r>
      <w:r w:rsidR="00EA1C81">
        <w:rPr>
          <w:rFonts w:ascii="Tahoma" w:hAnsi="Tahoma" w:cs="Tahoma"/>
          <w:bCs/>
          <w:sz w:val="22"/>
          <w:szCs w:val="22"/>
          <w:lang w:val="en-US"/>
        </w:rPr>
        <w:t xml:space="preserve"> of</w:t>
      </w:r>
      <w:r w:rsidRPr="004E54AE">
        <w:rPr>
          <w:rFonts w:ascii="Tahoma" w:hAnsi="Tahoma" w:cs="Tahoma"/>
          <w:bCs/>
          <w:sz w:val="22"/>
          <w:szCs w:val="22"/>
          <w:lang w:val="en-US"/>
        </w:rPr>
        <w:t xml:space="preserve"> </w:t>
      </w:r>
    </w:p>
    <w:p w:rsidR="00C0620B" w:rsidRPr="004E54AE" w:rsidRDefault="00C0620B" w:rsidP="00C0620B">
      <w:pPr>
        <w:spacing w:before="120"/>
        <w:ind w:right="159"/>
        <w:rPr>
          <w:rFonts w:ascii="Tahoma" w:hAnsi="Tahoma" w:cs="Tahoma"/>
          <w:bCs/>
          <w:sz w:val="22"/>
          <w:szCs w:val="22"/>
          <w:lang w:val="en-US"/>
        </w:rPr>
      </w:pPr>
      <w:r w:rsidRPr="004E54AE">
        <w:rPr>
          <w:rFonts w:ascii="Tahoma" w:hAnsi="Tahoma" w:cs="Tahoma"/>
          <w:bCs/>
          <w:sz w:val="22"/>
          <w:szCs w:val="22"/>
          <w:lang w:val="en-US"/>
        </w:rPr>
        <w:t xml:space="preserve">Moscow Exchange </w:t>
      </w:r>
    </w:p>
    <w:p w:rsidR="00C0620B" w:rsidRPr="004E54AE" w:rsidRDefault="007E0979" w:rsidP="00C0620B">
      <w:pPr>
        <w:spacing w:before="120"/>
        <w:ind w:right="159"/>
        <w:rPr>
          <w:rFonts w:ascii="Tahoma" w:hAnsi="Tahoma" w:cs="Tahoma"/>
          <w:bCs/>
          <w:sz w:val="22"/>
          <w:szCs w:val="22"/>
          <w:lang w:val="en-US"/>
        </w:rPr>
      </w:pPr>
      <w:r>
        <w:rPr>
          <w:rFonts w:ascii="Tahoma" w:hAnsi="Tahoma" w:cs="Tahoma"/>
          <w:bCs/>
          <w:sz w:val="22"/>
          <w:szCs w:val="22"/>
          <w:lang w:val="en-US"/>
        </w:rPr>
        <w:t>28</w:t>
      </w:r>
      <w:r w:rsidR="00EA1C81">
        <w:rPr>
          <w:rFonts w:ascii="Tahoma" w:hAnsi="Tahoma" w:cs="Tahoma"/>
          <w:bCs/>
          <w:sz w:val="22"/>
          <w:szCs w:val="22"/>
          <w:lang w:val="en-US"/>
        </w:rPr>
        <w:t xml:space="preserve"> </w:t>
      </w:r>
      <w:r>
        <w:rPr>
          <w:rFonts w:ascii="Tahoma" w:hAnsi="Tahoma" w:cs="Tahoma"/>
          <w:bCs/>
          <w:sz w:val="22"/>
          <w:szCs w:val="22"/>
          <w:lang w:val="en-US"/>
        </w:rPr>
        <w:t>November</w:t>
      </w:r>
      <w:r w:rsidR="00C0620B" w:rsidRPr="004E54AE">
        <w:rPr>
          <w:rFonts w:ascii="Tahoma" w:hAnsi="Tahoma" w:cs="Tahoma"/>
          <w:bCs/>
          <w:sz w:val="22"/>
          <w:szCs w:val="22"/>
          <w:lang w:val="en-US"/>
        </w:rPr>
        <w:t xml:space="preserve"> 2016 </w:t>
      </w:r>
      <w:r w:rsidR="00EA1C81">
        <w:rPr>
          <w:rFonts w:ascii="Tahoma" w:hAnsi="Tahoma" w:cs="Tahoma"/>
          <w:bCs/>
          <w:sz w:val="22"/>
          <w:szCs w:val="22"/>
          <w:lang w:val="en-US"/>
        </w:rPr>
        <w:t>No.</w:t>
      </w:r>
      <w:r>
        <w:rPr>
          <w:rFonts w:ascii="Tahoma" w:hAnsi="Tahoma" w:cs="Tahoma"/>
          <w:bCs/>
          <w:sz w:val="22"/>
          <w:szCs w:val="22"/>
          <w:lang w:val="en-US"/>
        </w:rPr>
        <w:t>345</w:t>
      </w:r>
      <w:r w:rsidR="00EA1C81">
        <w:rPr>
          <w:rFonts w:ascii="Tahoma" w:hAnsi="Tahoma" w:cs="Tahoma"/>
          <w:bCs/>
          <w:sz w:val="22"/>
          <w:szCs w:val="22"/>
          <w:lang w:val="en-US"/>
        </w:rPr>
        <w:t>-od</w:t>
      </w:r>
    </w:p>
    <w:p w:rsidR="00C0620B" w:rsidRDefault="00C0620B" w:rsidP="00C0620B">
      <w:pPr>
        <w:pStyle w:val="125"/>
        <w:tabs>
          <w:tab w:val="left" w:pos="1620"/>
        </w:tabs>
        <w:ind w:firstLine="0"/>
        <w:rPr>
          <w:rFonts w:ascii="Tahoma" w:hAnsi="Tahoma" w:cs="Tahoma"/>
          <w:b/>
          <w:sz w:val="22"/>
          <w:szCs w:val="22"/>
          <w:lang w:val="en-US"/>
        </w:rPr>
      </w:pPr>
    </w:p>
    <w:p w:rsidR="00EA1C81" w:rsidRPr="00C0620B" w:rsidRDefault="00EA1C81" w:rsidP="00C0620B">
      <w:pPr>
        <w:pStyle w:val="125"/>
        <w:tabs>
          <w:tab w:val="left" w:pos="1620"/>
        </w:tabs>
        <w:ind w:firstLine="0"/>
        <w:rPr>
          <w:rFonts w:ascii="Tahoma" w:hAnsi="Tahoma" w:cs="Tahoma"/>
          <w:b/>
          <w:sz w:val="22"/>
          <w:szCs w:val="22"/>
          <w:lang w:val="en-US"/>
        </w:rPr>
      </w:pP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 xml:space="preserve">Specifications for order entry messaging </w:t>
      </w:r>
      <w:r w:rsidR="00EA11B6">
        <w:rPr>
          <w:rFonts w:ascii="Tahoma" w:hAnsi="Tahoma" w:cs="Tahoma"/>
          <w:b/>
          <w:sz w:val="22"/>
          <w:szCs w:val="22"/>
          <w:lang w:val="en-US"/>
        </w:rPr>
        <w:t xml:space="preserve">via Bloomberg </w:t>
      </w:r>
      <w:r w:rsidRPr="004E54AE">
        <w:rPr>
          <w:rFonts w:ascii="Tahoma" w:hAnsi="Tahoma" w:cs="Tahoma"/>
          <w:b/>
          <w:sz w:val="22"/>
          <w:szCs w:val="22"/>
          <w:lang w:val="en-US"/>
        </w:rPr>
        <w:t>data system</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FX Market and Precious Metals Market</w:t>
      </w:r>
    </w:p>
    <w:p w:rsidR="00C0620B" w:rsidRPr="004E54AE" w:rsidRDefault="00C0620B" w:rsidP="00C0620B">
      <w:pPr>
        <w:pStyle w:val="125"/>
        <w:tabs>
          <w:tab w:val="left" w:pos="1620"/>
        </w:tabs>
        <w:ind w:firstLine="0"/>
        <w:jc w:val="center"/>
        <w:rPr>
          <w:rFonts w:ascii="Tahoma" w:hAnsi="Tahoma" w:cs="Tahoma"/>
          <w:b/>
          <w:sz w:val="22"/>
          <w:szCs w:val="22"/>
          <w:lang w:val="en-US"/>
        </w:rPr>
      </w:pPr>
      <w:r w:rsidRPr="004E54AE">
        <w:rPr>
          <w:rFonts w:ascii="Tahoma" w:hAnsi="Tahoma" w:cs="Tahoma"/>
          <w:b/>
          <w:sz w:val="22"/>
          <w:szCs w:val="22"/>
          <w:lang w:val="en-US"/>
        </w:rPr>
        <w:t>(the last updated version)</w:t>
      </w:r>
    </w:p>
    <w:p w:rsidR="00C0620B" w:rsidRPr="004E54AE" w:rsidRDefault="00C0620B" w:rsidP="00C0620B">
      <w:pPr>
        <w:jc w:val="both"/>
        <w:rPr>
          <w:rFonts w:ascii="Tahoma" w:hAnsi="Tahoma" w:cs="Tahoma"/>
          <w:b/>
          <w:sz w:val="22"/>
          <w:szCs w:val="22"/>
        </w:rPr>
      </w:pPr>
    </w:p>
    <w:p w:rsidR="00C0620B" w:rsidRPr="004E54AE" w:rsidRDefault="00C0620B" w:rsidP="00C0620B">
      <w:pPr>
        <w:pStyle w:val="21"/>
        <w:numPr>
          <w:ilvl w:val="0"/>
          <w:numId w:val="16"/>
        </w:numPr>
        <w:ind w:left="0" w:firstLine="0"/>
        <w:outlineLvl w:val="0"/>
        <w:rPr>
          <w:rFonts w:ascii="Tahoma" w:hAnsi="Tahoma" w:cs="Tahoma"/>
          <w:szCs w:val="22"/>
        </w:rPr>
      </w:pPr>
      <w:r w:rsidRPr="004E54AE">
        <w:rPr>
          <w:rFonts w:ascii="Tahoma" w:hAnsi="Tahoma" w:cs="Tahoma"/>
          <w:szCs w:val="22"/>
          <w:lang w:val="en-US"/>
        </w:rPr>
        <w:t>Introduction</w:t>
      </w:r>
    </w:p>
    <w:p w:rsidR="00C0620B" w:rsidRPr="004E54AE" w:rsidRDefault="00C0620B" w:rsidP="00C0620B">
      <w:pPr>
        <w:pStyle w:val="21"/>
        <w:rPr>
          <w:rFonts w:ascii="Tahoma" w:hAnsi="Tahoma" w:cs="Tahoma"/>
          <w:szCs w:val="22"/>
        </w:rPr>
      </w:pP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When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is used to enter/accept orders to buy and/or sell foreign currency/precious metals, trading members and </w:t>
      </w:r>
      <w:r w:rsidRPr="004E54AE">
        <w:rPr>
          <w:rFonts w:ascii="Tahoma" w:hAnsi="Tahoma" w:cs="Tahoma"/>
          <w:szCs w:val="22"/>
          <w:lang w:val="en-US"/>
        </w:rPr>
        <w:t>Moscow Exchange</w:t>
      </w:r>
      <w:r w:rsidRPr="004E54AE">
        <w:rPr>
          <w:rFonts w:ascii="Tahoma" w:hAnsi="Tahoma" w:cs="Tahoma"/>
          <w:b w:val="0"/>
          <w:szCs w:val="22"/>
          <w:lang w:val="en-US"/>
        </w:rPr>
        <w:t xml:space="preserve"> (the “</w:t>
      </w:r>
      <w:r w:rsidRPr="004E54AE">
        <w:rPr>
          <w:rFonts w:ascii="Tahoma" w:hAnsi="Tahoma" w:cs="Tahoma"/>
          <w:szCs w:val="22"/>
          <w:lang w:val="en-US"/>
        </w:rPr>
        <w:t>MOEX</w:t>
      </w:r>
      <w:r w:rsidRPr="004E54AE">
        <w:rPr>
          <w:rFonts w:ascii="Tahoma" w:hAnsi="Tahoma" w:cs="Tahoma"/>
          <w:b w:val="0"/>
          <w:szCs w:val="22"/>
          <w:lang w:val="en-US"/>
        </w:rPr>
        <w:t xml:space="preserve">”) deal by sending text messages to each other in accordance with the Moscow Exchange </w:t>
      </w:r>
      <w:r w:rsidRPr="004E54AE">
        <w:rPr>
          <w:rFonts w:ascii="Tahoma" w:hAnsi="Tahoma" w:cs="Tahoma"/>
          <w:szCs w:val="22"/>
          <w:lang w:val="en-US"/>
        </w:rPr>
        <w:t>Rules of Organised Trading on the FX and Precious Metals Markets</w:t>
      </w:r>
      <w:r w:rsidRPr="004E54AE">
        <w:rPr>
          <w:rFonts w:ascii="Tahoma" w:hAnsi="Tahoma" w:cs="Tahoma"/>
          <w:b w:val="0"/>
          <w:szCs w:val="22"/>
          <w:lang w:val="en-US"/>
        </w:rPr>
        <w:t xml:space="preserve"> (the “Trading Rules”) and these Specifications.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wishing to trade FX and precious metals with MOEX via </w:t>
      </w:r>
      <w:r w:rsidR="00EA11B6">
        <w:rPr>
          <w:rFonts w:ascii="Tahoma" w:hAnsi="Tahoma" w:cs="Tahoma"/>
          <w:b w:val="0"/>
          <w:szCs w:val="22"/>
          <w:lang w:val="en-US"/>
        </w:rPr>
        <w:t>Bloomberg</w:t>
      </w:r>
      <w:r w:rsidRPr="004E54AE">
        <w:rPr>
          <w:rFonts w:ascii="Tahoma" w:hAnsi="Tahoma" w:cs="Tahoma"/>
          <w:b w:val="0"/>
          <w:szCs w:val="22"/>
          <w:lang w:val="en-US"/>
        </w:rPr>
        <w:t xml:space="preserve"> should use the following code in </w:t>
      </w:r>
      <w:r w:rsidR="00EA11B6">
        <w:rPr>
          <w:rFonts w:ascii="Tahoma" w:hAnsi="Tahoma" w:cs="Tahoma"/>
          <w:b w:val="0"/>
          <w:szCs w:val="22"/>
          <w:lang w:val="en-US"/>
        </w:rPr>
        <w:t>Bloomberg</w:t>
      </w:r>
      <w:r w:rsidRPr="004E54AE">
        <w:rPr>
          <w:rFonts w:ascii="Tahoma" w:hAnsi="Tahoma" w:cs="Tahoma"/>
          <w:b w:val="0"/>
          <w:szCs w:val="22"/>
          <w:lang w:val="en-US"/>
        </w:rPr>
        <w:t xml:space="preserve"> </w:t>
      </w:r>
      <w:r w:rsidR="00EA11B6">
        <w:rPr>
          <w:rFonts w:ascii="Tahoma" w:hAnsi="Tahoma" w:cs="Tahoma"/>
          <w:b w:val="0"/>
          <w:szCs w:val="22"/>
          <w:lang w:val="en-US"/>
        </w:rPr>
        <w:t>Professional</w:t>
      </w:r>
      <w:r w:rsidRPr="004E54AE">
        <w:rPr>
          <w:rFonts w:ascii="Tahoma" w:hAnsi="Tahoma" w:cs="Tahoma"/>
          <w:b w:val="0"/>
          <w:szCs w:val="22"/>
          <w:lang w:val="en-US"/>
        </w:rPr>
        <w:t xml:space="preserve">:  </w:t>
      </w:r>
    </w:p>
    <w:p w:rsidR="00C0620B" w:rsidRPr="004E54AE" w:rsidRDefault="00C0620B" w:rsidP="00C0620B">
      <w:pPr>
        <w:pStyle w:val="ab"/>
        <w:numPr>
          <w:ilvl w:val="0"/>
          <w:numId w:val="12"/>
        </w:numPr>
        <w:spacing w:before="120"/>
        <w:ind w:left="1134" w:hanging="357"/>
        <w:jc w:val="both"/>
        <w:rPr>
          <w:rFonts w:ascii="Tahoma" w:hAnsi="Tahoma" w:cs="Tahoma"/>
          <w:sz w:val="22"/>
          <w:szCs w:val="22"/>
        </w:rPr>
      </w:pPr>
      <w:r w:rsidRPr="004E54AE">
        <w:rPr>
          <w:rFonts w:ascii="Tahoma" w:hAnsi="Tahoma" w:cs="Tahoma"/>
          <w:sz w:val="22"/>
          <w:szCs w:val="22"/>
        </w:rPr>
        <w:t>MICX</w:t>
      </w:r>
      <w:r w:rsidRPr="004E54AE">
        <w:rPr>
          <w:rFonts w:ascii="Tahoma" w:hAnsi="Tahoma" w:cs="Tahoma"/>
          <w:sz w:val="22"/>
          <w:szCs w:val="22"/>
          <w:lang w:val="en-US"/>
        </w:rPr>
        <w:t>.</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 xml:space="preserve">Trading Members inform MOEX in writing about their unique symbol codes in the </w:t>
      </w:r>
      <w:r w:rsidR="00EA11B6">
        <w:rPr>
          <w:rFonts w:ascii="Tahoma" w:hAnsi="Tahoma" w:cs="Tahoma"/>
          <w:b w:val="0"/>
          <w:szCs w:val="22"/>
          <w:lang w:val="en-US"/>
        </w:rPr>
        <w:t>Bloomberg</w:t>
      </w:r>
      <w:r w:rsidRPr="004E54AE">
        <w:rPr>
          <w:rFonts w:ascii="Tahoma" w:hAnsi="Tahoma" w:cs="Tahoma"/>
          <w:b w:val="0"/>
          <w:szCs w:val="22"/>
          <w:lang w:val="en-US"/>
        </w:rPr>
        <w:t xml:space="preserve"> data system that will be used for authentication.  </w:t>
      </w:r>
    </w:p>
    <w:p w:rsidR="00C0620B" w:rsidRPr="004E54AE" w:rsidRDefault="00C0620B" w:rsidP="00C0620B">
      <w:pPr>
        <w:pStyle w:val="21"/>
        <w:numPr>
          <w:ilvl w:val="0"/>
          <w:numId w:val="1"/>
        </w:numPr>
        <w:overflowPunct/>
        <w:autoSpaceDE/>
        <w:autoSpaceDN/>
        <w:adjustRightInd/>
        <w:textAlignment w:val="auto"/>
        <w:rPr>
          <w:rFonts w:ascii="Tahoma" w:hAnsi="Tahoma" w:cs="Tahoma"/>
          <w:b w:val="0"/>
          <w:szCs w:val="22"/>
          <w:lang w:val="en-US"/>
        </w:rPr>
      </w:pPr>
      <w:r w:rsidRPr="004E54AE">
        <w:rPr>
          <w:rFonts w:ascii="Tahoma" w:hAnsi="Tahoma" w:cs="Tahoma"/>
          <w:b w:val="0"/>
          <w:szCs w:val="22"/>
          <w:lang w:val="en-US"/>
        </w:rPr>
        <w:t>Any terms not specifically defined in these Specifications shall be used as defined by the Trading Rules.</w:t>
      </w:r>
    </w:p>
    <w:p w:rsidR="00C0620B" w:rsidRPr="004E54AE" w:rsidRDefault="00C0620B" w:rsidP="00C0620B">
      <w:pPr>
        <w:jc w:val="both"/>
        <w:rPr>
          <w:rFonts w:ascii="Tahoma" w:hAnsi="Tahoma" w:cs="Tahoma"/>
          <w:sz w:val="22"/>
          <w:szCs w:val="22"/>
          <w:lang w:val="en-US"/>
        </w:rPr>
      </w:pPr>
    </w:p>
    <w:p w:rsidR="00C0620B" w:rsidRPr="004E54AE" w:rsidRDefault="00C0620B" w:rsidP="00C0620B">
      <w:pPr>
        <w:pStyle w:val="21"/>
        <w:numPr>
          <w:ilvl w:val="0"/>
          <w:numId w:val="16"/>
        </w:numPr>
        <w:ind w:left="0" w:firstLine="0"/>
        <w:outlineLvl w:val="0"/>
        <w:rPr>
          <w:rFonts w:ascii="Tahoma" w:hAnsi="Tahoma" w:cs="Tahoma"/>
          <w:szCs w:val="22"/>
          <w:lang w:val="en-US"/>
        </w:rPr>
      </w:pPr>
      <w:r w:rsidRPr="004E54AE">
        <w:rPr>
          <w:rFonts w:ascii="Tahoma" w:hAnsi="Tahoma" w:cs="Tahoma"/>
          <w:szCs w:val="22"/>
          <w:lang w:val="en-US"/>
        </w:rPr>
        <w:t xml:space="preserve">Values </w:t>
      </w:r>
    </w:p>
    <w:p w:rsidR="00C0620B" w:rsidRPr="004E54AE" w:rsidRDefault="00C0620B" w:rsidP="00C0620B">
      <w:pPr>
        <w:pStyle w:val="ad"/>
        <w:tabs>
          <w:tab w:val="left" w:pos="0"/>
        </w:tabs>
        <w:spacing w:after="0"/>
        <w:ind w:left="357"/>
        <w:rPr>
          <w:rFonts w:ascii="Tahoma" w:hAnsi="Tahoma" w:cs="Tahoma"/>
          <w:sz w:val="22"/>
          <w:szCs w:val="22"/>
          <w:lang w:val="en-US"/>
        </w:rPr>
      </w:pP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 xml:space="preserve">The following values are specified in single angle brackets &lt;&gt;: </w:t>
      </w:r>
    </w:p>
    <w:p w:rsidR="00C0620B" w:rsidRPr="004E54AE" w:rsidRDefault="00C0620B" w:rsidP="00C0620B">
      <w:pPr>
        <w:widowControl w:val="0"/>
        <w:numPr>
          <w:ilvl w:val="0"/>
          <w:numId w:val="2"/>
        </w:numPr>
        <w:tabs>
          <w:tab w:val="left" w:pos="780"/>
        </w:tabs>
        <w:ind w:left="420" w:firstLine="60"/>
        <w:jc w:val="both"/>
        <w:rPr>
          <w:rFonts w:ascii="Tahoma" w:hAnsi="Tahoma" w:cs="Tahoma"/>
          <w:sz w:val="22"/>
          <w:szCs w:val="22"/>
          <w:lang w:val="en-US"/>
        </w:rPr>
      </w:pPr>
      <w:r w:rsidRPr="004E54AE">
        <w:rPr>
          <w:rFonts w:ascii="Tahoma" w:hAnsi="Tahoma" w:cs="Tahoma"/>
          <w:i/>
          <w:sz w:val="22"/>
          <w:szCs w:val="22"/>
          <w:lang w:val="en-US"/>
        </w:rPr>
        <w:t>&lt;number&gt;</w:t>
      </w:r>
      <w:r w:rsidRPr="004E54AE">
        <w:rPr>
          <w:rFonts w:ascii="Tahoma" w:hAnsi="Tahoma" w:cs="Tahoma"/>
          <w:sz w:val="22"/>
          <w:szCs w:val="22"/>
          <w:lang w:val="en-US"/>
        </w:rPr>
        <w:t xml:space="preserve"> - the number of units of a foreign currency/precious metal. The following generally accepted abbreviations may be used: </w:t>
      </w:r>
      <w:r w:rsidRPr="004E54AE">
        <w:rPr>
          <w:rFonts w:ascii="Tahoma" w:hAnsi="Tahoma" w:cs="Tahoma"/>
          <w:b/>
          <w:sz w:val="22"/>
          <w:szCs w:val="22"/>
          <w:lang w:val="en-US"/>
        </w:rPr>
        <w:t>K, T, TH</w:t>
      </w:r>
      <w:r w:rsidRPr="004E54AE">
        <w:rPr>
          <w:rFonts w:ascii="Tahoma" w:hAnsi="Tahoma" w:cs="Tahoma"/>
          <w:sz w:val="22"/>
          <w:szCs w:val="22"/>
          <w:lang w:val="en-US"/>
        </w:rPr>
        <w:t xml:space="preserve"> for thousands, </w:t>
      </w:r>
      <w:r w:rsidRPr="004E54AE">
        <w:rPr>
          <w:rFonts w:ascii="Tahoma" w:hAnsi="Tahoma" w:cs="Tahoma"/>
          <w:b/>
          <w:sz w:val="22"/>
          <w:szCs w:val="22"/>
          <w:lang w:val="en-US"/>
        </w:rPr>
        <w:t>M, MIO</w:t>
      </w:r>
      <w:r w:rsidRPr="004E54AE">
        <w:rPr>
          <w:rFonts w:ascii="Tahoma" w:hAnsi="Tahoma" w:cs="Tahoma"/>
          <w:sz w:val="22"/>
          <w:szCs w:val="22"/>
          <w:lang w:val="en-US"/>
        </w:rPr>
        <w:t xml:space="preserve"> for millions and </w:t>
      </w:r>
      <w:r w:rsidRPr="004E54AE">
        <w:rPr>
          <w:rFonts w:ascii="Tahoma" w:hAnsi="Tahoma" w:cs="Tahoma"/>
          <w:b/>
          <w:sz w:val="22"/>
          <w:szCs w:val="22"/>
          <w:lang w:val="en-US"/>
        </w:rPr>
        <w:t>YRD,</w:t>
      </w:r>
      <w:r w:rsidRPr="004E54AE">
        <w:rPr>
          <w:rFonts w:ascii="Tahoma" w:hAnsi="Tahoma" w:cs="Tahoma"/>
          <w:sz w:val="22"/>
          <w:szCs w:val="22"/>
          <w:lang w:val="en-US"/>
        </w:rPr>
        <w:t xml:space="preserve"> </w:t>
      </w:r>
      <w:r w:rsidRPr="004E54AE">
        <w:rPr>
          <w:rFonts w:ascii="Tahoma" w:hAnsi="Tahoma" w:cs="Tahoma"/>
          <w:b/>
          <w:sz w:val="22"/>
          <w:szCs w:val="22"/>
          <w:lang w:val="en-US"/>
        </w:rPr>
        <w:t>YARD</w:t>
      </w:r>
      <w:r w:rsidRPr="004E54AE">
        <w:rPr>
          <w:rFonts w:ascii="Tahoma" w:hAnsi="Tahoma" w:cs="Tahoma"/>
          <w:sz w:val="22"/>
          <w:szCs w:val="22"/>
          <w:lang w:val="en-US"/>
        </w:rPr>
        <w:t xml:space="preserve"> for billions;   </w:t>
      </w:r>
    </w:p>
    <w:p w:rsidR="00C0620B" w:rsidRPr="004E54AE" w:rsidRDefault="00C0620B" w:rsidP="00C0620B">
      <w:pPr>
        <w:widowControl w:val="0"/>
        <w:numPr>
          <w:ilvl w:val="0"/>
          <w:numId w:val="2"/>
        </w:numPr>
        <w:tabs>
          <w:tab w:val="left" w:pos="780"/>
        </w:tabs>
        <w:ind w:left="780"/>
        <w:jc w:val="both"/>
        <w:rPr>
          <w:rFonts w:ascii="Tahoma" w:hAnsi="Tahoma" w:cs="Tahoma"/>
          <w:sz w:val="22"/>
          <w:szCs w:val="22"/>
          <w:lang w:val="en-US"/>
        </w:rPr>
      </w:pPr>
      <w:r w:rsidRPr="004E54AE">
        <w:rPr>
          <w:rFonts w:ascii="Tahoma" w:hAnsi="Tahoma" w:cs="Tahoma"/>
          <w:i/>
          <w:sz w:val="22"/>
          <w:szCs w:val="22"/>
          <w:lang w:val="en-US"/>
        </w:rPr>
        <w:t>&lt;instrument&gt;</w:t>
      </w:r>
      <w:r w:rsidRPr="004E54AE">
        <w:rPr>
          <w:rFonts w:ascii="Tahoma" w:hAnsi="Tahoma" w:cs="Tahoma"/>
          <w:sz w:val="22"/>
          <w:szCs w:val="22"/>
          <w:lang w:val="en-US"/>
        </w:rPr>
        <w:t xml:space="preserve"> - the fixed identifier of an instrument or a swap transaction in the Trading System (the “TS”). When operating in the TS by dealing with MOEX, an instrument may be designated as a pair of currencies (</w:t>
      </w:r>
      <w:r w:rsidRPr="004E54AE">
        <w:rPr>
          <w:rFonts w:ascii="Tahoma" w:hAnsi="Tahoma" w:cs="Tahoma"/>
          <w:i/>
          <w:sz w:val="22"/>
          <w:szCs w:val="22"/>
          <w:lang w:val="en-US"/>
        </w:rPr>
        <w:t>&lt;currency1&gt;</w:t>
      </w:r>
      <w:r w:rsidRPr="004E54AE">
        <w:rPr>
          <w:rFonts w:ascii="Tahoma" w:hAnsi="Tahoma" w:cs="Tahoma"/>
          <w:sz w:val="22"/>
          <w:szCs w:val="22"/>
          <w:lang w:val="en-US"/>
        </w:rPr>
        <w:t xml:space="preserve"> </w:t>
      </w:r>
      <w:r w:rsidRPr="004E54AE">
        <w:rPr>
          <w:rFonts w:ascii="Tahoma" w:hAnsi="Tahoma" w:cs="Tahoma"/>
          <w:b/>
          <w:sz w:val="22"/>
          <w:szCs w:val="22"/>
          <w:lang w:val="en-US"/>
        </w:rPr>
        <w:t>AG</w:t>
      </w:r>
      <w:r w:rsidRPr="004E54AE">
        <w:rPr>
          <w:rFonts w:ascii="Tahoma" w:hAnsi="Tahoma" w:cs="Tahoma"/>
          <w:sz w:val="22"/>
          <w:szCs w:val="22"/>
          <w:lang w:val="en-US"/>
        </w:rPr>
        <w:t xml:space="preserve"> </w:t>
      </w:r>
      <w:r w:rsidRPr="004E54AE">
        <w:rPr>
          <w:rFonts w:ascii="Tahoma" w:hAnsi="Tahoma" w:cs="Tahoma"/>
          <w:i/>
          <w:sz w:val="22"/>
          <w:szCs w:val="22"/>
          <w:lang w:val="en-US"/>
        </w:rPr>
        <w:t>&lt;currency2&gt;</w:t>
      </w:r>
      <w:r w:rsidRPr="004E54AE">
        <w:rPr>
          <w:rFonts w:ascii="Tahoma" w:hAnsi="Tahoma" w:cs="Tahoma"/>
          <w:sz w:val="22"/>
          <w:szCs w:val="22"/>
          <w:lang w:val="en-US"/>
        </w:rPr>
        <w:t>) followed by the settlement date, for example: 16APR2008;</w:t>
      </w:r>
    </w:p>
    <w:p w:rsidR="00C0620B" w:rsidRPr="004E54AE" w:rsidRDefault="00C0620B" w:rsidP="00C0620B">
      <w:pPr>
        <w:widowControl w:val="0"/>
        <w:numPr>
          <w:ilvl w:val="0"/>
          <w:numId w:val="2"/>
        </w:numPr>
        <w:tabs>
          <w:tab w:val="left" w:pos="780"/>
        </w:tabs>
        <w:spacing w:after="120"/>
        <w:ind w:left="777" w:hanging="357"/>
        <w:jc w:val="both"/>
        <w:rPr>
          <w:rFonts w:ascii="Tahoma" w:hAnsi="Tahoma" w:cs="Tahoma"/>
          <w:sz w:val="22"/>
          <w:szCs w:val="22"/>
          <w:lang w:val="en-US"/>
        </w:rPr>
      </w:pPr>
      <w:r w:rsidRPr="004E54AE">
        <w:rPr>
          <w:rFonts w:ascii="Tahoma" w:hAnsi="Tahoma" w:cs="Tahoma"/>
          <w:i/>
          <w:sz w:val="22"/>
          <w:szCs w:val="22"/>
          <w:lang w:val="en-US"/>
        </w:rPr>
        <w:t xml:space="preserve">&lt;max buy price&gt;, &lt;min sell price&gt; </w:t>
      </w:r>
      <w:r w:rsidRPr="004E54AE">
        <w:rPr>
          <w:rFonts w:ascii="Tahoma" w:hAnsi="Tahoma" w:cs="Tahoma"/>
          <w:sz w:val="22"/>
          <w:szCs w:val="22"/>
          <w:lang w:val="en-US"/>
        </w:rPr>
        <w:t>- rates for the instrument in the format used in the FX and Precious Metals Markets.</w:t>
      </w:r>
    </w:p>
    <w:p w:rsidR="00C0620B" w:rsidRPr="004E54AE"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Optional key words and designations that can be omitted without loss of meaning are given in curly brackets { }.</w:t>
      </w:r>
    </w:p>
    <w:p w:rsidR="00C0620B" w:rsidRDefault="00C0620B" w:rsidP="00C0620B">
      <w:pPr>
        <w:pStyle w:val="ad"/>
        <w:numPr>
          <w:ilvl w:val="0"/>
          <w:numId w:val="15"/>
        </w:numPr>
        <w:tabs>
          <w:tab w:val="left" w:pos="0"/>
        </w:tabs>
        <w:spacing w:after="0"/>
        <w:ind w:left="357" w:hanging="357"/>
        <w:rPr>
          <w:rFonts w:ascii="Tahoma" w:hAnsi="Tahoma" w:cs="Tahoma"/>
          <w:sz w:val="22"/>
          <w:szCs w:val="22"/>
          <w:lang w:val="en-US"/>
        </w:rPr>
      </w:pPr>
      <w:r w:rsidRPr="004E54AE">
        <w:rPr>
          <w:rFonts w:ascii="Tahoma" w:hAnsi="Tahoma" w:cs="Tahoma"/>
          <w:sz w:val="22"/>
          <w:szCs w:val="22"/>
          <w:lang w:val="en-US"/>
        </w:rPr>
        <w:t>Any alternative key words that can be used instead of any foregoing key word is given in round brackets</w:t>
      </w:r>
      <w:r w:rsidR="00E0712B" w:rsidRPr="00E0712B">
        <w:rPr>
          <w:rFonts w:ascii="Tahoma" w:hAnsi="Tahoma" w:cs="Tahoma"/>
          <w:sz w:val="22"/>
          <w:szCs w:val="22"/>
          <w:lang w:val="en-US"/>
        </w:rPr>
        <w:t xml:space="preserve"> ( )</w:t>
      </w:r>
      <w:r w:rsidRPr="004E54AE">
        <w:rPr>
          <w:rFonts w:ascii="Tahoma" w:hAnsi="Tahoma" w:cs="Tahoma"/>
          <w:sz w:val="22"/>
          <w:szCs w:val="22"/>
          <w:lang w:val="en-US"/>
        </w:rPr>
        <w:t>.</w:t>
      </w:r>
    </w:p>
    <w:p w:rsidR="00EA11B6" w:rsidRPr="004E54AE" w:rsidRDefault="00EA11B6" w:rsidP="00EA11B6">
      <w:pPr>
        <w:pStyle w:val="ad"/>
        <w:tabs>
          <w:tab w:val="left" w:pos="0"/>
        </w:tabs>
        <w:spacing w:after="0"/>
        <w:ind w:left="357"/>
        <w:rPr>
          <w:rFonts w:ascii="Tahoma" w:hAnsi="Tahoma" w:cs="Tahoma"/>
          <w:sz w:val="22"/>
          <w:szCs w:val="22"/>
          <w:lang w:val="en-US"/>
        </w:rPr>
      </w:pPr>
    </w:p>
    <w:p w:rsidR="00C0620B" w:rsidRPr="004E54AE" w:rsidRDefault="00C0620B" w:rsidP="00EA11B6">
      <w:pPr>
        <w:pStyle w:val="21"/>
        <w:outlineLvl w:val="0"/>
        <w:rPr>
          <w:rFonts w:ascii="Tahoma" w:hAnsi="Tahoma" w:cs="Tahoma"/>
          <w:szCs w:val="22"/>
          <w:lang w:val="en-US"/>
        </w:rPr>
      </w:pPr>
      <w:r w:rsidRPr="004E54AE">
        <w:rPr>
          <w:rFonts w:ascii="Tahoma" w:hAnsi="Tahoma" w:cs="Tahoma"/>
          <w:szCs w:val="22"/>
          <w:lang w:val="en-US"/>
        </w:rPr>
        <w:t>Text messag</w:t>
      </w:r>
      <w:r>
        <w:rPr>
          <w:rFonts w:ascii="Tahoma" w:hAnsi="Tahoma" w:cs="Tahoma"/>
          <w:szCs w:val="22"/>
          <w:lang w:val="en-US"/>
        </w:rPr>
        <w:t xml:space="preserve">e exchange </w:t>
      </w:r>
      <w:r w:rsidRPr="004E54AE">
        <w:rPr>
          <w:rFonts w:ascii="Tahoma" w:hAnsi="Tahoma" w:cs="Tahoma"/>
          <w:szCs w:val="22"/>
          <w:lang w:val="en-US"/>
        </w:rPr>
        <w:t xml:space="preserve">between Moscow Exchange and Trading Members via </w:t>
      </w:r>
      <w:r w:rsidR="00EA11B6">
        <w:rPr>
          <w:rFonts w:ascii="Tahoma" w:hAnsi="Tahoma" w:cs="Tahoma"/>
          <w:szCs w:val="22"/>
          <w:lang w:val="en-US"/>
        </w:rPr>
        <w:t>Bloomberg</w:t>
      </w:r>
      <w:r w:rsidRPr="004E54AE">
        <w:rPr>
          <w:rFonts w:ascii="Tahoma" w:hAnsi="Tahoma" w:cs="Tahoma"/>
          <w:szCs w:val="22"/>
          <w:lang w:val="en-US"/>
        </w:rPr>
        <w:t xml:space="preserve"> workstation during trading hours of the FX Market and Precious Metals Market </w:t>
      </w:r>
    </w:p>
    <w:p w:rsidR="00C0620B" w:rsidRPr="004E54AE" w:rsidRDefault="00C0620B" w:rsidP="00C0620B">
      <w:pPr>
        <w:pStyle w:val="21"/>
        <w:ind w:left="720"/>
        <w:outlineLvl w:val="0"/>
        <w:rPr>
          <w:rFonts w:ascii="Tahoma" w:hAnsi="Tahoma" w:cs="Tahoma"/>
          <w:szCs w:val="22"/>
          <w:lang w:val="en-US"/>
        </w:rPr>
      </w:pPr>
    </w:p>
    <w:p w:rsidR="00C0620B" w:rsidRPr="003C6801" w:rsidRDefault="00C0620B" w:rsidP="00C0620B">
      <w:pPr>
        <w:pStyle w:val="21"/>
        <w:spacing w:before="120" w:after="120"/>
        <w:rPr>
          <w:rFonts w:ascii="Tahoma" w:hAnsi="Tahoma" w:cs="Tahoma"/>
          <w:b w:val="0"/>
          <w:szCs w:val="22"/>
          <w:lang w:val="en-US"/>
        </w:rPr>
      </w:pPr>
      <w:r>
        <w:rPr>
          <w:rFonts w:ascii="Tahoma" w:hAnsi="Tahoma" w:cs="Tahoma"/>
          <w:b w:val="0"/>
          <w:szCs w:val="22"/>
          <w:lang w:val="en-US"/>
        </w:rPr>
        <w:t xml:space="preserve">Message </w:t>
      </w:r>
      <w:r w:rsidRPr="003C6801">
        <w:rPr>
          <w:rFonts w:ascii="Tahoma" w:hAnsi="Tahoma" w:cs="Tahoma"/>
          <w:b w:val="0"/>
          <w:szCs w:val="22"/>
          <w:lang w:val="en-US"/>
        </w:rPr>
        <w:t xml:space="preserve">exchange with Moscow Exchange during trading hours of the FX Market and Precious Metals Market is carried out in one of the following </w:t>
      </w:r>
      <w:r>
        <w:rPr>
          <w:rFonts w:ascii="Tahoma" w:hAnsi="Tahoma" w:cs="Tahoma"/>
          <w:b w:val="0"/>
          <w:szCs w:val="22"/>
          <w:lang w:val="en-US"/>
        </w:rPr>
        <w:t>ways</w:t>
      </w:r>
      <w:r w:rsidRPr="003C6801">
        <w:rPr>
          <w:rFonts w:ascii="Tahoma" w:hAnsi="Tahoma" w:cs="Tahoma"/>
          <w:b w:val="0"/>
          <w:szCs w:val="22"/>
          <w:lang w:val="en-US"/>
        </w:rPr>
        <w:t xml:space="preserve">:  </w:t>
      </w:r>
    </w:p>
    <w:p w:rsidR="00C0620B" w:rsidRPr="004E54AE" w:rsidRDefault="00C0620B" w:rsidP="00C0620B">
      <w:pPr>
        <w:pStyle w:val="21"/>
        <w:widowControl w:val="0"/>
        <w:numPr>
          <w:ilvl w:val="0"/>
          <w:numId w:val="4"/>
        </w:numPr>
        <w:tabs>
          <w:tab w:val="left" w:pos="360"/>
        </w:tabs>
        <w:overflowPunct/>
        <w:autoSpaceDE/>
        <w:autoSpaceDN/>
        <w:adjustRightInd/>
        <w:spacing w:after="120"/>
        <w:ind w:left="357" w:hanging="357"/>
        <w:textAlignment w:val="auto"/>
        <w:rPr>
          <w:rFonts w:ascii="Tahoma" w:hAnsi="Tahoma" w:cs="Tahoma"/>
          <w:szCs w:val="22"/>
        </w:rPr>
      </w:pPr>
      <w:r w:rsidRPr="004E54AE">
        <w:rPr>
          <w:rFonts w:ascii="Tahoma" w:hAnsi="Tahoma" w:cs="Tahoma"/>
          <w:szCs w:val="22"/>
          <w:lang w:val="en-US"/>
        </w:rPr>
        <w:t>Option</w:t>
      </w:r>
      <w:r w:rsidRPr="004E54AE">
        <w:rPr>
          <w:rFonts w:ascii="Tahoma" w:hAnsi="Tahoma" w:cs="Tahoma"/>
          <w:szCs w:val="22"/>
        </w:rPr>
        <w:t xml:space="preserve"> 1</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Orders are entered </w:t>
      </w:r>
      <w:r>
        <w:rPr>
          <w:rFonts w:ascii="Tahoma" w:hAnsi="Tahoma" w:cs="Tahoma"/>
          <w:sz w:val="22"/>
          <w:szCs w:val="22"/>
          <w:lang w:val="en-US"/>
        </w:rPr>
        <w:t>through the</w:t>
      </w:r>
      <w:r w:rsidRPr="004E54AE">
        <w:rPr>
          <w:rFonts w:ascii="Tahoma" w:hAnsi="Tahoma" w:cs="Tahoma"/>
          <w:sz w:val="22"/>
          <w:szCs w:val="22"/>
          <w:lang w:val="en-US"/>
        </w:rPr>
        <w:t xml:space="preserve"> transmi</w:t>
      </w:r>
      <w:r>
        <w:rPr>
          <w:rFonts w:ascii="Tahoma" w:hAnsi="Tahoma" w:cs="Tahoma"/>
          <w:sz w:val="22"/>
          <w:szCs w:val="22"/>
          <w:lang w:val="en-US"/>
        </w:rPr>
        <w:t>ssion of</w:t>
      </w:r>
      <w:r w:rsidRPr="004E54AE">
        <w:rPr>
          <w:rFonts w:ascii="Tahoma" w:hAnsi="Tahoma" w:cs="Tahoma"/>
          <w:sz w:val="22"/>
          <w:szCs w:val="22"/>
          <w:lang w:val="en-US"/>
        </w:rPr>
        <w:t xml:space="preserve"> one of the following text message</w:t>
      </w:r>
      <w:r>
        <w:rPr>
          <w:rFonts w:ascii="Tahoma" w:hAnsi="Tahoma" w:cs="Tahoma"/>
          <w:sz w:val="22"/>
          <w:szCs w:val="22"/>
          <w:lang w:val="en-US"/>
        </w:rPr>
        <w:t>s</w:t>
      </w:r>
      <w:r w:rsidRPr="004E54AE">
        <w:rPr>
          <w:rFonts w:ascii="Tahoma" w:hAnsi="Tahoma" w:cs="Tahoma"/>
          <w:sz w:val="22"/>
          <w:szCs w:val="22"/>
          <w:lang w:val="en-US"/>
        </w:rPr>
        <w:t xml:space="preserve"> in the form </w:t>
      </w:r>
      <w:r w:rsidRPr="004E54AE">
        <w:rPr>
          <w:rFonts w:ascii="Tahoma" w:hAnsi="Tahoma" w:cs="Tahoma"/>
          <w:sz w:val="22"/>
          <w:szCs w:val="22"/>
          <w:lang w:val="en-US"/>
        </w:rPr>
        <w:lastRenderedPageBreak/>
        <w:t>of an order to the TS by Moscow Exchange:</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t xml:space="preserve">a text message send by the Trading Member in any of the formats set out in Clauses 3.1 - 3.6, 4.1, 4.2 hereof; </w:t>
      </w:r>
    </w:p>
    <w:p w:rsidR="00C0620B" w:rsidRPr="004E54AE" w:rsidRDefault="00C0620B" w:rsidP="00C0620B">
      <w:pPr>
        <w:widowControl w:val="0"/>
        <w:numPr>
          <w:ilvl w:val="0"/>
          <w:numId w:val="12"/>
        </w:numPr>
        <w:tabs>
          <w:tab w:val="left" w:pos="567"/>
        </w:tabs>
        <w:ind w:left="927"/>
        <w:jc w:val="both"/>
        <w:rPr>
          <w:rFonts w:ascii="Tahoma" w:hAnsi="Tahoma" w:cs="Tahoma"/>
          <w:sz w:val="22"/>
          <w:szCs w:val="22"/>
          <w:lang w:val="en-US"/>
        </w:rPr>
      </w:pPr>
      <w:r w:rsidRPr="004E54AE">
        <w:rPr>
          <w:rFonts w:ascii="Tahoma" w:hAnsi="Tahoma" w:cs="Tahoma"/>
          <w:sz w:val="22"/>
          <w:szCs w:val="22"/>
          <w:lang w:val="en-US"/>
        </w:rPr>
        <w:t xml:space="preserve">a text message confirming order entry to register </w:t>
      </w:r>
      <w:r>
        <w:rPr>
          <w:rFonts w:ascii="Tahoma" w:hAnsi="Tahoma" w:cs="Tahoma"/>
          <w:sz w:val="22"/>
          <w:szCs w:val="22"/>
          <w:lang w:val="en-US"/>
        </w:rPr>
        <w:t>a negotiated</w:t>
      </w:r>
      <w:r w:rsidRPr="004E54AE">
        <w:rPr>
          <w:rFonts w:ascii="Tahoma" w:hAnsi="Tahoma" w:cs="Tahoma"/>
          <w:sz w:val="22"/>
          <w:szCs w:val="22"/>
          <w:lang w:val="en-US"/>
        </w:rPr>
        <w:t xml:space="preserve"> trade that was send by the Trading Member </w:t>
      </w:r>
      <w:r>
        <w:rPr>
          <w:rFonts w:ascii="Tahoma" w:hAnsi="Tahoma" w:cs="Tahoma"/>
          <w:sz w:val="22"/>
          <w:szCs w:val="22"/>
          <w:lang w:val="en-US"/>
        </w:rPr>
        <w:t>in response to the</w:t>
      </w:r>
      <w:r w:rsidRPr="004E54AE">
        <w:rPr>
          <w:rFonts w:ascii="Tahoma" w:hAnsi="Tahoma" w:cs="Tahoma"/>
          <w:sz w:val="22"/>
          <w:szCs w:val="22"/>
          <w:lang w:val="en-US"/>
        </w:rPr>
        <w:t xml:space="preserve"> Moscow Exchange request </w:t>
      </w:r>
      <w:r>
        <w:rPr>
          <w:rFonts w:ascii="Tahoma" w:hAnsi="Tahoma" w:cs="Tahoma"/>
          <w:sz w:val="22"/>
          <w:szCs w:val="22"/>
          <w:lang w:val="en-US"/>
        </w:rPr>
        <w:t xml:space="preserve">send </w:t>
      </w:r>
      <w:r w:rsidRPr="004E54AE">
        <w:rPr>
          <w:rFonts w:ascii="Tahoma" w:hAnsi="Tahoma" w:cs="Tahoma"/>
          <w:sz w:val="22"/>
          <w:szCs w:val="22"/>
          <w:lang w:val="en-US"/>
        </w:rPr>
        <w:t xml:space="preserve">in the format set out in Clause 6.1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check status (condition) of orders registered in the TS, </w:t>
      </w:r>
      <w:r>
        <w:rPr>
          <w:rFonts w:ascii="Tahoma" w:hAnsi="Tahoma" w:cs="Tahoma"/>
          <w:sz w:val="22"/>
          <w:szCs w:val="22"/>
          <w:lang w:val="en-US"/>
        </w:rPr>
        <w:t>the</w:t>
      </w:r>
      <w:r w:rsidRPr="004E54AE">
        <w:rPr>
          <w:rFonts w:ascii="Tahoma" w:hAnsi="Tahoma" w:cs="Tahoma"/>
          <w:sz w:val="22"/>
          <w:szCs w:val="22"/>
          <w:lang w:val="en-US"/>
        </w:rPr>
        <w:t xml:space="preserve"> Trading Member sends a text message to Moscow Exchange in any of the formats set out in Clauses 3.12 – 3.13, 4.3 hereof</w:t>
      </w:r>
      <w:r>
        <w:rPr>
          <w:rFonts w:ascii="Tahoma" w:hAnsi="Tahoma" w:cs="Tahoma"/>
          <w:sz w:val="22"/>
          <w:szCs w:val="22"/>
          <w:lang w:val="en-US"/>
        </w:rPr>
        <w:t>.</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Pr>
          <w:rFonts w:ascii="Tahoma" w:hAnsi="Tahoma" w:cs="Tahoma"/>
          <w:sz w:val="22"/>
          <w:szCs w:val="22"/>
          <w:lang w:val="en-US"/>
        </w:rPr>
        <w:t xml:space="preserve">To </w:t>
      </w:r>
      <w:r w:rsidRPr="004E54AE">
        <w:rPr>
          <w:rFonts w:ascii="Tahoma" w:hAnsi="Tahoma" w:cs="Tahoma"/>
          <w:sz w:val="22"/>
          <w:szCs w:val="22"/>
          <w:lang w:val="en-US"/>
        </w:rPr>
        <w:t>cancel</w:t>
      </w:r>
      <w:r>
        <w:rPr>
          <w:rFonts w:ascii="Tahoma" w:hAnsi="Tahoma" w:cs="Tahoma"/>
          <w:sz w:val="22"/>
          <w:szCs w:val="22"/>
          <w:lang w:val="en-US"/>
        </w:rPr>
        <w:t xml:space="preserve"> an order </w:t>
      </w:r>
      <w:r w:rsidRPr="004E54AE">
        <w:rPr>
          <w:rFonts w:ascii="Tahoma" w:hAnsi="Tahoma" w:cs="Tahoma"/>
          <w:sz w:val="22"/>
          <w:szCs w:val="22"/>
          <w:lang w:val="en-US"/>
        </w:rPr>
        <w:t xml:space="preserve">on </w:t>
      </w:r>
      <w:r>
        <w:rPr>
          <w:rFonts w:ascii="Tahoma" w:hAnsi="Tahoma" w:cs="Tahoma"/>
          <w:sz w:val="22"/>
          <w:szCs w:val="22"/>
          <w:lang w:val="en-US"/>
        </w:rPr>
        <w:t xml:space="preserve">its own </w:t>
      </w:r>
      <w:r w:rsidRPr="004E54AE">
        <w:rPr>
          <w:rFonts w:ascii="Tahoma" w:hAnsi="Tahoma" w:cs="Tahoma"/>
          <w:sz w:val="22"/>
          <w:szCs w:val="22"/>
          <w:lang w:val="en-US"/>
        </w:rPr>
        <w:t>behalf</w:t>
      </w:r>
      <w:r>
        <w:rPr>
          <w:rFonts w:ascii="Tahoma" w:hAnsi="Tahoma" w:cs="Tahoma"/>
          <w:sz w:val="22"/>
          <w:szCs w:val="22"/>
          <w:lang w:val="en-US"/>
        </w:rPr>
        <w:t xml:space="preserve">, the </w:t>
      </w:r>
      <w:r w:rsidRPr="004E54AE">
        <w:rPr>
          <w:rFonts w:ascii="Tahoma" w:hAnsi="Tahoma" w:cs="Tahoma"/>
          <w:sz w:val="22"/>
          <w:szCs w:val="22"/>
          <w:lang w:val="en-US"/>
        </w:rPr>
        <w:t xml:space="preserve">Trading Member </w:t>
      </w:r>
      <w:r>
        <w:rPr>
          <w:rFonts w:ascii="Tahoma" w:hAnsi="Tahoma" w:cs="Tahoma"/>
          <w:sz w:val="22"/>
          <w:szCs w:val="22"/>
          <w:lang w:val="en-US"/>
        </w:rPr>
        <w:t xml:space="preserve">sends a text message </w:t>
      </w:r>
      <w:r w:rsidRPr="004E54AE">
        <w:rPr>
          <w:rFonts w:ascii="Tahoma" w:hAnsi="Tahoma" w:cs="Tahoma"/>
          <w:sz w:val="22"/>
          <w:szCs w:val="22"/>
          <w:lang w:val="en-US"/>
        </w:rPr>
        <w:t>in any of the formats set out in Clauses 3.7 - 3.11, 4.4 hereof</w:t>
      </w:r>
      <w:r>
        <w:rPr>
          <w:rFonts w:ascii="Tahoma" w:hAnsi="Tahoma" w:cs="Tahoma"/>
          <w:sz w:val="22"/>
          <w:szCs w:val="22"/>
          <w:lang w:val="en-US"/>
        </w:rPr>
        <w:t>. Moscow Exchange transmits such message to the TS.</w:t>
      </w:r>
      <w:r w:rsidRPr="004E54AE">
        <w:rPr>
          <w:rFonts w:ascii="Tahoma" w:hAnsi="Tahoma" w:cs="Tahoma"/>
          <w:sz w:val="22"/>
          <w:szCs w:val="22"/>
          <w:lang w:val="en-US"/>
        </w:rPr>
        <w:t xml:space="preserve">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To get a text message send, the user should press the “TRANSMIT” button.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the transmission of a Trading Member’s text message in the form of the order to the TS by sending a text message in one of the formats set out in Clauses 5.1, 6.2 and 6.3 hereof. </w:t>
      </w:r>
    </w:p>
    <w:p w:rsidR="00C0620B" w:rsidRPr="004E54AE" w:rsidRDefault="00C0620B" w:rsidP="00C0620B">
      <w:pPr>
        <w:pStyle w:val="Aacaoniienaieaieiiaiau"/>
        <w:numPr>
          <w:ilvl w:val="0"/>
          <w:numId w:val="5"/>
        </w:numPr>
        <w:ind w:left="567" w:hanging="567"/>
        <w:jc w:val="both"/>
        <w:rPr>
          <w:rFonts w:ascii="Tahoma" w:hAnsi="Tahoma" w:cs="Tahoma"/>
          <w:sz w:val="22"/>
          <w:szCs w:val="22"/>
          <w:lang w:val="en-US"/>
        </w:rPr>
      </w:pPr>
      <w:r w:rsidRPr="004E54AE">
        <w:rPr>
          <w:rFonts w:ascii="Tahoma" w:hAnsi="Tahoma" w:cs="Tahoma"/>
          <w:sz w:val="22"/>
          <w:szCs w:val="22"/>
          <w:lang w:val="en-US"/>
        </w:rPr>
        <w:t xml:space="preserve">A Trading Member confirms its agreement to an order being entered to execute the </w:t>
      </w:r>
      <w:r>
        <w:rPr>
          <w:rFonts w:ascii="Tahoma" w:hAnsi="Tahoma" w:cs="Tahoma"/>
          <w:sz w:val="22"/>
          <w:szCs w:val="22"/>
          <w:lang w:val="en-US"/>
        </w:rPr>
        <w:t>negotiated</w:t>
      </w:r>
      <w:r w:rsidRPr="004E54AE">
        <w:rPr>
          <w:rFonts w:ascii="Tahoma" w:hAnsi="Tahoma" w:cs="Tahoma"/>
          <w:sz w:val="22"/>
          <w:szCs w:val="22"/>
          <w:lang w:val="en-US"/>
        </w:rPr>
        <w:t xml:space="preserve"> trade by sending a text message in the format set out in Clause 4.5 hereof in response to a request from the Exchange.</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Moscow Exchange confirms that a request to cancel orders previously submitted by the Trading Member has been accepted by sending a text message in the format set out in Clause 5.2 hereof. If any trades have been already executed on the basis of the order to be cancelled, the Exchange notifies the Trading Member about such trades registered in the TS.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rejects a request to enter the order by sending a text message in one of the format set out in Clauses 5.7-5.12 hereof.</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If an order has been filled (not been filled), Moscow Exchange notifies the Trading Member by sending a text message in one of the formats set out in Clauses 5.5 and 5.6 hereof. </w:t>
      </w:r>
    </w:p>
    <w:p w:rsidR="00C0620B" w:rsidRPr="004E54AE" w:rsidRDefault="00C0620B" w:rsidP="00C0620B">
      <w:pPr>
        <w:widowControl w:val="0"/>
        <w:numPr>
          <w:ilvl w:val="0"/>
          <w:numId w:val="5"/>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text messaging, </w:t>
      </w:r>
      <w:r w:rsidR="00453650" w:rsidRPr="004E54AE">
        <w:rPr>
          <w:rFonts w:ascii="Tahoma" w:hAnsi="Tahoma" w:cs="Tahoma"/>
          <w:sz w:val="22"/>
          <w:szCs w:val="22"/>
          <w:lang w:val="en-US"/>
        </w:rPr>
        <w:t xml:space="preserve">Moscow </w:t>
      </w:r>
      <w:r w:rsidRPr="004E54AE">
        <w:rPr>
          <w:rFonts w:ascii="Tahoma" w:hAnsi="Tahoma" w:cs="Tahoma"/>
          <w:sz w:val="22"/>
          <w:szCs w:val="22"/>
          <w:lang w:val="en-US"/>
        </w:rPr>
        <w:t xml:space="preserve">Exchange or the Trading Member may request putting the message on hold by sending a text message in formats set out in Clauses 3.19 and 5.13 hereof.  </w:t>
      </w:r>
    </w:p>
    <w:p w:rsidR="00C0620B" w:rsidRPr="004E54AE" w:rsidRDefault="00C0620B" w:rsidP="00C0620B">
      <w:pPr>
        <w:tabs>
          <w:tab w:val="left" w:pos="567"/>
        </w:tabs>
        <w:ind w:left="567" w:hanging="567"/>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rPr>
      </w:pPr>
      <w:r w:rsidRPr="004E54AE">
        <w:rPr>
          <w:rFonts w:ascii="Tahoma" w:hAnsi="Tahoma" w:cs="Tahoma"/>
          <w:b/>
          <w:sz w:val="22"/>
          <w:szCs w:val="22"/>
          <w:lang w:val="en-US"/>
        </w:rPr>
        <w:t xml:space="preserve">Option </w:t>
      </w:r>
      <w:r w:rsidRPr="004E54AE">
        <w:rPr>
          <w:rFonts w:ascii="Tahoma" w:hAnsi="Tahoma" w:cs="Tahoma"/>
          <w:b/>
          <w:sz w:val="22"/>
          <w:szCs w:val="22"/>
        </w:rPr>
        <w:t>2.</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Formats of text messages </w:t>
      </w:r>
      <w:r>
        <w:rPr>
          <w:rFonts w:ascii="Tahoma" w:hAnsi="Tahoma" w:cs="Tahoma"/>
          <w:sz w:val="22"/>
          <w:szCs w:val="22"/>
          <w:lang w:val="en-US"/>
        </w:rPr>
        <w:t>used</w:t>
      </w:r>
      <w:r w:rsidRPr="004E54AE">
        <w:rPr>
          <w:rFonts w:ascii="Tahoma" w:hAnsi="Tahoma" w:cs="Tahoma"/>
          <w:sz w:val="22"/>
          <w:szCs w:val="22"/>
          <w:lang w:val="en-US"/>
        </w:rPr>
        <w:t xml:space="preserve"> to request </w:t>
      </w:r>
      <w:r>
        <w:rPr>
          <w:rFonts w:ascii="Tahoma" w:hAnsi="Tahoma" w:cs="Tahoma"/>
          <w:sz w:val="22"/>
          <w:szCs w:val="22"/>
          <w:lang w:val="en-US"/>
        </w:rPr>
        <w:t xml:space="preserve">a </w:t>
      </w:r>
      <w:r w:rsidRPr="004E54AE">
        <w:rPr>
          <w:rFonts w:ascii="Tahoma" w:hAnsi="Tahoma" w:cs="Tahoma"/>
          <w:sz w:val="22"/>
          <w:szCs w:val="22"/>
          <w:lang w:val="en-US"/>
        </w:rPr>
        <w:t>quote</w:t>
      </w:r>
      <w:r>
        <w:rPr>
          <w:rFonts w:ascii="Tahoma" w:hAnsi="Tahoma" w:cs="Tahoma"/>
          <w:sz w:val="22"/>
          <w:szCs w:val="22"/>
          <w:lang w:val="en-US"/>
        </w:rPr>
        <w:t xml:space="preserve"> of instruments</w:t>
      </w:r>
      <w:r w:rsidRPr="004E54AE">
        <w:rPr>
          <w:rFonts w:ascii="Tahoma" w:hAnsi="Tahoma" w:cs="Tahoma"/>
          <w:sz w:val="22"/>
          <w:szCs w:val="22"/>
          <w:lang w:val="en-US"/>
        </w:rPr>
        <w:t xml:space="preserve"> traded in the TS are given in Clauses 3.14-3.15 hereof.</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Moscow Exchange informs the Trading Member about available quotes by sending a text message in formats set out in Clauses 5.3-5.4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To get an order transmitted to the TS on its</w:t>
      </w:r>
      <w:r>
        <w:rPr>
          <w:rFonts w:ascii="Tahoma" w:hAnsi="Tahoma" w:cs="Tahoma"/>
          <w:sz w:val="22"/>
          <w:szCs w:val="22"/>
          <w:lang w:val="en-US"/>
        </w:rPr>
        <w:t xml:space="preserve"> own</w:t>
      </w:r>
      <w:r w:rsidRPr="004E54AE">
        <w:rPr>
          <w:rFonts w:ascii="Tahoma" w:hAnsi="Tahoma" w:cs="Tahoma"/>
          <w:sz w:val="22"/>
          <w:szCs w:val="22"/>
          <w:lang w:val="en-US"/>
        </w:rPr>
        <w:t xml:space="preserve"> behalf and at its </w:t>
      </w:r>
      <w:r>
        <w:rPr>
          <w:rFonts w:ascii="Tahoma" w:hAnsi="Tahoma" w:cs="Tahoma"/>
          <w:sz w:val="22"/>
          <w:szCs w:val="22"/>
          <w:lang w:val="en-US"/>
        </w:rPr>
        <w:t xml:space="preserve">own </w:t>
      </w:r>
      <w:r w:rsidRPr="004E54AE">
        <w:rPr>
          <w:rFonts w:ascii="Tahoma" w:hAnsi="Tahoma" w:cs="Tahoma"/>
          <w:sz w:val="22"/>
          <w:szCs w:val="22"/>
          <w:lang w:val="en-US"/>
        </w:rPr>
        <w:t>expense, the Trading Member sends a text message in one of the formats set out in Clauses 3.16 and 3.17 to Moscow Exchange.</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After transmitting a text message received from the Trading Member to the TS in the form of the order, the Exchange notifies the Trading Member about the operation by sending a text message in one of the formats set out in Clauses 5.5 and 5.6 hereof.</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If the order has not been filled, it is cancelled by the Trading Member by sending a text message in one of the formats set out in Clauses 3.7-3.10 hereof to Moscow Exchange.</w:t>
      </w:r>
    </w:p>
    <w:p w:rsidR="00C0620B" w:rsidRPr="004E54AE" w:rsidRDefault="00C0620B" w:rsidP="00C0620B">
      <w:pPr>
        <w:widowControl w:val="0"/>
        <w:numPr>
          <w:ilvl w:val="0"/>
          <w:numId w:val="7"/>
        </w:numPr>
        <w:tabs>
          <w:tab w:val="left" w:pos="567"/>
        </w:tabs>
        <w:ind w:left="540" w:hanging="540"/>
        <w:jc w:val="both"/>
        <w:rPr>
          <w:rFonts w:ascii="Tahoma" w:hAnsi="Tahoma" w:cs="Tahoma"/>
          <w:sz w:val="22"/>
          <w:szCs w:val="22"/>
          <w:lang w:val="en-US"/>
        </w:rPr>
      </w:pPr>
      <w:r w:rsidRPr="004E54AE">
        <w:rPr>
          <w:rFonts w:ascii="Tahoma" w:hAnsi="Tahoma" w:cs="Tahoma"/>
          <w:sz w:val="22"/>
          <w:szCs w:val="22"/>
          <w:lang w:val="en-US"/>
        </w:rPr>
        <w:t xml:space="preserve">The Exchange confirms the acceptance of </w:t>
      </w:r>
      <w:r>
        <w:rPr>
          <w:rFonts w:ascii="Tahoma" w:hAnsi="Tahoma" w:cs="Tahoma"/>
          <w:sz w:val="22"/>
          <w:szCs w:val="22"/>
          <w:lang w:val="en-US"/>
        </w:rPr>
        <w:t>the</w:t>
      </w:r>
      <w:r w:rsidRPr="004E54AE">
        <w:rPr>
          <w:rFonts w:ascii="Tahoma" w:hAnsi="Tahoma" w:cs="Tahoma"/>
          <w:sz w:val="22"/>
          <w:szCs w:val="22"/>
          <w:lang w:val="en-US"/>
        </w:rPr>
        <w:t xml:space="preserve"> request to cancel an order registered in the TS and not being filled by sending a text message in the format set out in Clause 5.2 hereof.  </w:t>
      </w:r>
    </w:p>
    <w:p w:rsidR="00C0620B" w:rsidRPr="004E54AE" w:rsidRDefault="00C0620B" w:rsidP="00C0620B">
      <w:pPr>
        <w:widowControl w:val="0"/>
        <w:numPr>
          <w:ilvl w:val="0"/>
          <w:numId w:val="7"/>
        </w:numPr>
        <w:tabs>
          <w:tab w:val="left" w:pos="567"/>
        </w:tabs>
        <w:ind w:left="567" w:hanging="567"/>
        <w:jc w:val="both"/>
        <w:rPr>
          <w:rFonts w:ascii="Tahoma" w:hAnsi="Tahoma" w:cs="Tahoma"/>
          <w:sz w:val="22"/>
          <w:szCs w:val="22"/>
          <w:lang w:val="en-US"/>
        </w:rPr>
      </w:pPr>
      <w:r w:rsidRPr="004E54AE">
        <w:rPr>
          <w:rFonts w:ascii="Tahoma" w:hAnsi="Tahoma" w:cs="Tahoma"/>
          <w:sz w:val="22"/>
          <w:szCs w:val="22"/>
          <w:lang w:val="en-US"/>
        </w:rPr>
        <w:t xml:space="preserve">In case of unexpected delay in sending a message, the Exchange or the Trading Member may request putting it on hold by sending a text message in formats set out in Clauses 3.19 and 5.13 hereof.  </w:t>
      </w:r>
    </w:p>
    <w:p w:rsidR="00C0620B" w:rsidRPr="004E54AE" w:rsidRDefault="00C0620B" w:rsidP="00C0620B">
      <w:pPr>
        <w:jc w:val="both"/>
        <w:rPr>
          <w:rFonts w:ascii="Tahoma" w:hAnsi="Tahoma" w:cs="Tahoma"/>
          <w:sz w:val="22"/>
          <w:szCs w:val="22"/>
          <w:lang w:val="en-US"/>
        </w:rPr>
      </w:pPr>
    </w:p>
    <w:p w:rsidR="00C0620B" w:rsidRPr="004E54AE"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sidRPr="004E54AE">
        <w:rPr>
          <w:rFonts w:ascii="Tahoma" w:hAnsi="Tahoma" w:cs="Tahoma"/>
          <w:b/>
          <w:sz w:val="22"/>
          <w:szCs w:val="22"/>
          <w:lang w:val="en-US"/>
        </w:rPr>
        <w:t>The formats of text messages send by Trading Members while they trade on the Exchange markets:</w:t>
      </w:r>
    </w:p>
    <w:p w:rsidR="00C0620B" w:rsidRPr="004E54AE" w:rsidRDefault="00C0620B" w:rsidP="00C0620B">
      <w:pPr>
        <w:pStyle w:val="Aacaoniienaieaieiiaiau"/>
        <w:numPr>
          <w:ilvl w:val="1"/>
          <w:numId w:val="8"/>
        </w:numPr>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w:t>
      </w:r>
      <w:r w:rsidRPr="004E54AE">
        <w:rPr>
          <w:rFonts w:ascii="Tahoma" w:hAnsi="Tahoma" w:cs="Tahoma"/>
          <w:b/>
          <w:i/>
          <w:sz w:val="22"/>
          <w:szCs w:val="22"/>
          <w:lang w:val="en-US"/>
        </w:rPr>
        <w: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lastRenderedPageBreak/>
        <w:t>«{I NEED TO} BUY (BID)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w:t>
      </w:r>
      <w:r w:rsidRPr="004E54AE">
        <w:rPr>
          <w:rFonts w:ascii="Tahoma" w:hAnsi="Tahoma" w:cs="Tahoma"/>
          <w:i/>
          <w:sz w:val="22"/>
          <w:szCs w:val="22"/>
          <w:lang w:val="en-US"/>
        </w:rPr>
        <w:t xml:space="preserve"> </w:t>
      </w:r>
      <w:r w:rsidRPr="004E54AE">
        <w:rPr>
          <w:rFonts w:ascii="Tahoma" w:hAnsi="Tahoma" w:cs="Tahoma"/>
          <w:sz w:val="22"/>
          <w:szCs w:val="22"/>
          <w:lang w:val="en-US"/>
        </w:rPr>
        <w:t>&lt;</w:t>
      </w:r>
      <w:r w:rsidRPr="004E54AE">
        <w:rPr>
          <w:rFonts w:ascii="Tahoma" w:hAnsi="Tahoma" w:cs="Tahoma"/>
          <w:i/>
          <w:sz w:val="22"/>
          <w:szCs w:val="22"/>
          <w:lang w:val="en-US"/>
        </w:rPr>
        <w:t>order size&gt;</w:t>
      </w:r>
      <w:r w:rsidRPr="004E54AE">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(OFR) &lt;</w:t>
      </w:r>
      <w:r w:rsidRPr="004E54AE">
        <w:rPr>
          <w:rFonts w:ascii="Tahoma" w:hAnsi="Tahoma" w:cs="Tahoma"/>
          <w:b/>
          <w:i/>
          <w:sz w:val="22"/>
          <w:szCs w:val="22"/>
          <w:lang w:val="en-US"/>
        </w:rPr>
        <w:t>size&gt; &lt;instrument&gt;</w:t>
      </w:r>
      <w:r w:rsidRPr="004E54AE">
        <w:rPr>
          <w:rFonts w:ascii="Tahoma" w:hAnsi="Tahoma" w:cs="Tahoma"/>
          <w:b/>
          <w:sz w:val="22"/>
          <w:szCs w:val="22"/>
          <w:lang w:val="en-US"/>
        </w:rPr>
        <w:t xml:space="preserve"> {AT} &lt;min ask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the &lt;</w:t>
      </w:r>
      <w:r w:rsidRPr="004E54AE">
        <w:rPr>
          <w:rFonts w:ascii="Tahoma" w:hAnsi="Tahoma" w:cs="Tahoma"/>
          <w:i/>
          <w:sz w:val="22"/>
          <w:szCs w:val="22"/>
          <w:lang w:val="en-US"/>
        </w:rPr>
        <w:t>min ask price</w:t>
      </w:r>
      <w:r w:rsidRPr="004E54AE">
        <w:rPr>
          <w:rFonts w:ascii="Tahoma" w:hAnsi="Tahoma" w:cs="Tahoma"/>
          <w:sz w:val="22"/>
          <w:szCs w:val="22"/>
          <w:lang w:val="en-US"/>
        </w:rPr>
        <w:t xml:space="preserve">&gt;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&lt;</w:t>
      </w:r>
      <w:r w:rsidRPr="004E54AE">
        <w:rPr>
          <w:rFonts w:ascii="Tahoma" w:hAnsi="Tahoma" w:cs="Tahoma"/>
          <w:b/>
          <w:i/>
          <w:sz w:val="22"/>
          <w:szCs w:val="22"/>
          <w:lang w:val="en-US"/>
        </w:rPr>
        <w:t>size</w:t>
      </w:r>
      <w:r w:rsidRPr="004E54AE">
        <w:rPr>
          <w:rFonts w:ascii="Tahoma" w:hAnsi="Tahoma" w:cs="Tahoma"/>
          <w:b/>
          <w:sz w:val="22"/>
          <w:szCs w:val="22"/>
          <w:lang w:val="en-US"/>
        </w:rPr>
        <w:t>&gt; &lt;</w:t>
      </w:r>
      <w:r w:rsidRPr="004E54AE">
        <w:rPr>
          <w:rFonts w:ascii="Tahoma" w:hAnsi="Tahoma" w:cs="Tahoma"/>
          <w:b/>
          <w:i/>
          <w:sz w:val="22"/>
          <w:szCs w:val="22"/>
          <w:lang w:val="en-US"/>
        </w:rPr>
        <w:t>instrument</w:t>
      </w:r>
      <w:r w:rsidRPr="004E54AE">
        <w:rPr>
          <w:rFonts w:ascii="Tahoma" w:hAnsi="Tahoma" w:cs="Tahoma"/>
          <w:b/>
          <w:sz w:val="22"/>
          <w:szCs w:val="22"/>
          <w:lang w:val="en-US"/>
        </w:rPr>
        <w:t>&gt; {AT} MARK»</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not limited in terms of price to sell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SELL AND BUY &lt;</w:t>
      </w:r>
      <w:r w:rsidRPr="004E54AE">
        <w:rPr>
          <w:rFonts w:ascii="Tahoma" w:hAnsi="Tahoma" w:cs="Tahoma"/>
          <w:b/>
          <w:i/>
          <w:sz w:val="22"/>
          <w:szCs w:val="22"/>
          <w:lang w:val="en-US"/>
        </w:rPr>
        <w:t>order</w:t>
      </w:r>
      <w:r w:rsidRPr="004E54AE">
        <w:rPr>
          <w:rFonts w:ascii="Tahoma" w:hAnsi="Tahoma" w:cs="Tahoma"/>
          <w:b/>
          <w:sz w:val="22"/>
          <w:szCs w:val="22"/>
          <w:lang w:val="en-US"/>
        </w:rPr>
        <w:t xml:space="preserve"> </w:t>
      </w:r>
      <w:r w:rsidRPr="004E54AE">
        <w:rPr>
          <w:rFonts w:ascii="Tahoma" w:hAnsi="Tahoma" w:cs="Tahoma"/>
          <w:b/>
          <w:i/>
          <w:sz w:val="22"/>
          <w:szCs w:val="22"/>
          <w:lang w:val="en-US"/>
        </w:rPr>
        <w:t>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max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swap price&gt; with regard to the instrument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«{I NEED TO} BUY AND SELL &lt;</w:t>
      </w:r>
      <w:r w:rsidRPr="004E54AE">
        <w:rPr>
          <w:rFonts w:ascii="Tahoma" w:hAnsi="Tahoma" w:cs="Tahoma"/>
          <w:b/>
          <w:i/>
          <w:sz w:val="22"/>
          <w:szCs w:val="22"/>
          <w:lang w:val="en-US"/>
        </w:rPr>
        <w:t>order size&gt; &lt;instrument,SWAP&gt;</w:t>
      </w:r>
      <w:r w:rsidRPr="004E54AE">
        <w:rPr>
          <w:rFonts w:ascii="Tahoma" w:hAnsi="Tahoma" w:cs="Tahoma"/>
          <w:b/>
          <w:sz w:val="22"/>
          <w:szCs w:val="22"/>
          <w:lang w:val="en-US"/>
        </w:rPr>
        <w:t xml:space="preserve"> {AT} &lt;</w:t>
      </w:r>
      <w:r w:rsidRPr="004E54AE">
        <w:rPr>
          <w:rFonts w:ascii="Tahoma" w:hAnsi="Tahoma" w:cs="Tahoma"/>
          <w:b/>
          <w:i/>
          <w:sz w:val="22"/>
          <w:szCs w:val="22"/>
          <w:lang w:val="en-US"/>
        </w:rPr>
        <w:t xml:space="preserve">min </w:t>
      </w:r>
      <w:r>
        <w:rPr>
          <w:rFonts w:ascii="Tahoma" w:hAnsi="Tahoma" w:cs="Tahoma"/>
          <w:b/>
          <w:i/>
          <w:sz w:val="22"/>
          <w:szCs w:val="22"/>
          <w:lang w:val="en-US"/>
        </w:rPr>
        <w:t>SWAP</w:t>
      </w:r>
      <w:r w:rsidRPr="004E54AE">
        <w:rPr>
          <w:rFonts w:ascii="Tahoma" w:hAnsi="Tahoma" w:cs="Tahoma"/>
          <w:b/>
          <w:i/>
          <w:sz w:val="22"/>
          <w:szCs w:val="22"/>
          <w:lang w:val="en-US"/>
        </w:rPr>
        <w:t xml:space="preserve">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entering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min swap rate&gt; </w:t>
      </w:r>
      <w:r w:rsidRPr="004E54AE">
        <w:rPr>
          <w:rFonts w:ascii="Tahoma" w:hAnsi="Tahoma" w:cs="Tahoma"/>
          <w:sz w:val="22"/>
          <w:szCs w:val="22"/>
          <w:lang w:val="en-US"/>
        </w:rPr>
        <w:t>with regard to the instrument</w:t>
      </w:r>
      <w:r w:rsidRPr="004E54AE">
        <w:rPr>
          <w:rFonts w:ascii="Tahoma" w:hAnsi="Tahoma" w:cs="Tahoma"/>
          <w:i/>
          <w:sz w:val="22"/>
          <w:szCs w:val="22"/>
          <w:lang w:val="en-US"/>
        </w:rPr>
        <w:t xml:space="preserve"> &lt;instrument,SWAP&gt;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(BID) {</w:t>
      </w:r>
      <w:r w:rsidRPr="004E54AE">
        <w:rPr>
          <w:rFonts w:ascii="Tahoma" w:hAnsi="Tahoma" w:cs="Tahoma"/>
          <w:b/>
          <w:i/>
          <w:sz w:val="22"/>
          <w:szCs w:val="22"/>
          <w:lang w:val="en-US"/>
        </w:rPr>
        <w:t>&lt;order size&gt; &lt; 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hanging="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bid price&gt; </w:t>
      </w:r>
      <w:r w:rsidRPr="004E54AE">
        <w:rPr>
          <w:rFonts w:ascii="Tahoma" w:hAnsi="Tahoma" w:cs="Tahoma"/>
          <w:sz w:val="22"/>
          <w:szCs w:val="22"/>
          <w:lang w:val="en-US"/>
        </w:rPr>
        <w:t xml:space="preserve">to buy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(OFR) {</w:t>
      </w:r>
      <w:r w:rsidRPr="004E54AE">
        <w:rPr>
          <w:rFonts w:ascii="Tahoma" w:hAnsi="Tahoma" w:cs="Tahoma"/>
          <w:b/>
          <w:i/>
          <w:sz w:val="22"/>
          <w:szCs w:val="22"/>
          <w:lang w:val="en-US"/>
        </w:rPr>
        <w:t>&lt;amount&gt; &lt;instrument&gt;</w:t>
      </w:r>
      <w:r w:rsidRPr="004E54AE">
        <w:rPr>
          <w:rFonts w:ascii="Tahoma" w:hAnsi="Tahoma" w:cs="Tahoma"/>
          <w:b/>
          <w:sz w:val="22"/>
          <w:szCs w:val="22"/>
          <w:lang w:val="en-US"/>
        </w:rPr>
        <w:t xml:space="preserve"> {AT}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 xml:space="preserve">max </w:t>
      </w:r>
      <w:r>
        <w:rPr>
          <w:rFonts w:ascii="Tahoma" w:hAnsi="Tahoma" w:cs="Tahoma"/>
          <w:i/>
          <w:sz w:val="22"/>
          <w:szCs w:val="22"/>
          <w:lang w:val="en-US"/>
        </w:rPr>
        <w:t>ask</w:t>
      </w:r>
      <w:r w:rsidRPr="004E54AE">
        <w:rPr>
          <w:rFonts w:ascii="Tahoma" w:hAnsi="Tahoma" w:cs="Tahoma"/>
          <w:i/>
          <w:sz w:val="22"/>
          <w:szCs w:val="22"/>
          <w:lang w:val="en-US"/>
        </w:rPr>
        <w:t xml:space="preserve"> price&gt; </w:t>
      </w:r>
      <w:r w:rsidRPr="004E54AE">
        <w:rPr>
          <w:rFonts w:ascii="Tahoma" w:hAnsi="Tahoma" w:cs="Tahoma"/>
          <w:sz w:val="22"/>
          <w:szCs w:val="22"/>
          <w:lang w:val="en-US"/>
        </w:rPr>
        <w:t xml:space="preserve">to </w:t>
      </w:r>
      <w:r>
        <w:rPr>
          <w:rFonts w:ascii="Tahoma" w:hAnsi="Tahoma" w:cs="Tahoma"/>
          <w:sz w:val="22"/>
          <w:szCs w:val="22"/>
          <w:lang w:val="en-US"/>
        </w:rPr>
        <w:t>sell</w:t>
      </w:r>
      <w:r w:rsidRPr="004E54AE">
        <w:rPr>
          <w:rFonts w:ascii="Tahoma" w:hAnsi="Tahoma" w:cs="Tahoma"/>
          <w:sz w:val="22"/>
          <w:szCs w:val="22"/>
          <w:lang w:val="en-US"/>
        </w:rPr>
        <w:t xml:space="preserve"> the 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SELL AND BUY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limited by &lt;</w:t>
      </w:r>
      <w:r w:rsidRPr="004E54AE">
        <w:rPr>
          <w:rFonts w:ascii="Tahoma" w:hAnsi="Tahoma" w:cs="Tahoma"/>
          <w:i/>
          <w:sz w:val="22"/>
          <w:szCs w:val="22"/>
          <w:lang w:val="en-US"/>
        </w:rPr>
        <w:t>SWAP rate&gt;</w:t>
      </w:r>
      <w:r>
        <w:rPr>
          <w:rFonts w:ascii="Tahoma" w:hAnsi="Tahoma" w:cs="Tahoma"/>
          <w:i/>
          <w:sz w:val="22"/>
          <w:szCs w:val="22"/>
          <w:lang w:val="en-US"/>
        </w:rPr>
        <w:t xml:space="preserve"> </w:t>
      </w:r>
      <w:r>
        <w:rPr>
          <w:rFonts w:ascii="Tahoma" w:hAnsi="Tahoma" w:cs="Tahoma"/>
          <w:sz w:val="22"/>
          <w:szCs w:val="22"/>
          <w:lang w:val="en-US"/>
        </w:rPr>
        <w:t>with regard to the</w:t>
      </w:r>
      <w:r w:rsidRPr="004E54AE">
        <w:rPr>
          <w:rFonts w:ascii="Tahoma" w:hAnsi="Tahoma" w:cs="Tahoma"/>
          <w:sz w:val="22"/>
          <w:szCs w:val="22"/>
          <w:lang w:val="en-US"/>
        </w:rPr>
        <w:t xml:space="preserve"> instrument </w:t>
      </w:r>
      <w:r w:rsidRPr="004E54AE">
        <w:rPr>
          <w:rFonts w:ascii="Tahoma" w:hAnsi="Tahoma" w:cs="Tahoma"/>
          <w:i/>
          <w:sz w:val="22"/>
          <w:szCs w:val="22"/>
          <w:lang w:val="en-US"/>
        </w:rPr>
        <w:t>&lt;instrument</w:t>
      </w:r>
      <w:r>
        <w:rPr>
          <w:rFonts w:ascii="Tahoma" w:hAnsi="Tahoma" w:cs="Tahoma"/>
          <w:i/>
          <w:sz w:val="22"/>
          <w:szCs w:val="22"/>
          <w:lang w:val="en-US"/>
        </w:rPr>
        <w:t>, SWAP</w:t>
      </w:r>
      <w:r w:rsidRPr="004E54AE">
        <w:rPr>
          <w:rFonts w:ascii="Tahoma" w:hAnsi="Tahoma" w:cs="Tahoma"/>
          <w:i/>
          <w:sz w:val="22"/>
          <w:szCs w:val="22"/>
          <w:lang w:val="en-US"/>
        </w:rPr>
        <w:t xml:space="preserve">&gt; </w:t>
      </w:r>
      <w:r w:rsidRPr="004E54AE">
        <w:rPr>
          <w:rFonts w:ascii="Tahoma" w:hAnsi="Tahoma" w:cs="Tahoma"/>
          <w:sz w:val="22"/>
          <w:szCs w:val="22"/>
          <w:lang w:val="en-US"/>
        </w:rPr>
        <w:t>in the amount of &lt;</w:t>
      </w:r>
      <w:r w:rsidRPr="004E54AE">
        <w:rPr>
          <w:rFonts w:ascii="Tahoma" w:hAnsi="Tahoma" w:cs="Tahoma"/>
          <w:i/>
          <w:sz w:val="22"/>
          <w:szCs w:val="22"/>
          <w:lang w:val="en-US"/>
        </w:rPr>
        <w:t>order size</w:t>
      </w:r>
      <w:r w:rsidRPr="004E54AE">
        <w:rPr>
          <w:rFonts w:ascii="Tahoma" w:hAnsi="Tahoma" w:cs="Tahoma"/>
          <w:sz w:val="22"/>
          <w:szCs w:val="22"/>
          <w:lang w:val="en-US"/>
        </w:rPr>
        <w:t>&gt;;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«CANCEL BUY AND SELL {</w:t>
      </w:r>
      <w:r w:rsidRPr="004E54AE">
        <w:rPr>
          <w:rFonts w:ascii="Tahoma" w:hAnsi="Tahoma" w:cs="Tahoma"/>
          <w:b/>
          <w:i/>
          <w:sz w:val="22"/>
          <w:szCs w:val="22"/>
          <w:lang w:val="en-US"/>
        </w:rPr>
        <w:t>&lt;amount&gt; &lt;instrument,SWAP&gt;</w:t>
      </w:r>
      <w:r w:rsidRPr="004E54AE">
        <w:rPr>
          <w:rFonts w:ascii="Tahoma" w:hAnsi="Tahoma" w:cs="Tahoma"/>
          <w:b/>
          <w:sz w:val="22"/>
          <w:szCs w:val="22"/>
          <w:lang w:val="en-US"/>
        </w:rPr>
        <w:t xml:space="preserve"> {AT} </w:t>
      </w:r>
      <w:r w:rsidRPr="004E54AE">
        <w:rPr>
          <w:rFonts w:ascii="Tahoma" w:hAnsi="Tahoma" w:cs="Tahoma"/>
          <w:b/>
          <w:i/>
          <w:sz w:val="22"/>
          <w:szCs w:val="22"/>
          <w:lang w:val="en-US"/>
        </w:rPr>
        <w:t>&lt;</w:t>
      </w:r>
      <w:r>
        <w:rPr>
          <w:rFonts w:ascii="Tahoma" w:hAnsi="Tahoma" w:cs="Tahoma"/>
          <w:b/>
          <w:i/>
          <w:sz w:val="22"/>
          <w:szCs w:val="22"/>
          <w:lang w:val="en-US"/>
        </w:rPr>
        <w:t>SWAP price</w:t>
      </w:r>
      <w:r w:rsidRPr="004E54AE">
        <w:rPr>
          <w:rFonts w:ascii="Tahoma" w:hAnsi="Tahoma" w:cs="Tahoma"/>
          <w:b/>
          <w:i/>
          <w:sz w:val="22"/>
          <w:szCs w:val="22"/>
          <w:lang w:val="en-US"/>
        </w:rPr>
        <w:t>&gt;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 xml:space="preserve">A request </w:t>
      </w:r>
      <w:r>
        <w:rPr>
          <w:rFonts w:ascii="Tahoma" w:hAnsi="Tahoma" w:cs="Tahoma"/>
          <w:sz w:val="22"/>
          <w:szCs w:val="22"/>
          <w:lang w:val="en-US"/>
        </w:rPr>
        <w:t>for cancelling</w:t>
      </w:r>
      <w:r w:rsidRPr="004E54AE">
        <w:rPr>
          <w:rFonts w:ascii="Tahoma" w:hAnsi="Tahoma" w:cs="Tahoma"/>
          <w:sz w:val="22"/>
          <w:szCs w:val="22"/>
          <w:lang w:val="en-US"/>
        </w:rPr>
        <w:t xml:space="preserve"> an order </w:t>
      </w:r>
      <w:r>
        <w:rPr>
          <w:rFonts w:ascii="Tahoma" w:hAnsi="Tahoma" w:cs="Tahoma"/>
          <w:sz w:val="22"/>
          <w:szCs w:val="22"/>
          <w:lang w:val="en-US"/>
        </w:rPr>
        <w:t xml:space="preserve">limited by </w:t>
      </w:r>
      <w:r w:rsidRPr="004E54AE">
        <w:rPr>
          <w:rFonts w:ascii="Tahoma" w:hAnsi="Tahoma" w:cs="Tahoma"/>
          <w:sz w:val="22"/>
          <w:szCs w:val="22"/>
          <w:lang w:val="en-US"/>
        </w:rPr>
        <w:t>&lt;</w:t>
      </w:r>
      <w:r w:rsidRPr="00152055">
        <w:rPr>
          <w:rFonts w:ascii="Tahoma" w:hAnsi="Tahoma" w:cs="Tahoma"/>
          <w:i/>
          <w:sz w:val="22"/>
          <w:szCs w:val="22"/>
          <w:lang w:val="en-US"/>
        </w:rPr>
        <w:t>SWAP price</w:t>
      </w:r>
      <w:r w:rsidRPr="004E54AE">
        <w:rPr>
          <w:rFonts w:ascii="Tahoma" w:hAnsi="Tahoma" w:cs="Tahoma"/>
          <w:i/>
          <w:sz w:val="22"/>
          <w:szCs w:val="22"/>
          <w:lang w:val="en-US"/>
        </w:rPr>
        <w:t xml:space="preserve">&gt; </w:t>
      </w:r>
      <w:r w:rsidRPr="00152055">
        <w:rPr>
          <w:rFonts w:ascii="Tahoma" w:hAnsi="Tahoma" w:cs="Tahoma"/>
          <w:sz w:val="22"/>
          <w:szCs w:val="22"/>
          <w:lang w:val="en-US"/>
        </w:rPr>
        <w:t>with regard to the instrument</w:t>
      </w:r>
      <w:r>
        <w:rPr>
          <w:rFonts w:ascii="Tahoma" w:hAnsi="Tahoma" w:cs="Tahoma"/>
          <w:i/>
          <w:sz w:val="22"/>
          <w:szCs w:val="22"/>
          <w:lang w:val="en-US"/>
        </w:rPr>
        <w:t xml:space="preserve"> </w:t>
      </w:r>
      <w:r w:rsidRPr="004E54AE">
        <w:rPr>
          <w:rFonts w:ascii="Tahoma" w:hAnsi="Tahoma" w:cs="Tahoma"/>
          <w:i/>
          <w:sz w:val="22"/>
          <w:szCs w:val="22"/>
          <w:lang w:val="en-US"/>
        </w:rPr>
        <w:t xml:space="preserve">&lt;instrument,SWAP&gt;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lang w:val="en-US"/>
        </w:rPr>
        <w:t xml:space="preserve"> </w:t>
      </w:r>
      <w:r w:rsidRPr="004E54AE">
        <w:rPr>
          <w:rFonts w:ascii="Tahoma" w:hAnsi="Tahoma" w:cs="Tahoma"/>
          <w:b/>
          <w:sz w:val="22"/>
          <w:szCs w:val="22"/>
        </w:rPr>
        <w:t>«CANCEL ALL»</w:t>
      </w:r>
    </w:p>
    <w:p w:rsidR="00C0620B" w:rsidRPr="00152055" w:rsidRDefault="00C0620B" w:rsidP="00C0620B">
      <w:pPr>
        <w:pStyle w:val="Aacaoniienaieaieiiaiau"/>
        <w:numPr>
          <w:ilvl w:val="12"/>
          <w:numId w:val="0"/>
        </w:numPr>
        <w:ind w:left="567"/>
        <w:rPr>
          <w:rFonts w:ascii="Tahoma" w:hAnsi="Tahoma" w:cs="Tahoma"/>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 cancelling all</w:t>
      </w:r>
      <w:r w:rsidRPr="00152055">
        <w:rPr>
          <w:rFonts w:ascii="Tahoma" w:hAnsi="Tahoma" w:cs="Tahoma"/>
          <w:sz w:val="22"/>
          <w:szCs w:val="22"/>
          <w:lang w:val="en-US"/>
        </w:rPr>
        <w:t xml:space="preserve"> </w:t>
      </w:r>
      <w:r>
        <w:rPr>
          <w:rFonts w:ascii="Tahoma" w:hAnsi="Tahoma" w:cs="Tahoma"/>
          <w:sz w:val="22"/>
          <w:szCs w:val="22"/>
          <w:lang w:val="en-US"/>
        </w:rPr>
        <w:t>active orders of the Trading Member</w:t>
      </w:r>
      <w:r w:rsidRPr="00152055">
        <w:rPr>
          <w:rFonts w:ascii="Tahoma" w:hAnsi="Tahoma" w:cs="Tahoma"/>
          <w:sz w:val="22"/>
          <w:szCs w:val="22"/>
          <w:lang w:val="en-US"/>
        </w:rPr>
        <w: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152055">
        <w:rPr>
          <w:rFonts w:ascii="Tahoma" w:hAnsi="Tahoma" w:cs="Tahoma"/>
          <w:b/>
          <w:sz w:val="22"/>
          <w:szCs w:val="22"/>
          <w:lang w:val="en-US"/>
        </w:rPr>
        <w:t xml:space="preserve"> </w:t>
      </w:r>
      <w:r w:rsidRPr="004E54AE">
        <w:rPr>
          <w:rFonts w:ascii="Tahoma" w:hAnsi="Tahoma" w:cs="Tahoma"/>
          <w:b/>
          <w:sz w:val="22"/>
          <w:szCs w:val="22"/>
          <w:lang w:val="en-US"/>
        </w:rPr>
        <w:t>«STATUS BID</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&lt;max bid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&lt;max bid price&gt;</w:t>
      </w:r>
      <w:r w:rsidRPr="004E54AE">
        <w:rPr>
          <w:rFonts w:ascii="Tahoma" w:hAnsi="Tahoma" w:cs="Tahoma"/>
          <w:b/>
          <w:i/>
          <w:sz w:val="22"/>
          <w:szCs w:val="22"/>
          <w:lang w:val="en-US"/>
        </w:rPr>
        <w:t xml:space="preserve"> </w:t>
      </w:r>
      <w:r>
        <w:rPr>
          <w:rFonts w:ascii="Tahoma" w:hAnsi="Tahoma" w:cs="Tahoma"/>
          <w:sz w:val="22"/>
          <w:szCs w:val="22"/>
          <w:lang w:val="en-US"/>
        </w:rPr>
        <w:t xml:space="preserve">to buy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lang w:val="en-US"/>
        </w:rPr>
      </w:pPr>
      <w:r w:rsidRPr="004E54AE">
        <w:rPr>
          <w:rFonts w:ascii="Tahoma" w:hAnsi="Tahoma" w:cs="Tahoma"/>
          <w:b/>
          <w:sz w:val="22"/>
          <w:szCs w:val="22"/>
          <w:lang w:val="en-US"/>
        </w:rPr>
        <w:t xml:space="preserve"> «STATUS OFR</w:t>
      </w:r>
      <w:r w:rsidRPr="004E54AE">
        <w:rPr>
          <w:rFonts w:ascii="Tahoma" w:hAnsi="Tahoma" w:cs="Tahoma"/>
          <w:b/>
          <w:i/>
          <w:sz w:val="22"/>
          <w:szCs w:val="22"/>
          <w:lang w:val="en-US"/>
        </w:rPr>
        <w:t xml:space="preserve"> &lt;instrument&gt;</w:t>
      </w:r>
      <w:r w:rsidRPr="004E54AE">
        <w:rPr>
          <w:rFonts w:ascii="Tahoma" w:hAnsi="Tahoma" w:cs="Tahoma"/>
          <w:b/>
          <w:sz w:val="22"/>
          <w:szCs w:val="22"/>
          <w:lang w:val="en-US"/>
        </w:rPr>
        <w:t xml:space="preserve"> {</w:t>
      </w:r>
      <w:r w:rsidRPr="004E54AE">
        <w:rPr>
          <w:rFonts w:ascii="Tahoma" w:hAnsi="Tahoma" w:cs="Tahoma"/>
          <w:b/>
          <w:i/>
          <w:sz w:val="22"/>
          <w:szCs w:val="22"/>
          <w:lang w:val="en-US"/>
        </w:rPr>
        <w:t xml:space="preserve">&lt;amount&gt; </w:t>
      </w:r>
      <w:r w:rsidRPr="004E54AE">
        <w:rPr>
          <w:rFonts w:ascii="Tahoma" w:hAnsi="Tahoma" w:cs="Tahoma"/>
          <w:b/>
          <w:sz w:val="22"/>
          <w:szCs w:val="22"/>
          <w:lang w:val="en-US"/>
        </w:rPr>
        <w:t xml:space="preserve">{AT} </w:t>
      </w:r>
      <w:r w:rsidRPr="004E54AE">
        <w:rPr>
          <w:rFonts w:ascii="Tahoma" w:hAnsi="Tahoma" w:cs="Tahoma"/>
          <w:b/>
          <w:i/>
          <w:sz w:val="22"/>
          <w:szCs w:val="22"/>
          <w:lang w:val="en-US"/>
        </w:rPr>
        <w:t>&lt;min ask price&gt;</w:t>
      </w:r>
      <w:r w:rsidRPr="004E54AE">
        <w:rPr>
          <w:rFonts w:ascii="Tahoma" w:hAnsi="Tahoma" w:cs="Tahoma"/>
          <w:b/>
          <w:sz w:val="22"/>
          <w:szCs w:val="22"/>
          <w:lang w:val="en-US"/>
        </w:rPr>
        <w:t>}»</w:t>
      </w:r>
    </w:p>
    <w:p w:rsidR="00C0620B" w:rsidRPr="004E54AE" w:rsidRDefault="00C0620B" w:rsidP="00C0620B">
      <w:pPr>
        <w:pStyle w:val="Aacaoniienaieaieiiaiau"/>
        <w:numPr>
          <w:ilvl w:val="12"/>
          <w:numId w:val="0"/>
        </w:numPr>
        <w:ind w:left="567"/>
        <w:rPr>
          <w:rFonts w:ascii="Tahoma" w:hAnsi="Tahoma" w:cs="Tahoma"/>
          <w:b/>
          <w:sz w:val="22"/>
          <w:szCs w:val="22"/>
          <w:lang w:val="en-US"/>
        </w:rPr>
      </w:pPr>
      <w:r w:rsidRPr="004E54AE">
        <w:rPr>
          <w:rFonts w:ascii="Tahoma" w:hAnsi="Tahoma" w:cs="Tahoma"/>
          <w:sz w:val="22"/>
          <w:szCs w:val="22"/>
          <w:lang w:val="en-US"/>
        </w:rPr>
        <w:t>A</w:t>
      </w:r>
      <w:r w:rsidRPr="00152055">
        <w:rPr>
          <w:rFonts w:ascii="Tahoma" w:hAnsi="Tahoma" w:cs="Tahoma"/>
          <w:sz w:val="22"/>
          <w:szCs w:val="22"/>
          <w:lang w:val="en-US"/>
        </w:rPr>
        <w:t xml:space="preserve"> </w:t>
      </w:r>
      <w:r w:rsidRPr="004E54AE">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 xml:space="preserve">for condition (status) of an order limited by </w:t>
      </w:r>
      <w:r w:rsidRPr="004E54AE">
        <w:rPr>
          <w:rFonts w:ascii="Tahoma" w:hAnsi="Tahoma" w:cs="Tahoma"/>
          <w:i/>
          <w:sz w:val="22"/>
          <w:szCs w:val="22"/>
          <w:lang w:val="en-US"/>
        </w:rPr>
        <w:t xml:space="preserve">&lt;max </w:t>
      </w:r>
      <w:r>
        <w:rPr>
          <w:rFonts w:ascii="Tahoma" w:hAnsi="Tahoma" w:cs="Tahoma"/>
          <w:i/>
          <w:sz w:val="22"/>
          <w:szCs w:val="22"/>
          <w:lang w:val="en-US"/>
        </w:rPr>
        <w:t>ask</w:t>
      </w:r>
      <w:r w:rsidRPr="004E54AE">
        <w:rPr>
          <w:rFonts w:ascii="Tahoma" w:hAnsi="Tahoma" w:cs="Tahoma"/>
          <w:i/>
          <w:sz w:val="22"/>
          <w:szCs w:val="22"/>
          <w:lang w:val="en-US"/>
        </w:rPr>
        <w:t xml:space="preserve"> price&gt;</w:t>
      </w:r>
      <w:r w:rsidRPr="004E54AE">
        <w:rPr>
          <w:rFonts w:ascii="Tahoma" w:hAnsi="Tahoma" w:cs="Tahoma"/>
          <w:b/>
          <w:i/>
          <w:sz w:val="22"/>
          <w:szCs w:val="22"/>
          <w:lang w:val="en-US"/>
        </w:rPr>
        <w:t xml:space="preserve"> </w:t>
      </w:r>
      <w:r>
        <w:rPr>
          <w:rFonts w:ascii="Tahoma" w:hAnsi="Tahoma" w:cs="Tahoma"/>
          <w:sz w:val="22"/>
          <w:szCs w:val="22"/>
          <w:lang w:val="en-US"/>
        </w:rPr>
        <w:t xml:space="preserve">to sell the </w:t>
      </w:r>
      <w:r w:rsidRPr="004E54AE">
        <w:rPr>
          <w:rFonts w:ascii="Tahoma" w:hAnsi="Tahoma" w:cs="Tahoma"/>
          <w:sz w:val="22"/>
          <w:szCs w:val="22"/>
          <w:lang w:val="en-US"/>
        </w:rPr>
        <w:t xml:space="preserve">instrument </w:t>
      </w:r>
      <w:r w:rsidRPr="004E54AE">
        <w:rPr>
          <w:rFonts w:ascii="Tahoma" w:hAnsi="Tahoma" w:cs="Tahoma"/>
          <w:i/>
          <w:sz w:val="22"/>
          <w:szCs w:val="22"/>
          <w:lang w:val="en-US"/>
        </w:rPr>
        <w:t xml:space="preserve">&lt;instrument&gt; </w:t>
      </w:r>
      <w:r w:rsidRPr="004E54AE">
        <w:rPr>
          <w:rFonts w:ascii="Tahoma" w:hAnsi="Tahoma" w:cs="Tahoma"/>
          <w:sz w:val="22"/>
          <w:szCs w:val="22"/>
          <w:lang w:val="en-US"/>
        </w:rPr>
        <w:t>in the amount of &lt;order size&gt;;</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4E54AE">
        <w:rPr>
          <w:rFonts w:ascii="Tahoma" w:hAnsi="Tahoma" w:cs="Tahoma"/>
          <w:b/>
          <w:sz w:val="22"/>
          <w:szCs w:val="22"/>
        </w:rPr>
        <w:t>«</w:t>
      </w:r>
      <w:r w:rsidRPr="004E54AE">
        <w:rPr>
          <w:rFonts w:ascii="Tahoma" w:hAnsi="Tahoma" w:cs="Tahoma"/>
          <w:b/>
          <w:i/>
          <w:sz w:val="22"/>
          <w:szCs w:val="22"/>
        </w:rPr>
        <w:t>&lt;</w:t>
      </w:r>
      <w:r>
        <w:rPr>
          <w:rFonts w:ascii="Tahoma" w:hAnsi="Tahoma" w:cs="Tahoma"/>
          <w:b/>
          <w:i/>
          <w:sz w:val="22"/>
          <w:szCs w:val="22"/>
          <w:lang w:val="en-US"/>
        </w:rPr>
        <w:t>size</w:t>
      </w:r>
      <w:r w:rsidRPr="004E54AE">
        <w:rPr>
          <w:rFonts w:ascii="Tahoma" w:hAnsi="Tahoma" w:cs="Tahoma"/>
          <w:b/>
          <w:i/>
          <w:sz w:val="22"/>
          <w:szCs w:val="22"/>
        </w:rPr>
        <w:t>&gt; &lt;instrument&gt;</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&lt;instrument&gt;</w:t>
      </w:r>
      <w:r w:rsidRPr="00152055">
        <w:rPr>
          <w:rFonts w:ascii="Tahoma" w:hAnsi="Tahoma" w:cs="Tahoma"/>
          <w:sz w:val="22"/>
          <w:szCs w:val="22"/>
          <w:lang w:val="en-US"/>
        </w:rPr>
        <w:t xml:space="preserve"> </w:t>
      </w:r>
      <w:r>
        <w:rPr>
          <w:rFonts w:ascii="Tahoma" w:hAnsi="Tahoma" w:cs="Tahoma"/>
          <w:sz w:val="22"/>
          <w:szCs w:val="22"/>
          <w:lang w:val="en-US"/>
        </w:rPr>
        <w:t>in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AF1673">
        <w:rPr>
          <w:rFonts w:ascii="Tahoma" w:hAnsi="Tahoma" w:cs="Tahoma"/>
          <w:b/>
          <w:sz w:val="22"/>
          <w:szCs w:val="22"/>
          <w:lang w:val="en-US"/>
        </w:rPr>
        <w:t xml:space="preserve"> </w:t>
      </w:r>
      <w:r w:rsidRPr="004E54AE">
        <w:rPr>
          <w:rFonts w:ascii="Tahoma" w:hAnsi="Tahoma" w:cs="Tahoma"/>
          <w:b/>
          <w:sz w:val="22"/>
          <w:szCs w:val="22"/>
        </w:rPr>
        <w:t xml:space="preserve">«SW </w:t>
      </w:r>
      <w:r w:rsidRPr="004E54AE">
        <w:rPr>
          <w:rFonts w:ascii="Tahoma" w:hAnsi="Tahoma" w:cs="Tahoma"/>
          <w:b/>
          <w:i/>
          <w:sz w:val="22"/>
          <w:szCs w:val="22"/>
        </w:rPr>
        <w:t xml:space="preserve">&lt;amount&gt; &lt;instrument,SWAP&gt; </w:t>
      </w:r>
      <w:r w:rsidRPr="004E54AE">
        <w:rPr>
          <w:rFonts w:ascii="Tahoma" w:hAnsi="Tahoma" w:cs="Tahoma"/>
          <w:b/>
          <w:sz w:val="22"/>
          <w:szCs w:val="22"/>
        </w:rPr>
        <w:t>»</w:t>
      </w:r>
    </w:p>
    <w:p w:rsidR="00C0620B" w:rsidRPr="00152055"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w:t>
      </w:r>
      <w:r w:rsidRPr="00152055">
        <w:rPr>
          <w:rFonts w:ascii="Tahoma" w:hAnsi="Tahoma" w:cs="Tahoma"/>
          <w:sz w:val="22"/>
          <w:szCs w:val="22"/>
          <w:lang w:val="en-US"/>
        </w:rPr>
        <w:t xml:space="preserve"> </w:t>
      </w:r>
      <w:r>
        <w:rPr>
          <w:rFonts w:ascii="Tahoma" w:hAnsi="Tahoma" w:cs="Tahoma"/>
          <w:sz w:val="22"/>
          <w:szCs w:val="22"/>
          <w:lang w:val="en-US"/>
        </w:rPr>
        <w:t>request</w:t>
      </w:r>
      <w:r w:rsidRPr="00152055">
        <w:rPr>
          <w:rFonts w:ascii="Tahoma" w:hAnsi="Tahoma" w:cs="Tahoma"/>
          <w:sz w:val="22"/>
          <w:szCs w:val="22"/>
          <w:lang w:val="en-US"/>
        </w:rPr>
        <w:t xml:space="preserve"> </w:t>
      </w:r>
      <w:r>
        <w:rPr>
          <w:rFonts w:ascii="Tahoma" w:hAnsi="Tahoma" w:cs="Tahoma"/>
          <w:sz w:val="22"/>
          <w:szCs w:val="22"/>
          <w:lang w:val="en-US"/>
        </w:rPr>
        <w:t>for</w:t>
      </w:r>
      <w:r w:rsidRPr="00152055">
        <w:rPr>
          <w:rFonts w:ascii="Tahoma" w:hAnsi="Tahoma" w:cs="Tahoma"/>
          <w:sz w:val="22"/>
          <w:szCs w:val="22"/>
          <w:lang w:val="en-US"/>
        </w:rPr>
        <w:t xml:space="preserve"> </w:t>
      </w:r>
      <w:r>
        <w:rPr>
          <w:rFonts w:ascii="Tahoma" w:hAnsi="Tahoma" w:cs="Tahoma"/>
          <w:sz w:val="22"/>
          <w:szCs w:val="22"/>
          <w:lang w:val="en-US"/>
        </w:rPr>
        <w:t xml:space="preserve">maximum </w:t>
      </w:r>
      <w:r w:rsidRPr="00152055">
        <w:rPr>
          <w:rFonts w:ascii="Tahoma" w:hAnsi="Tahoma" w:cs="Tahoma"/>
          <w:sz w:val="22"/>
          <w:szCs w:val="22"/>
          <w:lang w:val="en-US"/>
        </w:rPr>
        <w:t xml:space="preserve">bid price </w:t>
      </w:r>
      <w:r>
        <w:rPr>
          <w:rFonts w:ascii="Tahoma" w:hAnsi="Tahoma" w:cs="Tahoma"/>
          <w:sz w:val="22"/>
          <w:szCs w:val="22"/>
          <w:lang w:val="en-US"/>
        </w:rPr>
        <w:t xml:space="preserve">and minimum </w:t>
      </w:r>
      <w:r w:rsidRPr="00152055">
        <w:rPr>
          <w:rFonts w:ascii="Tahoma" w:hAnsi="Tahoma" w:cs="Tahoma"/>
          <w:sz w:val="22"/>
          <w:szCs w:val="22"/>
          <w:lang w:val="en-US"/>
        </w:rPr>
        <w:t xml:space="preserve">ask price </w:t>
      </w:r>
      <w:r>
        <w:rPr>
          <w:rFonts w:ascii="Tahoma" w:hAnsi="Tahoma" w:cs="Tahoma"/>
          <w:sz w:val="22"/>
          <w:szCs w:val="22"/>
          <w:lang w:val="en-US"/>
        </w:rPr>
        <w:t xml:space="preserve">for the </w:t>
      </w:r>
      <w:r w:rsidRPr="00152055">
        <w:rPr>
          <w:rFonts w:ascii="Tahoma" w:hAnsi="Tahoma" w:cs="Tahoma"/>
          <w:sz w:val="22"/>
          <w:szCs w:val="22"/>
          <w:lang w:val="en-US"/>
        </w:rPr>
        <w:t xml:space="preserve">instrument </w:t>
      </w:r>
      <w:r w:rsidRPr="00152055">
        <w:rPr>
          <w:rFonts w:ascii="Tahoma" w:hAnsi="Tahoma" w:cs="Tahoma"/>
          <w:i/>
          <w:sz w:val="22"/>
          <w:szCs w:val="22"/>
          <w:lang w:val="en-US"/>
        </w:rPr>
        <w:t>&lt;instrument,SWAP&gt;</w:t>
      </w:r>
      <w:r w:rsidRPr="00152055">
        <w:rPr>
          <w:rFonts w:ascii="Tahoma" w:hAnsi="Tahoma" w:cs="Tahoma"/>
          <w:sz w:val="22"/>
          <w:szCs w:val="22"/>
          <w:lang w:val="en-US"/>
        </w:rPr>
        <w:t xml:space="preserve"> </w:t>
      </w:r>
      <w:r>
        <w:rPr>
          <w:rFonts w:ascii="Tahoma" w:hAnsi="Tahoma" w:cs="Tahoma"/>
          <w:sz w:val="22"/>
          <w:szCs w:val="22"/>
          <w:lang w:val="en-US"/>
        </w:rPr>
        <w:t>with regard to active orders of</w:t>
      </w:r>
      <w:r w:rsidRPr="00152055">
        <w:rPr>
          <w:rFonts w:ascii="Tahoma" w:hAnsi="Tahoma" w:cs="Tahoma"/>
          <w:i/>
          <w:sz w:val="22"/>
          <w:szCs w:val="22"/>
          <w:lang w:val="en-US"/>
        </w:rPr>
        <w:t>&lt;</w:t>
      </w:r>
      <w:r>
        <w:rPr>
          <w:rFonts w:ascii="Tahoma" w:hAnsi="Tahoma" w:cs="Tahoma"/>
          <w:i/>
          <w:sz w:val="22"/>
          <w:szCs w:val="22"/>
          <w:lang w:val="en-US"/>
        </w:rPr>
        <w:t>size</w:t>
      </w:r>
      <w:r w:rsidRPr="00152055">
        <w:rPr>
          <w:rFonts w:ascii="Tahoma" w:hAnsi="Tahoma" w:cs="Tahoma"/>
          <w:i/>
          <w:sz w:val="22"/>
          <w:szCs w:val="22"/>
          <w:lang w:val="en-US"/>
        </w:rPr>
        <w:t>&gt;</w:t>
      </w:r>
      <w:r w:rsidRPr="00152055">
        <w:rPr>
          <w:rFonts w:ascii="Tahoma" w:hAnsi="Tahoma" w:cs="Tahoma"/>
          <w:sz w:val="22"/>
          <w:szCs w:val="22"/>
          <w:lang w:val="en-US"/>
        </w:rPr>
        <w:t xml:space="preserve"> </w:t>
      </w:r>
      <w:r>
        <w:rPr>
          <w:rFonts w:ascii="Tahoma" w:hAnsi="Tahoma" w:cs="Tahoma"/>
          <w:sz w:val="22"/>
          <w:szCs w:val="22"/>
          <w:lang w:val="en-US"/>
        </w:rPr>
        <w:t>in the TS;</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152055">
        <w:rPr>
          <w:rFonts w:ascii="Tahoma" w:hAnsi="Tahoma" w:cs="Tahoma"/>
          <w:b/>
          <w:sz w:val="22"/>
          <w:szCs w:val="22"/>
          <w:lang w:val="en-US"/>
        </w:rPr>
        <w:t xml:space="preserve"> </w:t>
      </w:r>
      <w:r w:rsidRPr="004E54AE">
        <w:rPr>
          <w:rFonts w:ascii="Tahoma" w:hAnsi="Tahoma" w:cs="Tahoma"/>
          <w:b/>
          <w:sz w:val="22"/>
          <w:szCs w:val="22"/>
        </w:rPr>
        <w:t>«BUY»</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 request for entering a limit order to buy the instrument in the amount specified in the previous request of the Trading Member at the minimum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«SELL»</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lastRenderedPageBreak/>
        <w:t xml:space="preserve">A request for entering a limit order to sell the instrument in the amount specified in the previous request of the Trading Member at the maximum ask price indicated by the Moscow Exchange;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3B3515">
        <w:rPr>
          <w:rFonts w:ascii="Tahoma" w:hAnsi="Tahoma" w:cs="Tahoma"/>
          <w:b/>
          <w:sz w:val="22"/>
          <w:szCs w:val="22"/>
          <w:lang w:val="en-US"/>
        </w:rPr>
        <w:t xml:space="preserve"> </w:t>
      </w:r>
      <w:r w:rsidRPr="004E54AE">
        <w:rPr>
          <w:rFonts w:ascii="Tahoma" w:hAnsi="Tahoma" w:cs="Tahoma"/>
          <w:b/>
          <w:sz w:val="22"/>
          <w:szCs w:val="22"/>
        </w:rPr>
        <w:t xml:space="preserve">«NET </w:t>
      </w:r>
      <w:r w:rsidRPr="004E54AE">
        <w:rPr>
          <w:rFonts w:ascii="Tahoma" w:hAnsi="Tahoma" w:cs="Tahoma"/>
          <w:b/>
          <w:i/>
          <w:sz w:val="22"/>
          <w:szCs w:val="22"/>
        </w:rPr>
        <w:t>&lt;instrument&gt;</w:t>
      </w:r>
      <w:r w:rsidRPr="004E54AE">
        <w:rPr>
          <w:rFonts w:ascii="Tahoma" w:hAnsi="Tahoma" w:cs="Tahoma"/>
          <w:b/>
          <w:sz w:val="22"/>
          <w:szCs w:val="22"/>
        </w:rPr>
        <w:t>»</w:t>
      </w:r>
      <w:r w:rsidRPr="004E54AE">
        <w:rPr>
          <w:rStyle w:val="a8"/>
          <w:rFonts w:ascii="Tahoma" w:hAnsi="Tahoma" w:cs="Tahoma"/>
          <w:b/>
          <w:sz w:val="22"/>
          <w:szCs w:val="22"/>
        </w:rPr>
        <w:footnoteReference w:id="1"/>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request for the Trading Member’s current net position in the instrument </w:t>
      </w:r>
      <w:r w:rsidRPr="003B3515">
        <w:rPr>
          <w:rFonts w:ascii="Tahoma" w:hAnsi="Tahoma" w:cs="Tahoma"/>
          <w:i/>
          <w:sz w:val="22"/>
          <w:szCs w:val="22"/>
          <w:lang w:val="en-US"/>
        </w:rPr>
        <w:t>&lt;instrument&gt;</w:t>
      </w:r>
      <w:r w:rsidRPr="003B3515">
        <w:rPr>
          <w:rFonts w:ascii="Tahoma" w:hAnsi="Tahoma" w:cs="Tahoma"/>
          <w:sz w:val="22"/>
          <w:szCs w:val="22"/>
          <w:lang w:val="en-US"/>
        </w:rPr>
        <w:t>;</w:t>
      </w:r>
      <w:r>
        <w:rPr>
          <w:rFonts w:ascii="Tahoma" w:hAnsi="Tahoma" w:cs="Tahoma"/>
          <w:sz w:val="22"/>
          <w:szCs w:val="22"/>
          <w:lang w:val="en-US"/>
        </w:rPr>
        <w:t xml:space="preserve"> a request for the Trading Member’s final net claims and final net obligations as of the date when the trading session ended with commission and VAT values specified.    </w:t>
      </w:r>
      <w:r w:rsidRPr="003B3515">
        <w:rPr>
          <w:rFonts w:ascii="Tahoma" w:hAnsi="Tahoma" w:cs="Tahoma"/>
          <w:sz w:val="22"/>
          <w:szCs w:val="22"/>
          <w:lang w:val="en-US"/>
        </w:rPr>
        <w:t xml:space="preserve"> </w:t>
      </w:r>
    </w:p>
    <w:p w:rsidR="00C0620B" w:rsidRPr="004E54AE" w:rsidRDefault="00C0620B" w:rsidP="00C0620B">
      <w:pPr>
        <w:pStyle w:val="Aacaoniienaieaieiiaiau"/>
        <w:numPr>
          <w:ilvl w:val="1"/>
          <w:numId w:val="8"/>
        </w:numPr>
        <w:tabs>
          <w:tab w:val="left" w:pos="792"/>
        </w:tabs>
        <w:spacing w:before="120" w:after="0"/>
        <w:ind w:left="567" w:hanging="567"/>
        <w:rPr>
          <w:rFonts w:ascii="Tahoma" w:hAnsi="Tahoma" w:cs="Tahoma"/>
          <w:b/>
          <w:sz w:val="22"/>
          <w:szCs w:val="22"/>
        </w:rPr>
      </w:pPr>
      <w:r w:rsidRPr="00F0394D">
        <w:rPr>
          <w:rFonts w:ascii="Tahoma" w:hAnsi="Tahoma" w:cs="Tahoma"/>
          <w:b/>
          <w:sz w:val="22"/>
          <w:szCs w:val="22"/>
          <w:lang w:val="en-US"/>
        </w:rPr>
        <w:t xml:space="preserve"> </w:t>
      </w:r>
      <w:r w:rsidRPr="004E54AE">
        <w:rPr>
          <w:rFonts w:ascii="Tahoma" w:hAnsi="Tahoma" w:cs="Tahoma"/>
          <w:b/>
          <w:sz w:val="22"/>
          <w:szCs w:val="22"/>
        </w:rPr>
        <w:t xml:space="preserve">«MOM PL» </w:t>
      </w:r>
    </w:p>
    <w:p w:rsidR="00C0620B" w:rsidRPr="00AF1673" w:rsidRDefault="00C0620B" w:rsidP="00C0620B">
      <w:pPr>
        <w:pStyle w:val="Aacaoniienaieaieiiaiau"/>
        <w:ind w:left="567"/>
        <w:rPr>
          <w:rFonts w:ascii="Tahoma" w:hAnsi="Tahoma" w:cs="Tahoma"/>
          <w:sz w:val="22"/>
          <w:szCs w:val="22"/>
        </w:rPr>
      </w:pPr>
      <w:r>
        <w:rPr>
          <w:rFonts w:ascii="Tahoma" w:hAnsi="Tahoma" w:cs="Tahoma"/>
          <w:sz w:val="22"/>
          <w:szCs w:val="22"/>
          <w:lang w:val="en-US"/>
        </w:rPr>
        <w:t>A</w:t>
      </w:r>
      <w:r w:rsidRPr="00AF1673">
        <w:rPr>
          <w:rFonts w:ascii="Tahoma" w:hAnsi="Tahoma" w:cs="Tahoma"/>
          <w:sz w:val="22"/>
          <w:szCs w:val="22"/>
        </w:rPr>
        <w:t xml:space="preserve"> </w:t>
      </w:r>
      <w:r>
        <w:rPr>
          <w:rFonts w:ascii="Tahoma" w:hAnsi="Tahoma" w:cs="Tahoma"/>
          <w:sz w:val="22"/>
          <w:szCs w:val="22"/>
          <w:lang w:val="en-US"/>
        </w:rPr>
        <w:t>request</w:t>
      </w:r>
      <w:r w:rsidRPr="00AF1673">
        <w:rPr>
          <w:rFonts w:ascii="Tahoma" w:hAnsi="Tahoma" w:cs="Tahoma"/>
          <w:sz w:val="22"/>
          <w:szCs w:val="22"/>
        </w:rPr>
        <w:t xml:space="preserve"> </w:t>
      </w:r>
      <w:r>
        <w:rPr>
          <w:rFonts w:ascii="Tahoma" w:hAnsi="Tahoma" w:cs="Tahoma"/>
          <w:sz w:val="22"/>
          <w:szCs w:val="22"/>
          <w:lang w:val="en-US"/>
        </w:rPr>
        <w:t>for waiting</w:t>
      </w:r>
      <w:r w:rsidRPr="00AF1673">
        <w:rPr>
          <w:rFonts w:ascii="Tahoma" w:hAnsi="Tahoma" w:cs="Tahoma"/>
          <w:sz w:val="22"/>
          <w:szCs w:val="22"/>
        </w:rPr>
        <w:t xml:space="preserve">. </w:t>
      </w:r>
    </w:p>
    <w:p w:rsidR="00C0620B" w:rsidRPr="00AF167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 formats of text messages send by Trading Members to register negotiated trades:</w:t>
      </w:r>
    </w:p>
    <w:p w:rsidR="00C0620B" w:rsidRPr="004E54AE" w:rsidRDefault="00C0620B" w:rsidP="00C0620B">
      <w:pPr>
        <w:pStyle w:val="Aacaoniienaieaieiiaiau"/>
        <w:numPr>
          <w:ilvl w:val="1"/>
          <w:numId w:val="9"/>
        </w:numPr>
        <w:tabs>
          <w:tab w:val="left" w:pos="567"/>
        </w:tabs>
        <w:spacing w:after="0"/>
        <w:ind w:left="567" w:hanging="425"/>
        <w:rPr>
          <w:rFonts w:ascii="Tahoma" w:hAnsi="Tahoma" w:cs="Tahoma"/>
          <w:b/>
          <w:sz w:val="22"/>
          <w:szCs w:val="22"/>
          <w:lang w:val="en-US"/>
        </w:rPr>
      </w:pPr>
      <w:r w:rsidRPr="00344BD7">
        <w:rPr>
          <w:rFonts w:ascii="Tahoma" w:hAnsi="Tahoma" w:cs="Tahoma"/>
          <w:b/>
          <w:sz w:val="22"/>
          <w:szCs w:val="22"/>
          <w:lang w:val="en-US"/>
        </w:rPr>
        <w:t xml:space="preserve"> «{</w:t>
      </w:r>
      <w:r w:rsidRPr="004E54AE">
        <w:rPr>
          <w:rFonts w:ascii="Tahoma" w:hAnsi="Tahoma" w:cs="Tahoma"/>
          <w:b/>
          <w:sz w:val="22"/>
          <w:szCs w:val="22"/>
          <w:lang w:val="en-US"/>
        </w:rPr>
        <w:t>TO</w:t>
      </w:r>
      <w:r w:rsidRPr="00344BD7">
        <w:rPr>
          <w:rFonts w:ascii="Tahoma" w:hAnsi="Tahoma" w:cs="Tahoma"/>
          <w:b/>
          <w:sz w:val="22"/>
          <w:szCs w:val="22"/>
          <w:lang w:val="en-US"/>
        </w:rPr>
        <w:t xml:space="preserve">} </w:t>
      </w:r>
      <w:r w:rsidRPr="004E54AE">
        <w:rPr>
          <w:rFonts w:ascii="Tahoma" w:hAnsi="Tahoma" w:cs="Tahoma"/>
          <w:b/>
          <w:sz w:val="22"/>
          <w:szCs w:val="22"/>
          <w:lang w:val="en-US"/>
        </w:rPr>
        <w:t>CONF</w:t>
      </w:r>
      <w:r w:rsidRPr="00344BD7">
        <w:rPr>
          <w:rFonts w:ascii="Tahoma" w:hAnsi="Tahoma" w:cs="Tahoma"/>
          <w:b/>
          <w:sz w:val="22"/>
          <w:szCs w:val="22"/>
          <w:lang w:val="en-US"/>
        </w:rPr>
        <w:t xml:space="preserve"> {</w:t>
      </w:r>
      <w:r w:rsidRPr="004E54AE">
        <w:rPr>
          <w:rFonts w:ascii="Tahoma" w:hAnsi="Tahoma" w:cs="Tahoma"/>
          <w:b/>
          <w:sz w:val="22"/>
          <w:szCs w:val="22"/>
          <w:lang w:val="en-US"/>
        </w:rPr>
        <w:t>I</w:t>
      </w:r>
      <w:r w:rsidRPr="00344BD7">
        <w:rPr>
          <w:rFonts w:ascii="Tahoma" w:hAnsi="Tahoma" w:cs="Tahoma"/>
          <w:b/>
          <w:sz w:val="22"/>
          <w:szCs w:val="22"/>
          <w:lang w:val="en-US"/>
        </w:rPr>
        <w:t xml:space="preserve">} </w:t>
      </w:r>
      <w:r w:rsidRPr="004E54AE">
        <w:rPr>
          <w:rFonts w:ascii="Tahoma" w:hAnsi="Tahoma" w:cs="Tahoma"/>
          <w:b/>
          <w:sz w:val="22"/>
          <w:szCs w:val="22"/>
          <w:lang w:val="en-US"/>
        </w:rPr>
        <w:t>BUY</w:t>
      </w:r>
      <w:r w:rsidRPr="00344BD7">
        <w:rPr>
          <w:rFonts w:ascii="Tahoma" w:hAnsi="Tahoma" w:cs="Tahoma"/>
          <w:b/>
          <w:sz w:val="22"/>
          <w:szCs w:val="22"/>
          <w:lang w:val="en-US"/>
        </w:rPr>
        <w:t xml:space="preserve"> </w:t>
      </w:r>
      <w:r w:rsidRPr="004E54AE">
        <w:rPr>
          <w:rFonts w:ascii="Tahoma" w:hAnsi="Tahoma" w:cs="Tahoma"/>
          <w:b/>
          <w:sz w:val="22"/>
          <w:szCs w:val="22"/>
          <w:lang w:val="en-US"/>
        </w:rPr>
        <w:t>&lt;</w:t>
      </w:r>
      <w:r>
        <w:rPr>
          <w:rFonts w:ascii="Tahoma" w:hAnsi="Tahoma" w:cs="Tahoma"/>
          <w:b/>
          <w:sz w:val="22"/>
          <w:szCs w:val="22"/>
          <w:lang w:val="en-US"/>
        </w:rPr>
        <w:t>order size</w:t>
      </w:r>
      <w:r w:rsidRPr="004E54AE">
        <w:rPr>
          <w:rFonts w:ascii="Tahoma" w:hAnsi="Tahoma" w:cs="Tahoma"/>
          <w:b/>
          <w:sz w:val="22"/>
          <w:szCs w:val="22"/>
          <w:lang w:val="en-US"/>
        </w:rPr>
        <w:t>&gt; &lt;instrument&gt; {AT} &lt;bid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buy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bid price</w:t>
      </w:r>
      <w:r w:rsidRPr="00344BD7">
        <w:rPr>
          <w:rFonts w:ascii="Tahoma" w:hAnsi="Tahoma" w:cs="Tahoma"/>
          <w:sz w:val="22"/>
          <w:szCs w:val="22"/>
          <w:lang w:val="en-US"/>
        </w:rPr>
        <w:t>&gt;;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«{TO} CONF {I} SELL &lt;</w:t>
      </w:r>
      <w:r>
        <w:rPr>
          <w:rFonts w:ascii="Tahoma" w:hAnsi="Tahoma" w:cs="Tahoma"/>
          <w:b/>
          <w:sz w:val="22"/>
          <w:szCs w:val="22"/>
          <w:lang w:val="en-US"/>
        </w:rPr>
        <w:t>order size</w:t>
      </w:r>
      <w:r w:rsidRPr="004E54AE">
        <w:rPr>
          <w:rFonts w:ascii="Tahoma" w:hAnsi="Tahoma" w:cs="Tahoma"/>
          <w:b/>
          <w:sz w:val="22"/>
          <w:szCs w:val="22"/>
          <w:lang w:val="en-US"/>
        </w:rPr>
        <w:t>&gt; &lt;instrument&gt; {AT} &lt;ask 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344BD7"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A request for registering an negotiated trades with the end counterparty &lt;</w:t>
      </w:r>
      <w:r w:rsidRPr="00344BD7">
        <w:rPr>
          <w:rFonts w:ascii="Tahoma" w:hAnsi="Tahoma" w:cs="Tahoma"/>
          <w:i/>
          <w:sz w:val="22"/>
          <w:szCs w:val="22"/>
          <w:lang w:val="en-US"/>
        </w:rPr>
        <w:t xml:space="preserve">counterparty bank&gt; </w:t>
      </w:r>
      <w:r>
        <w:rPr>
          <w:rFonts w:ascii="Tahoma" w:hAnsi="Tahoma" w:cs="Tahoma"/>
          <w:sz w:val="22"/>
          <w:szCs w:val="22"/>
          <w:lang w:val="en-US"/>
        </w:rPr>
        <w:t>to sell the instrument &lt;</w:t>
      </w:r>
      <w:r w:rsidRPr="00344BD7">
        <w:rPr>
          <w:rFonts w:ascii="Tahoma" w:hAnsi="Tahoma" w:cs="Tahoma"/>
          <w:i/>
          <w:sz w:val="22"/>
          <w:szCs w:val="22"/>
          <w:lang w:val="en-US"/>
        </w:rPr>
        <w:t>instrument</w:t>
      </w:r>
      <w:r>
        <w:rPr>
          <w:rFonts w:ascii="Tahoma" w:hAnsi="Tahoma" w:cs="Tahoma"/>
          <w:sz w:val="22"/>
          <w:szCs w:val="22"/>
          <w:lang w:val="en-US"/>
        </w:rPr>
        <w:t>&gt; in the amount of &lt;</w:t>
      </w:r>
      <w:r w:rsidRPr="00344BD7">
        <w:rPr>
          <w:rFonts w:ascii="Tahoma" w:hAnsi="Tahoma" w:cs="Tahoma"/>
          <w:i/>
          <w:sz w:val="22"/>
          <w:szCs w:val="22"/>
          <w:lang w:val="en-US"/>
        </w:rPr>
        <w:t>order size</w:t>
      </w:r>
      <w:r>
        <w:rPr>
          <w:rFonts w:ascii="Tahoma" w:hAnsi="Tahoma" w:cs="Tahoma"/>
          <w:sz w:val="22"/>
          <w:szCs w:val="22"/>
          <w:lang w:val="en-US"/>
        </w:rPr>
        <w:t xml:space="preserve">&gt; at </w:t>
      </w:r>
      <w:r w:rsidRPr="00344BD7">
        <w:rPr>
          <w:rFonts w:ascii="Tahoma" w:hAnsi="Tahoma" w:cs="Tahoma"/>
          <w:sz w:val="22"/>
          <w:szCs w:val="22"/>
          <w:lang w:val="en-US"/>
        </w:rPr>
        <w:t>&lt;</w:t>
      </w:r>
      <w:r w:rsidRPr="00344BD7">
        <w:rPr>
          <w:rFonts w:ascii="Tahoma" w:hAnsi="Tahoma" w:cs="Tahoma"/>
          <w:i/>
          <w:sz w:val="22"/>
          <w:szCs w:val="22"/>
          <w:lang w:val="en-US"/>
        </w:rPr>
        <w:t>ask price</w:t>
      </w:r>
      <w:r w:rsidRPr="00344BD7">
        <w:rPr>
          <w:rFonts w:ascii="Tahoma" w:hAnsi="Tahoma" w:cs="Tahoma"/>
          <w:sz w:val="22"/>
          <w:szCs w:val="22"/>
          <w:lang w:val="en-US"/>
        </w:rPr>
        <w:t xml:space="preserve"> &gt;;</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«STATUS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{FROM(TO)}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 request for condition (status) of an order already submitted to register the negotiated trade of the Trading Member; </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«CANCEL CONF {WHERE} I BUY (SELL) &lt;</w:t>
      </w:r>
      <w:r>
        <w:rPr>
          <w:rFonts w:ascii="Tahoma" w:hAnsi="Tahoma" w:cs="Tahoma"/>
          <w:b/>
          <w:sz w:val="22"/>
          <w:szCs w:val="22"/>
          <w:lang w:val="en-US"/>
        </w:rPr>
        <w:t>order size</w:t>
      </w:r>
      <w:r w:rsidRPr="004E54AE">
        <w:rPr>
          <w:rFonts w:ascii="Tahoma" w:hAnsi="Tahoma" w:cs="Tahoma"/>
          <w:b/>
          <w:sz w:val="22"/>
          <w:szCs w:val="22"/>
          <w:lang w:val="en-US"/>
        </w:rPr>
        <w:t>&gt; &lt;instrument&gt; {AT} &lt;</w:t>
      </w:r>
      <w:r>
        <w:rPr>
          <w:rFonts w:ascii="Tahoma" w:hAnsi="Tahoma" w:cs="Tahoma"/>
          <w:b/>
          <w:sz w:val="22"/>
          <w:szCs w:val="22"/>
          <w:lang w:val="en-US"/>
        </w:rPr>
        <w:t>trade rate</w:t>
      </w:r>
      <w:r w:rsidRPr="004E54AE">
        <w:rPr>
          <w:rFonts w:ascii="Tahoma" w:hAnsi="Tahoma" w:cs="Tahoma"/>
          <w:b/>
          <w:sz w:val="22"/>
          <w:szCs w:val="22"/>
          <w:lang w:val="en-US"/>
        </w:rPr>
        <w:t>&gt;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Default="00C0620B" w:rsidP="00C0620B">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A request for cancelling an active order of the Trading Member that was entered to register the negotiated trade;</w:t>
      </w:r>
    </w:p>
    <w:p w:rsidR="00C0620B" w:rsidRPr="004E54AE" w:rsidRDefault="00C0620B" w:rsidP="00C0620B">
      <w:pPr>
        <w:pStyle w:val="Aacaoniienaieaieiiaiau"/>
        <w:numPr>
          <w:ilvl w:val="1"/>
          <w:numId w:val="9"/>
        </w:numPr>
        <w:tabs>
          <w:tab w:val="left" w:pos="792"/>
        </w:tabs>
        <w:spacing w:after="0"/>
        <w:ind w:left="567" w:hanging="425"/>
        <w:rPr>
          <w:rFonts w:ascii="Tahoma" w:hAnsi="Tahoma" w:cs="Tahoma"/>
          <w:b/>
          <w:sz w:val="22"/>
          <w:szCs w:val="22"/>
        </w:rPr>
      </w:pPr>
      <w:r w:rsidRPr="004E54AE">
        <w:rPr>
          <w:rFonts w:ascii="Tahoma" w:hAnsi="Tahoma" w:cs="Tahoma"/>
          <w:b/>
          <w:sz w:val="22"/>
          <w:szCs w:val="22"/>
        </w:rPr>
        <w:t>«ALL AGREED»</w:t>
      </w:r>
    </w:p>
    <w:p w:rsidR="00C0620B" w:rsidRDefault="00C0620B" w:rsidP="00C0620B">
      <w:pPr>
        <w:pStyle w:val="Aacaoniienaieaieiiaiau"/>
        <w:ind w:left="567"/>
        <w:rPr>
          <w:rFonts w:ascii="Tahoma" w:hAnsi="Tahoma" w:cs="Tahoma"/>
          <w:sz w:val="22"/>
          <w:szCs w:val="22"/>
          <w:lang w:val="en-US"/>
        </w:rPr>
      </w:pPr>
      <w:r>
        <w:rPr>
          <w:rFonts w:ascii="Tahoma" w:hAnsi="Tahoma" w:cs="Tahoma"/>
          <w:sz w:val="22"/>
          <w:szCs w:val="22"/>
          <w:lang w:val="en-US"/>
        </w:rPr>
        <w:t xml:space="preserve">A confirmation of the Trading Member’s order (instrument, rate, size and order direction) to be entered to the TS by Moscow Exchange to register the negotiated trade. </w:t>
      </w:r>
    </w:p>
    <w:p w:rsidR="00C0620B" w:rsidRPr="00AE7903"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The</w:t>
      </w:r>
      <w:r w:rsidRPr="00AE7903">
        <w:rPr>
          <w:rFonts w:ascii="Tahoma" w:hAnsi="Tahoma" w:cs="Tahoma"/>
          <w:b/>
          <w:sz w:val="22"/>
          <w:szCs w:val="22"/>
          <w:lang w:val="en-US"/>
        </w:rPr>
        <w:t xml:space="preserve"> </w:t>
      </w:r>
      <w:r>
        <w:rPr>
          <w:rFonts w:ascii="Tahoma" w:hAnsi="Tahoma" w:cs="Tahoma"/>
          <w:b/>
          <w:sz w:val="22"/>
          <w:szCs w:val="22"/>
          <w:lang w:val="en-US"/>
        </w:rPr>
        <w:t>formats</w:t>
      </w:r>
      <w:r w:rsidRPr="00AE7903">
        <w:rPr>
          <w:rFonts w:ascii="Tahoma" w:hAnsi="Tahoma" w:cs="Tahoma"/>
          <w:b/>
          <w:sz w:val="22"/>
          <w:szCs w:val="22"/>
          <w:lang w:val="en-US"/>
        </w:rPr>
        <w:t xml:space="preserve"> </w:t>
      </w:r>
      <w:r>
        <w:rPr>
          <w:rFonts w:ascii="Tahoma" w:hAnsi="Tahoma" w:cs="Tahoma"/>
          <w:b/>
          <w:sz w:val="22"/>
          <w:szCs w:val="22"/>
          <w:lang w:val="en-US"/>
        </w:rPr>
        <w:t>of</w:t>
      </w:r>
      <w:r w:rsidRPr="00AE7903">
        <w:rPr>
          <w:rFonts w:ascii="Tahoma" w:hAnsi="Tahoma" w:cs="Tahoma"/>
          <w:b/>
          <w:sz w:val="22"/>
          <w:szCs w:val="22"/>
          <w:lang w:val="en-US"/>
        </w:rPr>
        <w:t xml:space="preserve"> </w:t>
      </w:r>
      <w:r>
        <w:rPr>
          <w:rFonts w:ascii="Tahoma" w:hAnsi="Tahoma" w:cs="Tahoma"/>
          <w:b/>
          <w:sz w:val="22"/>
          <w:szCs w:val="22"/>
          <w:lang w:val="en-US"/>
        </w:rPr>
        <w:t>text</w:t>
      </w:r>
      <w:r w:rsidRPr="00AE7903">
        <w:rPr>
          <w:rFonts w:ascii="Tahoma" w:hAnsi="Tahoma" w:cs="Tahoma"/>
          <w:b/>
          <w:sz w:val="22"/>
          <w:szCs w:val="22"/>
          <w:lang w:val="en-US"/>
        </w:rPr>
        <w:t xml:space="preserve"> </w:t>
      </w:r>
      <w:r>
        <w:rPr>
          <w:rFonts w:ascii="Tahoma" w:hAnsi="Tahoma" w:cs="Tahoma"/>
          <w:b/>
          <w:sz w:val="22"/>
          <w:szCs w:val="22"/>
          <w:lang w:val="en-US"/>
        </w:rPr>
        <w:t>messages</w:t>
      </w:r>
      <w:r w:rsidRPr="00AE7903">
        <w:rPr>
          <w:rFonts w:ascii="Tahoma" w:hAnsi="Tahoma" w:cs="Tahoma"/>
          <w:b/>
          <w:sz w:val="22"/>
          <w:szCs w:val="22"/>
          <w:lang w:val="en-US"/>
        </w:rPr>
        <w:t xml:space="preserve"> </w:t>
      </w:r>
      <w:r>
        <w:rPr>
          <w:rFonts w:ascii="Tahoma" w:hAnsi="Tahoma" w:cs="Tahoma"/>
          <w:b/>
          <w:sz w:val="22"/>
          <w:szCs w:val="22"/>
          <w:lang w:val="en-US"/>
        </w:rPr>
        <w:t>send</w:t>
      </w:r>
      <w:r w:rsidRPr="00AE7903">
        <w:rPr>
          <w:rFonts w:ascii="Tahoma" w:hAnsi="Tahoma" w:cs="Tahoma"/>
          <w:b/>
          <w:sz w:val="22"/>
          <w:szCs w:val="22"/>
          <w:lang w:val="en-US"/>
        </w:rPr>
        <w:t xml:space="preserve"> </w:t>
      </w:r>
      <w:r>
        <w:rPr>
          <w:rFonts w:ascii="Tahoma" w:hAnsi="Tahoma" w:cs="Tahoma"/>
          <w:b/>
          <w:sz w:val="22"/>
          <w:szCs w:val="22"/>
          <w:lang w:val="en-US"/>
        </w:rPr>
        <w:t>by</w:t>
      </w:r>
      <w:r w:rsidRPr="00AE7903">
        <w:rPr>
          <w:rFonts w:ascii="Tahoma" w:hAnsi="Tahoma" w:cs="Tahoma"/>
          <w:b/>
          <w:sz w:val="22"/>
          <w:szCs w:val="22"/>
          <w:lang w:val="en-US"/>
        </w:rPr>
        <w:t xml:space="preserve"> </w:t>
      </w:r>
      <w:r>
        <w:rPr>
          <w:rFonts w:ascii="Tahoma" w:hAnsi="Tahoma" w:cs="Tahoma"/>
          <w:b/>
          <w:sz w:val="22"/>
          <w:szCs w:val="22"/>
          <w:lang w:val="en-US"/>
        </w:rPr>
        <w:t>Moscow</w:t>
      </w:r>
      <w:r w:rsidRPr="00AE7903">
        <w:rPr>
          <w:rFonts w:ascii="Tahoma" w:hAnsi="Tahoma" w:cs="Tahoma"/>
          <w:b/>
          <w:sz w:val="22"/>
          <w:szCs w:val="22"/>
          <w:lang w:val="en-US"/>
        </w:rPr>
        <w:t xml:space="preserve"> </w:t>
      </w:r>
      <w:r>
        <w:rPr>
          <w:rFonts w:ascii="Tahoma" w:hAnsi="Tahoma" w:cs="Tahoma"/>
          <w:b/>
          <w:sz w:val="22"/>
          <w:szCs w:val="22"/>
          <w:lang w:val="en-US"/>
        </w:rPr>
        <w:t>Exchange</w:t>
      </w:r>
      <w:r w:rsidRPr="00AE7903">
        <w:rPr>
          <w:rFonts w:ascii="Tahoma" w:hAnsi="Tahoma" w:cs="Tahoma"/>
          <w:b/>
          <w:sz w:val="22"/>
          <w:szCs w:val="22"/>
          <w:lang w:val="en-US"/>
        </w:rPr>
        <w:t xml:space="preserve"> </w:t>
      </w:r>
      <w:r>
        <w:rPr>
          <w:rFonts w:ascii="Tahoma" w:hAnsi="Tahoma" w:cs="Tahoma"/>
          <w:b/>
          <w:sz w:val="22"/>
          <w:szCs w:val="22"/>
          <w:lang w:val="en-US"/>
        </w:rPr>
        <w:t>once a text message from the Trading Member has been processed</w:t>
      </w:r>
      <w:r w:rsidRPr="00AE7903">
        <w:rPr>
          <w:rFonts w:ascii="Tahoma" w:hAnsi="Tahoma" w:cs="Tahoma"/>
          <w:b/>
          <w:sz w:val="22"/>
          <w:szCs w:val="22"/>
          <w:lang w:val="en-US"/>
        </w:rPr>
        <w:t>:</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«ACCEPTED {&lt;</w:t>
      </w:r>
      <w:r w:rsidRPr="004E54AE">
        <w:rPr>
          <w:rFonts w:ascii="Tahoma" w:hAnsi="Tahoma" w:cs="Tahoma"/>
          <w:b/>
          <w:sz w:val="22"/>
          <w:szCs w:val="22"/>
        </w:rPr>
        <w:t>instrument</w:t>
      </w:r>
      <w:r w:rsidRPr="004E54AE">
        <w:rPr>
          <w:rFonts w:ascii="Tahoma" w:hAnsi="Tahoma" w:cs="Tahoma"/>
          <w:b/>
          <w:sz w:val="22"/>
          <w:szCs w:val="22"/>
          <w:lang w:val="en-US"/>
        </w:rPr>
        <w:t>&gt; BID (OFFER)}»</w:t>
      </w:r>
    </w:p>
    <w:p w:rsidR="00C0620B" w:rsidRPr="00CA42C0"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Order has been entered to the TS to buy (sell) the</w:t>
      </w:r>
      <w:r w:rsidRPr="00CA42C0">
        <w:rPr>
          <w:rFonts w:ascii="Tahoma" w:hAnsi="Tahoma" w:cs="Tahoma"/>
          <w:sz w:val="22"/>
          <w:szCs w:val="22"/>
          <w:lang w:val="en-US"/>
        </w:rPr>
        <w:t xml:space="preserve"> instrument</w:t>
      </w:r>
      <w:r w:rsidRPr="00CA42C0">
        <w:rPr>
          <w:rFonts w:ascii="Tahoma" w:hAnsi="Tahoma" w:cs="Tahoma"/>
          <w:i/>
          <w:sz w:val="22"/>
          <w:szCs w:val="22"/>
          <w:lang w:val="en-US"/>
        </w:rPr>
        <w:t>&lt;instrument&gt;</w:t>
      </w:r>
      <w:r w:rsidRPr="00CA42C0">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s>
        <w:spacing w:after="0"/>
        <w:ind w:left="567" w:hanging="425"/>
        <w:rPr>
          <w:rFonts w:ascii="Tahoma" w:hAnsi="Tahoma" w:cs="Tahoma"/>
          <w:b/>
          <w:sz w:val="22"/>
          <w:szCs w:val="22"/>
          <w:lang w:val="en-US"/>
        </w:rPr>
      </w:pPr>
      <w:r w:rsidRPr="004E54AE">
        <w:rPr>
          <w:rFonts w:ascii="Tahoma" w:hAnsi="Tahoma" w:cs="Tahoma"/>
          <w:b/>
          <w:sz w:val="22"/>
          <w:szCs w:val="22"/>
          <w:lang w:val="en-US"/>
        </w:rPr>
        <w:t>«ACCEPTED CANCEL {BID (OFFER)}»</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Order has been cancelled to buy (sell) the instrument at the price previously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«{&lt;instrument&gt;} &lt;max bid price&gt; &lt;min ask price&gt;»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Active opposite limit orders are available in the TS with regard to the instrument </w:t>
      </w:r>
      <w:r w:rsidRPr="00D265DC">
        <w:rPr>
          <w:rFonts w:ascii="Tahoma" w:hAnsi="Tahoma" w:cs="Tahoma"/>
          <w:i/>
          <w:sz w:val="22"/>
          <w:szCs w:val="22"/>
          <w:lang w:val="en-US"/>
        </w:rPr>
        <w:t>&lt;instrument&gt;</w:t>
      </w:r>
      <w:r w:rsidRPr="00D265DC">
        <w:rPr>
          <w:rFonts w:ascii="Tahoma" w:hAnsi="Tahoma" w:cs="Tahoma"/>
          <w:sz w:val="22"/>
          <w:szCs w:val="22"/>
          <w:lang w:val="en-US"/>
        </w:rPr>
        <w:t xml:space="preserve"> </w:t>
      </w:r>
      <w:r>
        <w:rPr>
          <w:rFonts w:ascii="Tahoma" w:hAnsi="Tahoma" w:cs="Tahoma"/>
          <w:sz w:val="22"/>
          <w:szCs w:val="22"/>
          <w:lang w:val="en-US"/>
        </w:rPr>
        <w:t xml:space="preserve">with the size specified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«SRY NOTHING TO SUGGEST»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No active orders are available in the TS with regard to the instrument and in the volume requested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«DONE &lt;</w:t>
      </w:r>
      <w:r>
        <w:rPr>
          <w:rFonts w:ascii="Tahoma" w:hAnsi="Tahoma" w:cs="Tahoma"/>
          <w:b/>
          <w:sz w:val="22"/>
          <w:szCs w:val="22"/>
          <w:lang w:val="en-US"/>
        </w:rPr>
        <w:t>trade size</w:t>
      </w:r>
      <w:r w:rsidRPr="004E54AE">
        <w:rPr>
          <w:rFonts w:ascii="Tahoma" w:hAnsi="Tahoma" w:cs="Tahoma"/>
          <w:b/>
          <w:sz w:val="22"/>
          <w:szCs w:val="22"/>
          <w:lang w:val="en-US"/>
        </w:rPr>
        <w:t>&gt; &lt;instrument&gt; {AT} &lt;</w:t>
      </w:r>
      <w:r>
        <w:rPr>
          <w:rFonts w:ascii="Tahoma" w:hAnsi="Tahoma" w:cs="Tahoma"/>
          <w:b/>
          <w:sz w:val="22"/>
          <w:szCs w:val="22"/>
          <w:lang w:val="en-US"/>
        </w:rPr>
        <w:t>trade price</w:t>
      </w:r>
      <w:r w:rsidRPr="004E54AE">
        <w:rPr>
          <w:rFonts w:ascii="Tahoma" w:hAnsi="Tahoma" w:cs="Tahoma"/>
          <w:b/>
          <w:sz w:val="22"/>
          <w:szCs w:val="22"/>
          <w:lang w:val="en-US"/>
        </w:rPr>
        <w:t>&gt;»</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Trade has been executed in the instrument </w:t>
      </w:r>
      <w:r w:rsidRPr="00597BB2">
        <w:rPr>
          <w:rFonts w:ascii="Tahoma" w:hAnsi="Tahoma" w:cs="Tahoma"/>
          <w:i/>
          <w:sz w:val="22"/>
          <w:szCs w:val="22"/>
          <w:lang w:val="en-US"/>
        </w:rPr>
        <w:t>&lt;instrument&gt;</w:t>
      </w:r>
      <w:r w:rsidRPr="00597BB2">
        <w:rPr>
          <w:rFonts w:ascii="Tahoma" w:hAnsi="Tahoma" w:cs="Tahoma"/>
          <w:sz w:val="22"/>
          <w:szCs w:val="22"/>
          <w:lang w:val="en-US"/>
        </w:rPr>
        <w:t xml:space="preserve"> </w:t>
      </w:r>
      <w:r>
        <w:rPr>
          <w:rFonts w:ascii="Tahoma" w:hAnsi="Tahoma" w:cs="Tahoma"/>
          <w:sz w:val="22"/>
          <w:szCs w:val="22"/>
          <w:lang w:val="en-US"/>
        </w:rPr>
        <w:t xml:space="preserve">in the volume of &lt;trade size&gt; at &lt;trade price&gt; by the Trading Member; </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rPr>
      </w:pPr>
      <w:r w:rsidRPr="008067FE">
        <w:rPr>
          <w:rFonts w:ascii="Tahoma" w:hAnsi="Tahoma" w:cs="Tahoma"/>
          <w:b/>
          <w:sz w:val="22"/>
          <w:szCs w:val="22"/>
          <w:lang w:val="en-US"/>
        </w:rPr>
        <w:t xml:space="preserve"> </w:t>
      </w:r>
      <w:r w:rsidRPr="004E54AE">
        <w:rPr>
          <w:rFonts w:ascii="Tahoma" w:hAnsi="Tahoma" w:cs="Tahoma"/>
          <w:b/>
          <w:sz w:val="22"/>
          <w:szCs w:val="22"/>
        </w:rPr>
        <w:t>«NOTHING DONE»</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lastRenderedPageBreak/>
        <w:t>Trade has not been executed as no opposite orders in the instrument are available in the TS with the volume and price requested by the Trading Member;</w:t>
      </w:r>
    </w:p>
    <w:p w:rsidR="00C0620B" w:rsidRPr="004E54AE"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4E54AE">
        <w:rPr>
          <w:rFonts w:ascii="Tahoma" w:hAnsi="Tahoma" w:cs="Tahoma"/>
          <w:b/>
          <w:sz w:val="22"/>
          <w:szCs w:val="22"/>
          <w:lang w:val="en-US"/>
        </w:rPr>
        <w:t>«ACCESS TO TRADE DENIED»</w:t>
      </w:r>
    </w:p>
    <w:p w:rsidR="00C0620B" w:rsidRDefault="00C0620B" w:rsidP="00EA11B6">
      <w:pPr>
        <w:pStyle w:val="Aacaoniienaieaieiiaiau"/>
        <w:numPr>
          <w:ilvl w:val="12"/>
          <w:numId w:val="0"/>
        </w:numPr>
        <w:ind w:left="567"/>
        <w:rPr>
          <w:rFonts w:ascii="Tahoma" w:hAnsi="Tahoma" w:cs="Tahoma"/>
          <w:sz w:val="22"/>
          <w:szCs w:val="22"/>
          <w:lang w:val="en-US"/>
        </w:rPr>
      </w:pPr>
      <w:r>
        <w:rPr>
          <w:rFonts w:ascii="Tahoma" w:hAnsi="Tahoma" w:cs="Tahoma"/>
          <w:sz w:val="22"/>
          <w:szCs w:val="22"/>
          <w:lang w:val="en-US"/>
        </w:rPr>
        <w:t xml:space="preserve">The Trading Member has not been admitted to trading; </w:t>
      </w:r>
    </w:p>
    <w:p w:rsidR="00C0620B" w:rsidRPr="00BD12CB" w:rsidRDefault="00C0620B" w:rsidP="00EA11B6">
      <w:pPr>
        <w:pStyle w:val="Aacaoniienaieaieiiaiau"/>
        <w:numPr>
          <w:ilvl w:val="1"/>
          <w:numId w:val="10"/>
        </w:numPr>
        <w:tabs>
          <w:tab w:val="clear" w:pos="360"/>
          <w:tab w:val="left" w:pos="792"/>
        </w:tabs>
        <w:spacing w:after="0"/>
        <w:ind w:left="567" w:hanging="425"/>
        <w:rPr>
          <w:rFonts w:ascii="Tahoma" w:hAnsi="Tahoma" w:cs="Tahoma"/>
          <w:b/>
          <w:sz w:val="22"/>
          <w:szCs w:val="22"/>
          <w:lang w:val="en-US"/>
        </w:rPr>
      </w:pPr>
      <w:r w:rsidRPr="00BD12CB">
        <w:rPr>
          <w:rFonts w:ascii="Tahoma" w:hAnsi="Tahoma" w:cs="Tahoma"/>
          <w:b/>
          <w:sz w:val="22"/>
          <w:szCs w:val="22"/>
          <w:lang w:val="en-US"/>
        </w:rPr>
        <w:t xml:space="preserve"> «</w:t>
      </w:r>
      <w:r w:rsidRPr="004E54AE">
        <w:rPr>
          <w:rFonts w:ascii="Tahoma" w:hAnsi="Tahoma" w:cs="Tahoma"/>
          <w:b/>
          <w:sz w:val="22"/>
          <w:szCs w:val="22"/>
          <w:lang w:val="en-US"/>
        </w:rPr>
        <w:t>OVER</w:t>
      </w:r>
      <w:r w:rsidRPr="00BD12CB">
        <w:rPr>
          <w:rFonts w:ascii="Tahoma" w:hAnsi="Tahoma" w:cs="Tahoma"/>
          <w:b/>
          <w:sz w:val="22"/>
          <w:szCs w:val="22"/>
          <w:lang w:val="en-US"/>
        </w:rPr>
        <w:t xml:space="preserve"> </w:t>
      </w:r>
      <w:r w:rsidRPr="004E54AE">
        <w:rPr>
          <w:rFonts w:ascii="Tahoma" w:hAnsi="Tahoma" w:cs="Tahoma"/>
          <w:b/>
          <w:sz w:val="22"/>
          <w:szCs w:val="22"/>
          <w:lang w:val="en-US"/>
        </w:rPr>
        <w:t>LINE</w:t>
      </w:r>
      <w:r w:rsidRPr="00BD12CB">
        <w:rPr>
          <w:rFonts w:ascii="Tahoma" w:hAnsi="Tahoma" w:cs="Tahoma"/>
          <w:b/>
          <w:sz w:val="22"/>
          <w:szCs w:val="22"/>
          <w:lang w:val="en-US"/>
        </w:rPr>
        <w:t xml:space="preserve"> </w:t>
      </w:r>
      <w:r w:rsidRPr="004E54AE">
        <w:rPr>
          <w:rFonts w:ascii="Tahoma" w:hAnsi="Tahoma" w:cs="Tahoma"/>
          <w:b/>
          <w:sz w:val="22"/>
          <w:szCs w:val="22"/>
          <w:lang w:val="en-US"/>
        </w:rPr>
        <w:t>ON</w:t>
      </w:r>
      <w:r w:rsidRPr="00BD12CB">
        <w:rPr>
          <w:rFonts w:ascii="Tahoma" w:hAnsi="Tahoma" w:cs="Tahoma"/>
          <w:b/>
          <w:sz w:val="22"/>
          <w:szCs w:val="22"/>
          <w:lang w:val="en-US"/>
        </w:rPr>
        <w:t xml:space="preserve"> &lt;</w:t>
      </w:r>
      <w:r>
        <w:rPr>
          <w:rFonts w:ascii="Tahoma" w:hAnsi="Tahoma" w:cs="Tahoma"/>
          <w:b/>
          <w:sz w:val="22"/>
          <w:szCs w:val="22"/>
          <w:lang w:val="en-US"/>
        </w:rPr>
        <w:t>foreign currency</w:t>
      </w:r>
      <w:r w:rsidRPr="00BD12CB">
        <w:rPr>
          <w:rFonts w:ascii="Tahoma" w:hAnsi="Tahoma" w:cs="Tahoma"/>
          <w:b/>
          <w:sz w:val="22"/>
          <w:szCs w:val="22"/>
          <w:lang w:val="en-US"/>
        </w:rPr>
        <w:t>/</w:t>
      </w:r>
      <w:r>
        <w:rPr>
          <w:rFonts w:ascii="Tahoma" w:hAnsi="Tahoma" w:cs="Tahoma"/>
          <w:b/>
          <w:sz w:val="22"/>
          <w:szCs w:val="22"/>
          <w:lang w:val="en-US"/>
        </w:rPr>
        <w:t>precious metal</w:t>
      </w:r>
      <w:r w:rsidRPr="00BD12CB">
        <w:rPr>
          <w:rFonts w:ascii="Tahoma" w:hAnsi="Tahoma" w:cs="Tahoma"/>
          <w:b/>
          <w:sz w:val="22"/>
          <w:szCs w:val="22"/>
          <w:lang w:val="en-US"/>
        </w:rPr>
        <w:t>&gt;»</w:t>
      </w:r>
    </w:p>
    <w:p w:rsidR="00C0620B" w:rsidRPr="00BD12CB" w:rsidRDefault="00C0620B" w:rsidP="00EA11B6">
      <w:pPr>
        <w:pStyle w:val="Aacaoniienaieaieiiaiau"/>
        <w:numPr>
          <w:ilvl w:val="12"/>
          <w:numId w:val="0"/>
        </w:numPr>
        <w:ind w:left="567"/>
        <w:rPr>
          <w:rFonts w:ascii="Tahoma" w:hAnsi="Tahoma" w:cs="Tahoma"/>
          <w:b/>
          <w:sz w:val="22"/>
          <w:szCs w:val="22"/>
          <w:lang w:val="en-US"/>
        </w:rPr>
      </w:pPr>
      <w:r>
        <w:rPr>
          <w:rFonts w:ascii="Tahoma" w:hAnsi="Tahoma" w:cs="Tahoma"/>
          <w:sz w:val="22"/>
          <w:szCs w:val="22"/>
          <w:lang w:val="en-US"/>
        </w:rPr>
        <w:t xml:space="preserve">Order has been rejected as the Trading Member’s trading limit was exceeded with regard to the foreign currency/precious metal </w:t>
      </w:r>
      <w:r w:rsidRPr="00BD12CB">
        <w:rPr>
          <w:rFonts w:ascii="Tahoma" w:hAnsi="Tahoma" w:cs="Tahoma"/>
          <w:i/>
          <w:sz w:val="22"/>
          <w:szCs w:val="22"/>
          <w:lang w:val="en-US"/>
        </w:rPr>
        <w:t>&lt;</w:t>
      </w:r>
      <w:r>
        <w:rPr>
          <w:rFonts w:ascii="Tahoma" w:hAnsi="Tahoma" w:cs="Tahoma"/>
          <w:i/>
          <w:sz w:val="22"/>
          <w:szCs w:val="22"/>
          <w:lang w:val="en-US"/>
        </w:rPr>
        <w:t>foreign currency</w:t>
      </w:r>
      <w:r w:rsidRPr="00BD12CB">
        <w:rPr>
          <w:rFonts w:ascii="Tahoma" w:hAnsi="Tahoma" w:cs="Tahoma"/>
          <w:i/>
          <w:sz w:val="22"/>
          <w:szCs w:val="22"/>
          <w:lang w:val="en-US"/>
        </w:rPr>
        <w:t>/</w:t>
      </w:r>
      <w:r>
        <w:rPr>
          <w:rFonts w:ascii="Tahoma" w:hAnsi="Tahoma" w:cs="Tahoma"/>
          <w:i/>
          <w:sz w:val="22"/>
          <w:szCs w:val="22"/>
          <w:lang w:val="en-US"/>
        </w:rPr>
        <w:t>precious metal</w:t>
      </w:r>
      <w:r w:rsidRPr="00BD12CB">
        <w:rPr>
          <w:rFonts w:ascii="Tahoma" w:hAnsi="Tahoma" w:cs="Tahoma"/>
          <w:i/>
          <w:sz w:val="22"/>
          <w:szCs w:val="22"/>
          <w:lang w:val="en-US"/>
        </w:rPr>
        <w:t>&gt;</w:t>
      </w:r>
      <w:r w:rsidRPr="00BD12CB">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4E54AE">
        <w:rPr>
          <w:rFonts w:ascii="Tahoma" w:hAnsi="Tahoma" w:cs="Tahoma"/>
          <w:b/>
          <w:sz w:val="22"/>
          <w:szCs w:val="22"/>
        </w:rPr>
        <w:t>«OVER RATE»</w:t>
      </w:r>
    </w:p>
    <w:p w:rsidR="00C0620B" w:rsidRPr="00BD12CB" w:rsidRDefault="00C0620B" w:rsidP="00EA11B6">
      <w:pPr>
        <w:pStyle w:val="Aacaoniienaieaieiiaiau"/>
        <w:ind w:left="567"/>
        <w:rPr>
          <w:rFonts w:ascii="Tahoma" w:hAnsi="Tahoma" w:cs="Tahoma"/>
          <w:sz w:val="22"/>
          <w:szCs w:val="22"/>
          <w:lang w:val="en-US"/>
        </w:rPr>
      </w:pPr>
      <w:r>
        <w:rPr>
          <w:rFonts w:ascii="Tahoma" w:hAnsi="Tahoma" w:cs="Tahoma"/>
          <w:sz w:val="22"/>
          <w:szCs w:val="22"/>
          <w:lang w:val="en-US"/>
        </w:rPr>
        <w:t xml:space="preserve">Order has been rejected as </w:t>
      </w:r>
      <w:r w:rsidRPr="00BD12CB">
        <w:rPr>
          <w:rFonts w:ascii="Tahoma" w:hAnsi="Tahoma" w:cs="Tahoma"/>
          <w:sz w:val="22"/>
          <w:szCs w:val="22"/>
          <w:lang w:val="en-US"/>
        </w:rPr>
        <w:t xml:space="preserve">the </w:t>
      </w:r>
      <w:r>
        <w:rPr>
          <w:rFonts w:ascii="Tahoma" w:hAnsi="Tahoma" w:cs="Tahoma"/>
          <w:sz w:val="22"/>
          <w:szCs w:val="22"/>
          <w:lang w:val="en-US"/>
        </w:rPr>
        <w:t>rate</w:t>
      </w:r>
      <w:r w:rsidRPr="00BD12CB">
        <w:rPr>
          <w:rFonts w:ascii="Tahoma" w:hAnsi="Tahoma" w:cs="Tahoma"/>
          <w:sz w:val="22"/>
          <w:szCs w:val="22"/>
          <w:lang w:val="en-US"/>
        </w:rPr>
        <w:t xml:space="preserve"> indicated in the order </w:t>
      </w:r>
      <w:r>
        <w:rPr>
          <w:rFonts w:ascii="Tahoma" w:hAnsi="Tahoma" w:cs="Tahoma"/>
          <w:sz w:val="22"/>
          <w:szCs w:val="22"/>
          <w:lang w:val="en-US"/>
        </w:rPr>
        <w:t>exceeds the established limits;</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BD12CB">
        <w:rPr>
          <w:rFonts w:ascii="Tahoma" w:hAnsi="Tahoma" w:cs="Tahoma"/>
          <w:b/>
          <w:sz w:val="22"/>
          <w:szCs w:val="22"/>
          <w:lang w:val="en-US"/>
        </w:rPr>
        <w:t xml:space="preserve"> </w:t>
      </w:r>
      <w:r w:rsidRPr="004E54AE">
        <w:rPr>
          <w:rFonts w:ascii="Tahoma" w:hAnsi="Tahoma" w:cs="Tahoma"/>
          <w:b/>
          <w:sz w:val="22"/>
          <w:szCs w:val="22"/>
        </w:rPr>
        <w:t>«CHECK ORDER»</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 xml:space="preserve">An order check is needed as an error was found in the key word or the order does not comply with these Specifications;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RATE»</w:t>
      </w:r>
    </w:p>
    <w:p w:rsidR="00C0620B" w:rsidRPr="00222CBD"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w:t>
      </w:r>
      <w:r w:rsidR="00C0620B" w:rsidRPr="00222CBD">
        <w:rPr>
          <w:rFonts w:ascii="Tahoma" w:hAnsi="Tahoma" w:cs="Tahoma"/>
          <w:sz w:val="22"/>
          <w:szCs w:val="22"/>
          <w:lang w:val="en-US"/>
        </w:rPr>
        <w:t xml:space="preserve"> </w:t>
      </w:r>
      <w:r w:rsidR="00C0620B">
        <w:rPr>
          <w:rFonts w:ascii="Tahoma" w:hAnsi="Tahoma" w:cs="Tahoma"/>
          <w:sz w:val="22"/>
          <w:szCs w:val="22"/>
          <w:lang w:val="en-US"/>
        </w:rPr>
        <w:t>rate</w:t>
      </w:r>
      <w:r w:rsidR="00C0620B" w:rsidRPr="00222CBD">
        <w:rPr>
          <w:rFonts w:ascii="Tahoma" w:hAnsi="Tahoma" w:cs="Tahoma"/>
          <w:sz w:val="22"/>
          <w:szCs w:val="22"/>
          <w:lang w:val="en-US"/>
        </w:rPr>
        <w:t xml:space="preserve"> </w:t>
      </w:r>
      <w:r w:rsidR="00C0620B">
        <w:rPr>
          <w:rFonts w:ascii="Tahoma" w:hAnsi="Tahoma" w:cs="Tahoma"/>
          <w:sz w:val="22"/>
          <w:szCs w:val="22"/>
          <w:lang w:val="en-US"/>
        </w:rPr>
        <w:t>check</w:t>
      </w:r>
      <w:r w:rsidR="00C0620B" w:rsidRPr="00222CBD">
        <w:rPr>
          <w:rFonts w:ascii="Tahoma" w:hAnsi="Tahoma" w:cs="Tahoma"/>
          <w:sz w:val="22"/>
          <w:szCs w:val="22"/>
          <w:lang w:val="en-US"/>
        </w:rPr>
        <w:t xml:space="preserve"> (</w:t>
      </w:r>
      <w:r w:rsidR="00C0620B">
        <w:rPr>
          <w:rFonts w:ascii="Tahoma" w:hAnsi="Tahoma" w:cs="Tahoma"/>
          <w:sz w:val="22"/>
          <w:szCs w:val="22"/>
          <w:lang w:val="en-US"/>
        </w:rPr>
        <w:t>correction</w:t>
      </w:r>
      <w:r w:rsidR="00C0620B" w:rsidRPr="00222CBD">
        <w:rPr>
          <w:rFonts w:ascii="Tahoma" w:hAnsi="Tahoma" w:cs="Tahoma"/>
          <w:sz w:val="22"/>
          <w:szCs w:val="22"/>
          <w:lang w:val="en-US"/>
        </w:rPr>
        <w:t xml:space="preserve">) </w:t>
      </w:r>
      <w:r w:rsidR="00C0620B">
        <w:rPr>
          <w:rFonts w:ascii="Tahoma" w:hAnsi="Tahoma" w:cs="Tahoma"/>
          <w:sz w:val="22"/>
          <w:szCs w:val="22"/>
          <w:lang w:val="en-US"/>
        </w:rPr>
        <w:t>is</w:t>
      </w:r>
      <w:r w:rsidR="00C0620B" w:rsidRPr="00222CBD">
        <w:rPr>
          <w:rFonts w:ascii="Tahoma" w:hAnsi="Tahoma" w:cs="Tahoma"/>
          <w:sz w:val="22"/>
          <w:szCs w:val="22"/>
          <w:lang w:val="en-US"/>
        </w:rPr>
        <w:t xml:space="preserve"> </w:t>
      </w:r>
      <w:r w:rsidR="00C0620B">
        <w:rPr>
          <w:rFonts w:ascii="Tahoma" w:hAnsi="Tahoma" w:cs="Tahoma"/>
          <w:sz w:val="22"/>
          <w:szCs w:val="22"/>
          <w:lang w:val="en-US"/>
        </w:rPr>
        <w:t>needed;</w:t>
      </w:r>
      <w:r w:rsidR="00C0620B" w:rsidRPr="00222CBD">
        <w:rPr>
          <w:rFonts w:ascii="Tahoma" w:hAnsi="Tahoma" w:cs="Tahoma"/>
          <w:sz w:val="22"/>
          <w:szCs w:val="22"/>
          <w:lang w:val="en-US"/>
        </w:rPr>
        <w:t xml:space="preserve"> </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222CBD">
        <w:rPr>
          <w:rFonts w:ascii="Tahoma" w:hAnsi="Tahoma" w:cs="Tahoma"/>
          <w:b/>
          <w:sz w:val="22"/>
          <w:szCs w:val="22"/>
          <w:lang w:val="en-US"/>
        </w:rPr>
        <w:t xml:space="preserve"> </w:t>
      </w:r>
      <w:r w:rsidRPr="004E54AE">
        <w:rPr>
          <w:rFonts w:ascii="Tahoma" w:hAnsi="Tahoma" w:cs="Tahoma"/>
          <w:b/>
          <w:sz w:val="22"/>
          <w:szCs w:val="22"/>
        </w:rPr>
        <w:t>«CHECK AMNT»</w:t>
      </w:r>
    </w:p>
    <w:p w:rsidR="00C0620B" w:rsidRDefault="00EA11B6" w:rsidP="00EA11B6">
      <w:pPr>
        <w:pStyle w:val="Aacaoniienaieaieiiaiau"/>
        <w:numPr>
          <w:ilvl w:val="12"/>
          <w:numId w:val="0"/>
        </w:numPr>
        <w:tabs>
          <w:tab w:val="left" w:pos="993"/>
        </w:tabs>
        <w:ind w:left="567" w:hanging="425"/>
        <w:rPr>
          <w:rFonts w:ascii="Tahoma" w:hAnsi="Tahoma" w:cs="Tahoma"/>
          <w:sz w:val="22"/>
          <w:szCs w:val="22"/>
          <w:lang w:val="en-US"/>
        </w:rPr>
      </w:pPr>
      <w:r>
        <w:rPr>
          <w:rFonts w:ascii="Tahoma" w:hAnsi="Tahoma" w:cs="Tahoma"/>
          <w:sz w:val="22"/>
          <w:szCs w:val="22"/>
          <w:lang w:val="en-US"/>
        </w:rPr>
        <w:tab/>
      </w:r>
      <w:r w:rsidR="00C0620B">
        <w:rPr>
          <w:rFonts w:ascii="Tahoma" w:hAnsi="Tahoma" w:cs="Tahoma"/>
          <w:sz w:val="22"/>
          <w:szCs w:val="22"/>
          <w:lang w:val="en-US"/>
        </w:rPr>
        <w:t>An amount check (correction) is needed;</w:t>
      </w:r>
    </w:p>
    <w:p w:rsidR="00C0620B" w:rsidRPr="004E54AE" w:rsidRDefault="00C0620B" w:rsidP="00EA11B6">
      <w:pPr>
        <w:pStyle w:val="Aacaoniienaieaieiiaiau"/>
        <w:numPr>
          <w:ilvl w:val="1"/>
          <w:numId w:val="10"/>
        </w:numPr>
        <w:tabs>
          <w:tab w:val="clear" w:pos="360"/>
          <w:tab w:val="left" w:pos="993"/>
        </w:tabs>
        <w:spacing w:after="0"/>
        <w:ind w:left="567" w:hanging="425"/>
        <w:rPr>
          <w:rFonts w:ascii="Tahoma" w:hAnsi="Tahoma" w:cs="Tahoma"/>
          <w:b/>
          <w:sz w:val="22"/>
          <w:szCs w:val="22"/>
        </w:rPr>
      </w:pPr>
      <w:r w:rsidRPr="00C0620B">
        <w:rPr>
          <w:rFonts w:ascii="Tahoma" w:hAnsi="Tahoma" w:cs="Tahoma"/>
          <w:b/>
          <w:sz w:val="22"/>
          <w:szCs w:val="22"/>
          <w:lang w:val="en-US"/>
        </w:rPr>
        <w:t xml:space="preserve"> </w:t>
      </w:r>
      <w:r w:rsidRPr="004E54AE">
        <w:rPr>
          <w:rFonts w:ascii="Tahoma" w:hAnsi="Tahoma" w:cs="Tahoma"/>
          <w:b/>
          <w:sz w:val="22"/>
          <w:szCs w:val="22"/>
        </w:rPr>
        <w:t>«MOM PL»</w:t>
      </w:r>
    </w:p>
    <w:p w:rsidR="00C0620B" w:rsidRPr="004E54AE" w:rsidRDefault="00C0620B" w:rsidP="00EA11B6">
      <w:pPr>
        <w:pStyle w:val="Aacaoniienaieaieiiaiau"/>
        <w:ind w:left="567" w:firstLine="141"/>
        <w:rPr>
          <w:rFonts w:ascii="Tahoma" w:hAnsi="Tahoma" w:cs="Tahoma"/>
          <w:sz w:val="22"/>
          <w:szCs w:val="22"/>
        </w:rPr>
      </w:pPr>
      <w:r>
        <w:rPr>
          <w:rFonts w:ascii="Tahoma" w:hAnsi="Tahoma" w:cs="Tahoma"/>
          <w:sz w:val="22"/>
          <w:szCs w:val="22"/>
          <w:lang w:val="en-US"/>
        </w:rPr>
        <w:t>A request for waiting</w:t>
      </w:r>
      <w:r w:rsidRPr="004E54AE">
        <w:rPr>
          <w:rFonts w:ascii="Tahoma" w:hAnsi="Tahoma" w:cs="Tahoma"/>
          <w:sz w:val="22"/>
          <w:szCs w:val="22"/>
        </w:rPr>
        <w:t>.</w:t>
      </w:r>
    </w:p>
    <w:p w:rsidR="00C0620B" w:rsidRPr="00222CBD" w:rsidRDefault="00C0620B" w:rsidP="00C0620B">
      <w:pPr>
        <w:widowControl w:val="0"/>
        <w:numPr>
          <w:ilvl w:val="0"/>
          <w:numId w:val="6"/>
        </w:numPr>
        <w:tabs>
          <w:tab w:val="left" w:pos="360"/>
          <w:tab w:val="left" w:pos="567"/>
        </w:tabs>
        <w:spacing w:after="120"/>
        <w:ind w:left="567" w:hanging="567"/>
        <w:jc w:val="both"/>
        <w:rPr>
          <w:rFonts w:ascii="Tahoma" w:hAnsi="Tahoma" w:cs="Tahoma"/>
          <w:b/>
          <w:sz w:val="22"/>
          <w:szCs w:val="22"/>
          <w:lang w:val="en-US"/>
        </w:rPr>
      </w:pPr>
      <w:r>
        <w:rPr>
          <w:rFonts w:ascii="Tahoma" w:hAnsi="Tahoma" w:cs="Tahoma"/>
          <w:b/>
          <w:sz w:val="22"/>
          <w:szCs w:val="22"/>
          <w:lang w:val="en-US"/>
        </w:rPr>
        <w:t xml:space="preserve">The formats of text messages send by Moscow Exchange once a text message to register the negotiated trade has been processed: </w:t>
      </w:r>
    </w:p>
    <w:p w:rsidR="00EA11B6" w:rsidRPr="00EA11B6" w:rsidRDefault="00EA11B6" w:rsidP="00EA11B6">
      <w:pPr>
        <w:pStyle w:val="afe"/>
        <w:numPr>
          <w:ilvl w:val="0"/>
          <w:numId w:val="10"/>
        </w:numPr>
        <w:tabs>
          <w:tab w:val="left" w:pos="993"/>
        </w:tabs>
        <w:contextualSpacing w:val="0"/>
        <w:rPr>
          <w:rFonts w:ascii="Tahoma" w:hAnsi="Tahoma" w:cs="Tahoma"/>
          <w:b/>
          <w:vanish/>
          <w:sz w:val="22"/>
          <w:szCs w:val="22"/>
          <w:lang w:val="en-US"/>
        </w:rPr>
      </w:pP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lang w:val="en-US"/>
        </w:rPr>
      </w:pPr>
      <w:r w:rsidRPr="004E54AE">
        <w:rPr>
          <w:rFonts w:ascii="Tahoma" w:hAnsi="Tahoma" w:cs="Tahoma"/>
          <w:b/>
          <w:sz w:val="22"/>
          <w:szCs w:val="22"/>
          <w:lang w:val="en-US"/>
        </w:rPr>
        <w:t>«{TO} CONF YOU BUY(SELL)&lt;</w:t>
      </w:r>
      <w:r>
        <w:rPr>
          <w:rFonts w:ascii="Tahoma" w:hAnsi="Tahoma" w:cs="Tahoma"/>
          <w:b/>
          <w:sz w:val="22"/>
          <w:szCs w:val="22"/>
          <w:lang w:val="en-US"/>
        </w:rPr>
        <w:t>size</w:t>
      </w:r>
      <w:r w:rsidRPr="004E54AE">
        <w:rPr>
          <w:rFonts w:ascii="Tahoma" w:hAnsi="Tahoma" w:cs="Tahoma"/>
          <w:b/>
          <w:sz w:val="22"/>
          <w:szCs w:val="22"/>
          <w:lang w:val="en-US"/>
        </w:rPr>
        <w:t xml:space="preserve">&gt; &lt;instrument&gt; {AT} &lt;bid </w:t>
      </w:r>
      <w:r>
        <w:rPr>
          <w:rFonts w:ascii="Tahoma" w:hAnsi="Tahoma" w:cs="Tahoma"/>
          <w:b/>
          <w:sz w:val="22"/>
          <w:szCs w:val="22"/>
          <w:lang w:val="en-US"/>
        </w:rPr>
        <w:t xml:space="preserve">(ask) </w:t>
      </w:r>
      <w:r w:rsidRPr="004E54AE">
        <w:rPr>
          <w:rFonts w:ascii="Tahoma" w:hAnsi="Tahoma" w:cs="Tahoma"/>
          <w:b/>
          <w:sz w:val="22"/>
          <w:szCs w:val="22"/>
          <w:lang w:val="en-US"/>
        </w:rPr>
        <w:t>price&gt; &lt;</w:t>
      </w:r>
      <w:r w:rsidRPr="00344BD7">
        <w:rPr>
          <w:rFonts w:ascii="Tahoma" w:hAnsi="Tahoma" w:cs="Tahoma"/>
          <w:b/>
          <w:sz w:val="22"/>
          <w:szCs w:val="22"/>
          <w:lang w:val="en-US"/>
        </w:rPr>
        <w:t>counterparty bank</w:t>
      </w:r>
      <w:r w:rsidRPr="004E54AE">
        <w:rPr>
          <w:rFonts w:ascii="Tahoma" w:hAnsi="Tahoma" w:cs="Tahoma"/>
          <w:b/>
          <w:sz w:val="22"/>
          <w:szCs w:val="22"/>
          <w:lang w:val="en-US"/>
        </w:rPr>
        <w:t>&gt;»</w:t>
      </w:r>
    </w:p>
    <w:p w:rsidR="00C0620B" w:rsidRPr="001610D6"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A request to the Trading Member for transmitting an order on its behalf to the TS to register the negotiated trade with the counterparty &lt;</w:t>
      </w:r>
      <w:r w:rsidRPr="001610D6">
        <w:rPr>
          <w:rFonts w:ascii="Tahoma" w:hAnsi="Tahoma" w:cs="Tahoma"/>
          <w:i/>
          <w:sz w:val="22"/>
          <w:szCs w:val="22"/>
          <w:lang w:val="en-US"/>
        </w:rPr>
        <w:t>counterparty bank</w:t>
      </w:r>
      <w:r>
        <w:rPr>
          <w:rFonts w:ascii="Tahoma" w:hAnsi="Tahoma" w:cs="Tahoma"/>
          <w:sz w:val="22"/>
          <w:szCs w:val="22"/>
          <w:lang w:val="en-US"/>
        </w:rPr>
        <w:t>&gt; in the instrument &lt;</w:t>
      </w:r>
      <w:r w:rsidRPr="001610D6">
        <w:rPr>
          <w:rFonts w:ascii="Tahoma" w:hAnsi="Tahoma" w:cs="Tahoma"/>
          <w:i/>
          <w:sz w:val="22"/>
          <w:szCs w:val="22"/>
          <w:lang w:val="en-US"/>
        </w:rPr>
        <w:t>instrument</w:t>
      </w:r>
      <w:r>
        <w:rPr>
          <w:rFonts w:ascii="Tahoma" w:hAnsi="Tahoma" w:cs="Tahoma"/>
          <w:sz w:val="22"/>
          <w:szCs w:val="22"/>
          <w:lang w:val="en-US"/>
        </w:rPr>
        <w:t xml:space="preserve">&gt; for &lt;order size&gt; at the rate </w:t>
      </w:r>
      <w:r w:rsidRPr="001610D6">
        <w:rPr>
          <w:rFonts w:ascii="Tahoma" w:hAnsi="Tahoma" w:cs="Tahoma"/>
          <w:i/>
          <w:sz w:val="22"/>
          <w:szCs w:val="22"/>
          <w:lang w:val="en-US"/>
        </w:rPr>
        <w:t xml:space="preserve">&lt;bid </w:t>
      </w:r>
      <w:r>
        <w:rPr>
          <w:rFonts w:ascii="Tahoma" w:hAnsi="Tahoma" w:cs="Tahoma"/>
          <w:i/>
          <w:sz w:val="22"/>
          <w:szCs w:val="22"/>
          <w:lang w:val="en-US"/>
        </w:rPr>
        <w:t xml:space="preserve">(ask) </w:t>
      </w:r>
      <w:r w:rsidRPr="001610D6">
        <w:rPr>
          <w:rFonts w:ascii="Tahoma" w:hAnsi="Tahoma" w:cs="Tahoma"/>
          <w:i/>
          <w:sz w:val="22"/>
          <w:szCs w:val="22"/>
          <w:lang w:val="en-US"/>
        </w:rPr>
        <w:t>price&gt;</w:t>
      </w:r>
      <w:r w:rsidRPr="001610D6">
        <w:rPr>
          <w:rFonts w:ascii="Tahoma" w:hAnsi="Tahoma" w:cs="Tahoma"/>
          <w:sz w:val="22"/>
          <w:szCs w:val="22"/>
          <w:lang w:val="en-US"/>
        </w:rPr>
        <w:t>;</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CONF</w:t>
      </w:r>
      <w:r w:rsidRPr="004E54AE">
        <w:rPr>
          <w:rFonts w:ascii="Tahoma" w:hAnsi="Tahoma" w:cs="Tahoma"/>
          <w:b/>
          <w:sz w:val="22"/>
          <w:szCs w:val="22"/>
        </w:rPr>
        <w:t xml:space="preserve"> ACCEPTED»</w:t>
      </w:r>
    </w:p>
    <w:p w:rsidR="00C0620B" w:rsidRDefault="00C0620B" w:rsidP="00C0620B">
      <w:pPr>
        <w:pStyle w:val="Aacaoniienaieaieiiaiau"/>
        <w:numPr>
          <w:ilvl w:val="12"/>
          <w:numId w:val="0"/>
        </w:numPr>
        <w:ind w:left="851"/>
        <w:rPr>
          <w:rFonts w:ascii="Tahoma" w:hAnsi="Tahoma" w:cs="Tahoma"/>
          <w:sz w:val="22"/>
          <w:szCs w:val="22"/>
          <w:lang w:val="en-US"/>
        </w:rPr>
      </w:pPr>
      <w:r>
        <w:rPr>
          <w:rFonts w:ascii="Tahoma" w:hAnsi="Tahoma" w:cs="Tahoma"/>
          <w:sz w:val="22"/>
          <w:szCs w:val="22"/>
          <w:lang w:val="en-US"/>
        </w:rPr>
        <w:t>Order to register the negotiated trade has been entered to the TS with parameters such as instrument, rate, order size and direction specified;</w:t>
      </w:r>
    </w:p>
    <w:p w:rsidR="00C0620B" w:rsidRPr="004E54AE" w:rsidRDefault="00C0620B" w:rsidP="00EA11B6">
      <w:pPr>
        <w:pStyle w:val="Aacaoniienaieaieiiaiau"/>
        <w:numPr>
          <w:ilvl w:val="1"/>
          <w:numId w:val="10"/>
        </w:numPr>
        <w:tabs>
          <w:tab w:val="clear" w:pos="360"/>
          <w:tab w:val="num" w:pos="502"/>
          <w:tab w:val="left" w:pos="993"/>
        </w:tabs>
        <w:spacing w:after="0"/>
        <w:ind w:left="142"/>
        <w:rPr>
          <w:rFonts w:ascii="Tahoma" w:hAnsi="Tahoma" w:cs="Tahoma"/>
          <w:b/>
          <w:sz w:val="22"/>
          <w:szCs w:val="22"/>
        </w:rPr>
      </w:pPr>
      <w:r w:rsidRPr="004E54AE">
        <w:rPr>
          <w:rFonts w:ascii="Tahoma" w:hAnsi="Tahoma" w:cs="Tahoma"/>
          <w:b/>
          <w:sz w:val="22"/>
          <w:szCs w:val="22"/>
        </w:rPr>
        <w:t>«</w:t>
      </w:r>
      <w:r w:rsidRPr="00EA11B6">
        <w:rPr>
          <w:rFonts w:ascii="Tahoma" w:hAnsi="Tahoma" w:cs="Tahoma"/>
          <w:b/>
          <w:sz w:val="22"/>
          <w:szCs w:val="22"/>
          <w:lang w:val="en-US"/>
        </w:rPr>
        <w:t>ALL</w:t>
      </w:r>
      <w:r w:rsidRPr="004E54AE">
        <w:rPr>
          <w:rFonts w:ascii="Tahoma" w:hAnsi="Tahoma" w:cs="Tahoma"/>
          <w:b/>
          <w:sz w:val="22"/>
          <w:szCs w:val="22"/>
        </w:rPr>
        <w:t xml:space="preserve"> AGREED»</w:t>
      </w:r>
    </w:p>
    <w:p w:rsidR="00C0620B" w:rsidRPr="001610D6" w:rsidRDefault="00C0620B" w:rsidP="00C0620B">
      <w:pPr>
        <w:pStyle w:val="Aacaoniienaieaieiiaiau"/>
        <w:ind w:left="788"/>
        <w:rPr>
          <w:rFonts w:ascii="Tahoma" w:hAnsi="Tahoma" w:cs="Tahoma"/>
          <w:sz w:val="22"/>
          <w:szCs w:val="22"/>
          <w:lang w:val="en-US"/>
        </w:rPr>
      </w:pPr>
      <w:r>
        <w:rPr>
          <w:rFonts w:ascii="Tahoma" w:hAnsi="Tahoma" w:cs="Tahoma"/>
          <w:sz w:val="22"/>
          <w:szCs w:val="22"/>
          <w:lang w:val="en-US"/>
        </w:rPr>
        <w:t>A</w:t>
      </w:r>
      <w:r w:rsidRPr="00C0620B">
        <w:rPr>
          <w:rFonts w:ascii="Tahoma" w:hAnsi="Tahoma" w:cs="Tahoma"/>
          <w:sz w:val="22"/>
          <w:szCs w:val="22"/>
          <w:lang w:val="en-US"/>
        </w:rPr>
        <w:t xml:space="preserve"> </w:t>
      </w:r>
      <w:r>
        <w:rPr>
          <w:rFonts w:ascii="Tahoma" w:hAnsi="Tahoma" w:cs="Tahoma"/>
          <w:sz w:val="22"/>
          <w:szCs w:val="22"/>
          <w:lang w:val="en-US"/>
        </w:rPr>
        <w:t>message</w:t>
      </w:r>
      <w:r w:rsidRPr="00C0620B">
        <w:rPr>
          <w:rFonts w:ascii="Tahoma" w:hAnsi="Tahoma" w:cs="Tahoma"/>
          <w:sz w:val="22"/>
          <w:szCs w:val="22"/>
          <w:lang w:val="en-US"/>
        </w:rPr>
        <w:t xml:space="preserve"> </w:t>
      </w:r>
      <w:r>
        <w:rPr>
          <w:rFonts w:ascii="Tahoma" w:hAnsi="Tahoma" w:cs="Tahoma"/>
          <w:sz w:val="22"/>
          <w:szCs w:val="22"/>
          <w:lang w:val="en-US"/>
        </w:rPr>
        <w:t>to</w:t>
      </w:r>
      <w:r w:rsidRPr="00C0620B">
        <w:rPr>
          <w:rFonts w:ascii="Tahoma" w:hAnsi="Tahoma" w:cs="Tahoma"/>
          <w:sz w:val="22"/>
          <w:szCs w:val="22"/>
          <w:lang w:val="en-US"/>
        </w:rPr>
        <w:t xml:space="preserve"> </w:t>
      </w:r>
      <w:r>
        <w:rPr>
          <w:rFonts w:ascii="Tahoma" w:hAnsi="Tahoma" w:cs="Tahoma"/>
          <w:sz w:val="22"/>
          <w:szCs w:val="22"/>
          <w:lang w:val="en-US"/>
        </w:rPr>
        <w:t>register</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negotiated</w:t>
      </w:r>
      <w:r w:rsidRPr="00C0620B">
        <w:rPr>
          <w:rFonts w:ascii="Tahoma" w:hAnsi="Tahoma" w:cs="Tahoma"/>
          <w:sz w:val="22"/>
          <w:szCs w:val="22"/>
          <w:lang w:val="en-US"/>
        </w:rPr>
        <w:t xml:space="preserve"> </w:t>
      </w:r>
      <w:r>
        <w:rPr>
          <w:rFonts w:ascii="Tahoma" w:hAnsi="Tahoma" w:cs="Tahoma"/>
          <w:sz w:val="22"/>
          <w:szCs w:val="22"/>
          <w:lang w:val="en-US"/>
        </w:rPr>
        <w:t>trade</w:t>
      </w:r>
      <w:r w:rsidRPr="00C0620B">
        <w:rPr>
          <w:rFonts w:ascii="Tahoma" w:hAnsi="Tahoma" w:cs="Tahoma"/>
          <w:sz w:val="22"/>
          <w:szCs w:val="22"/>
          <w:lang w:val="en-US"/>
        </w:rPr>
        <w:t xml:space="preserve"> </w:t>
      </w:r>
      <w:r>
        <w:rPr>
          <w:rFonts w:ascii="Tahoma" w:hAnsi="Tahoma" w:cs="Tahoma"/>
          <w:sz w:val="22"/>
          <w:szCs w:val="22"/>
          <w:lang w:val="en-US"/>
        </w:rPr>
        <w:t>in</w:t>
      </w:r>
      <w:r w:rsidRPr="00C0620B">
        <w:rPr>
          <w:rFonts w:ascii="Tahoma" w:hAnsi="Tahoma" w:cs="Tahoma"/>
          <w:sz w:val="22"/>
          <w:szCs w:val="22"/>
          <w:lang w:val="en-US"/>
        </w:rPr>
        <w:t xml:space="preserve"> </w:t>
      </w:r>
      <w:r>
        <w:rPr>
          <w:rFonts w:ascii="Tahoma" w:hAnsi="Tahoma" w:cs="Tahoma"/>
          <w:sz w:val="22"/>
          <w:szCs w:val="22"/>
          <w:lang w:val="en-US"/>
        </w:rPr>
        <w:t>the</w:t>
      </w:r>
      <w:r w:rsidRPr="00C0620B">
        <w:rPr>
          <w:rFonts w:ascii="Tahoma" w:hAnsi="Tahoma" w:cs="Tahoma"/>
          <w:sz w:val="22"/>
          <w:szCs w:val="22"/>
          <w:lang w:val="en-US"/>
        </w:rPr>
        <w:t xml:space="preserve"> </w:t>
      </w:r>
      <w:r>
        <w:rPr>
          <w:rFonts w:ascii="Tahoma" w:hAnsi="Tahoma" w:cs="Tahoma"/>
          <w:sz w:val="22"/>
          <w:szCs w:val="22"/>
          <w:lang w:val="en-US"/>
        </w:rPr>
        <w:t>TS</w:t>
      </w:r>
      <w:r w:rsidRPr="00C0620B">
        <w:rPr>
          <w:rFonts w:ascii="Tahoma" w:hAnsi="Tahoma" w:cs="Tahoma"/>
          <w:sz w:val="22"/>
          <w:szCs w:val="22"/>
          <w:lang w:val="en-US"/>
        </w:rPr>
        <w:t xml:space="preserve"> </w:t>
      </w:r>
      <w:r>
        <w:rPr>
          <w:rFonts w:ascii="Tahoma" w:hAnsi="Tahoma" w:cs="Tahoma"/>
          <w:sz w:val="22"/>
          <w:szCs w:val="22"/>
          <w:lang w:val="en-US"/>
        </w:rPr>
        <w:t>has</w:t>
      </w:r>
      <w:r w:rsidRPr="00C0620B">
        <w:rPr>
          <w:rFonts w:ascii="Tahoma" w:hAnsi="Tahoma" w:cs="Tahoma"/>
          <w:sz w:val="22"/>
          <w:szCs w:val="22"/>
          <w:lang w:val="en-US"/>
        </w:rPr>
        <w:t xml:space="preserve"> </w:t>
      </w:r>
      <w:r>
        <w:rPr>
          <w:rFonts w:ascii="Tahoma" w:hAnsi="Tahoma" w:cs="Tahoma"/>
          <w:sz w:val="22"/>
          <w:szCs w:val="22"/>
          <w:lang w:val="en-US"/>
        </w:rPr>
        <w:t>been</w:t>
      </w:r>
      <w:r w:rsidRPr="00C0620B">
        <w:rPr>
          <w:rFonts w:ascii="Tahoma" w:hAnsi="Tahoma" w:cs="Tahoma"/>
          <w:sz w:val="22"/>
          <w:szCs w:val="22"/>
          <w:lang w:val="en-US"/>
        </w:rPr>
        <w:t xml:space="preserve"> </w:t>
      </w:r>
      <w:r>
        <w:rPr>
          <w:rFonts w:ascii="Tahoma" w:hAnsi="Tahoma" w:cs="Tahoma"/>
          <w:sz w:val="22"/>
          <w:szCs w:val="22"/>
          <w:lang w:val="en-US"/>
        </w:rPr>
        <w:t>accepted</w:t>
      </w:r>
      <w:r w:rsidRPr="00C0620B">
        <w:rPr>
          <w:rFonts w:ascii="Tahoma" w:hAnsi="Tahoma" w:cs="Tahoma"/>
          <w:sz w:val="22"/>
          <w:szCs w:val="22"/>
          <w:lang w:val="en-US"/>
        </w:rPr>
        <w:t xml:space="preserve">. </w:t>
      </w:r>
      <w:r>
        <w:rPr>
          <w:rFonts w:ascii="Tahoma" w:hAnsi="Tahoma" w:cs="Tahoma"/>
          <w:sz w:val="22"/>
          <w:szCs w:val="22"/>
          <w:lang w:val="en-US"/>
        </w:rPr>
        <w:t>The</w:t>
      </w:r>
      <w:r w:rsidRPr="00F0394D">
        <w:rPr>
          <w:rFonts w:ascii="Tahoma" w:hAnsi="Tahoma" w:cs="Tahoma"/>
          <w:sz w:val="22"/>
          <w:szCs w:val="22"/>
          <w:lang w:val="en-US"/>
        </w:rPr>
        <w:t xml:space="preserve"> </w:t>
      </w:r>
      <w:r>
        <w:rPr>
          <w:rFonts w:ascii="Tahoma" w:hAnsi="Tahoma" w:cs="Tahoma"/>
          <w:sz w:val="22"/>
          <w:szCs w:val="22"/>
          <w:lang w:val="en-US"/>
        </w:rPr>
        <w:t>opposite</w:t>
      </w:r>
      <w:r w:rsidRPr="00F0394D">
        <w:rPr>
          <w:rFonts w:ascii="Tahoma" w:hAnsi="Tahoma" w:cs="Tahoma"/>
          <w:sz w:val="22"/>
          <w:szCs w:val="22"/>
          <w:lang w:val="en-US"/>
        </w:rPr>
        <w:t xml:space="preserve"> </w:t>
      </w:r>
      <w:r>
        <w:rPr>
          <w:rFonts w:ascii="Tahoma" w:hAnsi="Tahoma" w:cs="Tahoma"/>
          <w:sz w:val="22"/>
          <w:szCs w:val="22"/>
          <w:lang w:val="en-US"/>
        </w:rPr>
        <w:t>order</w:t>
      </w:r>
      <w:r w:rsidRPr="00F0394D">
        <w:rPr>
          <w:rFonts w:ascii="Tahoma" w:hAnsi="Tahoma" w:cs="Tahoma"/>
          <w:sz w:val="22"/>
          <w:szCs w:val="22"/>
          <w:lang w:val="en-US"/>
        </w:rPr>
        <w:t xml:space="preserve"> </w:t>
      </w:r>
      <w:r>
        <w:rPr>
          <w:rFonts w:ascii="Tahoma" w:hAnsi="Tahoma" w:cs="Tahoma"/>
          <w:sz w:val="22"/>
          <w:szCs w:val="22"/>
          <w:lang w:val="en-US"/>
        </w:rPr>
        <w:t xml:space="preserve">from the Trading Member that is a counterparty of the trade is available in the TS. </w:t>
      </w:r>
    </w:p>
    <w:p w:rsidR="00C0620B" w:rsidRDefault="00C0620B" w:rsidP="00C0620B">
      <w:pPr>
        <w:pStyle w:val="31"/>
        <w:rPr>
          <w:rFonts w:ascii="Tahoma" w:hAnsi="Tahoma" w:cs="Tahoma"/>
          <w:sz w:val="22"/>
          <w:szCs w:val="22"/>
          <w:lang w:val="en-US"/>
        </w:rPr>
      </w:pPr>
    </w:p>
    <w:p w:rsidR="00920460" w:rsidRPr="00C0620B" w:rsidRDefault="00920460" w:rsidP="00C0620B">
      <w:pPr>
        <w:pStyle w:val="31"/>
        <w:rPr>
          <w:rFonts w:ascii="Tahoma" w:hAnsi="Tahoma" w:cs="Tahoma"/>
          <w:sz w:val="22"/>
          <w:szCs w:val="22"/>
          <w:lang w:val="en-US"/>
        </w:rPr>
      </w:pPr>
    </w:p>
    <w:p w:rsidR="00C0620B" w:rsidRPr="000D7028" w:rsidRDefault="00C0620B" w:rsidP="00C0620B">
      <w:pPr>
        <w:pStyle w:val="21"/>
        <w:numPr>
          <w:ilvl w:val="0"/>
          <w:numId w:val="16"/>
        </w:numPr>
        <w:ind w:left="0" w:firstLine="0"/>
        <w:outlineLvl w:val="0"/>
        <w:rPr>
          <w:rFonts w:ascii="Tahoma" w:hAnsi="Tahoma" w:cs="Tahoma"/>
          <w:szCs w:val="22"/>
          <w:lang w:val="en-US"/>
        </w:rPr>
      </w:pPr>
      <w:r>
        <w:rPr>
          <w:rFonts w:ascii="Tahoma" w:hAnsi="Tahoma" w:cs="Tahoma"/>
          <w:szCs w:val="22"/>
          <w:lang w:val="en-US"/>
        </w:rPr>
        <w:t xml:space="preserve">Approved abbreviations used in text messages to submit/accept orders to buy (sell) foreign currency/precious metals </w:t>
      </w:r>
    </w:p>
    <w:p w:rsidR="00C0620B" w:rsidRPr="00494F00" w:rsidRDefault="00C0620B" w:rsidP="00C0620B">
      <w:pPr>
        <w:pStyle w:val="31"/>
        <w:keepNext/>
        <w:rPr>
          <w:rFonts w:ascii="Tahoma" w:hAnsi="Tahoma" w:cs="Tahoma"/>
          <w:sz w:val="22"/>
          <w:szCs w:val="22"/>
          <w:lang w:val="en-US"/>
        </w:rPr>
      </w:pPr>
    </w:p>
    <w:tbl>
      <w:tblPr>
        <w:tblW w:w="967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980"/>
        <w:gridCol w:w="736"/>
        <w:gridCol w:w="2324"/>
        <w:gridCol w:w="3780"/>
      </w:tblGrid>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bCs/>
                <w:iCs/>
                <w:sz w:val="22"/>
                <w:szCs w:val="22"/>
              </w:rPr>
            </w:pPr>
            <w:r w:rsidRPr="00494F00">
              <w:rPr>
                <w:rFonts w:ascii="Tahoma" w:hAnsi="Tahoma" w:cs="Tahoma"/>
                <w:sz w:val="22"/>
                <w:szCs w:val="22"/>
                <w:lang w:val="en-US"/>
              </w:rPr>
              <w:t>No</w:t>
            </w:r>
            <w:r>
              <w:rPr>
                <w:rFonts w:ascii="Tahoma" w:hAnsi="Tahoma" w:cs="Tahoma"/>
                <w:sz w:val="22"/>
                <w:szCs w:val="22"/>
                <w:lang w:val="en-US"/>
              </w:rPr>
              <w:t>.</w:t>
            </w:r>
          </w:p>
        </w:tc>
        <w:tc>
          <w:tcPr>
            <w:tcW w:w="19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rPr>
                <w:rFonts w:ascii="Tahoma" w:hAnsi="Tahoma" w:cs="Tahoma"/>
                <w:sz w:val="22"/>
                <w:szCs w:val="22"/>
                <w:lang w:val="en-US"/>
              </w:rPr>
            </w:pPr>
            <w:r>
              <w:rPr>
                <w:rFonts w:ascii="Tahoma" w:hAnsi="Tahoma" w:cs="Tahoma"/>
                <w:sz w:val="22"/>
                <w:szCs w:val="22"/>
                <w:lang w:val="en-US"/>
              </w:rPr>
              <w:t>Key word</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sz w:val="22"/>
                <w:szCs w:val="22"/>
              </w:rPr>
            </w:pPr>
            <w:r>
              <w:rPr>
                <w:rFonts w:ascii="Tahoma" w:hAnsi="Tahoma" w:cs="Tahoma"/>
                <w:b w:val="0"/>
                <w:sz w:val="22"/>
                <w:szCs w:val="22"/>
                <w:lang w:val="en-US"/>
              </w:rPr>
              <w:t xml:space="preserve">Permitted variations </w:t>
            </w:r>
          </w:p>
        </w:tc>
      </w:tr>
      <w:tr w:rsidR="00C0620B" w:rsidRPr="007E0979" w:rsidTr="008317E3">
        <w:trPr>
          <w:cantSplit/>
          <w:trHeight w:val="269"/>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i/>
                <w:sz w:val="22"/>
                <w:szCs w:val="22"/>
                <w:lang w:val="en-US"/>
              </w:rPr>
            </w:pPr>
            <w:r>
              <w:rPr>
                <w:rFonts w:ascii="Tahoma" w:hAnsi="Tahoma" w:cs="Tahoma"/>
                <w:bCs w:val="0"/>
                <w:sz w:val="22"/>
                <w:szCs w:val="22"/>
                <w:lang w:val="en-US"/>
              </w:rPr>
              <w:t xml:space="preserve">Commands used in on-exchange trading </w:t>
            </w:r>
          </w:p>
        </w:tc>
      </w:tr>
      <w:tr w:rsidR="00C0620B" w:rsidRPr="004E54AE" w:rsidTr="008317E3">
        <w:trPr>
          <w:cantSplit/>
          <w:trHeight w:val="277"/>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iCs/>
                <w:sz w:val="22"/>
                <w:szCs w:val="22"/>
                <w:lang w:val="en-US"/>
              </w:rPr>
              <w:t>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BUY, I BUY, BID</w:t>
            </w:r>
          </w:p>
        </w:tc>
      </w:tr>
      <w:tr w:rsidR="00C0620B" w:rsidRPr="007E0979"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lang w:val="en-US"/>
              </w:rPr>
            </w:pPr>
            <w:r w:rsidRPr="004E54AE">
              <w:rPr>
                <w:rFonts w:ascii="Tahoma" w:hAnsi="Tahoma" w:cs="Tahoma"/>
                <w:b w:val="0"/>
                <w:bCs w:val="0"/>
                <w:sz w:val="22"/>
                <w:szCs w:val="22"/>
                <w:lang w:val="en-US"/>
              </w:rPr>
              <w:t>SELL, I SELL, OFFER, OFER, OFFR, OFR</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CANCEL, CNCL, CXL, OFF</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STATUS</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STATUS, STAT</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Cs/>
                <w:sz w:val="22"/>
                <w:szCs w:val="22"/>
                <w:lang w:val="en-US"/>
              </w:rPr>
            </w:pPr>
            <w:r w:rsidRPr="004E54AE">
              <w:rPr>
                <w:rFonts w:ascii="Tahoma" w:hAnsi="Tahoma" w:cs="Tahoma"/>
                <w:iCs/>
                <w:sz w:val="22"/>
                <w:szCs w:val="22"/>
                <w:lang w:val="en-US"/>
              </w:rPr>
              <w:t>NET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
              <w:numPr>
                <w:ilvl w:val="1"/>
                <w:numId w:val="0"/>
              </w:numPr>
              <w:tabs>
                <w:tab w:val="num" w:pos="576"/>
                <w:tab w:val="left" w:pos="709"/>
              </w:tabs>
              <w:overflowPunct w:val="0"/>
              <w:autoSpaceDE w:val="0"/>
              <w:autoSpaceDN w:val="0"/>
              <w:adjustRightInd w:val="0"/>
              <w:spacing w:before="0" w:after="0"/>
              <w:ind w:left="576" w:hanging="576"/>
              <w:jc w:val="both"/>
              <w:textAlignment w:val="baseline"/>
              <w:rPr>
                <w:rFonts w:ascii="Tahoma" w:hAnsi="Tahoma" w:cs="Tahoma"/>
                <w:b w:val="0"/>
                <w:bCs w:val="0"/>
                <w:sz w:val="22"/>
                <w:szCs w:val="22"/>
              </w:rPr>
            </w:pPr>
            <w:r w:rsidRPr="004E54AE">
              <w:rPr>
                <w:rFonts w:ascii="Tahoma" w:hAnsi="Tahoma" w:cs="Tahoma"/>
                <w:b w:val="0"/>
                <w:bCs w:val="0"/>
                <w:sz w:val="22"/>
                <w:szCs w:val="22"/>
              </w:rPr>
              <w:t>NET, NETT, NETTING</w:t>
            </w:r>
          </w:p>
        </w:tc>
      </w:tr>
      <w:tr w:rsidR="00C0620B" w:rsidRPr="007E0979"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t>Commands</w:t>
            </w:r>
            <w:r w:rsidRPr="00494F00">
              <w:rPr>
                <w:rFonts w:ascii="Tahoma" w:hAnsi="Tahoma" w:cs="Tahoma"/>
                <w:bCs w:val="0"/>
                <w:sz w:val="22"/>
                <w:szCs w:val="22"/>
                <w:lang w:val="en-US"/>
              </w:rPr>
              <w:t xml:space="preserve"> </w:t>
            </w:r>
            <w:r>
              <w:rPr>
                <w:rFonts w:ascii="Tahoma" w:hAnsi="Tahoma" w:cs="Tahoma"/>
                <w:bCs w:val="0"/>
                <w:sz w:val="22"/>
                <w:szCs w:val="22"/>
                <w:lang w:val="en-US"/>
              </w:rPr>
              <w:t>used to register negotiated trades</w:t>
            </w:r>
          </w:p>
        </w:tc>
      </w:tr>
      <w:tr w:rsidR="00C0620B" w:rsidRPr="007E0979"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CONFBUY</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CONFBUY, CNFBUY,</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BUY, CONF I BUY, TO CONF BUY, CONF BUY,</w:t>
            </w:r>
          </w:p>
          <w:p w:rsidR="00C0620B" w:rsidRPr="004E54AE" w:rsidRDefault="00C0620B" w:rsidP="008317E3">
            <w:pPr>
              <w:pStyle w:val="2"/>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BUY, CNF I BUY, TO CNF BUY, CNF BUY</w:t>
            </w:r>
          </w:p>
        </w:tc>
      </w:tr>
      <w:tr w:rsidR="00C0620B" w:rsidRPr="007E0979"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CONFSELL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CONFSELL, CNFSELL,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TO CONF I SELL, CONF I SELL, TO CONF SELL, CONF SELL,</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TO CNF I SELL, CNF I SELL, TO CNF SELL, CNF SELL</w:t>
            </w:r>
          </w:p>
        </w:tc>
      </w:tr>
      <w:tr w:rsidR="00C0620B" w:rsidRPr="007E0979"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CONFCANCEL</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3"/>
              <w:rPr>
                <w:rFonts w:ascii="Tahoma" w:hAnsi="Tahoma" w:cs="Tahoma"/>
                <w:i/>
                <w:iCs/>
                <w:sz w:val="22"/>
                <w:szCs w:val="22"/>
                <w:lang w:val="en-US" w:eastAsia="ru-RU"/>
              </w:rPr>
            </w:pPr>
            <w:r w:rsidRPr="004E54AE">
              <w:rPr>
                <w:rFonts w:ascii="Tahoma" w:hAnsi="Tahoma" w:cs="Tahoma"/>
                <w:i/>
                <w:iCs/>
                <w:sz w:val="22"/>
                <w:szCs w:val="22"/>
                <w:lang w:val="en-US" w:eastAsia="ru-RU"/>
              </w:rPr>
              <w:t>CONFCANCEL, CONF CANCEL,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CONF CNCL, CONFCNCL,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CNFCNCL, CNF CNCL,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CNFCXL, CNF CXL,</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CANCEL SWITCH, CANCEL CONF, CANCEL CNF,</w:t>
            </w:r>
          </w:p>
          <w:p w:rsidR="00C0620B" w:rsidRPr="004E54AE" w:rsidRDefault="00C0620B" w:rsidP="008317E3">
            <w:pPr>
              <w:pStyle w:val="2"/>
              <w:keepNext w:val="0"/>
              <w:numPr>
                <w:ilvl w:val="1"/>
                <w:numId w:val="0"/>
              </w:numPr>
              <w:tabs>
                <w:tab w:val="num" w:pos="576"/>
                <w:tab w:val="left" w:pos="709"/>
              </w:tabs>
              <w:spacing w:before="0" w:after="0"/>
              <w:ind w:left="576" w:hanging="576"/>
              <w:jc w:val="both"/>
              <w:rPr>
                <w:rFonts w:ascii="Tahoma" w:hAnsi="Tahoma" w:cs="Tahoma"/>
                <w:b w:val="0"/>
                <w:i w:val="0"/>
                <w:sz w:val="22"/>
                <w:szCs w:val="22"/>
                <w:lang w:val="en-US"/>
              </w:rPr>
            </w:pPr>
            <w:r w:rsidRPr="004E54AE">
              <w:rPr>
                <w:rFonts w:ascii="Tahoma" w:hAnsi="Tahoma" w:cs="Tahoma"/>
                <w:b w:val="0"/>
                <w:iCs w:val="0"/>
                <w:sz w:val="22"/>
                <w:szCs w:val="22"/>
                <w:lang w:val="en-US"/>
              </w:rPr>
              <w:t>CANCEL SWT, CNCL SWT, CXL SWT</w:t>
            </w:r>
          </w:p>
        </w:tc>
      </w:tr>
      <w:tr w:rsidR="00C0620B" w:rsidRPr="007E0979" w:rsidTr="008317E3">
        <w:trPr>
          <w:cantSplit/>
          <w:trHeight w:val="90"/>
        </w:trPr>
        <w:tc>
          <w:tcPr>
            <w:tcW w:w="9671" w:type="dxa"/>
            <w:gridSpan w:val="5"/>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Cs w:val="0"/>
                <w:sz w:val="22"/>
                <w:szCs w:val="22"/>
                <w:lang w:val="en-US"/>
              </w:rPr>
            </w:pPr>
            <w:r>
              <w:rPr>
                <w:rFonts w:ascii="Tahoma" w:hAnsi="Tahoma" w:cs="Tahoma"/>
                <w:bCs w:val="0"/>
                <w:sz w:val="22"/>
                <w:szCs w:val="22"/>
                <w:lang w:val="en-US"/>
              </w:rPr>
              <w:t xml:space="preserve">Market (not limit) order indicator </w:t>
            </w:r>
          </w:p>
        </w:tc>
      </w:tr>
      <w:tr w:rsidR="00C0620B" w:rsidRPr="004E54AE" w:rsidTr="008317E3">
        <w:trPr>
          <w:cantSplit/>
          <w:trHeight w:val="90"/>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19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8"/>
              <w:rPr>
                <w:rFonts w:ascii="Tahoma" w:hAnsi="Tahoma" w:cs="Tahoma"/>
                <w:iCs w:val="0"/>
                <w:sz w:val="22"/>
                <w:szCs w:val="22"/>
              </w:rPr>
            </w:pPr>
            <w:r w:rsidRPr="004E54AE">
              <w:rPr>
                <w:rFonts w:ascii="Tahoma" w:hAnsi="Tahoma" w:cs="Tahoma"/>
                <w:iCs w:val="0"/>
                <w:sz w:val="22"/>
                <w:szCs w:val="22"/>
              </w:rPr>
              <w:t>AT MARKET</w:t>
            </w:r>
          </w:p>
        </w:tc>
        <w:tc>
          <w:tcPr>
            <w:tcW w:w="6840" w:type="dxa"/>
            <w:gridSpan w:val="3"/>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MARKET, ATMARKET,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 xml:space="preserve">AT MARK, ATMARK, </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MRKT, ATMRKT,</w:t>
            </w:r>
          </w:p>
          <w:p w:rsidR="00C0620B" w:rsidRPr="004E54AE" w:rsidRDefault="00C0620B" w:rsidP="008317E3">
            <w:pPr>
              <w:rPr>
                <w:rFonts w:ascii="Tahoma" w:hAnsi="Tahoma" w:cs="Tahoma"/>
                <w:i/>
                <w:iCs/>
                <w:sz w:val="22"/>
                <w:szCs w:val="22"/>
                <w:lang w:val="en-US"/>
              </w:rPr>
            </w:pPr>
            <w:r w:rsidRPr="004E54AE">
              <w:rPr>
                <w:rFonts w:ascii="Tahoma" w:hAnsi="Tahoma" w:cs="Tahoma"/>
                <w:i/>
                <w:iCs/>
                <w:sz w:val="22"/>
                <w:szCs w:val="22"/>
                <w:lang w:val="en-US"/>
              </w:rPr>
              <w:t>AT MKT, ATMKT,</w:t>
            </w:r>
          </w:p>
          <w:p w:rsidR="00C0620B" w:rsidRPr="004E54AE" w:rsidRDefault="00C0620B" w:rsidP="008317E3">
            <w:pPr>
              <w:rPr>
                <w:rFonts w:ascii="Tahoma" w:hAnsi="Tahoma" w:cs="Tahoma"/>
                <w:b/>
                <w:i/>
                <w:sz w:val="22"/>
                <w:szCs w:val="22"/>
              </w:rPr>
            </w:pPr>
            <w:r w:rsidRPr="004E54AE">
              <w:rPr>
                <w:rFonts w:ascii="Tahoma" w:hAnsi="Tahoma" w:cs="Tahoma"/>
                <w:i/>
                <w:iCs/>
                <w:sz w:val="22"/>
                <w:szCs w:val="22"/>
                <w:lang w:val="en-US"/>
              </w:rPr>
              <w:t>MARKET, MARK, MRKT, MKT</w:t>
            </w:r>
          </w:p>
        </w:tc>
      </w:tr>
      <w:tr w:rsidR="00C0620B" w:rsidRPr="004E54AE" w:rsidTr="008317E3">
        <w:trPr>
          <w:cantSplit/>
          <w:trHeight w:val="242"/>
        </w:trPr>
        <w:tc>
          <w:tcPr>
            <w:tcW w:w="9671" w:type="dxa"/>
            <w:gridSpan w:val="5"/>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1"/>
              <w:tabs>
                <w:tab w:val="num" w:pos="432"/>
              </w:tabs>
              <w:spacing w:before="0" w:after="0"/>
              <w:ind w:left="432" w:hanging="432"/>
              <w:jc w:val="both"/>
              <w:rPr>
                <w:rFonts w:ascii="Tahoma" w:hAnsi="Tahoma" w:cs="Tahoma"/>
                <w:b w:val="0"/>
                <w:bCs w:val="0"/>
                <w:sz w:val="22"/>
                <w:szCs w:val="22"/>
              </w:rPr>
            </w:pPr>
            <w:r w:rsidRPr="00494F00">
              <w:rPr>
                <w:rFonts w:ascii="Tahoma" w:hAnsi="Tahoma" w:cs="Tahoma"/>
                <w:sz w:val="22"/>
                <w:szCs w:val="22"/>
                <w:lang w:val="en-US"/>
              </w:rPr>
              <w:t>Instruments</w:t>
            </w:r>
          </w:p>
        </w:tc>
      </w:tr>
      <w:tr w:rsidR="00C0620B"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No.</w:t>
            </w:r>
          </w:p>
        </w:tc>
        <w:tc>
          <w:tcPr>
            <w:tcW w:w="2716" w:type="dxa"/>
            <w:gridSpan w:val="2"/>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 xml:space="preserve">Instrument </w:t>
            </w:r>
          </w:p>
        </w:tc>
        <w:tc>
          <w:tcPr>
            <w:tcW w:w="2324"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Pr>
                <w:rFonts w:ascii="Tahoma" w:hAnsi="Tahoma" w:cs="Tahoma"/>
                <w:b w:val="0"/>
                <w:sz w:val="22"/>
                <w:szCs w:val="22"/>
                <w:lang w:val="en-US"/>
              </w:rPr>
              <w:t>Key word</w:t>
            </w:r>
          </w:p>
        </w:tc>
        <w:tc>
          <w:tcPr>
            <w:tcW w:w="3780" w:type="dxa"/>
            <w:tcBorders>
              <w:top w:val="single" w:sz="6" w:space="0" w:color="auto"/>
              <w:left w:val="single" w:sz="6" w:space="0" w:color="auto"/>
              <w:bottom w:val="single" w:sz="6" w:space="0" w:color="auto"/>
              <w:right w:val="single" w:sz="6" w:space="0" w:color="auto"/>
            </w:tcBorders>
          </w:tcPr>
          <w:p w:rsidR="00C0620B" w:rsidRPr="00494F00" w:rsidRDefault="00C0620B" w:rsidP="008317E3">
            <w:pPr>
              <w:pStyle w:val="1"/>
              <w:tabs>
                <w:tab w:val="num" w:pos="432"/>
              </w:tabs>
              <w:spacing w:before="0" w:after="0"/>
              <w:ind w:left="432" w:hanging="432"/>
              <w:jc w:val="both"/>
              <w:rPr>
                <w:rFonts w:ascii="Tahoma" w:hAnsi="Tahoma" w:cs="Tahoma"/>
                <w:b w:val="0"/>
                <w:sz w:val="22"/>
                <w:szCs w:val="22"/>
                <w:lang w:val="en-US"/>
              </w:rPr>
            </w:pPr>
            <w:r w:rsidRPr="00494F00">
              <w:rPr>
                <w:rFonts w:ascii="Tahoma" w:hAnsi="Tahoma" w:cs="Tahoma"/>
                <w:b w:val="0"/>
                <w:sz w:val="22"/>
                <w:szCs w:val="22"/>
                <w:lang w:val="en-US"/>
              </w:rPr>
              <w:t>Permitted variations</w:t>
            </w:r>
          </w:p>
        </w:tc>
      </w:tr>
      <w:tr w:rsidR="00C0620B" w:rsidRPr="007E0979" w:rsidTr="008317E3">
        <w:trPr>
          <w:trHeight w:val="84"/>
        </w:trPr>
        <w:tc>
          <w:tcPr>
            <w:tcW w:w="851"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rPr>
            </w:pPr>
          </w:p>
        </w:tc>
        <w:tc>
          <w:tcPr>
            <w:tcW w:w="2716" w:type="dxa"/>
            <w:gridSpan w:val="2"/>
            <w:tcBorders>
              <w:top w:val="single" w:sz="6" w:space="0" w:color="auto"/>
              <w:left w:val="single" w:sz="6" w:space="0" w:color="auto"/>
              <w:bottom w:val="single" w:sz="4" w:space="0" w:color="auto"/>
              <w:right w:val="single" w:sz="6"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USDRUB_TOD</w:t>
            </w:r>
          </w:p>
        </w:tc>
        <w:tc>
          <w:tcPr>
            <w:tcW w:w="2324"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w:t>
            </w:r>
          </w:p>
        </w:tc>
        <w:tc>
          <w:tcPr>
            <w:tcW w:w="3780" w:type="dxa"/>
            <w:tcBorders>
              <w:top w:val="single" w:sz="6" w:space="0" w:color="auto"/>
              <w:left w:val="single" w:sz="6" w:space="0" w:color="auto"/>
              <w:bottom w:val="single" w:sz="4"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 USD TOD, USDTD, USD TD, $TOD, $ TOD, $TD, $ TD</w:t>
            </w:r>
          </w:p>
        </w:tc>
      </w:tr>
      <w:tr w:rsidR="00C0620B" w:rsidRPr="007E0979" w:rsidTr="008317E3">
        <w:trPr>
          <w:trHeight w:val="84"/>
        </w:trPr>
        <w:tc>
          <w:tcPr>
            <w:tcW w:w="851"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4" w:space="0" w:color="auto"/>
              <w:bottom w:val="single" w:sz="4" w:space="0" w:color="auto"/>
              <w:right w:val="single" w:sz="4" w:space="0" w:color="auto"/>
            </w:tcBorders>
          </w:tcPr>
          <w:p w:rsidR="00C0620B" w:rsidRPr="00494F00" w:rsidRDefault="00C0620B" w:rsidP="008317E3">
            <w:pPr>
              <w:rPr>
                <w:rFonts w:ascii="Tahoma" w:hAnsi="Tahoma" w:cs="Tahoma"/>
                <w:sz w:val="22"/>
                <w:szCs w:val="22"/>
                <w:lang w:val="en-US"/>
              </w:rPr>
            </w:pPr>
            <w:r w:rsidRPr="00494F00">
              <w:rPr>
                <w:rFonts w:ascii="Tahoma" w:hAnsi="Tahoma" w:cs="Tahoma"/>
                <w:sz w:val="22"/>
                <w:szCs w:val="22"/>
                <w:lang w:val="en-US"/>
              </w:rPr>
              <w:t>USDRUB_TOM</w:t>
            </w:r>
          </w:p>
        </w:tc>
        <w:tc>
          <w:tcPr>
            <w:tcW w:w="2324"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w:t>
            </w:r>
          </w:p>
        </w:tc>
        <w:tc>
          <w:tcPr>
            <w:tcW w:w="3780" w:type="dxa"/>
            <w:tcBorders>
              <w:top w:val="single" w:sz="4" w:space="0" w:color="auto"/>
              <w:left w:val="single" w:sz="4" w:space="0" w:color="auto"/>
              <w:bottom w:val="single" w:sz="4" w:space="0" w:color="auto"/>
              <w:right w:val="single" w:sz="4"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 USD TOM, USDTM, USD TM, $TOM, $ TOM, $TM, $ TM</w:t>
            </w:r>
          </w:p>
        </w:tc>
      </w:tr>
      <w:tr w:rsidR="00C0620B" w:rsidRPr="007E0979"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USDRUB_SPT</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USDSPT, USD SPT, $SPT, $ SPT</w:t>
            </w:r>
          </w:p>
        </w:tc>
      </w:tr>
      <w:tr w:rsidR="00C0620B" w:rsidRPr="004E54AE" w:rsidTr="008317E3">
        <w:trPr>
          <w:trHeight w:val="84"/>
        </w:trPr>
        <w:tc>
          <w:tcPr>
            <w:tcW w:w="851"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USD_TODTOM</w:t>
            </w:r>
          </w:p>
        </w:tc>
        <w:tc>
          <w:tcPr>
            <w:tcW w:w="2324"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w:t>
            </w:r>
          </w:p>
        </w:tc>
        <w:tc>
          <w:tcPr>
            <w:tcW w:w="3780" w:type="dxa"/>
            <w:tcBorders>
              <w:top w:val="single" w:sz="4"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USDTODTOM, USD TODTOM,</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 TOD TOM, $TODTOM, $ TODTOM, $ TOD TOM, USDO/N, </w:t>
            </w:r>
          </w:p>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$O/N, $ O/N </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rPr>
            </w:pPr>
            <w:r w:rsidRPr="004E54AE">
              <w:rPr>
                <w:rFonts w:ascii="Tahoma" w:hAnsi="Tahoma" w:cs="Tahoma"/>
                <w:sz w:val="22"/>
                <w:szCs w:val="22"/>
              </w:rPr>
              <w:t>USD_TO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USDTODSPT, USD TODSPT, USD TOD SPT, $TODSPT, $ TODSPT, $ TOD SPT</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rPr>
              <w:t>USDTOM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 xml:space="preserve">USDTOMSPT, USD TOMSPT, USD TOM SPT, $TOMSPT, $ TOMSPT, $ TOM SPT, $T/N, USDT/N, $ T/N, $TN, $ TN </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USDTOM1W, USD TOM1W, USD TOM 1W, $TOM1W, $ TOM1W, $ TOM 1W, $SWP1W, USDSWP1W, $ SWP1W, $TM/1W, $ TM/1W, USDTM/1W, USD TM/1W</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USD_TOM2W</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USDTOM2W</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USDTOM2W, USD TOM2W, USD TOM 2W, $TOM2W, $ TOM2W, $ TOM 2W, $SWP2W, USDSWP2W, $ SWP2W, $TM/2W, $ TM/2W, USDTM/2W, USD TM/2W</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ad"/>
              <w:numPr>
                <w:ilvl w:val="0"/>
                <w:numId w:val="13"/>
              </w:numPr>
              <w:tabs>
                <w:tab w:val="clear" w:pos="928"/>
                <w:tab w:val="left" w:pos="258"/>
              </w:tabs>
              <w:overflowPunct w:val="0"/>
              <w:autoSpaceDE w:val="0"/>
              <w:autoSpaceDN w:val="0"/>
              <w:adjustRightInd w:val="0"/>
              <w:spacing w:after="0"/>
              <w:ind w:left="601" w:right="-108"/>
              <w:jc w:val="right"/>
              <w:textAlignment w:val="baseline"/>
              <w:rPr>
                <w:rFonts w:ascii="Tahoma" w:hAnsi="Tahoma" w:cs="Tahoma"/>
                <w:bCs/>
                <w:iCs/>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USDTOM1M, USD TOM1M, USD TOM 1M, $TOM1M, $ TOM1M, $ TOM 1M, $SWP1M, USDSWP1M, $ SWP1M, $TM/1M, $ TM/1M, USDTM/1M, USD TM/1M</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USD_TOM2M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USDTOM2M, USD TOM2M, USD TOM 2M, $TOM2M, $ TOM2M, $ TOM 2M, $SWP2M, USDSWP2M, $ SWP2M, $TM/2M, $ TM/2M, USDTM/2M, USD TM/2M</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USD_TOM3M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USDTOM3M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nl-NL"/>
              </w:rPr>
            </w:pPr>
            <w:r w:rsidRPr="004E54AE">
              <w:rPr>
                <w:rFonts w:ascii="Tahoma" w:hAnsi="Tahoma" w:cs="Tahoma"/>
                <w:sz w:val="22"/>
                <w:szCs w:val="22"/>
                <w:lang w:val="en-US"/>
              </w:rPr>
              <w:t xml:space="preserve">USDTOM3M, USD TOM3M, USD </w:t>
            </w:r>
            <w:r w:rsidRPr="004E54AE">
              <w:rPr>
                <w:rFonts w:ascii="Tahoma" w:hAnsi="Tahoma" w:cs="Tahoma"/>
                <w:sz w:val="22"/>
                <w:szCs w:val="22"/>
                <w:lang w:val="en-US"/>
              </w:rPr>
              <w:lastRenderedPageBreak/>
              <w:t>TOM 3M, $TOM3M, $ TOM3M, $ TOM 3M, $SWP3M, USDSWP3M, $ SWP3M, $TM/3M, $ TM/3M, USDTM/3M, USD TM/3M</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USD_TOM6M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USDTOM6M, USD TOM6M, USD TOM 6M, $TOM6M, $ TOM6M, $ TOM 6M, $SWP6M, USDSWP6M, $ SWP6M, $TM/6M, $ TM/6M, USDTM/6M, USD TM/6M</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USD_TOM9M</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USDTOM9M, USD TOM9M, USD TOM 9M, $TOM9M, $ TOM9M, $ TOM 9M, $SWP9M, USDSWP9M, $ SWP9M, $TM/9M, $ TM/9M, USDTM/9M, USD TM/9M</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394"/>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nl-NL"/>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USD_TOM1Y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USDTOM1Y, USD TOM1Y, USD TOM 1Y, $TOM1Y, $ TOM1Y, $ TOM 1Y, $SWP1Y USDSWP1Y, $ SWP1Y, $TM/1Y, $ TM/1Y, USDTM/1Y, USD TM/1Y</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w:t>
            </w:r>
            <w:r w:rsidRPr="004E54AE">
              <w:rPr>
                <w:rStyle w:val="a8"/>
                <w:rFonts w:ascii="Tahoma" w:hAnsi="Tahoma" w:cs="Tahoma"/>
                <w:sz w:val="22"/>
                <w:szCs w:val="22"/>
                <w:lang w:val="en-US"/>
              </w:rPr>
              <w:footnoteReference w:id="2"/>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USDLTV (n)D, USD LTV (n)D, USDLT (n)D, USD LT (n)D, $LTV (n)D, $ LTV (n)D, $LT (n)D, $ LT (n)D, $LV (n)D, $ LV (n)D</w:t>
            </w:r>
          </w:p>
        </w:tc>
      </w:tr>
      <w:tr w:rsidR="00C0620B"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2324"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w:t>
            </w:r>
          </w:p>
        </w:tc>
        <w:tc>
          <w:tcPr>
            <w:tcW w:w="3780" w:type="dxa"/>
            <w:tcBorders>
              <w:top w:val="single" w:sz="6" w:space="0" w:color="auto"/>
              <w:left w:val="single" w:sz="6" w:space="0" w:color="auto"/>
              <w:bottom w:val="single" w:sz="6" w:space="0" w:color="auto"/>
              <w:right w:val="single" w:sz="6" w:space="0" w:color="auto"/>
            </w:tcBorders>
          </w:tcPr>
          <w:p w:rsidR="00C0620B" w:rsidRPr="004E54AE" w:rsidRDefault="00C0620B" w:rsidP="008317E3">
            <w:pPr>
              <w:rPr>
                <w:rFonts w:ascii="Tahoma" w:hAnsi="Tahoma" w:cs="Tahoma"/>
                <w:sz w:val="22"/>
                <w:szCs w:val="22"/>
                <w:lang w:val="en-US"/>
              </w:rPr>
            </w:pPr>
            <w:r w:rsidRPr="004E54AE">
              <w:rPr>
                <w:rFonts w:ascii="Tahoma" w:hAnsi="Tahoma" w:cs="Tahoma"/>
                <w:sz w:val="22"/>
                <w:szCs w:val="22"/>
                <w:lang w:val="en-US"/>
              </w:rPr>
              <w:t>USDRUBMMYY, USD RUBMMYY, USDRUB MMYY, USDRUBMM YY, USD RUB MMYY, USD RUB MM YY, $RUBMMYY, $ RUBMMYY, $RUB MMYY, $RUBMM YY, $ RUB MMYY, $ RUB MM YY</w:t>
            </w:r>
          </w:p>
        </w:tc>
      </w:tr>
      <w:tr w:rsidR="00C7215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C7215D" w:rsidRPr="004E54AE" w:rsidRDefault="00C7215D" w:rsidP="00C7215D">
            <w:pPr>
              <w:pStyle w:val="2upd"/>
              <w:numPr>
                <w:ilvl w:val="0"/>
                <w:numId w:val="13"/>
              </w:numPr>
              <w:tabs>
                <w:tab w:val="left" w:pos="258"/>
                <w:tab w:val="num" w:pos="720"/>
              </w:tabs>
              <w:overflowPunct w:val="0"/>
              <w:autoSpaceDE w:val="0"/>
              <w:autoSpaceDN w:val="0"/>
              <w:adjustRightInd w:val="0"/>
              <w:spacing w:before="0" w:after="0"/>
              <w:ind w:left="720"/>
              <w:jc w:val="righ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w:t>
            </w:r>
          </w:p>
        </w:tc>
        <w:tc>
          <w:tcPr>
            <w:tcW w:w="2324" w:type="dxa"/>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w:t>
            </w:r>
          </w:p>
        </w:tc>
        <w:tc>
          <w:tcPr>
            <w:tcW w:w="3780" w:type="dxa"/>
            <w:tcBorders>
              <w:top w:val="single" w:sz="6" w:space="0" w:color="auto"/>
              <w:left w:val="single" w:sz="6" w:space="0" w:color="auto"/>
              <w:bottom w:val="single" w:sz="6" w:space="0" w:color="auto"/>
              <w:right w:val="single" w:sz="6" w:space="0" w:color="auto"/>
            </w:tcBorders>
          </w:tcPr>
          <w:p w:rsidR="00C7215D" w:rsidRPr="00C7215D" w:rsidRDefault="00C7215D" w:rsidP="00C7215D">
            <w:pPr>
              <w:rPr>
                <w:rFonts w:ascii="Tahoma" w:hAnsi="Tahoma" w:cs="Tahoma"/>
                <w:sz w:val="22"/>
                <w:szCs w:val="22"/>
                <w:lang w:val="en-US"/>
              </w:rPr>
            </w:pPr>
            <w:r w:rsidRPr="00C7215D">
              <w:rPr>
                <w:rFonts w:ascii="Tahoma" w:hAnsi="Tahoma" w:cs="Tahoma"/>
                <w:sz w:val="22"/>
                <w:szCs w:val="22"/>
                <w:lang w:val="en-US"/>
              </w:rPr>
              <w:t>USDTOMMMYY, USD TOMMMYY, USDTOM MMYY, USDTOMMM YY, USD TOM MMYY, USD TOM MM YY, $TOMMMYY, $ TOMMMYY, $TOM MMYY, $TOMMM YY, $ TOM MMYY, $ TOM MM YY</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501B51" w:rsidRDefault="00701C8D" w:rsidP="00701C8D">
            <w:pPr>
              <w:rPr>
                <w:rFonts w:ascii="Arial" w:hAnsi="Arial" w:cs="Arial"/>
              </w:rPr>
            </w:pPr>
            <w:r w:rsidRPr="00501B51">
              <w:rPr>
                <w:rFonts w:ascii="Arial" w:hAnsi="Arial" w:cs="Arial"/>
                <w:lang w:val="en-US"/>
              </w:rPr>
              <w:t>USDRUB_DIS</w:t>
            </w:r>
            <w:r>
              <w:rPr>
                <w:rFonts w:ascii="Arial" w:hAnsi="Arial" w:cs="Arial"/>
              </w:rPr>
              <w:t>****</w:t>
            </w:r>
          </w:p>
        </w:tc>
        <w:tc>
          <w:tcPr>
            <w:tcW w:w="2324" w:type="dxa"/>
            <w:tcBorders>
              <w:top w:val="single" w:sz="6" w:space="0" w:color="auto"/>
              <w:left w:val="single" w:sz="6" w:space="0" w:color="auto"/>
              <w:bottom w:val="single" w:sz="6" w:space="0" w:color="auto"/>
              <w:right w:val="single" w:sz="6" w:space="0" w:color="auto"/>
            </w:tcBorders>
          </w:tcPr>
          <w:p w:rsidR="00701C8D" w:rsidRPr="00171F3D" w:rsidRDefault="00701C8D" w:rsidP="00701C8D">
            <w:pPr>
              <w:rPr>
                <w:rFonts w:ascii="Arial" w:hAnsi="Arial" w:cs="Arial"/>
                <w:lang w:val="en-US"/>
              </w:rPr>
            </w:pPr>
            <w:r w:rsidRPr="00501B51">
              <w:rPr>
                <w:rFonts w:ascii="Arial" w:hAnsi="Arial" w:cs="Arial"/>
                <w:lang w:val="en-US"/>
              </w:rPr>
              <w:t>USDRUB_DIS</w:t>
            </w:r>
          </w:p>
        </w:tc>
        <w:tc>
          <w:tcPr>
            <w:tcW w:w="3780" w:type="dxa"/>
            <w:tcBorders>
              <w:top w:val="single" w:sz="6" w:space="0" w:color="auto"/>
              <w:left w:val="single" w:sz="6" w:space="0" w:color="auto"/>
              <w:bottom w:val="single" w:sz="6" w:space="0" w:color="auto"/>
              <w:right w:val="single" w:sz="6" w:space="0" w:color="auto"/>
            </w:tcBorders>
          </w:tcPr>
          <w:p w:rsidR="00701C8D" w:rsidRPr="00C030EF" w:rsidRDefault="00701C8D" w:rsidP="00701C8D">
            <w:pPr>
              <w:rPr>
                <w:rFonts w:ascii="Arial" w:hAnsi="Arial" w:cs="Arial"/>
                <w:lang w:val="en-US"/>
              </w:rPr>
            </w:pPr>
            <w:r>
              <w:rPr>
                <w:rFonts w:ascii="Arial" w:hAnsi="Arial" w:cs="Arial"/>
                <w:lang w:val="en-US"/>
              </w:rPr>
              <w:t>USDRUB</w:t>
            </w:r>
            <w:r w:rsidRPr="00501B51">
              <w:rPr>
                <w:rFonts w:ascii="Arial" w:hAnsi="Arial" w:cs="Arial"/>
                <w:lang w:val="en-US"/>
              </w:rPr>
              <w:t xml:space="preserve">DIS, </w:t>
            </w:r>
            <w:r>
              <w:rPr>
                <w:rFonts w:ascii="Arial" w:hAnsi="Arial" w:cs="Arial"/>
                <w:lang w:val="en-US"/>
              </w:rPr>
              <w:t>USD</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 xml:space="preserve">DIS, </w:t>
            </w:r>
            <w:r>
              <w:rPr>
                <w:rFonts w:ascii="Arial" w:hAnsi="Arial" w:cs="Arial"/>
                <w:lang w:val="en-US"/>
              </w:rPr>
              <w:t>USDRUB</w:t>
            </w:r>
            <w:r w:rsidRPr="00501B51">
              <w:rPr>
                <w:rFonts w:ascii="Arial" w:hAnsi="Arial" w:cs="Arial"/>
                <w:lang w:val="en-US"/>
              </w:rPr>
              <w:t xml:space="preserve"> DIS, </w:t>
            </w:r>
            <w:r>
              <w:rPr>
                <w:rFonts w:ascii="Arial" w:hAnsi="Arial" w:cs="Arial"/>
                <w:lang w:val="en-US"/>
              </w:rPr>
              <w:t>USD</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 xml:space="preserve"> DIS, </w:t>
            </w:r>
            <w:r w:rsidRPr="00171F3D">
              <w:rPr>
                <w:rFonts w:ascii="Arial" w:hAnsi="Arial" w:cs="Arial"/>
                <w:lang w:val="en-US"/>
              </w:rPr>
              <w:t>$</w:t>
            </w:r>
            <w:r>
              <w:rPr>
                <w:rFonts w:ascii="Arial" w:hAnsi="Arial" w:cs="Arial"/>
                <w:lang w:val="en-US"/>
              </w:rPr>
              <w:t>RUB</w:t>
            </w:r>
            <w:r w:rsidRPr="00501B51">
              <w:rPr>
                <w:rFonts w:ascii="Arial" w:hAnsi="Arial" w:cs="Arial"/>
                <w:lang w:val="en-US"/>
              </w:rPr>
              <w:t xml:space="preserve">DIS, </w:t>
            </w:r>
            <w:r w:rsidRPr="00171F3D">
              <w:rPr>
                <w:rFonts w:ascii="Arial" w:hAnsi="Arial" w:cs="Arial"/>
                <w:lang w:val="en-US"/>
              </w:rPr>
              <w:t>$</w:t>
            </w:r>
            <w:r w:rsidRPr="00501B51">
              <w:rPr>
                <w:rFonts w:ascii="Arial" w:hAnsi="Arial" w:cs="Arial"/>
                <w:lang w:val="en-US"/>
              </w:rPr>
              <w:t xml:space="preserve"> </w:t>
            </w:r>
            <w:r>
              <w:rPr>
                <w:rFonts w:ascii="Arial" w:hAnsi="Arial" w:cs="Arial"/>
                <w:lang w:val="en-US"/>
              </w:rPr>
              <w:t>RUB</w:t>
            </w:r>
            <w:r w:rsidRPr="00501B51">
              <w:rPr>
                <w:rFonts w:ascii="Arial" w:hAnsi="Arial" w:cs="Arial"/>
                <w:lang w:val="en-US"/>
              </w:rPr>
              <w:t>DIS</w:t>
            </w:r>
            <w:r w:rsidRPr="00D22E5A">
              <w:rPr>
                <w:rFonts w:ascii="Arial" w:hAnsi="Arial" w:cs="Arial"/>
                <w:lang w:val="en-US"/>
              </w:rPr>
              <w:t xml:space="preserve">, </w:t>
            </w:r>
            <w:r w:rsidRPr="00171F3D">
              <w:rPr>
                <w:rFonts w:ascii="Arial" w:hAnsi="Arial" w:cs="Arial"/>
                <w:lang w:val="en-US"/>
              </w:rPr>
              <w:t>$</w:t>
            </w:r>
            <w:r>
              <w:rPr>
                <w:rFonts w:ascii="Arial" w:hAnsi="Arial" w:cs="Arial"/>
                <w:lang w:val="en-US"/>
              </w:rPr>
              <w:t>RUB</w:t>
            </w:r>
            <w:r w:rsidRPr="00C030EF">
              <w:rPr>
                <w:rFonts w:ascii="Arial" w:hAnsi="Arial" w:cs="Arial"/>
                <w:lang w:val="en-US"/>
              </w:rPr>
              <w:t> </w:t>
            </w:r>
            <w:r w:rsidRPr="00501B51">
              <w:rPr>
                <w:rFonts w:ascii="Arial" w:hAnsi="Arial" w:cs="Arial"/>
                <w:lang w:val="en-US"/>
              </w:rPr>
              <w:t>DIS</w:t>
            </w:r>
            <w:r w:rsidRPr="00D22E5A">
              <w:rPr>
                <w:rFonts w:ascii="Arial" w:hAnsi="Arial" w:cs="Arial"/>
                <w:lang w:val="en-US"/>
              </w:rPr>
              <w:t xml:space="preserve">, </w:t>
            </w:r>
            <w:r w:rsidRPr="00171F3D">
              <w:rPr>
                <w:rFonts w:ascii="Arial" w:hAnsi="Arial" w:cs="Arial"/>
                <w:lang w:val="en-US"/>
              </w:rPr>
              <w:t>$</w:t>
            </w:r>
            <w:r w:rsidRPr="00D22E5A">
              <w:rPr>
                <w:rFonts w:ascii="Arial" w:hAnsi="Arial" w:cs="Arial"/>
                <w:lang w:val="en-US"/>
              </w:rPr>
              <w:t> </w:t>
            </w:r>
            <w:r>
              <w:rPr>
                <w:rFonts w:ascii="Arial" w:hAnsi="Arial" w:cs="Arial"/>
                <w:lang w:val="en-US"/>
              </w:rPr>
              <w:t>RUB</w:t>
            </w:r>
            <w:r w:rsidRPr="00D22E5A">
              <w:rPr>
                <w:rFonts w:ascii="Arial" w:hAnsi="Arial" w:cs="Arial"/>
                <w:lang w:val="en-US"/>
              </w:rPr>
              <w:t> </w:t>
            </w:r>
            <w:r w:rsidRPr="00501B51">
              <w:rPr>
                <w:rFonts w:ascii="Arial" w:hAnsi="Arial" w:cs="Arial"/>
                <w:lang w:val="en-US"/>
              </w:rPr>
              <w:t>DIS</w:t>
            </w:r>
            <w:r w:rsidRPr="00D22E5A">
              <w:rPr>
                <w:rFonts w:ascii="Arial" w:hAnsi="Arial" w:cs="Arial"/>
                <w:lang w:val="en-US"/>
              </w:rPr>
              <w:t xml:space="preserve"> </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EURRUB_TOD </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EURTOD, EUR TOD, EURTD, EUR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EURTOM, EUR TOM, EURTM, EUR TM</w:t>
            </w:r>
          </w:p>
        </w:tc>
      </w:tr>
      <w:tr w:rsidR="00701C8D" w:rsidRPr="004E54AE" w:rsidTr="00EA11B6">
        <w:trPr>
          <w:trHeight w:val="228"/>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EURSPT, EUR SPT</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EURTODTOM, EUR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 TOD TOM, EURO/N</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w:t>
            </w:r>
            <w:r w:rsidRPr="004E54AE">
              <w:rPr>
                <w:rFonts w:ascii="Tahoma" w:hAnsi="Tahoma" w:cs="Tahoma"/>
                <w:sz w:val="22"/>
                <w:szCs w:val="22"/>
                <w:lang w:val="en-US"/>
              </w:rPr>
              <w:t>DSPT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w:t>
            </w:r>
            <w:r w:rsidRPr="004E54AE">
              <w:rPr>
                <w:rFonts w:ascii="Tahoma" w:hAnsi="Tahoma" w:cs="Tahoma"/>
                <w:sz w:val="22"/>
                <w:szCs w:val="22"/>
                <w:lang w:val="en-US"/>
              </w:rPr>
              <w:t>DSPT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EURTODSPT, EUR TODSPT, EUR TOD SPT</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EURTOMSPT, EUR TOMSPT, EUR TOM SPT, EURT/N, EUR T/N, EUR TN, EURTN</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EURTOM1W, EUR TOM1W, EUR </w:t>
            </w:r>
            <w:r w:rsidRPr="004E54AE">
              <w:rPr>
                <w:rFonts w:ascii="Tahoma" w:hAnsi="Tahoma" w:cs="Tahoma"/>
                <w:sz w:val="22"/>
                <w:szCs w:val="22"/>
                <w:lang w:val="en-US"/>
              </w:rPr>
              <w:lastRenderedPageBreak/>
              <w:t>TOM 1W, EURSWP1W, EURTM/1W, EUR TM/1W</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EUR_TOM2W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EURTOM2W, EUR TOM2W, EUR TOM 2W, EURSWP2W, EURTM/2W, EUR TM/2W</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EURTOM1M, EUR TOM1M, EUR TOM 1M, EURSWP1M, EURTM/1M, EUR TM/1M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EUR_TOM2M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EURTOM2M, EUR TOM2M, EUR TOM 2M, EURSWP2M, EURTM/2M, EUR TM/2M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EUR_TOM3M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EURTOM3M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EURTOM3M, EUR TOM3M, EUR TOM 3M, EURSWP3M, EURTM/3M, EUR TM/3M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EURTOM6M, EUR TOM6M, EUR TOM 6M, EURSWP6M, EURTM/6M, EUR TM/6M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EUR_TOM9M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EURTOM9M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EURTOM9M, EUR TOM9M, EUR TOM 9M, EURSWP9M, EURTM/9M, EUR TM/9M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EUR_TOM1Y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EURTOM1Y, EUR TOM1Y, EUR TOM 1Y, EURSWP1Y, EURTM/1Y, EUR TM/1Y</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rPr>
            </w:pPr>
            <w:r w:rsidRPr="004E54AE">
              <w:rPr>
                <w:rFonts w:ascii="Tahoma" w:hAnsi="Tahoma" w:cs="Tahoma"/>
                <w:sz w:val="22"/>
                <w:szCs w:val="22"/>
                <w:lang w:val="en-US"/>
              </w:rPr>
              <w:t>EUR</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EURLTV (n)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EURLTV (n)D, EUR LTV (n)D, EURLT (n)D, EUR LT (n)D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EURRUBMMYY, EUR RUBMMYY, EURRUB MMYY, EURRUBMM YY, EUR RUB MMYY, EUR RUB MM YY, €RUBMMYY, € RUBMMYY, €RUB MMYY, €RUBMM YY, € RUB MMYY, € RUB MM YY</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w:t>
            </w:r>
          </w:p>
        </w:tc>
        <w:tc>
          <w:tcPr>
            <w:tcW w:w="2324"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w:t>
            </w:r>
          </w:p>
        </w:tc>
        <w:tc>
          <w:tcPr>
            <w:tcW w:w="3780"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EURTOMMMYY, EUR TOMMMYY, EURTOM MMYY, EURTOMMM YY, EUR TOM MMYY, EUR TOM MM YY, €TOMMMYY, € TOMMMYY, €TOM MMYY, €TOMMM YY, € TOM MMYY, € TOM MM YY</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jc w:val="both"/>
              <w:rPr>
                <w:rFonts w:ascii="Tahoma" w:hAnsi="Tahoma" w:cs="Tahoma"/>
                <w:sz w:val="22"/>
                <w:szCs w:val="22"/>
              </w:rPr>
            </w:pPr>
            <w:r w:rsidRPr="004E54AE">
              <w:rPr>
                <w:rFonts w:ascii="Tahoma" w:hAnsi="Tahoma" w:cs="Tahoma"/>
                <w:sz w:val="22"/>
                <w:szCs w:val="22"/>
              </w:rPr>
              <w:t>EURUSD_TOD</w:t>
            </w:r>
            <w:r w:rsidRPr="004E54AE">
              <w:rPr>
                <w:rFonts w:ascii="Tahoma" w:hAnsi="Tahoma" w:cs="Tahoma"/>
                <w:sz w:val="22"/>
                <w:szCs w:val="22"/>
                <w:lang w:val="en-US"/>
              </w:rPr>
              <w:t xml:space="preserve"> </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 EUR USD TOD, EUR USDTOD, EURUSD TOD, EURUSDTD, EURUSD TD, EUR USDTD, EUR USD TD, EUR$TOD, EUR $ TOD, EUR$TD, EUR $ TD, EUR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EURUSDTOM, EUR USD TOM, EUR USDTOM, EURUSD TOM, EURUSDTM, EURUSD TM, EUR USDTM, EUR USD TM, EUR$TOM, EUR $ TOM, EUR$TM, EUR $ TM, EUR $TM</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EURUSDSPT,EURUSD SPT </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EURUSDTODTOM, EURUSD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EUR USD TOD TOM, EUR$TODTOM, EUR $ TODTOM, EUR $ TOD TOM, EURUSDO/N, EUR USD O/N, </w:t>
            </w:r>
            <w:r w:rsidRPr="004E54AE">
              <w:rPr>
                <w:rFonts w:ascii="Tahoma" w:hAnsi="Tahoma" w:cs="Tahoma"/>
                <w:sz w:val="22"/>
                <w:szCs w:val="22"/>
                <w:lang w:val="en-US"/>
              </w:rPr>
              <w:lastRenderedPageBreak/>
              <w:t>EURUSD O/N, EUR USDO/N, EUR $O/N,</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EUR$O/N, EUR $ O/N, EUR$ O/N</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EURUSDTMSPT, EURUSD TMSPT</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UAHRUB_TO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UAHTOD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UAHTOD, UAH TOD,UAH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BY</w:t>
            </w:r>
            <w:r w:rsidRPr="004E54AE">
              <w:rPr>
                <w:rFonts w:ascii="Tahoma" w:hAnsi="Tahoma" w:cs="Tahoma"/>
                <w:sz w:val="22"/>
                <w:szCs w:val="22"/>
                <w:lang w:val="en-US"/>
              </w:rPr>
              <w:t>N</w:t>
            </w:r>
            <w:r w:rsidRPr="004E54AE">
              <w:rPr>
                <w:rFonts w:ascii="Tahoma" w:hAnsi="Tahoma" w:cs="Tahoma"/>
                <w:sz w:val="22"/>
                <w:szCs w:val="22"/>
              </w:rPr>
              <w: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 BYN TOD, BYN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BYNTOM, BYN TOM, BYN TM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BYNTODTOM, BYN TODTOM, BYN TOD TOM, BYNO/N</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KZTRUB_TO</w:t>
            </w:r>
            <w:r w:rsidRPr="004E54AE">
              <w:rPr>
                <w:rFonts w:ascii="Tahoma" w:hAnsi="Tahoma" w:cs="Tahoma"/>
                <w:sz w:val="22"/>
                <w:szCs w:val="22"/>
                <w:lang w:val="en-US"/>
              </w:rPr>
              <w:t>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KZTTOD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KZTTOD, KZT TOD, KZT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CNYTOD, CNY TOD, CNYTD</w:t>
            </w:r>
            <w:r w:rsidRPr="004E54AE">
              <w:rPr>
                <w:rFonts w:ascii="Tahoma" w:hAnsi="Tahoma" w:cs="Tahoma"/>
                <w:sz w:val="22"/>
                <w:szCs w:val="22"/>
                <w:lang w:val="en-US"/>
              </w:rPr>
              <w:t>,</w:t>
            </w:r>
            <w:r w:rsidRPr="004E54AE">
              <w:rPr>
                <w:rFonts w:ascii="Tahoma" w:hAnsi="Tahoma" w:cs="Tahoma"/>
                <w:sz w:val="22"/>
                <w:szCs w:val="22"/>
                <w:lang w:val="nl-NL"/>
              </w:rPr>
              <w:t xml:space="preserve"> CNY TD</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EA11B6">
              <w:rPr>
                <w:rFonts w:ascii="Tahoma" w:hAnsi="Tahoma" w:cs="Tahoma"/>
                <w:sz w:val="22"/>
                <w:szCs w:val="22"/>
                <w:lang w:val="en-US"/>
              </w:rPr>
              <w:t>CNYRUBTOM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nl-NL"/>
              </w:rPr>
              <w:t>CNYTOM, CNY TOM, CNYTM, CNY TM</w:t>
            </w:r>
          </w:p>
        </w:tc>
      </w:tr>
      <w:tr w:rsidR="00701C8D" w:rsidRPr="004E54AE"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CNYRUBSPT,CNYRUB SPT</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CNY</w:t>
            </w:r>
            <w:r w:rsidRPr="004E54AE">
              <w:rPr>
                <w:rFonts w:ascii="Tahoma" w:hAnsi="Tahoma" w:cs="Tahoma"/>
                <w:sz w:val="22"/>
                <w:szCs w:val="22"/>
                <w:lang w:val="nl-NL"/>
              </w:rPr>
              <w:t>TODTOM, CNY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nl-NL"/>
              </w:rPr>
              <w:t>CNY TOD TOM, CNYO/N</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_TOM</w:t>
            </w:r>
            <w:r w:rsidRPr="004E54AE">
              <w:rPr>
                <w:rFonts w:ascii="Tahoma" w:hAnsi="Tahoma" w:cs="Tahoma"/>
                <w:sz w:val="22"/>
                <w:szCs w:val="22"/>
                <w:lang w:val="en-US"/>
              </w:rPr>
              <w:t>SPT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SPT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CNYTOMSPT, CNY TOMSPT, CNY TOM SPT</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CNYTOM1W, CNY TOM1W, CNY TOM 1W, CNYSWP1W, CNYTM/1W, CNY TM/1W</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CNY_TOM2W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CNYTOM2W, CNY TOM2W, CNY TOM 2W, CNYSWP2W, CNYTM/2W, CNY TM/2W</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CNYTOM1M, CNY TOM1M, CNY TOM 1M, CNYSWP1M, CNYTM/1M, CNY TM/1M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CNY_TOM2M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CNYTOM2M, CNY TOM2M, CNY TOM 2M, CNYSWP2M, CNYTM/2M, CNY TM/2M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CNY_TOM3M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CNYTOM3M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CNYTOM3M, CNY TOM3M, CNY TOM 3M, CNYSWP3M, CNYTM/3M, CNY TM/3M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w:t>
            </w:r>
            <w:r w:rsidRPr="004E54AE">
              <w:rPr>
                <w:rFonts w:ascii="Tahoma" w:hAnsi="Tahoma" w:cs="Tahoma"/>
                <w:sz w:val="22"/>
                <w:szCs w:val="22"/>
              </w:rPr>
              <w:t>TOM</w:t>
            </w:r>
            <w:r w:rsidRPr="004E54AE">
              <w:rPr>
                <w:rFonts w:ascii="Tahoma" w:hAnsi="Tahoma" w:cs="Tahoma"/>
                <w:sz w:val="22"/>
                <w:szCs w:val="22"/>
                <w:lang w:val="en-US"/>
              </w:rPr>
              <w:t>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CNYTOM6M, CNY TOM6M, CNY TOM 6M, CNYSWP6M, CNYTM/6M, CNY TM/6M</w:t>
            </w:r>
          </w:p>
        </w:tc>
      </w:tr>
      <w:tr w:rsidR="00701C8D" w:rsidRPr="007E0979"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CNYRUB_LTV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CNYLTV (n)</w:t>
            </w:r>
            <w:r w:rsidRPr="004E54AE">
              <w:rPr>
                <w:rStyle w:val="a8"/>
                <w:rFonts w:ascii="Tahoma" w:hAnsi="Tahoma" w:cs="Tahoma"/>
                <w:sz w:val="22"/>
                <w:szCs w:val="22"/>
                <w:lang w:val="en-US"/>
              </w:rPr>
              <w:footnoteReference w:id="3"/>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CNYLTV (n)D, CNY LTV (n)D, CNYLT (n)D, CNY LT (n)D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CNYRUBMMYY**</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CNYRUBMMYY</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 xml:space="preserve">CNYRUBMMYY, CNY RUBMMYY, CNYRUB MMYY, CNYRUBMM YY, </w:t>
            </w:r>
            <w:r w:rsidRPr="004E54AE">
              <w:rPr>
                <w:rFonts w:ascii="Tahoma" w:hAnsi="Tahoma" w:cs="Tahoma"/>
                <w:sz w:val="22"/>
                <w:szCs w:val="22"/>
                <w:lang w:val="en-US"/>
              </w:rPr>
              <w:lastRenderedPageBreak/>
              <w:t>CNY RUB MMYY, CNY RUB MM YY, ¥RUBMMYY, ¥ RUBMMYY, ¥RUB MMYY, ¥RUBMM YY, ¥ RUB MMYY, ¥ RUB MM YY</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w:t>
            </w:r>
          </w:p>
        </w:tc>
        <w:tc>
          <w:tcPr>
            <w:tcW w:w="2324"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w:t>
            </w:r>
          </w:p>
        </w:tc>
        <w:tc>
          <w:tcPr>
            <w:tcW w:w="3780" w:type="dxa"/>
            <w:tcBorders>
              <w:top w:val="single" w:sz="6" w:space="0" w:color="auto"/>
              <w:left w:val="single" w:sz="6" w:space="0" w:color="auto"/>
              <w:bottom w:val="single" w:sz="6" w:space="0" w:color="auto"/>
              <w:right w:val="single" w:sz="6" w:space="0" w:color="auto"/>
            </w:tcBorders>
          </w:tcPr>
          <w:p w:rsidR="00701C8D" w:rsidRPr="00C7215D" w:rsidRDefault="00701C8D" w:rsidP="00701C8D">
            <w:pPr>
              <w:rPr>
                <w:rFonts w:ascii="Tahoma" w:hAnsi="Tahoma" w:cs="Tahoma"/>
                <w:sz w:val="22"/>
                <w:szCs w:val="22"/>
                <w:lang w:val="en-US"/>
              </w:rPr>
            </w:pPr>
            <w:r w:rsidRPr="00C7215D">
              <w:rPr>
                <w:rFonts w:ascii="Tahoma" w:hAnsi="Tahoma" w:cs="Tahoma"/>
                <w:sz w:val="22"/>
                <w:szCs w:val="22"/>
                <w:lang w:val="en-US"/>
              </w:rPr>
              <w:t>CNYTOMMMYY, CNY TOMMMYY, CNYTOM MMYY, CNYTOMMM YY, CNY TOM MMYY, CNY TOM MM YY, ¥TOMMMYY, ¥ TOMMMYY, ¥TOM MMYY, ¥TOMMM YY, ¥ TOM MMYY, ¥ TOM MM YY</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GLDTOD, GLD TOD, GLDTD, GLD TD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 GLD TOM, GLDTM, GLD TM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GLDTODTOM, GLD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 TOD TOM, GLDO/N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GLD_TOMSPOT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GLDTOMSPOT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GLDTOMSPT, GLD TOMSPT, GLD TOM SPT, GLDT/N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GLDTOM1W, GLD TOM1W, GLD TOM 1W, GLDSWP1W, GLD TM/1W</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GLDTOM1M, GLD TOM1M, GLD TOM 1M, GLDSWP1M, GLD TM/1M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GLDTOM6M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GLDTOM6M, GLD TOM6M, GLD TOM 6M, GLDSWP6M, GLD TM/6M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GLDLTV (n)</w:t>
            </w:r>
            <w:r w:rsidRPr="004E54AE">
              <w:rPr>
                <w:rStyle w:val="a8"/>
                <w:rFonts w:ascii="Tahoma" w:hAnsi="Tahoma" w:cs="Tahoma"/>
                <w:sz w:val="22"/>
                <w:szCs w:val="22"/>
                <w:lang w:val="en-US"/>
              </w:rPr>
              <w:footnoteReference w:id="4"/>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GLDLTV (n)D, GLD LTV (n)D, GLDLT (n)D, GLD LT (n)D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SLVTOD, SLV TOD, SLVTD, SLV TD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 SLV TOM, SLVTM, SLV TM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SLVTODTOM, SLV TODTOM,</w:t>
            </w:r>
          </w:p>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 TOD TOM, SLVO/N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SLV_TOMSPOT</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SLVTOMSPOT</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SLVTOMSPT, SLV TOMSPT, SLV TOM SPT, SLVT/N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SLV_TOM1W</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SLVTOM1W</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SLVTOM1W, SLV TOM1W, SLV TOM 1W, SLVSWP1W, SLV TM/1W</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SLV_TOM1M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SLVTOM1M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SLVTOM1M, SLV TOM1M, SLV TOM 1M, SLVSWP1M, SLV TM/1M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SLV_TOM6M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SLVTOM6M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SLVTOM6M, SLV TOM6M, SLV TOM 6M, SLVSWP6M, SLV TM/6M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w:t>
            </w:r>
            <w:r w:rsidRPr="004E54AE">
              <w:rPr>
                <w:rFonts w:ascii="Tahoma" w:hAnsi="Tahoma" w:cs="Tahoma"/>
                <w:sz w:val="22"/>
                <w:szCs w:val="22"/>
              </w:rPr>
              <w:t>RUB_</w:t>
            </w:r>
            <w:r w:rsidRPr="004E54AE">
              <w:rPr>
                <w:rFonts w:ascii="Tahoma" w:hAnsi="Tahoma" w:cs="Tahoma"/>
                <w:sz w:val="22"/>
                <w:szCs w:val="22"/>
                <w:lang w:val="en-US"/>
              </w:rPr>
              <w:t>LTV</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SLVLTV (n)</w:t>
            </w:r>
            <w:r w:rsidRPr="004E54AE">
              <w:rPr>
                <w:rStyle w:val="a8"/>
                <w:rFonts w:ascii="Tahoma" w:hAnsi="Tahoma" w:cs="Tahoma"/>
                <w:sz w:val="22"/>
                <w:szCs w:val="22"/>
                <w:lang w:val="en-US"/>
              </w:rPr>
              <w:footnoteReference w:id="5"/>
            </w:r>
            <w:r w:rsidRPr="004E54AE">
              <w:rPr>
                <w:rFonts w:ascii="Tahoma" w:hAnsi="Tahoma" w:cs="Tahoma"/>
                <w:sz w:val="22"/>
                <w:szCs w:val="22"/>
                <w:lang w:val="en-US"/>
              </w:rPr>
              <w:t xml:space="preserve"> 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nl-NL"/>
              </w:rPr>
            </w:pPr>
            <w:r w:rsidRPr="004E54AE">
              <w:rPr>
                <w:rFonts w:ascii="Tahoma" w:hAnsi="Tahoma" w:cs="Tahoma"/>
                <w:sz w:val="22"/>
                <w:szCs w:val="22"/>
                <w:lang w:val="en-US"/>
              </w:rPr>
              <w:t>SLVLTV (n)D, SLV LTV (n)D, SLVLT (n)D, SLV LT (n)D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 GBP TOD, GBPTD, GBP TD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GBPTOM, GBP TOM, GBPTM, GBP TM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GBPTODTOM, GBP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GBP TOD TOM, GBPO/N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 HKD TOD, HKDTD, HKD TD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HKDTOM, HKD TOM, HKDTM, HKD TM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HKDTODTOM, HKD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HKD TOD TOM, HKDO/N</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RUB_TOD</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CHFTOD, CHF TOD, CHFTD, CHF TD</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RUB_TOM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CHFTOM, CHF TOM, CHFTM, CHF TM</w:t>
            </w:r>
          </w:p>
        </w:tc>
      </w:tr>
      <w:tr w:rsidR="00701C8D" w:rsidRPr="00D5495F" w:rsidTr="008317E3">
        <w:trPr>
          <w:trHeight w:val="84"/>
        </w:trPr>
        <w:tc>
          <w:tcPr>
            <w:tcW w:w="851"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pStyle w:val="2upd"/>
              <w:numPr>
                <w:ilvl w:val="0"/>
                <w:numId w:val="13"/>
              </w:numPr>
              <w:tabs>
                <w:tab w:val="left" w:pos="258"/>
                <w:tab w:val="num" w:pos="720"/>
              </w:tabs>
              <w:overflowPunct w:val="0"/>
              <w:autoSpaceDE w:val="0"/>
              <w:autoSpaceDN w:val="0"/>
              <w:adjustRightInd w:val="0"/>
              <w:spacing w:before="0" w:after="0"/>
              <w:ind w:left="720"/>
              <w:jc w:val="left"/>
              <w:textAlignment w:val="baseline"/>
              <w:rPr>
                <w:rFonts w:ascii="Tahoma" w:hAnsi="Tahoma" w:cs="Tahoma"/>
                <w:bCs w:val="0"/>
                <w:iCs w:val="0"/>
                <w:sz w:val="22"/>
                <w:szCs w:val="22"/>
                <w:lang w:val="en-US"/>
              </w:rPr>
            </w:pPr>
          </w:p>
        </w:tc>
        <w:tc>
          <w:tcPr>
            <w:tcW w:w="2716" w:type="dxa"/>
            <w:gridSpan w:val="2"/>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_TODTOM</w:t>
            </w:r>
          </w:p>
        </w:tc>
        <w:tc>
          <w:tcPr>
            <w:tcW w:w="2324"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rPr>
              <w:t>CHF</w:t>
            </w:r>
            <w:r w:rsidRPr="004E54AE">
              <w:rPr>
                <w:rFonts w:ascii="Tahoma" w:hAnsi="Tahoma" w:cs="Tahoma"/>
                <w:sz w:val="22"/>
                <w:szCs w:val="22"/>
                <w:lang w:val="en-US"/>
              </w:rPr>
              <w:t>TODTOM</w:t>
            </w:r>
          </w:p>
        </w:tc>
        <w:tc>
          <w:tcPr>
            <w:tcW w:w="3780" w:type="dxa"/>
            <w:tcBorders>
              <w:top w:val="single" w:sz="6" w:space="0" w:color="auto"/>
              <w:left w:val="single" w:sz="6" w:space="0" w:color="auto"/>
              <w:bottom w:val="single" w:sz="6" w:space="0" w:color="auto"/>
              <w:right w:val="single" w:sz="6" w:space="0" w:color="auto"/>
            </w:tcBorders>
          </w:tcPr>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CHFTODTOM, CHF TODTOM,</w:t>
            </w:r>
          </w:p>
          <w:p w:rsidR="00701C8D" w:rsidRPr="004E54AE" w:rsidRDefault="00701C8D" w:rsidP="00701C8D">
            <w:pPr>
              <w:rPr>
                <w:rFonts w:ascii="Tahoma" w:hAnsi="Tahoma" w:cs="Tahoma"/>
                <w:sz w:val="22"/>
                <w:szCs w:val="22"/>
                <w:lang w:val="en-US"/>
              </w:rPr>
            </w:pPr>
            <w:r w:rsidRPr="004E54AE">
              <w:rPr>
                <w:rFonts w:ascii="Tahoma" w:hAnsi="Tahoma" w:cs="Tahoma"/>
                <w:sz w:val="22"/>
                <w:szCs w:val="22"/>
                <w:lang w:val="en-US"/>
              </w:rPr>
              <w:t>CHF TOD TOM, CHFO/N</w:t>
            </w:r>
          </w:p>
        </w:tc>
      </w:tr>
    </w:tbl>
    <w:p w:rsidR="00C0620B" w:rsidRPr="004E54AE" w:rsidRDefault="00C0620B" w:rsidP="00C0620B">
      <w:pPr>
        <w:spacing w:before="120" w:after="120" w:line="360" w:lineRule="auto"/>
        <w:ind w:firstLine="720"/>
        <w:jc w:val="both"/>
        <w:rPr>
          <w:rFonts w:ascii="Tahoma" w:hAnsi="Tahoma" w:cs="Tahoma"/>
          <w:bCs/>
          <w:sz w:val="22"/>
          <w:szCs w:val="22"/>
          <w:lang w:val="nl-NL"/>
        </w:rPr>
      </w:pPr>
    </w:p>
    <w:p w:rsidR="009573EE" w:rsidRPr="00C0620B" w:rsidRDefault="009573EE">
      <w:pPr>
        <w:rPr>
          <w:lang w:val="nl-NL"/>
        </w:rPr>
      </w:pPr>
    </w:p>
    <w:sectPr w:rsidR="009573EE" w:rsidRPr="00C0620B" w:rsidSect="002D7221">
      <w:footerReference w:type="first" r:id="rId7"/>
      <w:footnotePr>
        <w:numFmt w:val="chicago"/>
        <w:numRestart w:val="eachPage"/>
      </w:footnotePr>
      <w:pgSz w:w="11906" w:h="16838"/>
      <w:pgMar w:top="851"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241" w:rsidRDefault="00AD4241" w:rsidP="00C0620B">
      <w:r>
        <w:separator/>
      </w:r>
    </w:p>
  </w:endnote>
  <w:endnote w:type="continuationSeparator" w:id="0">
    <w:p w:rsidR="00AD4241" w:rsidRDefault="00AD4241" w:rsidP="00C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221" w:rsidRDefault="00D5495F">
    <w:pPr>
      <w:pStyle w:val="a3"/>
      <w:jc w:val="right"/>
    </w:pPr>
  </w:p>
  <w:p w:rsidR="000B393B" w:rsidRDefault="00D549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241" w:rsidRDefault="00AD4241" w:rsidP="00C0620B">
      <w:r>
        <w:separator/>
      </w:r>
    </w:p>
  </w:footnote>
  <w:footnote w:type="continuationSeparator" w:id="0">
    <w:p w:rsidR="00AD4241" w:rsidRDefault="00AD4241" w:rsidP="00C0620B">
      <w:r>
        <w:continuationSeparator/>
      </w:r>
    </w:p>
  </w:footnote>
  <w:footnote w:id="1">
    <w:p w:rsidR="00C0620B" w:rsidRPr="00C0620B" w:rsidRDefault="00C0620B" w:rsidP="00C0620B">
      <w:pPr>
        <w:pStyle w:val="a6"/>
        <w:rPr>
          <w:lang w:val="en-US"/>
        </w:rPr>
      </w:pPr>
      <w:r>
        <w:rPr>
          <w:rStyle w:val="a8"/>
        </w:rPr>
        <w:footnoteRef/>
      </w:r>
      <w:r w:rsidRPr="00C0620B">
        <w:rPr>
          <w:lang w:val="en-US"/>
        </w:rPr>
        <w:t xml:space="preserve"> -</w:t>
      </w:r>
      <w:r>
        <w:rPr>
          <w:lang w:val="en-US"/>
        </w:rPr>
        <w:t>for reference</w:t>
      </w:r>
    </w:p>
  </w:footnote>
  <w:footnote w:id="2">
    <w:p w:rsidR="00C0620B" w:rsidRPr="00F82EEA" w:rsidRDefault="00C0620B" w:rsidP="00C0620B">
      <w:pPr>
        <w:pStyle w:val="a6"/>
        <w:rPr>
          <w:lang w:val="en-US"/>
        </w:rPr>
      </w:pPr>
      <w:r>
        <w:rPr>
          <w:rStyle w:val="a8"/>
        </w:rPr>
        <w:footnoteRef/>
      </w:r>
      <w:r w:rsidRPr="00C0620B">
        <w:rPr>
          <w:lang w:val="en-US"/>
        </w:rPr>
        <w:t xml:space="preserve">( </w:t>
      </w:r>
      <w:r>
        <w:rPr>
          <w:lang w:val="en-US"/>
        </w:rPr>
        <w:t>n</w:t>
      </w:r>
      <w:r w:rsidRPr="00C0620B">
        <w:rPr>
          <w:lang w:val="en-US"/>
        </w:rPr>
        <w:t xml:space="preserve"> )– </w:t>
      </w:r>
      <w:r>
        <w:rPr>
          <w:lang w:val="en-US"/>
        </w:rPr>
        <w:t>the</w:t>
      </w:r>
      <w:r w:rsidRPr="00C0620B">
        <w:rPr>
          <w:lang w:val="en-US"/>
        </w:rPr>
        <w:t xml:space="preserve"> </w:t>
      </w:r>
      <w:r>
        <w:rPr>
          <w:lang w:val="en-US"/>
        </w:rPr>
        <w:t>settlement</w:t>
      </w:r>
      <w:r w:rsidRPr="00C0620B">
        <w:rPr>
          <w:lang w:val="en-US"/>
        </w:rPr>
        <w:t xml:space="preserve"> </w:t>
      </w:r>
      <w:r>
        <w:rPr>
          <w:lang w:val="en-US"/>
        </w:rPr>
        <w:t>code</w:t>
      </w:r>
      <w:r w:rsidRPr="00C0620B">
        <w:rPr>
          <w:lang w:val="en-US"/>
        </w:rPr>
        <w:t xml:space="preserve"> </w:t>
      </w:r>
      <w:r>
        <w:rPr>
          <w:lang w:val="en-US"/>
        </w:rPr>
        <w:t>corresponding</w:t>
      </w:r>
      <w:r w:rsidRPr="00C0620B">
        <w:rPr>
          <w:lang w:val="en-US"/>
        </w:rPr>
        <w:t xml:space="preserve"> </w:t>
      </w:r>
      <w:r>
        <w:rPr>
          <w:lang w:val="en-US"/>
        </w:rPr>
        <w:t>with</w:t>
      </w:r>
      <w:r w:rsidRPr="00C0620B">
        <w:rPr>
          <w:lang w:val="en-US"/>
        </w:rPr>
        <w:t xml:space="preserve"> </w:t>
      </w:r>
      <w:r>
        <w:rPr>
          <w:lang w:val="en-US"/>
        </w:rPr>
        <w:t>the</w:t>
      </w:r>
      <w:r w:rsidRPr="00C0620B">
        <w:rPr>
          <w:lang w:val="en-US"/>
        </w:rPr>
        <w:t xml:space="preserve"> </w:t>
      </w:r>
      <w:r>
        <w:rPr>
          <w:lang w:val="en-US"/>
        </w:rPr>
        <w:t>settlement</w:t>
      </w:r>
      <w:r w:rsidRPr="00C0620B">
        <w:rPr>
          <w:lang w:val="en-US"/>
        </w:rPr>
        <w:t xml:space="preserve"> </w:t>
      </w:r>
      <w:r>
        <w:rPr>
          <w:lang w:val="en-US"/>
        </w:rPr>
        <w:t>date</w:t>
      </w:r>
      <w:r w:rsidRPr="00C0620B">
        <w:rPr>
          <w:lang w:val="en-US"/>
        </w:rPr>
        <w:t xml:space="preserve"> </w:t>
      </w:r>
      <w:r>
        <w:rPr>
          <w:lang w:val="en-US"/>
        </w:rPr>
        <w:t>of</w:t>
      </w:r>
      <w:r w:rsidRPr="00C0620B">
        <w:rPr>
          <w:lang w:val="en-US"/>
        </w:rPr>
        <w:t xml:space="preserve"> </w:t>
      </w:r>
      <w:r>
        <w:rPr>
          <w:lang w:val="en-US"/>
        </w:rPr>
        <w:t>the</w:t>
      </w:r>
      <w:r w:rsidRPr="00C0620B">
        <w:rPr>
          <w:lang w:val="en-US"/>
        </w:rPr>
        <w:t xml:space="preserve"> </w:t>
      </w:r>
      <w:r>
        <w:rPr>
          <w:lang w:val="en-US"/>
        </w:rPr>
        <w:t>future</w:t>
      </w:r>
      <w:r w:rsidRPr="00C0620B">
        <w:rPr>
          <w:lang w:val="en-US"/>
        </w:rPr>
        <w:t xml:space="preserve"> </w:t>
      </w:r>
      <w:r>
        <w:rPr>
          <w:lang w:val="en-US"/>
        </w:rPr>
        <w:t>trade</w:t>
      </w:r>
      <w:r w:rsidRPr="00C0620B">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3">
    <w:p w:rsidR="00701C8D"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701C8D" w:rsidRDefault="00701C8D" w:rsidP="00EA11B6">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p w:rsidR="00701C8D" w:rsidRDefault="00701C8D" w:rsidP="00920460">
      <w:pPr>
        <w:pStyle w:val="a6"/>
        <w:jc w:val="both"/>
        <w:rPr>
          <w:lang w:val="en-US"/>
        </w:rPr>
      </w:pPr>
      <w:r w:rsidRPr="00D5495F">
        <w:rPr>
          <w:lang w:val="en-US"/>
        </w:rPr>
        <w:t>*** MMYY month and ye</w:t>
      </w:r>
      <w:bookmarkStart w:id="0" w:name="_GoBack"/>
      <w:bookmarkEnd w:id="0"/>
      <w:r w:rsidRPr="00D5495F">
        <w:rPr>
          <w:lang w:val="en-US"/>
        </w:rPr>
        <w:t>ar (in Arabic numerals) of deliverable swap contract settlement. Specific settlement dates and codes of the instruments are set by Moscow Exchange in the List of Parameters for Deliverable Swap Contracts on Foreign Currency/Precious Metals with Fixed Settlement Dates under the second part of the swap contract on the MOEX FX Market and Precious Metals Markets.</w:t>
      </w:r>
    </w:p>
    <w:p w:rsidR="00701C8D" w:rsidRDefault="00701C8D" w:rsidP="00920460">
      <w:pPr>
        <w:pStyle w:val="a6"/>
        <w:jc w:val="both"/>
        <w:rPr>
          <w:lang w:val="en-US"/>
        </w:rPr>
      </w:pPr>
      <w:r w:rsidRPr="00D5495F">
        <w:rPr>
          <w:lang w:val="en-US"/>
        </w:rPr>
        <w:t>****</w:t>
      </w:r>
      <w:r>
        <w:rPr>
          <w:lang w:val="en-US"/>
        </w:rPr>
        <w:t>DIS</w:t>
      </w:r>
      <w:r w:rsidRPr="00D5495F">
        <w:rPr>
          <w:lang w:val="en-US"/>
        </w:rPr>
        <w:t xml:space="preserve"> – </w:t>
      </w:r>
      <w:r>
        <w:rPr>
          <w:lang w:val="en-US"/>
        </w:rPr>
        <w:t>discrete auction</w:t>
      </w:r>
      <w:r w:rsidRPr="00D5495F">
        <w:rPr>
          <w:lang w:val="en-US"/>
        </w:rPr>
        <w:t>.</w:t>
      </w:r>
    </w:p>
    <w:p w:rsidR="00701C8D" w:rsidRDefault="00701C8D" w:rsidP="00EA11B6">
      <w:pPr>
        <w:pStyle w:val="a6"/>
        <w:jc w:val="both"/>
        <w:rPr>
          <w:lang w:val="en-US"/>
        </w:rPr>
      </w:pPr>
    </w:p>
    <w:p w:rsidR="00701C8D" w:rsidRPr="00920460" w:rsidRDefault="00701C8D" w:rsidP="00EA11B6">
      <w:pPr>
        <w:pStyle w:val="a6"/>
        <w:jc w:val="both"/>
        <w:rPr>
          <w:lang w:val="en-US"/>
        </w:rPr>
      </w:pPr>
    </w:p>
    <w:p w:rsidR="00701C8D" w:rsidRPr="00920460" w:rsidRDefault="00701C8D" w:rsidP="00EA11B6">
      <w:pPr>
        <w:pStyle w:val="a6"/>
        <w:jc w:val="both"/>
        <w:rPr>
          <w:lang w:val="en-US"/>
        </w:rPr>
      </w:pPr>
    </w:p>
    <w:p w:rsidR="00701C8D" w:rsidRPr="00920460" w:rsidRDefault="00701C8D" w:rsidP="00C0620B">
      <w:pPr>
        <w:pStyle w:val="a6"/>
        <w:rPr>
          <w:lang w:val="en-US"/>
        </w:rPr>
      </w:pPr>
    </w:p>
  </w:footnote>
  <w:footnote w:id="4">
    <w:p w:rsidR="00701C8D" w:rsidRPr="00C0620B"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footnote>
  <w:footnote w:id="5">
    <w:p w:rsidR="00701C8D" w:rsidRPr="00F82EEA" w:rsidRDefault="00701C8D" w:rsidP="00C0620B">
      <w:pPr>
        <w:pStyle w:val="a6"/>
        <w:rPr>
          <w:lang w:val="en-US"/>
        </w:rPr>
      </w:pPr>
      <w:r>
        <w:rPr>
          <w:rStyle w:val="a8"/>
        </w:rPr>
        <w:footnoteRef/>
      </w:r>
      <w:r w:rsidRPr="00F82EEA">
        <w:rPr>
          <w:lang w:val="en-US"/>
        </w:rPr>
        <w:t xml:space="preserve">( </w:t>
      </w:r>
      <w:r>
        <w:rPr>
          <w:lang w:val="en-US"/>
        </w:rPr>
        <w:t>n</w:t>
      </w:r>
      <w:r w:rsidRPr="00F82EEA">
        <w:rPr>
          <w:lang w:val="en-US"/>
        </w:rPr>
        <w:t xml:space="preserve"> )– </w:t>
      </w:r>
      <w:r>
        <w:rPr>
          <w:lang w:val="en-US"/>
        </w:rPr>
        <w:t>the</w:t>
      </w:r>
      <w:r w:rsidRPr="00F82EEA">
        <w:rPr>
          <w:lang w:val="en-US"/>
        </w:rPr>
        <w:t xml:space="preserve"> </w:t>
      </w:r>
      <w:r>
        <w:rPr>
          <w:lang w:val="en-US"/>
        </w:rPr>
        <w:t>settlement</w:t>
      </w:r>
      <w:r w:rsidRPr="00F82EEA">
        <w:rPr>
          <w:lang w:val="en-US"/>
        </w:rPr>
        <w:t xml:space="preserve"> </w:t>
      </w:r>
      <w:r>
        <w:rPr>
          <w:lang w:val="en-US"/>
        </w:rPr>
        <w:t>code</w:t>
      </w:r>
      <w:r w:rsidRPr="00F82EEA">
        <w:rPr>
          <w:lang w:val="en-US"/>
        </w:rPr>
        <w:t xml:space="preserve"> </w:t>
      </w:r>
      <w:r>
        <w:rPr>
          <w:lang w:val="en-US"/>
        </w:rPr>
        <w:t>corresponding</w:t>
      </w:r>
      <w:r w:rsidRPr="00F82EEA">
        <w:rPr>
          <w:lang w:val="en-US"/>
        </w:rPr>
        <w:t xml:space="preserve"> </w:t>
      </w:r>
      <w:r>
        <w:rPr>
          <w:lang w:val="en-US"/>
        </w:rPr>
        <w:t>with</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date</w:t>
      </w:r>
      <w:r w:rsidRPr="00F82EEA">
        <w:rPr>
          <w:lang w:val="en-US"/>
        </w:rPr>
        <w:t xml:space="preserve"> </w:t>
      </w:r>
      <w:r>
        <w:rPr>
          <w:lang w:val="en-US"/>
        </w:rPr>
        <w:t>of</w:t>
      </w:r>
      <w:r w:rsidRPr="00F82EEA">
        <w:rPr>
          <w:lang w:val="en-US"/>
        </w:rPr>
        <w:t xml:space="preserve"> </w:t>
      </w:r>
      <w:r>
        <w:rPr>
          <w:lang w:val="en-US"/>
        </w:rPr>
        <w:t>the</w:t>
      </w:r>
      <w:r w:rsidRPr="00F82EEA">
        <w:rPr>
          <w:lang w:val="en-US"/>
        </w:rPr>
        <w:t xml:space="preserve"> </w:t>
      </w:r>
      <w:r>
        <w:rPr>
          <w:lang w:val="en-US"/>
        </w:rPr>
        <w:t>future</w:t>
      </w:r>
      <w:r w:rsidRPr="00F82EEA">
        <w:rPr>
          <w:lang w:val="en-US"/>
        </w:rPr>
        <w:t xml:space="preserve"> </w:t>
      </w:r>
      <w:r>
        <w:rPr>
          <w:lang w:val="en-US"/>
        </w:rPr>
        <w:t>trade</w:t>
      </w:r>
      <w:r w:rsidRPr="00F82EEA">
        <w:rPr>
          <w:lang w:val="en-US"/>
        </w:rPr>
        <w:t xml:space="preserve">. </w:t>
      </w:r>
      <w:r>
        <w:rPr>
          <w:lang w:val="en-US"/>
        </w:rPr>
        <w:t>It</w:t>
      </w:r>
      <w:r w:rsidRPr="00F82EEA">
        <w:rPr>
          <w:lang w:val="en-US"/>
        </w:rPr>
        <w:t xml:space="preserve"> </w:t>
      </w:r>
      <w:r>
        <w:rPr>
          <w:lang w:val="en-US"/>
        </w:rPr>
        <w:t>is</w:t>
      </w:r>
      <w:r w:rsidRPr="00F82EEA">
        <w:rPr>
          <w:lang w:val="en-US"/>
        </w:rPr>
        <w:t xml:space="preserve"> </w:t>
      </w:r>
      <w:r>
        <w:rPr>
          <w:lang w:val="en-US"/>
        </w:rPr>
        <w:t>determined</w:t>
      </w:r>
      <w:r w:rsidRPr="00F82EEA">
        <w:rPr>
          <w:lang w:val="en-US"/>
        </w:rPr>
        <w:t xml:space="preserve"> </w:t>
      </w:r>
      <w:r>
        <w:rPr>
          <w:lang w:val="en-US"/>
        </w:rPr>
        <w:t>as</w:t>
      </w:r>
      <w:r w:rsidRPr="00F82EEA">
        <w:rPr>
          <w:lang w:val="en-US"/>
        </w:rPr>
        <w:t xml:space="preserve"> </w:t>
      </w:r>
      <w:r>
        <w:rPr>
          <w:lang w:val="en-US"/>
        </w:rPr>
        <w:t>the</w:t>
      </w:r>
      <w:r w:rsidRPr="00F82EEA">
        <w:rPr>
          <w:lang w:val="en-US"/>
        </w:rPr>
        <w:t xml:space="preserve"> </w:t>
      </w:r>
      <w:r>
        <w:rPr>
          <w:lang w:val="en-US"/>
        </w:rPr>
        <w:t>number</w:t>
      </w:r>
      <w:r w:rsidRPr="00F82EEA">
        <w:rPr>
          <w:lang w:val="en-US"/>
        </w:rPr>
        <w:t xml:space="preserve"> </w:t>
      </w:r>
      <w:r>
        <w:rPr>
          <w:lang w:val="en-US"/>
        </w:rPr>
        <w:t>of</w:t>
      </w:r>
      <w:r w:rsidRPr="00F82EEA">
        <w:rPr>
          <w:lang w:val="en-US"/>
        </w:rPr>
        <w:t xml:space="preserve"> </w:t>
      </w:r>
      <w:r>
        <w:rPr>
          <w:lang w:val="en-US"/>
        </w:rPr>
        <w:t>calendar</w:t>
      </w:r>
      <w:r w:rsidRPr="00F82EEA">
        <w:rPr>
          <w:lang w:val="en-US"/>
        </w:rPr>
        <w:t xml:space="preserve"> </w:t>
      </w:r>
      <w:r>
        <w:rPr>
          <w:lang w:val="en-US"/>
        </w:rPr>
        <w:t>days</w:t>
      </w:r>
      <w:r w:rsidRPr="00F82EEA">
        <w:rPr>
          <w:lang w:val="en-US"/>
        </w:rPr>
        <w:t xml:space="preserve"> </w:t>
      </w:r>
      <w:r>
        <w:rPr>
          <w:lang w:val="en-US"/>
        </w:rPr>
        <w:t>starting</w:t>
      </w:r>
      <w:r w:rsidRPr="00F82EEA">
        <w:rPr>
          <w:lang w:val="en-US"/>
        </w:rPr>
        <w:t xml:space="preserve"> </w:t>
      </w:r>
      <w:r>
        <w:rPr>
          <w:lang w:val="en-US"/>
        </w:rPr>
        <w:t>from</w:t>
      </w:r>
      <w:r w:rsidRPr="00F82EEA">
        <w:rPr>
          <w:lang w:val="en-US"/>
        </w:rPr>
        <w:t xml:space="preserve"> </w:t>
      </w:r>
      <w:r>
        <w:rPr>
          <w:lang w:val="en-US"/>
        </w:rPr>
        <w:t>the</w:t>
      </w:r>
      <w:r w:rsidRPr="00F82EEA">
        <w:rPr>
          <w:lang w:val="en-US"/>
        </w:rPr>
        <w:t xml:space="preserve"> </w:t>
      </w:r>
      <w:r>
        <w:rPr>
          <w:lang w:val="en-US"/>
        </w:rPr>
        <w:t>settlement</w:t>
      </w:r>
      <w:r w:rsidRPr="00F82EEA">
        <w:rPr>
          <w:lang w:val="en-US"/>
        </w:rPr>
        <w:t xml:space="preserve"> </w:t>
      </w:r>
      <w:r>
        <w:rPr>
          <w:lang w:val="en-US"/>
        </w:rPr>
        <w:t>day</w:t>
      </w:r>
      <w:r w:rsidRPr="00F82EEA">
        <w:rPr>
          <w:lang w:val="en-US"/>
        </w:rPr>
        <w:t xml:space="preserve"> </w:t>
      </w:r>
      <w:r>
        <w:rPr>
          <w:lang w:val="en-US"/>
        </w:rPr>
        <w:t>of</w:t>
      </w:r>
      <w:r w:rsidRPr="00F82EEA">
        <w:rPr>
          <w:lang w:val="en-US"/>
        </w:rPr>
        <w:t xml:space="preserve"> </w:t>
      </w:r>
      <w:r>
        <w:rPr>
          <w:lang w:val="en-US"/>
        </w:rPr>
        <w:t>TOM</w:t>
      </w:r>
      <w:r w:rsidRPr="00F82EEA">
        <w:rPr>
          <w:lang w:val="en-US"/>
        </w:rPr>
        <w:t xml:space="preserve"> </w:t>
      </w:r>
      <w:r>
        <w:rPr>
          <w:lang w:val="en-US"/>
        </w:rPr>
        <w:t>trades</w:t>
      </w:r>
      <w:r w:rsidRPr="00F82EEA">
        <w:rPr>
          <w:lang w:val="en-US"/>
        </w:rPr>
        <w:t>.</w:t>
      </w:r>
    </w:p>
    <w:p w:rsidR="00701C8D" w:rsidRDefault="00701C8D" w:rsidP="00C0620B">
      <w:pPr>
        <w:pStyle w:val="a6"/>
        <w:jc w:val="both"/>
        <w:rPr>
          <w:lang w:val="en-US"/>
        </w:rPr>
      </w:pPr>
      <w:r w:rsidRPr="00D57FBA">
        <w:rPr>
          <w:lang w:val="en-US"/>
        </w:rPr>
        <w:t xml:space="preserve">** MMYY – </w:t>
      </w:r>
      <w:r>
        <w:rPr>
          <w:lang w:val="en-US"/>
        </w:rPr>
        <w:t>month</w:t>
      </w:r>
      <w:r w:rsidRPr="00D57FBA">
        <w:rPr>
          <w:lang w:val="en-US"/>
        </w:rPr>
        <w:t xml:space="preserve"> </w:t>
      </w:r>
      <w:r>
        <w:rPr>
          <w:lang w:val="en-US"/>
        </w:rPr>
        <w:t>and</w:t>
      </w:r>
      <w:r w:rsidRPr="00D57FBA">
        <w:rPr>
          <w:lang w:val="en-US"/>
        </w:rPr>
        <w:t xml:space="preserve"> </w:t>
      </w:r>
      <w:r>
        <w:rPr>
          <w:lang w:val="en-US"/>
        </w:rPr>
        <w:t>year</w:t>
      </w:r>
      <w:r w:rsidRPr="00D57FBA">
        <w:rPr>
          <w:lang w:val="en-US"/>
        </w:rPr>
        <w:t xml:space="preserve"> </w:t>
      </w:r>
      <w:r>
        <w:rPr>
          <w:lang w:val="en-US"/>
        </w:rPr>
        <w:t>(in Arabic numerals) of futures contract settlement. Specific settlement dates and codes of the instruments are set by Moscow Exchange in the List of Parameters for Deliverable Futures Contracts on Foreign Currency/Precious Metals with Fixed Settlement Dates on the MOEX FX Market and Precious Metals Markets.</w:t>
      </w:r>
    </w:p>
    <w:p w:rsidR="00701C8D" w:rsidRPr="00EA1C81" w:rsidRDefault="00701C8D" w:rsidP="00C0620B">
      <w:pPr>
        <w:pStyle w:val="a6"/>
        <w:jc w:val="both"/>
        <w:rPr>
          <w:lang w:val="en-US"/>
        </w:rPr>
      </w:pPr>
    </w:p>
    <w:p w:rsidR="00701C8D" w:rsidRPr="00EA1C81" w:rsidRDefault="00701C8D" w:rsidP="00C0620B">
      <w:pPr>
        <w:pStyle w:val="a6"/>
        <w:jc w:val="both"/>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A54E1"/>
    <w:multiLevelType w:val="multilevel"/>
    <w:tmpl w:val="464E7AAC"/>
    <w:lvl w:ilvl="0">
      <w:start w:val="4"/>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2" w15:restartNumberingAfterBreak="0">
    <w:nsid w:val="11325525"/>
    <w:multiLevelType w:val="multilevel"/>
    <w:tmpl w:val="2EB2F18A"/>
    <w:lvl w:ilvl="0">
      <w:start w:val="5"/>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46935C8"/>
    <w:multiLevelType w:val="singleLevel"/>
    <w:tmpl w:val="E2CC51D0"/>
    <w:lvl w:ilvl="0">
      <w:start w:val="1"/>
      <w:numFmt w:val="decimal"/>
      <w:lvlText w:val="1.%1"/>
      <w:legacy w:legacy="1" w:legacySpace="120" w:legacyIndent="360"/>
      <w:lvlJc w:val="left"/>
      <w:pPr>
        <w:ind w:left="360" w:hanging="360"/>
      </w:pPr>
      <w:rPr>
        <w:rFonts w:ascii="Tahoma" w:hAnsi="Tahoma" w:cs="Tahoma" w:hint="default"/>
        <w:b w:val="0"/>
        <w:i w:val="0"/>
        <w:sz w:val="22"/>
        <w:szCs w:val="22"/>
      </w:rPr>
    </w:lvl>
  </w:abstractNum>
  <w:abstractNum w:abstractNumId="4" w15:restartNumberingAfterBreak="0">
    <w:nsid w:val="195D2D55"/>
    <w:multiLevelType w:val="multilevel"/>
    <w:tmpl w:val="2E6676F8"/>
    <w:lvl w:ilvl="0">
      <w:start w:val="1"/>
      <w:numFmt w:val="decimal"/>
      <w:lvlText w:val="%1."/>
      <w:legacy w:legacy="1" w:legacySpace="0" w:legacyIndent="0"/>
      <w:lvlJc w:val="left"/>
      <w:rPr>
        <w:sz w:val="22"/>
        <w:szCs w:val="22"/>
      </w:r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5" w15:restartNumberingAfterBreak="0">
    <w:nsid w:val="1A375C04"/>
    <w:multiLevelType w:val="singleLevel"/>
    <w:tmpl w:val="F27C2568"/>
    <w:lvl w:ilvl="0">
      <w:start w:val="1"/>
      <w:numFmt w:val="decimal"/>
      <w:lvlText w:val="2.%1"/>
      <w:legacy w:legacy="1" w:legacySpace="120" w:legacyIndent="283"/>
      <w:lvlJc w:val="left"/>
      <w:pPr>
        <w:ind w:left="283" w:hanging="283"/>
      </w:pPr>
      <w:rPr>
        <w:rFonts w:ascii="Arial" w:hAnsi="Arial" w:cs="Arial" w:hint="default"/>
        <w:b w:val="0"/>
      </w:rPr>
    </w:lvl>
  </w:abstractNum>
  <w:abstractNum w:abstractNumId="6" w15:restartNumberingAfterBreak="0">
    <w:nsid w:val="28101776"/>
    <w:multiLevelType w:val="hybridMultilevel"/>
    <w:tmpl w:val="09624A6A"/>
    <w:lvl w:ilvl="0" w:tplc="252EB916">
      <w:start w:val="1"/>
      <w:numFmt w:val="decimal"/>
      <w:lvlText w:val="Section %1."/>
      <w:lvlJc w:val="left"/>
      <w:pPr>
        <w:ind w:left="720" w:hanging="360"/>
      </w:pPr>
      <w:rPr>
        <w:rFonts w:ascii="Tahoma" w:hAnsi="Tahoma" w:cs="Tahoma"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765E50"/>
    <w:multiLevelType w:val="multilevel"/>
    <w:tmpl w:val="46F45A78"/>
    <w:lvl w:ilvl="0">
      <w:start w:val="3"/>
      <w:numFmt w:val="decimal"/>
      <w:lvlText w:val="%1."/>
      <w:lvlJc w:val="left"/>
      <w:pPr>
        <w:tabs>
          <w:tab w:val="num" w:pos="360"/>
        </w:tabs>
        <w:ind w:left="0" w:firstLine="0"/>
      </w:pPr>
    </w:lvl>
    <w:lvl w:ilvl="1">
      <w:start w:val="1"/>
      <w:numFmt w:val="decimal"/>
      <w:lvlText w:val="%1.%2"/>
      <w:lvlJc w:val="left"/>
      <w:pPr>
        <w:tabs>
          <w:tab w:val="num" w:pos="0"/>
        </w:tabs>
        <w:ind w:left="0" w:firstLine="0"/>
      </w:pPr>
      <w:rPr>
        <w:rFonts w:ascii="Tahoma" w:hAnsi="Tahoma" w:cs="Tahoma" w:hint="default"/>
        <w:b w:val="0"/>
        <w:sz w:val="22"/>
        <w:szCs w:val="22"/>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8" w15:restartNumberingAfterBreak="0">
    <w:nsid w:val="3ED83680"/>
    <w:multiLevelType w:val="singleLevel"/>
    <w:tmpl w:val="04190001"/>
    <w:lvl w:ilvl="0">
      <w:start w:val="1"/>
      <w:numFmt w:val="bullet"/>
      <w:lvlText w:val=""/>
      <w:lvlJc w:val="left"/>
      <w:pPr>
        <w:ind w:left="720" w:hanging="360"/>
      </w:pPr>
      <w:rPr>
        <w:rFonts w:ascii="Symbol" w:hAnsi="Symbol" w:hint="default"/>
      </w:rPr>
    </w:lvl>
  </w:abstractNum>
  <w:abstractNum w:abstractNumId="9" w15:restartNumberingAfterBreak="0">
    <w:nsid w:val="473279B2"/>
    <w:multiLevelType w:val="hybridMultilevel"/>
    <w:tmpl w:val="FCCE152E"/>
    <w:lvl w:ilvl="0" w:tplc="CC883BDC">
      <w:start w:val="1"/>
      <w:numFmt w:val="decimal"/>
      <w:lvlText w:val="%1."/>
      <w:lvlJc w:val="left"/>
      <w:pPr>
        <w:tabs>
          <w:tab w:val="num" w:pos="928"/>
        </w:tabs>
        <w:ind w:left="928"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1E468E3"/>
    <w:multiLevelType w:val="multilevel"/>
    <w:tmpl w:val="8C700FF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3D382B"/>
    <w:multiLevelType w:val="multilevel"/>
    <w:tmpl w:val="2DC418A0"/>
    <w:lvl w:ilvl="0">
      <w:start w:val="1"/>
      <w:numFmt w:val="decimal"/>
      <w:lvlText w:val="%1."/>
      <w:legacy w:legacy="1" w:legacySpace="0" w:legacyIndent="0"/>
      <w:lvlJc w:val="left"/>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800"/>
      <w:lvlJc w:val="left"/>
      <w:pPr>
        <w:ind w:left="1800" w:hanging="1800"/>
      </w:pPr>
    </w:lvl>
  </w:abstractNum>
  <w:abstractNum w:abstractNumId="12" w15:restartNumberingAfterBreak="0">
    <w:nsid w:val="67D9499C"/>
    <w:multiLevelType w:val="multilevel"/>
    <w:tmpl w:val="BB10D968"/>
    <w:lvl w:ilvl="0">
      <w:start w:val="6"/>
      <w:numFmt w:val="decimal"/>
      <w:lvlText w:val="%1."/>
      <w:lvlJc w:val="left"/>
      <w:pPr>
        <w:tabs>
          <w:tab w:val="num" w:pos="360"/>
        </w:tabs>
        <w:ind w:left="0" w:firstLine="0"/>
      </w:pPr>
    </w:lvl>
    <w:lvl w:ilvl="1">
      <w:start w:val="1"/>
      <w:numFmt w:val="decimal"/>
      <w:lvlText w:val="%1.%2"/>
      <w:lvlJc w:val="left"/>
      <w:pPr>
        <w:tabs>
          <w:tab w:val="num" w:pos="360"/>
        </w:tabs>
        <w:ind w:left="0" w:firstLine="0"/>
      </w:pPr>
      <w:rPr>
        <w:rFonts w:ascii="Arial" w:hAnsi="Arial" w:cs="Arial" w:hint="default"/>
        <w:sz w:val="20"/>
        <w:szCs w:val="2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13" w15:restartNumberingAfterBreak="0">
    <w:nsid w:val="7E056A2F"/>
    <w:multiLevelType w:val="singleLevel"/>
    <w:tmpl w:val="F3F8F8AC"/>
    <w:lvl w:ilvl="0">
      <w:start w:val="2"/>
      <w:numFmt w:val="decimal"/>
      <w:lvlText w:val="%1."/>
      <w:legacy w:legacy="1" w:legacySpace="120" w:legacyIndent="360"/>
      <w:lvlJc w:val="left"/>
      <w:pPr>
        <w:ind w:left="360" w:hanging="360"/>
      </w:pPr>
      <w:rPr>
        <w:sz w:val="22"/>
        <w:szCs w:val="22"/>
      </w:rPr>
    </w:lvl>
  </w:abstractNum>
  <w:num w:numId="1">
    <w:abstractNumId w:val="10"/>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4"/>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4">
    <w:abstractNumId w:val="11"/>
  </w:num>
  <w:num w:numId="5">
    <w:abstractNumId w:val="3"/>
  </w:num>
  <w:num w:numId="6">
    <w:abstractNumId w:val="13"/>
  </w:num>
  <w:num w:numId="7">
    <w:abstractNumId w:val="5"/>
  </w:num>
  <w:num w:numId="8">
    <w:abstractNumId w:val="7"/>
  </w:num>
  <w:num w:numId="9">
    <w:abstractNumId w:val="1"/>
  </w:num>
  <w:num w:numId="10">
    <w:abstractNumId w:val="2"/>
  </w:num>
  <w:num w:numId="11">
    <w:abstractNumId w:val="12"/>
  </w:num>
  <w:num w:numId="12">
    <w:abstractNumId w:val="8"/>
  </w:num>
  <w:num w:numId="13">
    <w:abstractNumId w:val="9"/>
  </w:num>
  <w:num w:numId="14">
    <w:abstractNumId w:val="10"/>
    <w:lvlOverride w:ilvl="0">
      <w:lvl w:ilvl="0">
        <w:start w:val="1"/>
        <w:numFmt w:val="decimal"/>
        <w:lvlText w:val="%1."/>
        <w:legacy w:legacy="1" w:legacySpace="0" w:legacyIndent="0"/>
        <w:lvlJc w:val="left"/>
      </w:lvl>
    </w:lvlOverride>
    <w:lvlOverride w:ilvl="1">
      <w:lvl w:ilvl="1">
        <w:start w:val="1"/>
        <w:numFmt w:val="decimal"/>
        <w:lvlText w:val="%1.%2"/>
        <w:legacy w:legacy="1" w:legacySpace="0" w:legacyIndent="0"/>
        <w:lvlJc w:val="left"/>
        <w:pPr>
          <w:ind w:left="0" w:firstLine="0"/>
        </w:pPr>
      </w:lvl>
    </w:lvlOverride>
    <w:lvlOverride w:ilvl="2">
      <w:lvl w:ilvl="2">
        <w:start w:val="1"/>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800"/>
        <w:lvlJc w:val="left"/>
        <w:pPr>
          <w:ind w:left="1800" w:hanging="1800"/>
        </w:pPr>
      </w:lvl>
    </w:lvlOverride>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0B"/>
    <w:rsid w:val="00453650"/>
    <w:rsid w:val="00701C8D"/>
    <w:rsid w:val="007E0979"/>
    <w:rsid w:val="00920460"/>
    <w:rsid w:val="009573EE"/>
    <w:rsid w:val="00AD4241"/>
    <w:rsid w:val="00C0620B"/>
    <w:rsid w:val="00C7215D"/>
    <w:rsid w:val="00D5495F"/>
    <w:rsid w:val="00E0712B"/>
    <w:rsid w:val="00EA11B6"/>
    <w:rsid w:val="00EA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BF7B5-6D59-4CA3-8E40-044E66B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62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0620B"/>
    <w:pPr>
      <w:keepNext/>
      <w:spacing w:before="240" w:after="60"/>
      <w:outlineLvl w:val="1"/>
    </w:pPr>
    <w:rPr>
      <w:rFonts w:ascii="Arial" w:hAnsi="Arial" w:cs="Arial"/>
      <w:b/>
      <w:bCs/>
      <w:i/>
      <w:iCs/>
      <w:sz w:val="28"/>
      <w:szCs w:val="28"/>
    </w:rPr>
  </w:style>
  <w:style w:type="paragraph" w:styleId="4">
    <w:name w:val="heading 4"/>
    <w:basedOn w:val="a"/>
    <w:next w:val="a"/>
    <w:link w:val="40"/>
    <w:qFormat/>
    <w:rsid w:val="00C0620B"/>
    <w:pPr>
      <w:keepNext/>
      <w:spacing w:before="240" w:after="60"/>
      <w:outlineLvl w:val="3"/>
    </w:pPr>
    <w:rPr>
      <w:b/>
      <w:bCs/>
      <w:sz w:val="28"/>
      <w:szCs w:val="28"/>
    </w:rPr>
  </w:style>
  <w:style w:type="paragraph" w:styleId="8">
    <w:name w:val="heading 8"/>
    <w:basedOn w:val="a"/>
    <w:next w:val="a"/>
    <w:link w:val="80"/>
    <w:qFormat/>
    <w:rsid w:val="00C0620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620B"/>
    <w:rPr>
      <w:rFonts w:ascii="Arial" w:eastAsia="Times New Roman" w:hAnsi="Arial" w:cs="Arial"/>
      <w:b/>
      <w:bCs/>
      <w:kern w:val="32"/>
      <w:sz w:val="32"/>
      <w:szCs w:val="32"/>
      <w:lang w:eastAsia="ru-RU"/>
    </w:rPr>
  </w:style>
  <w:style w:type="character" w:customStyle="1" w:styleId="20">
    <w:name w:val="Заголовок 2 Знак"/>
    <w:basedOn w:val="a0"/>
    <w:link w:val="2"/>
    <w:rsid w:val="00C0620B"/>
    <w:rPr>
      <w:rFonts w:ascii="Arial" w:eastAsia="Times New Roman" w:hAnsi="Arial" w:cs="Arial"/>
      <w:b/>
      <w:bCs/>
      <w:i/>
      <w:iCs/>
      <w:sz w:val="28"/>
      <w:szCs w:val="28"/>
      <w:lang w:eastAsia="ru-RU"/>
    </w:rPr>
  </w:style>
  <w:style w:type="character" w:customStyle="1" w:styleId="40">
    <w:name w:val="Заголовок 4 Знак"/>
    <w:basedOn w:val="a0"/>
    <w:link w:val="4"/>
    <w:rsid w:val="00C0620B"/>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C0620B"/>
    <w:rPr>
      <w:rFonts w:ascii="Times New Roman" w:eastAsia="Times New Roman" w:hAnsi="Times New Roman" w:cs="Times New Roman"/>
      <w:i/>
      <w:iCs/>
      <w:sz w:val="24"/>
      <w:szCs w:val="24"/>
      <w:lang w:eastAsia="ru-RU"/>
    </w:rPr>
  </w:style>
  <w:style w:type="paragraph" w:styleId="a3">
    <w:name w:val="footer"/>
    <w:basedOn w:val="a"/>
    <w:link w:val="a4"/>
    <w:uiPriority w:val="99"/>
    <w:rsid w:val="00C0620B"/>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C0620B"/>
    <w:rPr>
      <w:rFonts w:ascii="Times New Roman" w:eastAsia="Times New Roman" w:hAnsi="Times New Roman" w:cs="Times New Roman"/>
      <w:sz w:val="24"/>
      <w:szCs w:val="24"/>
      <w:lang w:val="x-none" w:eastAsia="x-none"/>
    </w:rPr>
  </w:style>
  <w:style w:type="character" w:styleId="a5">
    <w:name w:val="page number"/>
    <w:basedOn w:val="a0"/>
    <w:rsid w:val="00C0620B"/>
  </w:style>
  <w:style w:type="paragraph" w:customStyle="1" w:styleId="125">
    <w:name w:val="Стиль Первая строка:  125 см"/>
    <w:basedOn w:val="a"/>
    <w:rsid w:val="00C0620B"/>
    <w:pPr>
      <w:spacing w:after="60"/>
      <w:ind w:firstLine="709"/>
      <w:jc w:val="both"/>
    </w:pPr>
    <w:rPr>
      <w:rFonts w:ascii="Franklin Gothic Book" w:hAnsi="Franklin Gothic Book"/>
      <w:szCs w:val="20"/>
    </w:rPr>
  </w:style>
  <w:style w:type="paragraph" w:styleId="a6">
    <w:name w:val="footnote text"/>
    <w:basedOn w:val="a"/>
    <w:link w:val="a7"/>
    <w:semiHidden/>
    <w:rsid w:val="00C0620B"/>
    <w:rPr>
      <w:sz w:val="20"/>
      <w:szCs w:val="20"/>
    </w:rPr>
  </w:style>
  <w:style w:type="character" w:customStyle="1" w:styleId="a7">
    <w:name w:val="Текст сноски Знак"/>
    <w:basedOn w:val="a0"/>
    <w:link w:val="a6"/>
    <w:semiHidden/>
    <w:rsid w:val="00C0620B"/>
    <w:rPr>
      <w:rFonts w:ascii="Times New Roman" w:eastAsia="Times New Roman" w:hAnsi="Times New Roman" w:cs="Times New Roman"/>
      <w:sz w:val="20"/>
      <w:szCs w:val="20"/>
      <w:lang w:eastAsia="ru-RU"/>
    </w:rPr>
  </w:style>
  <w:style w:type="character" w:styleId="a8">
    <w:name w:val="footnote reference"/>
    <w:semiHidden/>
    <w:rsid w:val="00C0620B"/>
    <w:rPr>
      <w:vertAlign w:val="superscript"/>
    </w:rPr>
  </w:style>
  <w:style w:type="paragraph" w:styleId="a9">
    <w:name w:val="Body Text"/>
    <w:basedOn w:val="a"/>
    <w:link w:val="aa"/>
    <w:rsid w:val="00C0620B"/>
    <w:pPr>
      <w:spacing w:after="120"/>
    </w:pPr>
  </w:style>
  <w:style w:type="character" w:customStyle="1" w:styleId="aa">
    <w:name w:val="Основной текст Знак"/>
    <w:basedOn w:val="a0"/>
    <w:link w:val="a9"/>
    <w:rsid w:val="00C0620B"/>
    <w:rPr>
      <w:rFonts w:ascii="Times New Roman" w:eastAsia="Times New Roman" w:hAnsi="Times New Roman" w:cs="Times New Roman"/>
      <w:sz w:val="24"/>
      <w:szCs w:val="24"/>
      <w:lang w:eastAsia="ru-RU"/>
    </w:rPr>
  </w:style>
  <w:style w:type="paragraph" w:customStyle="1" w:styleId="21">
    <w:name w:val="Основной текст 21"/>
    <w:basedOn w:val="a"/>
    <w:rsid w:val="00C0620B"/>
    <w:pPr>
      <w:overflowPunct w:val="0"/>
      <w:autoSpaceDE w:val="0"/>
      <w:autoSpaceDN w:val="0"/>
      <w:adjustRightInd w:val="0"/>
      <w:jc w:val="both"/>
      <w:textAlignment w:val="baseline"/>
    </w:pPr>
    <w:rPr>
      <w:rFonts w:ascii="Arial" w:hAnsi="Arial"/>
      <w:b/>
      <w:sz w:val="22"/>
      <w:szCs w:val="20"/>
    </w:rPr>
  </w:style>
  <w:style w:type="paragraph" w:styleId="ab">
    <w:name w:val="Body Text Indent"/>
    <w:basedOn w:val="a"/>
    <w:link w:val="ac"/>
    <w:rsid w:val="00C0620B"/>
    <w:pPr>
      <w:spacing w:after="120"/>
      <w:ind w:left="283"/>
    </w:pPr>
  </w:style>
  <w:style w:type="character" w:customStyle="1" w:styleId="ac">
    <w:name w:val="Основной текст с отступом Знак"/>
    <w:basedOn w:val="a0"/>
    <w:link w:val="ab"/>
    <w:rsid w:val="00C0620B"/>
    <w:rPr>
      <w:rFonts w:ascii="Times New Roman" w:eastAsia="Times New Roman" w:hAnsi="Times New Roman" w:cs="Times New Roman"/>
      <w:sz w:val="24"/>
      <w:szCs w:val="24"/>
      <w:lang w:eastAsia="ru-RU"/>
    </w:rPr>
  </w:style>
  <w:style w:type="paragraph" w:customStyle="1" w:styleId="31">
    <w:name w:val="Основной текст 31"/>
    <w:basedOn w:val="a"/>
    <w:rsid w:val="00C0620B"/>
    <w:pPr>
      <w:jc w:val="both"/>
    </w:pPr>
    <w:rPr>
      <w:b/>
      <w:szCs w:val="20"/>
    </w:rPr>
  </w:style>
  <w:style w:type="paragraph" w:customStyle="1" w:styleId="ad">
    <w:name w:val="Îïèñàíèå êîìàíäû"/>
    <w:basedOn w:val="a"/>
    <w:rsid w:val="00C0620B"/>
    <w:pPr>
      <w:spacing w:after="120"/>
      <w:ind w:left="851"/>
      <w:jc w:val="both"/>
    </w:pPr>
    <w:rPr>
      <w:rFonts w:ascii="Times New Roman CYR" w:hAnsi="Times New Roman CYR"/>
      <w:szCs w:val="20"/>
    </w:rPr>
  </w:style>
  <w:style w:type="paragraph" w:customStyle="1" w:styleId="Aacaoniienaieaieiiaiau">
    <w:name w:val="Aacao n iienaieai eiiaiau"/>
    <w:basedOn w:val="a"/>
    <w:rsid w:val="00C0620B"/>
    <w:pPr>
      <w:spacing w:after="120"/>
      <w:ind w:left="851"/>
    </w:pPr>
    <w:rPr>
      <w:rFonts w:ascii="Times New Roman CYR" w:hAnsi="Times New Roman CYR"/>
      <w:szCs w:val="20"/>
    </w:rPr>
  </w:style>
  <w:style w:type="paragraph" w:customStyle="1" w:styleId="2upd">
    <w:name w:val="Заголовок 2 upd"/>
    <w:basedOn w:val="2"/>
    <w:rsid w:val="00C0620B"/>
    <w:pPr>
      <w:keepNext w:val="0"/>
      <w:widowControl w:val="0"/>
      <w:spacing w:before="60"/>
      <w:jc w:val="both"/>
    </w:pPr>
    <w:rPr>
      <w:rFonts w:ascii="Times New Roman" w:hAnsi="Times New Roman"/>
      <w:b w:val="0"/>
      <w:i w:val="0"/>
      <w:sz w:val="24"/>
      <w:szCs w:val="24"/>
    </w:rPr>
  </w:style>
  <w:style w:type="paragraph" w:styleId="ae">
    <w:name w:val="Balloon Text"/>
    <w:basedOn w:val="a"/>
    <w:link w:val="af"/>
    <w:rsid w:val="00C0620B"/>
    <w:rPr>
      <w:rFonts w:ascii="Tahoma" w:hAnsi="Tahoma"/>
      <w:sz w:val="16"/>
      <w:szCs w:val="16"/>
      <w:lang w:val="x-none" w:eastAsia="x-none"/>
    </w:rPr>
  </w:style>
  <w:style w:type="character" w:customStyle="1" w:styleId="af">
    <w:name w:val="Текст выноски Знак"/>
    <w:basedOn w:val="a0"/>
    <w:link w:val="ae"/>
    <w:rsid w:val="00C0620B"/>
    <w:rPr>
      <w:rFonts w:ascii="Tahoma" w:eastAsia="Times New Roman" w:hAnsi="Tahoma" w:cs="Times New Roman"/>
      <w:sz w:val="16"/>
      <w:szCs w:val="16"/>
      <w:lang w:val="x-none" w:eastAsia="x-none"/>
    </w:rPr>
  </w:style>
  <w:style w:type="character" w:styleId="af0">
    <w:name w:val="Strong"/>
    <w:uiPriority w:val="22"/>
    <w:qFormat/>
    <w:rsid w:val="00C0620B"/>
    <w:rPr>
      <w:b/>
      <w:bCs/>
    </w:rPr>
  </w:style>
  <w:style w:type="paragraph" w:styleId="af1">
    <w:name w:val="Document Map"/>
    <w:basedOn w:val="a"/>
    <w:link w:val="af2"/>
    <w:semiHidden/>
    <w:rsid w:val="00C0620B"/>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C0620B"/>
    <w:rPr>
      <w:rFonts w:ascii="Tahoma" w:eastAsia="Times New Roman" w:hAnsi="Tahoma" w:cs="Tahoma"/>
      <w:sz w:val="20"/>
      <w:szCs w:val="20"/>
      <w:shd w:val="clear" w:color="auto" w:fill="000080"/>
      <w:lang w:eastAsia="ru-RU"/>
    </w:rPr>
  </w:style>
  <w:style w:type="paragraph" w:styleId="af3">
    <w:name w:val="header"/>
    <w:basedOn w:val="a"/>
    <w:link w:val="af4"/>
    <w:rsid w:val="00C0620B"/>
    <w:pPr>
      <w:tabs>
        <w:tab w:val="center" w:pos="4677"/>
        <w:tab w:val="right" w:pos="9355"/>
      </w:tabs>
    </w:pPr>
    <w:rPr>
      <w:lang w:val="x-none" w:eastAsia="x-none"/>
    </w:rPr>
  </w:style>
  <w:style w:type="character" w:customStyle="1" w:styleId="af4">
    <w:name w:val="Верхний колонтитул Знак"/>
    <w:basedOn w:val="a0"/>
    <w:link w:val="af3"/>
    <w:rsid w:val="00C0620B"/>
    <w:rPr>
      <w:rFonts w:ascii="Times New Roman" w:eastAsia="Times New Roman" w:hAnsi="Times New Roman" w:cs="Times New Roman"/>
      <w:sz w:val="24"/>
      <w:szCs w:val="24"/>
      <w:lang w:val="x-none" w:eastAsia="x-none"/>
    </w:rPr>
  </w:style>
  <w:style w:type="character" w:styleId="af5">
    <w:name w:val="annotation reference"/>
    <w:rsid w:val="00C0620B"/>
    <w:rPr>
      <w:sz w:val="16"/>
      <w:szCs w:val="16"/>
    </w:rPr>
  </w:style>
  <w:style w:type="paragraph" w:styleId="af6">
    <w:name w:val="annotation text"/>
    <w:basedOn w:val="a"/>
    <w:link w:val="af7"/>
    <w:rsid w:val="00C0620B"/>
    <w:rPr>
      <w:sz w:val="20"/>
      <w:szCs w:val="20"/>
    </w:rPr>
  </w:style>
  <w:style w:type="character" w:customStyle="1" w:styleId="af7">
    <w:name w:val="Текст примечания Знак"/>
    <w:basedOn w:val="a0"/>
    <w:link w:val="af6"/>
    <w:rsid w:val="00C0620B"/>
    <w:rPr>
      <w:rFonts w:ascii="Times New Roman" w:eastAsia="Times New Roman" w:hAnsi="Times New Roman" w:cs="Times New Roman"/>
      <w:sz w:val="20"/>
      <w:szCs w:val="20"/>
      <w:lang w:eastAsia="ru-RU"/>
    </w:rPr>
  </w:style>
  <w:style w:type="paragraph" w:styleId="af8">
    <w:name w:val="annotation subject"/>
    <w:basedOn w:val="af6"/>
    <w:next w:val="af6"/>
    <w:link w:val="af9"/>
    <w:rsid w:val="00C0620B"/>
    <w:rPr>
      <w:b/>
      <w:bCs/>
      <w:lang w:val="x-none" w:eastAsia="x-none"/>
    </w:rPr>
  </w:style>
  <w:style w:type="character" w:customStyle="1" w:styleId="af9">
    <w:name w:val="Тема примечания Знак"/>
    <w:basedOn w:val="af7"/>
    <w:link w:val="af8"/>
    <w:rsid w:val="00C0620B"/>
    <w:rPr>
      <w:rFonts w:ascii="Times New Roman" w:eastAsia="Times New Roman" w:hAnsi="Times New Roman" w:cs="Times New Roman"/>
      <w:b/>
      <w:bCs/>
      <w:sz w:val="20"/>
      <w:szCs w:val="20"/>
      <w:lang w:val="x-none" w:eastAsia="x-none"/>
    </w:rPr>
  </w:style>
  <w:style w:type="paragraph" w:styleId="afa">
    <w:name w:val="endnote text"/>
    <w:basedOn w:val="a"/>
    <w:link w:val="afb"/>
    <w:rsid w:val="00C0620B"/>
    <w:rPr>
      <w:sz w:val="20"/>
      <w:szCs w:val="20"/>
    </w:rPr>
  </w:style>
  <w:style w:type="character" w:customStyle="1" w:styleId="afb">
    <w:name w:val="Текст концевой сноски Знак"/>
    <w:basedOn w:val="a0"/>
    <w:link w:val="afa"/>
    <w:rsid w:val="00C0620B"/>
    <w:rPr>
      <w:rFonts w:ascii="Times New Roman" w:eastAsia="Times New Roman" w:hAnsi="Times New Roman" w:cs="Times New Roman"/>
      <w:sz w:val="20"/>
      <w:szCs w:val="20"/>
      <w:lang w:eastAsia="ru-RU"/>
    </w:rPr>
  </w:style>
  <w:style w:type="character" w:styleId="afc">
    <w:name w:val="endnote reference"/>
    <w:rsid w:val="00C0620B"/>
    <w:rPr>
      <w:vertAlign w:val="superscript"/>
    </w:rPr>
  </w:style>
  <w:style w:type="character" w:styleId="afd">
    <w:name w:val="Emphasis"/>
    <w:uiPriority w:val="20"/>
    <w:qFormat/>
    <w:rsid w:val="00C0620B"/>
    <w:rPr>
      <w:b/>
      <w:bCs/>
      <w:i w:val="0"/>
      <w:iCs w:val="0"/>
    </w:rPr>
  </w:style>
  <w:style w:type="paragraph" w:styleId="afe">
    <w:name w:val="List Paragraph"/>
    <w:basedOn w:val="a"/>
    <w:uiPriority w:val="34"/>
    <w:qFormat/>
    <w:rsid w:val="00EA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3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3194</Words>
  <Characters>18211</Characters>
  <Application>Microsoft Office Word</Application>
  <DocSecurity>0</DocSecurity>
  <Lines>151</Lines>
  <Paragraphs>42</Paragraphs>
  <ScaleCrop>false</ScaleCrop>
  <Company/>
  <LinksUpToDate>false</LinksUpToDate>
  <CharactersWithSpaces>21363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Фролов Дмитрий Андреевич</cp:lastModifiedBy>
  <cp:revision>10</cp:revision>
  <dcterms:created xsi:type="dcterms:W3CDTF">2016-08-05T10:46:00Z</dcterms:created>
  <dcterms:modified xsi:type="dcterms:W3CDTF">2017-01-09T09:03:00Z</dcterms:modified>
</cp:coreProperties>
</file>