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1D3" w:rsidRPr="008601D3" w:rsidRDefault="008601D3" w:rsidP="007145E6">
      <w:pPr>
        <w:tabs>
          <w:tab w:val="left" w:pos="1021"/>
        </w:tabs>
        <w:spacing w:before="120"/>
        <w:ind w:left="5812"/>
        <w:rPr>
          <w:rFonts w:ascii="Tahoma" w:hAnsi="Tahoma" w:cs="Tahoma"/>
          <w:b/>
          <w:sz w:val="22"/>
          <w:szCs w:val="22"/>
        </w:rPr>
      </w:pPr>
      <w:r w:rsidRPr="008601D3">
        <w:rPr>
          <w:rFonts w:ascii="Tahoma" w:hAnsi="Tahoma" w:cs="Tahoma"/>
          <w:b/>
          <w:sz w:val="22"/>
          <w:szCs w:val="22"/>
        </w:rPr>
        <w:t>УТВЕРЖДЕН</w:t>
      </w:r>
    </w:p>
    <w:p w:rsidR="008601D3" w:rsidRPr="008601D3" w:rsidRDefault="008601D3" w:rsidP="007145E6">
      <w:pPr>
        <w:tabs>
          <w:tab w:val="left" w:pos="1021"/>
        </w:tabs>
        <w:ind w:left="5812"/>
        <w:jc w:val="right"/>
        <w:rPr>
          <w:rFonts w:ascii="Tahoma" w:hAnsi="Tahoma" w:cs="Tahoma"/>
          <w:sz w:val="22"/>
          <w:szCs w:val="22"/>
        </w:rPr>
      </w:pPr>
    </w:p>
    <w:p w:rsidR="007145E6" w:rsidRPr="005A3274" w:rsidRDefault="007145E6" w:rsidP="007145E6">
      <w:pPr>
        <w:ind w:left="5812"/>
        <w:rPr>
          <w:rFonts w:ascii="Tahoma" w:hAnsi="Tahoma" w:cs="Tahoma"/>
          <w:sz w:val="22"/>
          <w:szCs w:val="22"/>
        </w:rPr>
      </w:pPr>
      <w:r w:rsidRPr="005A3274">
        <w:rPr>
          <w:rFonts w:ascii="Tahoma" w:hAnsi="Tahoma" w:cs="Tahoma"/>
          <w:sz w:val="22"/>
          <w:szCs w:val="22"/>
        </w:rPr>
        <w:t>Приказом ПАО Московская Биржа</w:t>
      </w:r>
    </w:p>
    <w:p w:rsidR="00A20514" w:rsidRPr="00933153" w:rsidRDefault="007145E6" w:rsidP="007145E6">
      <w:pPr>
        <w:ind w:left="5812"/>
        <w:jc w:val="both"/>
        <w:rPr>
          <w:rFonts w:ascii="Tahoma" w:hAnsi="Tahoma" w:cs="Tahoma"/>
        </w:rPr>
      </w:pPr>
      <w:r w:rsidRPr="005A3274">
        <w:rPr>
          <w:rFonts w:ascii="Tahoma" w:hAnsi="Tahoma" w:cs="Tahoma"/>
          <w:sz w:val="22"/>
          <w:szCs w:val="22"/>
        </w:rPr>
        <w:t xml:space="preserve">от </w:t>
      </w:r>
      <w:r w:rsidR="00F91399">
        <w:rPr>
          <w:rFonts w:ascii="Tahoma" w:hAnsi="Tahoma" w:cs="Tahoma"/>
          <w:sz w:val="22"/>
          <w:szCs w:val="22"/>
        </w:rPr>
        <w:t>26.12.2019</w:t>
      </w:r>
      <w:r w:rsidR="00F91399" w:rsidRPr="00434EC8">
        <w:rPr>
          <w:rFonts w:ascii="Tahoma" w:hAnsi="Tahoma" w:cs="Tahoma"/>
          <w:sz w:val="22"/>
          <w:szCs w:val="22"/>
        </w:rPr>
        <w:t xml:space="preserve"> № </w:t>
      </w:r>
      <w:r w:rsidR="00F91399" w:rsidRPr="00056A3A">
        <w:rPr>
          <w:rFonts w:ascii="Tahoma" w:hAnsi="Tahoma" w:cs="Tahoma"/>
          <w:sz w:val="22"/>
          <w:szCs w:val="22"/>
        </w:rPr>
        <w:t>МБ-П-2019-3117</w:t>
      </w:r>
      <w:bookmarkStart w:id="0" w:name="_GoBack"/>
      <w:bookmarkEnd w:id="0"/>
    </w:p>
    <w:p w:rsidR="005B32D8" w:rsidRPr="00933153" w:rsidRDefault="005B32D8" w:rsidP="005B32D8">
      <w:pPr>
        <w:rPr>
          <w:rFonts w:ascii="Tahoma" w:eastAsia="Calibri" w:hAnsi="Tahoma" w:cs="Tahoma"/>
          <w:sz w:val="22"/>
          <w:szCs w:val="22"/>
        </w:rPr>
      </w:pPr>
    </w:p>
    <w:p w:rsidR="00B95371" w:rsidRPr="00933153" w:rsidRDefault="00B95371" w:rsidP="005B32D8">
      <w:pPr>
        <w:rPr>
          <w:rFonts w:ascii="Tahoma" w:eastAsia="Calibri" w:hAnsi="Tahoma" w:cs="Tahoma"/>
          <w:sz w:val="22"/>
          <w:szCs w:val="22"/>
        </w:rPr>
      </w:pPr>
    </w:p>
    <w:p w:rsidR="00B95371" w:rsidRPr="00933153" w:rsidRDefault="00B95371" w:rsidP="005B32D8">
      <w:pPr>
        <w:rPr>
          <w:rFonts w:ascii="Tahoma" w:eastAsia="Calibri" w:hAnsi="Tahoma" w:cs="Tahoma"/>
          <w:sz w:val="22"/>
          <w:szCs w:val="22"/>
        </w:rPr>
      </w:pPr>
    </w:p>
    <w:p w:rsidR="005B32D8" w:rsidRPr="00933153" w:rsidRDefault="005B32D8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FA2ADD" w:rsidRPr="00933153" w:rsidRDefault="00FA2ADD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FA2ADD" w:rsidRPr="00933153" w:rsidRDefault="00FA2ADD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FA2ADD" w:rsidRPr="00933153" w:rsidRDefault="00FA2ADD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FA2ADD" w:rsidRPr="00933153" w:rsidRDefault="00FA2ADD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FA2ADD" w:rsidRPr="00933153" w:rsidRDefault="00FA2ADD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FA2ADD" w:rsidRPr="00933153" w:rsidRDefault="00FA2ADD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5B32D8" w:rsidRPr="00933153" w:rsidRDefault="00D447B6" w:rsidP="00BC5287">
      <w:pPr>
        <w:ind w:left="-284"/>
        <w:jc w:val="center"/>
        <w:rPr>
          <w:rFonts w:ascii="Tahoma" w:hAnsi="Tahoma" w:cs="Tahoma"/>
          <w:b/>
          <w:sz w:val="22"/>
          <w:szCs w:val="22"/>
        </w:rPr>
      </w:pPr>
      <w:r w:rsidRPr="00933153">
        <w:rPr>
          <w:rFonts w:ascii="Tahoma" w:hAnsi="Tahoma" w:cs="Tahoma"/>
          <w:b/>
          <w:sz w:val="22"/>
          <w:szCs w:val="22"/>
        </w:rPr>
        <w:t>Переч</w:t>
      </w:r>
      <w:r w:rsidR="00920DD7" w:rsidRPr="00933153">
        <w:rPr>
          <w:rFonts w:ascii="Tahoma" w:hAnsi="Tahoma" w:cs="Tahoma"/>
          <w:b/>
          <w:sz w:val="22"/>
          <w:szCs w:val="22"/>
        </w:rPr>
        <w:t>е</w:t>
      </w:r>
      <w:r w:rsidRPr="00933153">
        <w:rPr>
          <w:rFonts w:ascii="Tahoma" w:hAnsi="Tahoma" w:cs="Tahoma"/>
          <w:b/>
          <w:sz w:val="22"/>
          <w:szCs w:val="22"/>
        </w:rPr>
        <w:t>нь рейтинговых агентств и уров</w:t>
      </w:r>
      <w:r w:rsidR="000E210D">
        <w:rPr>
          <w:rFonts w:ascii="Tahoma" w:hAnsi="Tahoma" w:cs="Tahoma"/>
          <w:b/>
          <w:sz w:val="22"/>
          <w:szCs w:val="22"/>
        </w:rPr>
        <w:t>ни</w:t>
      </w:r>
      <w:r w:rsidRPr="00933153">
        <w:rPr>
          <w:rFonts w:ascii="Tahoma" w:hAnsi="Tahoma" w:cs="Tahoma"/>
          <w:b/>
          <w:sz w:val="22"/>
          <w:szCs w:val="22"/>
        </w:rPr>
        <w:t xml:space="preserve"> кредитн</w:t>
      </w:r>
      <w:r w:rsidR="000E210D">
        <w:rPr>
          <w:rFonts w:ascii="Tahoma" w:hAnsi="Tahoma" w:cs="Tahoma"/>
          <w:b/>
          <w:sz w:val="22"/>
          <w:szCs w:val="22"/>
        </w:rPr>
        <w:t>ых</w:t>
      </w:r>
      <w:r w:rsidRPr="00933153">
        <w:rPr>
          <w:rFonts w:ascii="Tahoma" w:hAnsi="Tahoma" w:cs="Tahoma"/>
          <w:b/>
          <w:sz w:val="22"/>
          <w:szCs w:val="22"/>
        </w:rPr>
        <w:t xml:space="preserve"> рейтинг</w:t>
      </w:r>
      <w:r w:rsidR="000E210D">
        <w:rPr>
          <w:rFonts w:ascii="Tahoma" w:hAnsi="Tahoma" w:cs="Tahoma"/>
          <w:b/>
          <w:sz w:val="22"/>
          <w:szCs w:val="22"/>
        </w:rPr>
        <w:t>ов</w:t>
      </w:r>
      <w:r w:rsidRPr="00933153">
        <w:rPr>
          <w:rFonts w:ascii="Tahoma" w:hAnsi="Tahoma" w:cs="Tahoma"/>
          <w:b/>
          <w:sz w:val="22"/>
          <w:szCs w:val="22"/>
        </w:rPr>
        <w:t xml:space="preserve"> эмитента, поручителя (гаранта) или выпуска ценных бумаг</w:t>
      </w:r>
      <w:r w:rsidR="003B0F15" w:rsidRPr="00933153">
        <w:rPr>
          <w:rFonts w:ascii="Tahoma" w:hAnsi="Tahoma" w:cs="Tahoma"/>
          <w:b/>
          <w:sz w:val="22"/>
          <w:szCs w:val="22"/>
        </w:rPr>
        <w:t>,</w:t>
      </w:r>
      <w:r w:rsidR="006054EA" w:rsidRPr="00933153">
        <w:rPr>
          <w:rFonts w:ascii="Tahoma" w:hAnsi="Tahoma" w:cs="Tahoma"/>
          <w:b/>
          <w:sz w:val="22"/>
          <w:szCs w:val="22"/>
        </w:rPr>
        <w:t xml:space="preserve"> применяем</w:t>
      </w:r>
      <w:r w:rsidR="000E210D">
        <w:rPr>
          <w:rFonts w:ascii="Tahoma" w:hAnsi="Tahoma" w:cs="Tahoma"/>
          <w:b/>
          <w:sz w:val="22"/>
          <w:szCs w:val="22"/>
        </w:rPr>
        <w:t>ых</w:t>
      </w:r>
      <w:r w:rsidR="006054EA" w:rsidRPr="00933153">
        <w:rPr>
          <w:rFonts w:ascii="Tahoma" w:hAnsi="Tahoma" w:cs="Tahoma"/>
          <w:b/>
          <w:sz w:val="22"/>
          <w:szCs w:val="22"/>
        </w:rPr>
        <w:t xml:space="preserve"> </w:t>
      </w:r>
      <w:r w:rsidRPr="00933153">
        <w:rPr>
          <w:rFonts w:ascii="Tahoma" w:hAnsi="Tahoma" w:cs="Tahoma"/>
          <w:b/>
          <w:sz w:val="22"/>
          <w:szCs w:val="22"/>
        </w:rPr>
        <w:t xml:space="preserve">для целей включения и поддержания ценных бумаг в </w:t>
      </w:r>
      <w:r w:rsidR="00920DD7" w:rsidRPr="00933153">
        <w:rPr>
          <w:rFonts w:ascii="Tahoma" w:hAnsi="Tahoma" w:cs="Tahoma"/>
          <w:b/>
          <w:sz w:val="22"/>
          <w:szCs w:val="22"/>
        </w:rPr>
        <w:t>Сегменте РИИ-Прайм</w:t>
      </w:r>
    </w:p>
    <w:p w:rsidR="005B32D8" w:rsidRPr="00933153" w:rsidRDefault="005B32D8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  <w:r w:rsidRPr="00933153">
        <w:rPr>
          <w:rFonts w:ascii="Tahoma" w:hAnsi="Tahoma" w:cs="Tahoma"/>
          <w:b/>
          <w:sz w:val="22"/>
          <w:szCs w:val="22"/>
        </w:rPr>
        <w:t>201</w:t>
      </w:r>
      <w:r w:rsidR="00192547">
        <w:rPr>
          <w:rFonts w:ascii="Tahoma" w:hAnsi="Tahoma" w:cs="Tahoma"/>
          <w:b/>
          <w:sz w:val="22"/>
          <w:szCs w:val="22"/>
        </w:rPr>
        <w:t>9</w:t>
      </w:r>
    </w:p>
    <w:p w:rsidR="005B32D8" w:rsidRPr="00933153" w:rsidRDefault="005B32D8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>
      <w:pPr>
        <w:widowControl/>
        <w:spacing w:after="200" w:line="276" w:lineRule="auto"/>
        <w:rPr>
          <w:rFonts w:ascii="Tahoma" w:hAnsi="Tahoma" w:cs="Tahoma"/>
          <w:sz w:val="22"/>
          <w:szCs w:val="22"/>
        </w:rPr>
      </w:pPr>
      <w:r w:rsidRPr="00933153">
        <w:rPr>
          <w:rFonts w:ascii="Tahoma" w:hAnsi="Tahoma" w:cs="Tahoma"/>
          <w:sz w:val="22"/>
          <w:szCs w:val="22"/>
        </w:rPr>
        <w:br w:type="page"/>
      </w:r>
    </w:p>
    <w:p w:rsidR="00851C82" w:rsidRPr="00933153" w:rsidRDefault="003B0F15" w:rsidP="005A4C69">
      <w:pPr>
        <w:pStyle w:val="a7"/>
        <w:numPr>
          <w:ilvl w:val="0"/>
          <w:numId w:val="1"/>
        </w:numPr>
        <w:shd w:val="clear" w:color="auto" w:fill="FFFFFF"/>
        <w:spacing w:before="120"/>
        <w:ind w:left="284" w:right="-142" w:hanging="284"/>
        <w:jc w:val="both"/>
        <w:rPr>
          <w:rFonts w:ascii="Tahoma" w:hAnsi="Tahoma" w:cs="Tahoma"/>
        </w:rPr>
      </w:pPr>
      <w:r w:rsidRPr="00933153">
        <w:rPr>
          <w:rFonts w:ascii="Tahoma" w:hAnsi="Tahoma" w:cs="Tahoma"/>
        </w:rPr>
        <w:lastRenderedPageBreak/>
        <w:t>Перечень рейтинговых агентств и уров</w:t>
      </w:r>
      <w:r w:rsidR="000E210D">
        <w:rPr>
          <w:rFonts w:ascii="Tahoma" w:hAnsi="Tahoma" w:cs="Tahoma"/>
        </w:rPr>
        <w:t>ни</w:t>
      </w:r>
      <w:r w:rsidRPr="00933153">
        <w:rPr>
          <w:rFonts w:ascii="Tahoma" w:hAnsi="Tahoma" w:cs="Tahoma"/>
        </w:rPr>
        <w:t xml:space="preserve"> кредитн</w:t>
      </w:r>
      <w:r w:rsidR="000E210D">
        <w:rPr>
          <w:rFonts w:ascii="Tahoma" w:hAnsi="Tahoma" w:cs="Tahoma"/>
        </w:rPr>
        <w:t>ых</w:t>
      </w:r>
      <w:r w:rsidRPr="00933153">
        <w:rPr>
          <w:rFonts w:ascii="Tahoma" w:hAnsi="Tahoma" w:cs="Tahoma"/>
        </w:rPr>
        <w:t xml:space="preserve"> рейтинг</w:t>
      </w:r>
      <w:r w:rsidR="000E210D">
        <w:rPr>
          <w:rFonts w:ascii="Tahoma" w:hAnsi="Tahoma" w:cs="Tahoma"/>
        </w:rPr>
        <w:t>ов</w:t>
      </w:r>
      <w:r w:rsidRPr="00933153">
        <w:rPr>
          <w:rFonts w:ascii="Tahoma" w:hAnsi="Tahoma" w:cs="Tahoma"/>
        </w:rPr>
        <w:t xml:space="preserve"> эмитента, поручителя (гаранта) или выпуска ценных бумаг, применяем</w:t>
      </w:r>
      <w:r w:rsidR="000E210D">
        <w:rPr>
          <w:rFonts w:ascii="Tahoma" w:hAnsi="Tahoma" w:cs="Tahoma"/>
        </w:rPr>
        <w:t>ых</w:t>
      </w:r>
      <w:r w:rsidRPr="00933153">
        <w:rPr>
          <w:rFonts w:ascii="Tahoma" w:hAnsi="Tahoma" w:cs="Tahoma"/>
        </w:rPr>
        <w:t xml:space="preserve"> для целей включения и поддержания ценных бумаг </w:t>
      </w:r>
      <w:r w:rsidR="00F43951" w:rsidRPr="00933153">
        <w:rPr>
          <w:rFonts w:ascii="Tahoma" w:hAnsi="Tahoma" w:cs="Tahoma"/>
        </w:rPr>
        <w:t>в Сегменте РИИ-Прайм</w:t>
      </w:r>
      <w:r w:rsidR="00851C82" w:rsidRPr="00933153">
        <w:rPr>
          <w:rFonts w:ascii="Tahoma" w:hAnsi="Tahoma" w:cs="Tahoma"/>
        </w:rPr>
        <w:t>, разработан в соответствии с Правилами листинга П</w:t>
      </w:r>
      <w:r w:rsidR="00660A97" w:rsidRPr="00933153">
        <w:rPr>
          <w:rFonts w:ascii="Tahoma" w:hAnsi="Tahoma" w:cs="Tahoma"/>
        </w:rPr>
        <w:t xml:space="preserve">АО </w:t>
      </w:r>
      <w:r w:rsidR="006054EA" w:rsidRPr="00933153">
        <w:rPr>
          <w:rFonts w:ascii="Tahoma" w:hAnsi="Tahoma" w:cs="Tahoma"/>
        </w:rPr>
        <w:t>Московская Биржа (далее – Правила листинга)</w:t>
      </w:r>
      <w:r w:rsidR="00D447B6" w:rsidRPr="00933153">
        <w:rPr>
          <w:rFonts w:ascii="Tahoma" w:hAnsi="Tahoma" w:cs="Tahoma"/>
        </w:rPr>
        <w:t>,</w:t>
      </w:r>
      <w:r w:rsidR="00851C82" w:rsidRPr="00933153">
        <w:rPr>
          <w:rFonts w:ascii="Tahoma" w:hAnsi="Tahoma" w:cs="Tahoma"/>
        </w:rPr>
        <w:t xml:space="preserve"> федеральными законами Российской Федерации, иными нормативными правовыми актами Российской Федерации и нормативными актами Банка России. </w:t>
      </w:r>
    </w:p>
    <w:p w:rsidR="00851C82" w:rsidRPr="00933153" w:rsidRDefault="00851C82" w:rsidP="005A4C69">
      <w:pPr>
        <w:pStyle w:val="a7"/>
        <w:numPr>
          <w:ilvl w:val="0"/>
          <w:numId w:val="1"/>
        </w:numPr>
        <w:shd w:val="clear" w:color="auto" w:fill="FFFFFF"/>
        <w:spacing w:before="120"/>
        <w:ind w:left="284" w:right="-142" w:hanging="284"/>
        <w:jc w:val="both"/>
        <w:rPr>
          <w:rFonts w:ascii="Tahoma" w:hAnsi="Tahoma" w:cs="Tahoma"/>
          <w:iCs/>
          <w:snapToGrid w:val="0"/>
        </w:rPr>
      </w:pPr>
      <w:r w:rsidRPr="00933153">
        <w:rPr>
          <w:rFonts w:ascii="Tahoma" w:hAnsi="Tahoma" w:cs="Tahoma"/>
        </w:rPr>
        <w:t>Все термины и понятия, используемые в настоящем Перечне, применяются в значениях, определяемых федеральными законами Российской Федерации, иными нормативными правовыми актами Российской Федерации, нормативными актами Банка России, а также Правилами листинга.</w:t>
      </w:r>
    </w:p>
    <w:p w:rsidR="00437CAF" w:rsidRPr="00933153" w:rsidRDefault="006054EA" w:rsidP="005A4C69">
      <w:pPr>
        <w:pStyle w:val="a7"/>
        <w:numPr>
          <w:ilvl w:val="0"/>
          <w:numId w:val="1"/>
        </w:numPr>
        <w:shd w:val="clear" w:color="auto" w:fill="FFFFFF"/>
        <w:spacing w:before="120"/>
        <w:ind w:left="284" w:right="-142" w:hanging="284"/>
        <w:jc w:val="both"/>
        <w:rPr>
          <w:rFonts w:ascii="Tahoma" w:hAnsi="Tahoma" w:cs="Tahoma"/>
        </w:rPr>
      </w:pPr>
      <w:r w:rsidRPr="00933153">
        <w:rPr>
          <w:rFonts w:ascii="Tahoma" w:hAnsi="Tahoma" w:cs="Tahoma"/>
        </w:rPr>
        <w:t>Перечень рейтинговых агентств и уров</w:t>
      </w:r>
      <w:r w:rsidR="000E210D">
        <w:rPr>
          <w:rFonts w:ascii="Tahoma" w:hAnsi="Tahoma" w:cs="Tahoma"/>
        </w:rPr>
        <w:t>ни</w:t>
      </w:r>
      <w:r w:rsidRPr="00933153">
        <w:rPr>
          <w:rFonts w:ascii="Tahoma" w:hAnsi="Tahoma" w:cs="Tahoma"/>
        </w:rPr>
        <w:t xml:space="preserve"> кредитн</w:t>
      </w:r>
      <w:r w:rsidR="000E210D">
        <w:rPr>
          <w:rFonts w:ascii="Tahoma" w:hAnsi="Tahoma" w:cs="Tahoma"/>
        </w:rPr>
        <w:t>ых</w:t>
      </w:r>
      <w:r w:rsidRPr="00933153">
        <w:rPr>
          <w:rFonts w:ascii="Tahoma" w:hAnsi="Tahoma" w:cs="Tahoma"/>
        </w:rPr>
        <w:t xml:space="preserve"> рейтинг</w:t>
      </w:r>
      <w:r w:rsidR="000E210D">
        <w:rPr>
          <w:rFonts w:ascii="Tahoma" w:hAnsi="Tahoma" w:cs="Tahoma"/>
        </w:rPr>
        <w:t>ов</w:t>
      </w:r>
      <w:r w:rsidRPr="00933153">
        <w:rPr>
          <w:rFonts w:ascii="Tahoma" w:hAnsi="Tahoma" w:cs="Tahoma"/>
        </w:rPr>
        <w:t xml:space="preserve"> эмитента, поручителя (гаранта) или выпуска ценных бумаг</w:t>
      </w:r>
      <w:r w:rsidR="00E450EF">
        <w:rPr>
          <w:rFonts w:ascii="Tahoma" w:hAnsi="Tahoma" w:cs="Tahoma"/>
        </w:rPr>
        <w:t>,</w:t>
      </w:r>
      <w:r w:rsidRPr="00933153">
        <w:rPr>
          <w:rFonts w:ascii="Tahoma" w:hAnsi="Tahoma" w:cs="Tahoma"/>
        </w:rPr>
        <w:t xml:space="preserve"> применяем</w:t>
      </w:r>
      <w:r w:rsidR="000E210D">
        <w:rPr>
          <w:rFonts w:ascii="Tahoma" w:hAnsi="Tahoma" w:cs="Tahoma"/>
        </w:rPr>
        <w:t>ых</w:t>
      </w:r>
      <w:r w:rsidRPr="00933153">
        <w:rPr>
          <w:rFonts w:ascii="Tahoma" w:hAnsi="Tahoma" w:cs="Tahoma"/>
        </w:rPr>
        <w:t xml:space="preserve"> для целей включения и поддержания соответствующих ценных бумаг </w:t>
      </w:r>
      <w:r w:rsidR="00F43951" w:rsidRPr="00933153">
        <w:rPr>
          <w:rFonts w:ascii="Tahoma" w:hAnsi="Tahoma" w:cs="Tahoma"/>
        </w:rPr>
        <w:t>в Сегменте РИИ-Прайм</w:t>
      </w:r>
      <w:r w:rsidR="00D447B6" w:rsidRPr="00933153">
        <w:rPr>
          <w:rFonts w:ascii="Tahoma" w:hAnsi="Tahoma" w:cs="Tahoma"/>
        </w:rPr>
        <w:t xml:space="preserve"> в соответствии с требованиями Правил листинга</w:t>
      </w:r>
      <w:r w:rsidR="00E03473" w:rsidRPr="00933153">
        <w:rPr>
          <w:rFonts w:ascii="Tahoma" w:hAnsi="Tahoma" w:cs="Tahoma"/>
        </w:rPr>
        <w:t>:</w:t>
      </w:r>
    </w:p>
    <w:p w:rsidR="000E6936" w:rsidRPr="005A4C69" w:rsidRDefault="000E6936" w:rsidP="000E6936">
      <w:pPr>
        <w:rPr>
          <w:sz w:val="18"/>
          <w:lang w:eastAsia="en-US"/>
        </w:rPr>
      </w:pPr>
    </w:p>
    <w:tbl>
      <w:tblPr>
        <w:tblW w:w="10126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5670"/>
        <w:gridCol w:w="3969"/>
      </w:tblGrid>
      <w:tr w:rsidR="0000720C" w:rsidRPr="00933153" w:rsidTr="00AD7CA9">
        <w:trPr>
          <w:trHeight w:val="610"/>
          <w:tblCellSpacing w:w="5" w:type="nil"/>
          <w:jc w:val="center"/>
        </w:trPr>
        <w:tc>
          <w:tcPr>
            <w:tcW w:w="487" w:type="dxa"/>
          </w:tcPr>
          <w:p w:rsidR="0000720C" w:rsidRPr="00933153" w:rsidRDefault="0000720C" w:rsidP="00C470D3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933153">
              <w:rPr>
                <w:rFonts w:ascii="Tahoma" w:hAnsi="Tahoma" w:cs="Tahoma"/>
                <w:bCs/>
                <w:sz w:val="22"/>
                <w:szCs w:val="22"/>
              </w:rPr>
              <w:t>№</w:t>
            </w:r>
          </w:p>
        </w:tc>
        <w:tc>
          <w:tcPr>
            <w:tcW w:w="5670" w:type="dxa"/>
            <w:vAlign w:val="center"/>
          </w:tcPr>
          <w:p w:rsidR="0000720C" w:rsidRPr="00933153" w:rsidRDefault="0000720C" w:rsidP="00AD7CA9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33153">
              <w:rPr>
                <w:rFonts w:ascii="Tahoma" w:hAnsi="Tahoma" w:cs="Tahoma"/>
                <w:b/>
                <w:bCs/>
                <w:sz w:val="22"/>
                <w:szCs w:val="22"/>
              </w:rPr>
              <w:t>Наименование рейтингового агентства</w:t>
            </w:r>
          </w:p>
        </w:tc>
        <w:tc>
          <w:tcPr>
            <w:tcW w:w="3969" w:type="dxa"/>
            <w:vAlign w:val="center"/>
          </w:tcPr>
          <w:p w:rsidR="0000720C" w:rsidRPr="00E450EF" w:rsidRDefault="0000720C" w:rsidP="00C470D3">
            <w:pPr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E450E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Уровень кредитного рейтинга </w:t>
            </w:r>
          </w:p>
        </w:tc>
      </w:tr>
      <w:tr w:rsidR="009B34DE" w:rsidRPr="00933153" w:rsidTr="00AD7CA9">
        <w:trPr>
          <w:trHeight w:val="407"/>
          <w:tblCellSpacing w:w="5" w:type="nil"/>
          <w:jc w:val="center"/>
        </w:trPr>
        <w:tc>
          <w:tcPr>
            <w:tcW w:w="487" w:type="dxa"/>
          </w:tcPr>
          <w:p w:rsidR="009B34DE" w:rsidRPr="00933153" w:rsidRDefault="009B34DE" w:rsidP="00971DCD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933153">
              <w:rPr>
                <w:rFonts w:ascii="Tahoma" w:hAnsi="Tahoma" w:cs="Tahoma"/>
                <w:bCs/>
                <w:sz w:val="22"/>
                <w:szCs w:val="22"/>
              </w:rPr>
              <w:t>1.</w:t>
            </w:r>
          </w:p>
        </w:tc>
        <w:tc>
          <w:tcPr>
            <w:tcW w:w="5670" w:type="dxa"/>
          </w:tcPr>
          <w:p w:rsidR="009B34DE" w:rsidRPr="00933153" w:rsidRDefault="009B34DE" w:rsidP="00971DCD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  <w:lang w:val="en-US"/>
              </w:rPr>
            </w:pPr>
            <w:r w:rsidRPr="00933153">
              <w:rPr>
                <w:rFonts w:ascii="Tahoma" w:hAnsi="Tahoma" w:cs="Tahoma"/>
                <w:bCs/>
                <w:sz w:val="22"/>
                <w:szCs w:val="22"/>
                <w:lang w:val="en-US"/>
              </w:rPr>
              <w:t>Fitch Ratings</w:t>
            </w:r>
          </w:p>
        </w:tc>
        <w:tc>
          <w:tcPr>
            <w:tcW w:w="3969" w:type="dxa"/>
            <w:vAlign w:val="center"/>
          </w:tcPr>
          <w:p w:rsidR="009B34DE" w:rsidRPr="00E450EF" w:rsidRDefault="009B34DE" w:rsidP="00971DCD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E450EF">
              <w:rPr>
                <w:rFonts w:ascii="Tahoma" w:hAnsi="Tahoma" w:cs="Tahoma"/>
                <w:bCs/>
                <w:sz w:val="22"/>
                <w:szCs w:val="22"/>
              </w:rPr>
              <w:t>B+</w:t>
            </w:r>
          </w:p>
        </w:tc>
      </w:tr>
      <w:tr w:rsidR="009B34DE" w:rsidRPr="00933153" w:rsidTr="00AD7CA9">
        <w:trPr>
          <w:trHeight w:val="407"/>
          <w:tblCellSpacing w:w="5" w:type="nil"/>
          <w:jc w:val="center"/>
        </w:trPr>
        <w:tc>
          <w:tcPr>
            <w:tcW w:w="487" w:type="dxa"/>
          </w:tcPr>
          <w:p w:rsidR="009B34DE" w:rsidRPr="00933153" w:rsidRDefault="009B34DE" w:rsidP="00971DCD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933153">
              <w:rPr>
                <w:rFonts w:ascii="Tahoma" w:hAnsi="Tahoma" w:cs="Tahoma"/>
                <w:bCs/>
                <w:sz w:val="22"/>
                <w:szCs w:val="22"/>
              </w:rPr>
              <w:t>2.</w:t>
            </w:r>
          </w:p>
        </w:tc>
        <w:tc>
          <w:tcPr>
            <w:tcW w:w="5670" w:type="dxa"/>
          </w:tcPr>
          <w:p w:rsidR="009B34DE" w:rsidRPr="00933153" w:rsidRDefault="009B34DE" w:rsidP="00971DCD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  <w:lang w:val="en-US"/>
              </w:rPr>
            </w:pPr>
            <w:r w:rsidRPr="00933153">
              <w:rPr>
                <w:rFonts w:ascii="Tahoma" w:eastAsiaTheme="minorHAnsi" w:hAnsi="Tahoma" w:cs="Tahoma"/>
                <w:sz w:val="22"/>
                <w:szCs w:val="22"/>
                <w:lang w:val="en-US" w:eastAsia="en-US"/>
              </w:rPr>
              <w:t xml:space="preserve">S&amp;P Global Ratings </w:t>
            </w:r>
          </w:p>
        </w:tc>
        <w:tc>
          <w:tcPr>
            <w:tcW w:w="3969" w:type="dxa"/>
            <w:vAlign w:val="center"/>
          </w:tcPr>
          <w:p w:rsidR="009B34DE" w:rsidRPr="00E450EF" w:rsidRDefault="009B34DE" w:rsidP="00971DCD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E450EF">
              <w:rPr>
                <w:rFonts w:ascii="Tahoma" w:hAnsi="Tahoma" w:cs="Tahoma"/>
                <w:bCs/>
                <w:sz w:val="22"/>
                <w:szCs w:val="22"/>
              </w:rPr>
              <w:t>B+</w:t>
            </w:r>
          </w:p>
        </w:tc>
      </w:tr>
      <w:tr w:rsidR="009B34DE" w:rsidRPr="00933153" w:rsidTr="00AD7CA9">
        <w:trPr>
          <w:trHeight w:val="429"/>
          <w:tblCellSpacing w:w="5" w:type="nil"/>
          <w:jc w:val="center"/>
        </w:trPr>
        <w:tc>
          <w:tcPr>
            <w:tcW w:w="487" w:type="dxa"/>
          </w:tcPr>
          <w:p w:rsidR="009B34DE" w:rsidRPr="00933153" w:rsidRDefault="009B34DE" w:rsidP="00971DCD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933153">
              <w:rPr>
                <w:rFonts w:ascii="Tahoma" w:hAnsi="Tahoma" w:cs="Tahoma"/>
                <w:bCs/>
                <w:sz w:val="22"/>
                <w:szCs w:val="22"/>
              </w:rPr>
              <w:t>3.</w:t>
            </w:r>
          </w:p>
        </w:tc>
        <w:tc>
          <w:tcPr>
            <w:tcW w:w="5670" w:type="dxa"/>
          </w:tcPr>
          <w:p w:rsidR="009B34DE" w:rsidRPr="00933153" w:rsidRDefault="009B34DE" w:rsidP="00971DCD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  <w:lang w:val="en-US"/>
              </w:rPr>
            </w:pPr>
            <w:r w:rsidRPr="00933153">
              <w:rPr>
                <w:rFonts w:ascii="Tahoma" w:hAnsi="Tahoma" w:cs="Tahoma"/>
                <w:bCs/>
                <w:sz w:val="22"/>
                <w:szCs w:val="22"/>
                <w:lang w:val="en-US"/>
              </w:rPr>
              <w:t>Moody's Investors Service</w:t>
            </w:r>
          </w:p>
        </w:tc>
        <w:tc>
          <w:tcPr>
            <w:tcW w:w="3969" w:type="dxa"/>
            <w:vAlign w:val="center"/>
          </w:tcPr>
          <w:p w:rsidR="009B34DE" w:rsidRPr="00E450EF" w:rsidRDefault="009B34DE" w:rsidP="00971DCD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E450EF">
              <w:rPr>
                <w:rFonts w:ascii="Tahoma" w:hAnsi="Tahoma" w:cs="Tahoma"/>
                <w:bCs/>
                <w:sz w:val="22"/>
                <w:szCs w:val="22"/>
              </w:rPr>
              <w:t>B2</w:t>
            </w:r>
          </w:p>
        </w:tc>
      </w:tr>
      <w:tr w:rsidR="009B34DE" w:rsidRPr="00933153" w:rsidTr="0076590B">
        <w:trPr>
          <w:trHeight w:val="708"/>
          <w:tblCellSpacing w:w="5" w:type="nil"/>
          <w:jc w:val="center"/>
        </w:trPr>
        <w:tc>
          <w:tcPr>
            <w:tcW w:w="487" w:type="dxa"/>
          </w:tcPr>
          <w:p w:rsidR="009B34DE" w:rsidRPr="00933153" w:rsidRDefault="009B34DE" w:rsidP="00C470D3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933153">
              <w:rPr>
                <w:rFonts w:ascii="Tahoma" w:hAnsi="Tahoma" w:cs="Tahoma"/>
                <w:bCs/>
                <w:sz w:val="22"/>
                <w:szCs w:val="22"/>
              </w:rPr>
              <w:t>4.</w:t>
            </w:r>
          </w:p>
        </w:tc>
        <w:tc>
          <w:tcPr>
            <w:tcW w:w="5670" w:type="dxa"/>
          </w:tcPr>
          <w:p w:rsidR="009B34DE" w:rsidRPr="00933153" w:rsidRDefault="009B34DE" w:rsidP="00C470D3">
            <w:pPr>
              <w:widowControl/>
              <w:tabs>
                <w:tab w:val="left" w:pos="0"/>
              </w:tabs>
              <w:ind w:right="142"/>
              <w:rPr>
                <w:rFonts w:ascii="Tahoma" w:hAnsi="Tahoma" w:cs="Tahoma"/>
                <w:bCs/>
                <w:sz w:val="22"/>
                <w:szCs w:val="22"/>
              </w:rPr>
            </w:pPr>
            <w:r w:rsidRPr="00933153">
              <w:rPr>
                <w:rFonts w:ascii="Tahoma" w:hAnsi="Tahoma" w:cs="Tahoma"/>
                <w:sz w:val="22"/>
                <w:szCs w:val="22"/>
              </w:rPr>
              <w:t>Акционерное общество «Рейтинговое Агентство «Эксперт РА»</w:t>
            </w:r>
            <w:r w:rsidRPr="00933153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 xml:space="preserve"> (АО «Эксперт РА»)</w:t>
            </w:r>
          </w:p>
        </w:tc>
        <w:tc>
          <w:tcPr>
            <w:tcW w:w="3969" w:type="dxa"/>
            <w:vAlign w:val="center"/>
          </w:tcPr>
          <w:p w:rsidR="009B34DE" w:rsidRPr="00D41E81" w:rsidRDefault="009B34DE" w:rsidP="00DB1235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  <w:lang w:val="en-US"/>
              </w:rPr>
            </w:pPr>
            <w:proofErr w:type="spellStart"/>
            <w:r w:rsidRPr="00D41E81">
              <w:rPr>
                <w:rFonts w:ascii="Tahoma" w:hAnsi="Tahoma" w:cs="Tahoma"/>
                <w:sz w:val="22"/>
                <w:szCs w:val="22"/>
                <w:lang w:val="en-US"/>
              </w:rPr>
              <w:t>ruBBB</w:t>
            </w:r>
            <w:proofErr w:type="spellEnd"/>
            <w:r w:rsidRPr="00D41E81">
              <w:rPr>
                <w:rFonts w:ascii="Tahoma" w:hAnsi="Tahoma" w:cs="Tahoma"/>
                <w:sz w:val="22"/>
                <w:szCs w:val="22"/>
                <w:lang w:val="en-US"/>
              </w:rPr>
              <w:t>-</w:t>
            </w:r>
          </w:p>
        </w:tc>
      </w:tr>
      <w:tr w:rsidR="009B34DE" w:rsidRPr="00ED5FF7" w:rsidTr="0076590B">
        <w:trPr>
          <w:trHeight w:val="706"/>
          <w:tblCellSpacing w:w="5" w:type="nil"/>
          <w:jc w:val="center"/>
        </w:trPr>
        <w:tc>
          <w:tcPr>
            <w:tcW w:w="487" w:type="dxa"/>
          </w:tcPr>
          <w:p w:rsidR="009B34DE" w:rsidRPr="00933153" w:rsidRDefault="009B34DE" w:rsidP="00C470D3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933153">
              <w:rPr>
                <w:rFonts w:ascii="Tahoma" w:hAnsi="Tahoma" w:cs="Tahoma"/>
                <w:bCs/>
                <w:sz w:val="22"/>
                <w:szCs w:val="22"/>
                <w:lang w:val="en-US"/>
              </w:rPr>
              <w:t>5</w:t>
            </w:r>
            <w:r w:rsidRPr="00933153">
              <w:rPr>
                <w:rFonts w:ascii="Tahoma" w:hAnsi="Tahoma" w:cs="Tahoma"/>
                <w:bCs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:rsidR="009B34DE" w:rsidRPr="00933153" w:rsidRDefault="009B34DE" w:rsidP="00C470D3">
            <w:pPr>
              <w:pStyle w:val="ConsPlusNormal"/>
              <w:tabs>
                <w:tab w:val="left" w:pos="0"/>
              </w:tabs>
              <w:rPr>
                <w:rFonts w:ascii="Tahoma" w:hAnsi="Tahoma" w:cs="Tahoma"/>
                <w:szCs w:val="22"/>
              </w:rPr>
            </w:pPr>
            <w:r w:rsidRPr="00933153">
              <w:rPr>
                <w:rFonts w:ascii="Tahoma" w:hAnsi="Tahoma" w:cs="Tahoma"/>
                <w:szCs w:val="22"/>
              </w:rPr>
              <w:t>Аналитическое Кредитное Рейтинговое Агентство (Акционерное общество) (АКРА (АО)</w:t>
            </w:r>
          </w:p>
        </w:tc>
        <w:tc>
          <w:tcPr>
            <w:tcW w:w="3969" w:type="dxa"/>
            <w:vAlign w:val="center"/>
          </w:tcPr>
          <w:p w:rsidR="009B34DE" w:rsidRPr="00D41E81" w:rsidRDefault="009B34DE" w:rsidP="00C470D3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  <w:lang w:val="en-US"/>
              </w:rPr>
            </w:pPr>
            <w:r w:rsidRPr="00D41E81">
              <w:rPr>
                <w:rFonts w:ascii="Tahoma" w:hAnsi="Tahoma" w:cs="Tahoma"/>
                <w:sz w:val="22"/>
                <w:szCs w:val="22"/>
                <w:lang w:val="en-US"/>
              </w:rPr>
              <w:t>BBB- (RU)</w:t>
            </w:r>
          </w:p>
        </w:tc>
      </w:tr>
    </w:tbl>
    <w:p w:rsidR="00ED50A8" w:rsidRPr="00D41E81" w:rsidRDefault="00ED50A8" w:rsidP="000E6936">
      <w:pPr>
        <w:rPr>
          <w:sz w:val="16"/>
          <w:szCs w:val="16"/>
          <w:lang w:eastAsia="en-US"/>
        </w:rPr>
      </w:pPr>
    </w:p>
    <w:p w:rsidR="00660A97" w:rsidRPr="00ED5FF7" w:rsidRDefault="00660A97" w:rsidP="00E03473">
      <w:pPr>
        <w:widowControl/>
        <w:tabs>
          <w:tab w:val="left" w:pos="0"/>
        </w:tabs>
        <w:spacing w:before="120" w:after="120"/>
        <w:ind w:right="-142"/>
        <w:jc w:val="both"/>
        <w:rPr>
          <w:rFonts w:ascii="Tahoma" w:hAnsi="Tahoma" w:cs="Tahoma"/>
          <w:bCs/>
          <w:sz w:val="21"/>
          <w:szCs w:val="21"/>
        </w:rPr>
      </w:pPr>
      <w:r w:rsidRPr="00ED5FF7">
        <w:rPr>
          <w:rFonts w:ascii="Tahoma" w:hAnsi="Tahoma" w:cs="Tahoma"/>
          <w:bCs/>
          <w:sz w:val="21"/>
          <w:szCs w:val="21"/>
        </w:rPr>
        <w:t xml:space="preserve">Присвоенный </w:t>
      </w:r>
      <w:r w:rsidR="00B10D42" w:rsidRPr="00ED5FF7">
        <w:rPr>
          <w:rFonts w:ascii="Tahoma" w:hAnsi="Tahoma" w:cs="Tahoma"/>
          <w:sz w:val="21"/>
          <w:szCs w:val="21"/>
        </w:rPr>
        <w:t>эмитенту, поручителю (гаранту) или выпуску ценных бумаг</w:t>
      </w:r>
      <w:r w:rsidRPr="00ED5FF7">
        <w:rPr>
          <w:rFonts w:ascii="Tahoma" w:hAnsi="Tahoma" w:cs="Tahoma"/>
          <w:bCs/>
          <w:sz w:val="21"/>
          <w:szCs w:val="21"/>
        </w:rPr>
        <w:t xml:space="preserve"> уровень кредитного рейтинга пересматривается рейтинговым агентством не реже чем 1 раз в год.</w:t>
      </w:r>
    </w:p>
    <w:p w:rsidR="00C132DB" w:rsidRPr="00ED5FF7" w:rsidRDefault="00C132DB" w:rsidP="005A4C69">
      <w:pPr>
        <w:widowControl/>
        <w:tabs>
          <w:tab w:val="left" w:pos="0"/>
        </w:tabs>
        <w:ind w:right="-142"/>
        <w:jc w:val="both"/>
        <w:rPr>
          <w:rFonts w:ascii="Tahoma" w:hAnsi="Tahoma" w:cs="Tahoma"/>
          <w:bCs/>
          <w:sz w:val="21"/>
          <w:szCs w:val="21"/>
        </w:rPr>
      </w:pPr>
      <w:r w:rsidRPr="00ED5FF7">
        <w:rPr>
          <w:rFonts w:ascii="Tahoma" w:hAnsi="Tahoma" w:cs="Tahoma"/>
          <w:bCs/>
          <w:sz w:val="21"/>
          <w:szCs w:val="21"/>
        </w:rPr>
        <w:t>Виды применяемых кредитных рейтингов иностранных рейтинговых агентств:</w:t>
      </w:r>
    </w:p>
    <w:p w:rsidR="00651CA5" w:rsidRPr="00ED5FF7" w:rsidRDefault="00651CA5" w:rsidP="005A4C69">
      <w:pPr>
        <w:pStyle w:val="a7"/>
        <w:numPr>
          <w:ilvl w:val="0"/>
          <w:numId w:val="2"/>
        </w:numPr>
        <w:ind w:left="284" w:right="-142" w:hanging="284"/>
        <w:jc w:val="both"/>
        <w:rPr>
          <w:rFonts w:ascii="Tahoma" w:eastAsia="Times New Roman" w:hAnsi="Tahoma" w:cs="Tahoma"/>
          <w:bCs/>
          <w:sz w:val="21"/>
          <w:szCs w:val="21"/>
        </w:rPr>
      </w:pPr>
      <w:proofErr w:type="spellStart"/>
      <w:r w:rsidRPr="00ED5FF7">
        <w:rPr>
          <w:rFonts w:ascii="Tahoma" w:eastAsia="Times New Roman" w:hAnsi="Tahoma" w:cs="Tahoma"/>
          <w:bCs/>
          <w:sz w:val="21"/>
          <w:szCs w:val="21"/>
          <w:u w:val="single"/>
        </w:rPr>
        <w:t>Fitch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  <w:u w:val="single"/>
        </w:rPr>
        <w:t xml:space="preserve"> </w:t>
      </w:r>
      <w:proofErr w:type="spellStart"/>
      <w:r w:rsidRPr="00ED5FF7">
        <w:rPr>
          <w:rFonts w:ascii="Tahoma" w:eastAsia="Times New Roman" w:hAnsi="Tahoma" w:cs="Tahoma"/>
          <w:bCs/>
          <w:sz w:val="21"/>
          <w:szCs w:val="21"/>
          <w:u w:val="single"/>
        </w:rPr>
        <w:t>Ratings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</w:rPr>
        <w:t xml:space="preserve"> – долгосрочный рейтинг дефолта эмитента (</w:t>
      </w:r>
      <w:proofErr w:type="spellStart"/>
      <w:r w:rsidRPr="00ED5FF7">
        <w:rPr>
          <w:rFonts w:ascii="Tahoma" w:eastAsia="Times New Roman" w:hAnsi="Tahoma" w:cs="Tahoma"/>
          <w:bCs/>
          <w:sz w:val="21"/>
          <w:szCs w:val="21"/>
        </w:rPr>
        <w:t>Issuer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ED5FF7">
        <w:rPr>
          <w:rFonts w:ascii="Tahoma" w:eastAsia="Times New Roman" w:hAnsi="Tahoma" w:cs="Tahoma"/>
          <w:bCs/>
          <w:sz w:val="21"/>
          <w:szCs w:val="21"/>
        </w:rPr>
        <w:t>Default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ED5FF7">
        <w:rPr>
          <w:rFonts w:ascii="Tahoma" w:eastAsia="Times New Roman" w:hAnsi="Tahoma" w:cs="Tahoma"/>
          <w:bCs/>
          <w:sz w:val="21"/>
          <w:szCs w:val="21"/>
        </w:rPr>
        <w:t>Rating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</w:rPr>
        <w:t>), долгосрочный рейтинг финансовых обязательств корпоративных эмитентов (</w:t>
      </w:r>
      <w:proofErr w:type="spellStart"/>
      <w:r w:rsidRPr="00ED5FF7">
        <w:rPr>
          <w:rFonts w:ascii="Tahoma" w:eastAsia="Times New Roman" w:hAnsi="Tahoma" w:cs="Tahoma"/>
          <w:bCs/>
          <w:sz w:val="21"/>
          <w:szCs w:val="21"/>
        </w:rPr>
        <w:t>Corporate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ED5FF7">
        <w:rPr>
          <w:rFonts w:ascii="Tahoma" w:eastAsia="Times New Roman" w:hAnsi="Tahoma" w:cs="Tahoma"/>
          <w:bCs/>
          <w:sz w:val="21"/>
          <w:szCs w:val="21"/>
        </w:rPr>
        <w:t>Finance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ED5FF7">
        <w:rPr>
          <w:rFonts w:ascii="Tahoma" w:eastAsia="Times New Roman" w:hAnsi="Tahoma" w:cs="Tahoma"/>
          <w:bCs/>
          <w:sz w:val="21"/>
          <w:szCs w:val="21"/>
        </w:rPr>
        <w:t>Obligations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</w:rPr>
        <w:t>), долгосрочный рейтинг сделок структурированного и проектного финансирования, а также в сфере государственных финансов (</w:t>
      </w:r>
      <w:proofErr w:type="spellStart"/>
      <w:r w:rsidRPr="00ED5FF7">
        <w:rPr>
          <w:rFonts w:ascii="Tahoma" w:eastAsia="Times New Roman" w:hAnsi="Tahoma" w:cs="Tahoma"/>
          <w:bCs/>
          <w:sz w:val="21"/>
          <w:szCs w:val="21"/>
        </w:rPr>
        <w:t>Long-term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ED5FF7">
        <w:rPr>
          <w:rFonts w:ascii="Tahoma" w:eastAsia="Times New Roman" w:hAnsi="Tahoma" w:cs="Tahoma"/>
          <w:bCs/>
          <w:sz w:val="21"/>
          <w:szCs w:val="21"/>
        </w:rPr>
        <w:t>rating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ED5FF7">
        <w:rPr>
          <w:rFonts w:ascii="Tahoma" w:eastAsia="Times New Roman" w:hAnsi="Tahoma" w:cs="Tahoma"/>
          <w:bCs/>
          <w:sz w:val="21"/>
          <w:szCs w:val="21"/>
        </w:rPr>
        <w:t>of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ED5FF7">
        <w:rPr>
          <w:rFonts w:ascii="Tahoma" w:eastAsia="Times New Roman" w:hAnsi="Tahoma" w:cs="Tahoma"/>
          <w:bCs/>
          <w:sz w:val="21"/>
          <w:szCs w:val="21"/>
        </w:rPr>
        <w:t>structured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ED5FF7">
        <w:rPr>
          <w:rFonts w:ascii="Tahoma" w:eastAsia="Times New Roman" w:hAnsi="Tahoma" w:cs="Tahoma"/>
          <w:bCs/>
          <w:sz w:val="21"/>
          <w:szCs w:val="21"/>
        </w:rPr>
        <w:t>finance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</w:rPr>
        <w:t xml:space="preserve">, </w:t>
      </w:r>
      <w:proofErr w:type="spellStart"/>
      <w:r w:rsidRPr="00ED5FF7">
        <w:rPr>
          <w:rFonts w:ascii="Tahoma" w:eastAsia="Times New Roman" w:hAnsi="Tahoma" w:cs="Tahoma"/>
          <w:bCs/>
          <w:sz w:val="21"/>
          <w:szCs w:val="21"/>
        </w:rPr>
        <w:t>project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ED5FF7">
        <w:rPr>
          <w:rFonts w:ascii="Tahoma" w:eastAsia="Times New Roman" w:hAnsi="Tahoma" w:cs="Tahoma"/>
          <w:bCs/>
          <w:sz w:val="21"/>
          <w:szCs w:val="21"/>
        </w:rPr>
        <w:t>finance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ED5FF7">
        <w:rPr>
          <w:rFonts w:ascii="Tahoma" w:eastAsia="Times New Roman" w:hAnsi="Tahoma" w:cs="Tahoma"/>
          <w:bCs/>
          <w:sz w:val="21"/>
          <w:szCs w:val="21"/>
        </w:rPr>
        <w:t>and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ED5FF7">
        <w:rPr>
          <w:rFonts w:ascii="Tahoma" w:eastAsia="Times New Roman" w:hAnsi="Tahoma" w:cs="Tahoma"/>
          <w:bCs/>
          <w:sz w:val="21"/>
          <w:szCs w:val="21"/>
        </w:rPr>
        <w:t>public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ED5FF7">
        <w:rPr>
          <w:rFonts w:ascii="Tahoma" w:eastAsia="Times New Roman" w:hAnsi="Tahoma" w:cs="Tahoma"/>
          <w:bCs/>
          <w:sz w:val="21"/>
          <w:szCs w:val="21"/>
        </w:rPr>
        <w:t>finance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ED5FF7">
        <w:rPr>
          <w:rFonts w:ascii="Tahoma" w:eastAsia="Times New Roman" w:hAnsi="Tahoma" w:cs="Tahoma"/>
          <w:bCs/>
          <w:sz w:val="21"/>
          <w:szCs w:val="21"/>
        </w:rPr>
        <w:t>obligations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</w:rPr>
        <w:t>);</w:t>
      </w:r>
    </w:p>
    <w:p w:rsidR="00651CA5" w:rsidRPr="00ED5FF7" w:rsidRDefault="00651CA5" w:rsidP="005A4C69">
      <w:pPr>
        <w:pStyle w:val="a7"/>
        <w:numPr>
          <w:ilvl w:val="0"/>
          <w:numId w:val="2"/>
        </w:numPr>
        <w:ind w:left="284" w:right="-142" w:hanging="284"/>
        <w:jc w:val="both"/>
        <w:rPr>
          <w:rFonts w:ascii="Tahoma" w:eastAsia="Times New Roman" w:hAnsi="Tahoma" w:cs="Tahoma"/>
          <w:bCs/>
          <w:sz w:val="21"/>
          <w:szCs w:val="21"/>
        </w:rPr>
      </w:pPr>
      <w:r w:rsidRPr="00ED5FF7">
        <w:rPr>
          <w:rFonts w:ascii="Tahoma" w:eastAsia="Times New Roman" w:hAnsi="Tahoma" w:cs="Tahoma"/>
          <w:bCs/>
          <w:sz w:val="21"/>
          <w:szCs w:val="21"/>
          <w:u w:val="single"/>
        </w:rPr>
        <w:t xml:space="preserve">S&amp;P </w:t>
      </w:r>
      <w:proofErr w:type="spellStart"/>
      <w:r w:rsidRPr="00ED5FF7">
        <w:rPr>
          <w:rFonts w:ascii="Tahoma" w:eastAsia="Times New Roman" w:hAnsi="Tahoma" w:cs="Tahoma"/>
          <w:bCs/>
          <w:sz w:val="21"/>
          <w:szCs w:val="21"/>
          <w:u w:val="single"/>
        </w:rPr>
        <w:t>Global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  <w:u w:val="single"/>
        </w:rPr>
        <w:t xml:space="preserve"> </w:t>
      </w:r>
      <w:proofErr w:type="spellStart"/>
      <w:r w:rsidRPr="00ED5FF7">
        <w:rPr>
          <w:rFonts w:ascii="Tahoma" w:eastAsia="Times New Roman" w:hAnsi="Tahoma" w:cs="Tahoma"/>
          <w:bCs/>
          <w:sz w:val="21"/>
          <w:szCs w:val="21"/>
          <w:u w:val="single"/>
        </w:rPr>
        <w:t>Ratings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</w:rPr>
        <w:t xml:space="preserve"> - долгосрочный кредитный рейтинг эмитента (</w:t>
      </w:r>
      <w:proofErr w:type="spellStart"/>
      <w:r w:rsidRPr="00ED5FF7">
        <w:rPr>
          <w:rFonts w:ascii="Tahoma" w:eastAsia="Times New Roman" w:hAnsi="Tahoma" w:cs="Tahoma"/>
          <w:bCs/>
          <w:sz w:val="21"/>
          <w:szCs w:val="21"/>
        </w:rPr>
        <w:t>Long-Term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ED5FF7">
        <w:rPr>
          <w:rFonts w:ascii="Tahoma" w:eastAsia="Times New Roman" w:hAnsi="Tahoma" w:cs="Tahoma"/>
          <w:bCs/>
          <w:sz w:val="21"/>
          <w:szCs w:val="21"/>
        </w:rPr>
        <w:t>Issuer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ED5FF7">
        <w:rPr>
          <w:rFonts w:ascii="Tahoma" w:eastAsia="Times New Roman" w:hAnsi="Tahoma" w:cs="Tahoma"/>
          <w:bCs/>
          <w:sz w:val="21"/>
          <w:szCs w:val="21"/>
        </w:rPr>
        <w:t>Credit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ED5FF7">
        <w:rPr>
          <w:rFonts w:ascii="Tahoma" w:eastAsia="Times New Roman" w:hAnsi="Tahoma" w:cs="Tahoma"/>
          <w:bCs/>
          <w:sz w:val="21"/>
          <w:szCs w:val="21"/>
        </w:rPr>
        <w:t>Rating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</w:rPr>
        <w:t>)</w:t>
      </w:r>
      <w:r w:rsidR="00356072" w:rsidRPr="00ED5FF7">
        <w:rPr>
          <w:rFonts w:ascii="Tahoma" w:eastAsia="Times New Roman" w:hAnsi="Tahoma" w:cs="Tahoma"/>
          <w:bCs/>
          <w:sz w:val="21"/>
          <w:szCs w:val="21"/>
        </w:rPr>
        <w:t>,</w:t>
      </w:r>
      <w:r w:rsidRPr="00ED5FF7">
        <w:rPr>
          <w:rFonts w:ascii="Tahoma" w:eastAsia="Times New Roman" w:hAnsi="Tahoma" w:cs="Tahoma"/>
          <w:bCs/>
          <w:sz w:val="21"/>
          <w:szCs w:val="21"/>
        </w:rPr>
        <w:t xml:space="preserve"> долгосрочный кредитный рейтинг долгового обязательства (</w:t>
      </w:r>
      <w:proofErr w:type="spellStart"/>
      <w:r w:rsidRPr="00ED5FF7">
        <w:rPr>
          <w:rFonts w:ascii="Tahoma" w:eastAsia="Times New Roman" w:hAnsi="Tahoma" w:cs="Tahoma"/>
          <w:bCs/>
          <w:sz w:val="21"/>
          <w:szCs w:val="21"/>
        </w:rPr>
        <w:t>Long-Term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ED5FF7">
        <w:rPr>
          <w:rFonts w:ascii="Tahoma" w:eastAsia="Times New Roman" w:hAnsi="Tahoma" w:cs="Tahoma"/>
          <w:bCs/>
          <w:sz w:val="21"/>
          <w:szCs w:val="21"/>
        </w:rPr>
        <w:t>Issue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ED5FF7">
        <w:rPr>
          <w:rFonts w:ascii="Tahoma" w:eastAsia="Times New Roman" w:hAnsi="Tahoma" w:cs="Tahoma"/>
          <w:bCs/>
          <w:sz w:val="21"/>
          <w:szCs w:val="21"/>
        </w:rPr>
        <w:t>Credit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ED5FF7">
        <w:rPr>
          <w:rFonts w:ascii="Tahoma" w:eastAsia="Times New Roman" w:hAnsi="Tahoma" w:cs="Tahoma"/>
          <w:bCs/>
          <w:sz w:val="21"/>
          <w:szCs w:val="21"/>
        </w:rPr>
        <w:t>Rating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</w:rPr>
        <w:t>);</w:t>
      </w:r>
    </w:p>
    <w:p w:rsidR="007947D2" w:rsidRPr="00ED5FF7" w:rsidRDefault="007947D2" w:rsidP="005A4C69">
      <w:pPr>
        <w:pStyle w:val="a7"/>
        <w:numPr>
          <w:ilvl w:val="0"/>
          <w:numId w:val="2"/>
        </w:numPr>
        <w:ind w:left="284" w:right="-142" w:hanging="284"/>
        <w:jc w:val="both"/>
        <w:rPr>
          <w:rFonts w:ascii="Tahoma" w:eastAsia="Times New Roman" w:hAnsi="Tahoma" w:cs="Tahoma"/>
          <w:bCs/>
          <w:sz w:val="21"/>
          <w:szCs w:val="21"/>
        </w:rPr>
      </w:pPr>
      <w:r w:rsidRPr="00ED5FF7">
        <w:rPr>
          <w:rFonts w:ascii="Tahoma" w:eastAsia="Times New Roman" w:hAnsi="Tahoma" w:cs="Tahoma"/>
          <w:bCs/>
          <w:sz w:val="21"/>
          <w:szCs w:val="21"/>
        </w:rPr>
        <w:t xml:space="preserve">рейтинг по классификации рейтингового агентства </w:t>
      </w:r>
      <w:r w:rsidRPr="00ED5FF7">
        <w:rPr>
          <w:rFonts w:ascii="Tahoma" w:eastAsia="Times New Roman" w:hAnsi="Tahoma" w:cs="Tahoma"/>
          <w:bCs/>
          <w:sz w:val="21"/>
          <w:szCs w:val="21"/>
          <w:u w:val="single"/>
        </w:rPr>
        <w:t xml:space="preserve">S&amp;P </w:t>
      </w:r>
      <w:proofErr w:type="spellStart"/>
      <w:r w:rsidRPr="00ED5FF7">
        <w:rPr>
          <w:rFonts w:ascii="Tahoma" w:eastAsia="Times New Roman" w:hAnsi="Tahoma" w:cs="Tahoma"/>
          <w:bCs/>
          <w:sz w:val="21"/>
          <w:szCs w:val="21"/>
          <w:u w:val="single"/>
        </w:rPr>
        <w:t>Global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  <w:u w:val="single"/>
        </w:rPr>
        <w:t xml:space="preserve"> </w:t>
      </w:r>
      <w:proofErr w:type="spellStart"/>
      <w:r w:rsidRPr="00ED5FF7">
        <w:rPr>
          <w:rFonts w:ascii="Tahoma" w:eastAsia="Times New Roman" w:hAnsi="Tahoma" w:cs="Tahoma"/>
          <w:bCs/>
          <w:sz w:val="21"/>
          <w:szCs w:val="21"/>
          <w:u w:val="single"/>
        </w:rPr>
        <w:t>Ratings</w:t>
      </w:r>
      <w:proofErr w:type="spellEnd"/>
      <w:r w:rsidRPr="00ED5FF7">
        <w:rPr>
          <w:rFonts w:ascii="Tahoma" w:eastAsia="Times New Roman" w:hAnsi="Tahoma" w:cs="Tahoma"/>
          <w:bCs/>
          <w:sz w:val="21"/>
          <w:szCs w:val="21"/>
        </w:rPr>
        <w:t xml:space="preserve"> с индексом "p", указывающим на то, что этот рейтинг установлен только в отношении обязательств по выплате номинальной стоимости облигаций, – только в отношении выпусков облигаций, порядок определения размера процента (купона) по которым устанавливается в виде формулы с переменными (за исключением процентных ставок и уровня инфляции).</w:t>
      </w:r>
    </w:p>
    <w:p w:rsidR="00D03D62" w:rsidRPr="00DC79BC" w:rsidRDefault="00651CA5" w:rsidP="005A4C69">
      <w:pPr>
        <w:pStyle w:val="a7"/>
        <w:numPr>
          <w:ilvl w:val="0"/>
          <w:numId w:val="2"/>
        </w:numPr>
        <w:ind w:left="284" w:right="-142" w:hanging="284"/>
        <w:jc w:val="both"/>
        <w:rPr>
          <w:rFonts w:ascii="Tahoma" w:eastAsia="Times New Roman" w:hAnsi="Tahoma" w:cs="Tahoma"/>
          <w:bCs/>
          <w:sz w:val="21"/>
          <w:szCs w:val="21"/>
        </w:rPr>
      </w:pPr>
      <w:proofErr w:type="spellStart"/>
      <w:r w:rsidRPr="00AA576B">
        <w:rPr>
          <w:rFonts w:ascii="Tahoma" w:eastAsia="Times New Roman" w:hAnsi="Tahoma" w:cs="Tahoma"/>
          <w:bCs/>
          <w:sz w:val="21"/>
          <w:szCs w:val="21"/>
          <w:u w:val="single"/>
        </w:rPr>
        <w:t>Moody's</w:t>
      </w:r>
      <w:proofErr w:type="spellEnd"/>
      <w:r w:rsidRPr="00AA576B">
        <w:rPr>
          <w:rFonts w:ascii="Tahoma" w:eastAsia="Times New Roman" w:hAnsi="Tahoma" w:cs="Tahoma"/>
          <w:bCs/>
          <w:sz w:val="21"/>
          <w:szCs w:val="21"/>
          <w:u w:val="single"/>
        </w:rPr>
        <w:t xml:space="preserve"> </w:t>
      </w:r>
      <w:proofErr w:type="spellStart"/>
      <w:r w:rsidRPr="00AA576B">
        <w:rPr>
          <w:rFonts w:ascii="Tahoma" w:eastAsia="Times New Roman" w:hAnsi="Tahoma" w:cs="Tahoma"/>
          <w:bCs/>
          <w:sz w:val="21"/>
          <w:szCs w:val="21"/>
          <w:u w:val="single"/>
        </w:rPr>
        <w:t>Investors</w:t>
      </w:r>
      <w:proofErr w:type="spellEnd"/>
      <w:r w:rsidRPr="00AA576B">
        <w:rPr>
          <w:rFonts w:ascii="Tahoma" w:eastAsia="Times New Roman" w:hAnsi="Tahoma" w:cs="Tahoma"/>
          <w:bCs/>
          <w:sz w:val="21"/>
          <w:szCs w:val="21"/>
          <w:u w:val="single"/>
        </w:rPr>
        <w:t xml:space="preserve"> </w:t>
      </w:r>
      <w:proofErr w:type="spellStart"/>
      <w:r w:rsidRPr="00AA576B">
        <w:rPr>
          <w:rFonts w:ascii="Tahoma" w:eastAsia="Times New Roman" w:hAnsi="Tahoma" w:cs="Tahoma"/>
          <w:bCs/>
          <w:sz w:val="21"/>
          <w:szCs w:val="21"/>
          <w:u w:val="single"/>
        </w:rPr>
        <w:t>Service</w:t>
      </w:r>
      <w:proofErr w:type="spellEnd"/>
      <w:r w:rsidRPr="00DC79BC">
        <w:rPr>
          <w:rFonts w:ascii="Tahoma" w:eastAsia="Times New Roman" w:hAnsi="Tahoma" w:cs="Tahoma"/>
          <w:bCs/>
          <w:sz w:val="21"/>
          <w:szCs w:val="21"/>
        </w:rPr>
        <w:t xml:space="preserve"> - долгосрочный рейтинг эмитента (</w:t>
      </w:r>
      <w:proofErr w:type="spellStart"/>
      <w:r w:rsidRPr="00DC79BC">
        <w:rPr>
          <w:rFonts w:ascii="Tahoma" w:eastAsia="Times New Roman" w:hAnsi="Tahoma" w:cs="Tahoma"/>
          <w:bCs/>
          <w:sz w:val="21"/>
          <w:szCs w:val="21"/>
        </w:rPr>
        <w:t>Long-Term</w:t>
      </w:r>
      <w:proofErr w:type="spellEnd"/>
      <w:r w:rsidRPr="00DC79BC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DC79BC">
        <w:rPr>
          <w:rFonts w:ascii="Tahoma" w:eastAsia="Times New Roman" w:hAnsi="Tahoma" w:cs="Tahoma"/>
          <w:bCs/>
          <w:sz w:val="21"/>
          <w:szCs w:val="21"/>
        </w:rPr>
        <w:t>Issuer</w:t>
      </w:r>
      <w:proofErr w:type="spellEnd"/>
      <w:r w:rsidRPr="00DC79BC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DC79BC">
        <w:rPr>
          <w:rFonts w:ascii="Tahoma" w:eastAsia="Times New Roman" w:hAnsi="Tahoma" w:cs="Tahoma"/>
          <w:bCs/>
          <w:sz w:val="21"/>
          <w:szCs w:val="21"/>
        </w:rPr>
        <w:t>Rating</w:t>
      </w:r>
      <w:proofErr w:type="spellEnd"/>
      <w:r w:rsidRPr="00DC79BC">
        <w:rPr>
          <w:rFonts w:ascii="Tahoma" w:eastAsia="Times New Roman" w:hAnsi="Tahoma" w:cs="Tahoma"/>
          <w:bCs/>
          <w:sz w:val="21"/>
          <w:szCs w:val="21"/>
        </w:rPr>
        <w:t>), корпоративный рейтинг (</w:t>
      </w:r>
      <w:proofErr w:type="spellStart"/>
      <w:r w:rsidRPr="00DC79BC">
        <w:rPr>
          <w:rFonts w:ascii="Tahoma" w:eastAsia="Times New Roman" w:hAnsi="Tahoma" w:cs="Tahoma"/>
          <w:bCs/>
          <w:sz w:val="21"/>
          <w:szCs w:val="21"/>
        </w:rPr>
        <w:t>Corporate</w:t>
      </w:r>
      <w:proofErr w:type="spellEnd"/>
      <w:r w:rsidRPr="00DC79BC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DC79BC">
        <w:rPr>
          <w:rFonts w:ascii="Tahoma" w:eastAsia="Times New Roman" w:hAnsi="Tahoma" w:cs="Tahoma"/>
          <w:bCs/>
          <w:sz w:val="21"/>
          <w:szCs w:val="21"/>
        </w:rPr>
        <w:t>Family</w:t>
      </w:r>
      <w:proofErr w:type="spellEnd"/>
      <w:r w:rsidRPr="00DC79BC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DC79BC">
        <w:rPr>
          <w:rFonts w:ascii="Tahoma" w:eastAsia="Times New Roman" w:hAnsi="Tahoma" w:cs="Tahoma"/>
          <w:bCs/>
          <w:sz w:val="21"/>
          <w:szCs w:val="21"/>
        </w:rPr>
        <w:t>Rating</w:t>
      </w:r>
      <w:proofErr w:type="spellEnd"/>
      <w:r w:rsidRPr="00DC79BC">
        <w:rPr>
          <w:rFonts w:ascii="Tahoma" w:eastAsia="Times New Roman" w:hAnsi="Tahoma" w:cs="Tahoma"/>
          <w:bCs/>
          <w:sz w:val="21"/>
          <w:szCs w:val="21"/>
        </w:rPr>
        <w:t>)</w:t>
      </w:r>
      <w:r w:rsidR="00356072" w:rsidRPr="00DC79BC">
        <w:rPr>
          <w:rFonts w:ascii="Tahoma" w:eastAsia="Times New Roman" w:hAnsi="Tahoma" w:cs="Tahoma"/>
          <w:bCs/>
          <w:sz w:val="21"/>
          <w:szCs w:val="21"/>
        </w:rPr>
        <w:t>,</w:t>
      </w:r>
      <w:r w:rsidRPr="00DC79BC">
        <w:rPr>
          <w:rFonts w:ascii="Tahoma" w:eastAsia="Times New Roman" w:hAnsi="Tahoma" w:cs="Tahoma"/>
          <w:bCs/>
          <w:sz w:val="21"/>
          <w:szCs w:val="21"/>
        </w:rPr>
        <w:t xml:space="preserve"> рейтинг долгосрочных долговых обязательств корпоративных эмитентов (</w:t>
      </w:r>
      <w:proofErr w:type="spellStart"/>
      <w:r w:rsidRPr="00DC79BC">
        <w:rPr>
          <w:rFonts w:ascii="Tahoma" w:eastAsia="Times New Roman" w:hAnsi="Tahoma" w:cs="Tahoma"/>
          <w:bCs/>
          <w:sz w:val="21"/>
          <w:szCs w:val="21"/>
        </w:rPr>
        <w:t>Long-Term</w:t>
      </w:r>
      <w:proofErr w:type="spellEnd"/>
      <w:r w:rsidRPr="00DC79BC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DC79BC">
        <w:rPr>
          <w:rFonts w:ascii="Tahoma" w:eastAsia="Times New Roman" w:hAnsi="Tahoma" w:cs="Tahoma"/>
          <w:bCs/>
          <w:sz w:val="21"/>
          <w:szCs w:val="21"/>
        </w:rPr>
        <w:t>Corporate</w:t>
      </w:r>
      <w:proofErr w:type="spellEnd"/>
      <w:r w:rsidRPr="00DC79BC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DC79BC">
        <w:rPr>
          <w:rFonts w:ascii="Tahoma" w:eastAsia="Times New Roman" w:hAnsi="Tahoma" w:cs="Tahoma"/>
          <w:bCs/>
          <w:sz w:val="21"/>
          <w:szCs w:val="21"/>
        </w:rPr>
        <w:t>Obligation</w:t>
      </w:r>
      <w:proofErr w:type="spellEnd"/>
      <w:r w:rsidRPr="00DC79BC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DC79BC">
        <w:rPr>
          <w:rFonts w:ascii="Tahoma" w:eastAsia="Times New Roman" w:hAnsi="Tahoma" w:cs="Tahoma"/>
          <w:bCs/>
          <w:sz w:val="21"/>
          <w:szCs w:val="21"/>
        </w:rPr>
        <w:t>Rating</w:t>
      </w:r>
      <w:proofErr w:type="spellEnd"/>
      <w:r w:rsidRPr="00DC79BC">
        <w:rPr>
          <w:rFonts w:ascii="Tahoma" w:eastAsia="Times New Roman" w:hAnsi="Tahoma" w:cs="Tahoma"/>
          <w:bCs/>
          <w:sz w:val="21"/>
          <w:szCs w:val="21"/>
        </w:rPr>
        <w:t>)</w:t>
      </w:r>
      <w:r w:rsidR="00356072" w:rsidRPr="00DC79BC">
        <w:rPr>
          <w:rFonts w:ascii="Tahoma" w:eastAsia="Times New Roman" w:hAnsi="Tahoma" w:cs="Tahoma"/>
          <w:bCs/>
          <w:sz w:val="21"/>
          <w:szCs w:val="21"/>
        </w:rPr>
        <w:t>,</w:t>
      </w:r>
      <w:r w:rsidRPr="00DC79BC">
        <w:rPr>
          <w:rFonts w:ascii="Tahoma" w:eastAsia="Times New Roman" w:hAnsi="Tahoma" w:cs="Tahoma"/>
          <w:bCs/>
          <w:sz w:val="21"/>
          <w:szCs w:val="21"/>
        </w:rPr>
        <w:t xml:space="preserve"> долгосрочный рейтинг структурированного финансирования (</w:t>
      </w:r>
      <w:proofErr w:type="spellStart"/>
      <w:r w:rsidRPr="00DC79BC">
        <w:rPr>
          <w:rFonts w:ascii="Tahoma" w:eastAsia="Times New Roman" w:hAnsi="Tahoma" w:cs="Tahoma"/>
          <w:bCs/>
          <w:sz w:val="21"/>
          <w:szCs w:val="21"/>
        </w:rPr>
        <w:t>Structured</w:t>
      </w:r>
      <w:proofErr w:type="spellEnd"/>
      <w:r w:rsidRPr="00DC79BC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DC79BC">
        <w:rPr>
          <w:rFonts w:ascii="Tahoma" w:eastAsia="Times New Roman" w:hAnsi="Tahoma" w:cs="Tahoma"/>
          <w:bCs/>
          <w:sz w:val="21"/>
          <w:szCs w:val="21"/>
        </w:rPr>
        <w:t>Finance</w:t>
      </w:r>
      <w:proofErr w:type="spellEnd"/>
      <w:r w:rsidRPr="00DC79BC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DC79BC">
        <w:rPr>
          <w:rFonts w:ascii="Tahoma" w:eastAsia="Times New Roman" w:hAnsi="Tahoma" w:cs="Tahoma"/>
          <w:bCs/>
          <w:sz w:val="21"/>
          <w:szCs w:val="21"/>
        </w:rPr>
        <w:t>Long-Term</w:t>
      </w:r>
      <w:proofErr w:type="spellEnd"/>
      <w:r w:rsidRPr="00DC79BC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DC79BC">
        <w:rPr>
          <w:rFonts w:ascii="Tahoma" w:eastAsia="Times New Roman" w:hAnsi="Tahoma" w:cs="Tahoma"/>
          <w:bCs/>
          <w:sz w:val="21"/>
          <w:szCs w:val="21"/>
        </w:rPr>
        <w:t>Rating</w:t>
      </w:r>
      <w:proofErr w:type="spellEnd"/>
      <w:r w:rsidRPr="00DC79BC">
        <w:rPr>
          <w:rFonts w:ascii="Tahoma" w:eastAsia="Times New Roman" w:hAnsi="Tahoma" w:cs="Tahoma"/>
          <w:bCs/>
          <w:sz w:val="21"/>
          <w:szCs w:val="21"/>
        </w:rPr>
        <w:t>)</w:t>
      </w:r>
      <w:r w:rsidR="00AA576B">
        <w:rPr>
          <w:rStyle w:val="ac"/>
          <w:rFonts w:ascii="Tahoma" w:eastAsia="Times New Roman" w:hAnsi="Tahoma" w:cs="Tahoma"/>
          <w:bCs/>
          <w:sz w:val="21"/>
          <w:szCs w:val="21"/>
        </w:rPr>
        <w:footnoteReference w:id="1"/>
      </w:r>
      <w:r w:rsidRPr="00DC79BC">
        <w:rPr>
          <w:rFonts w:ascii="Tahoma" w:eastAsia="Times New Roman" w:hAnsi="Tahoma" w:cs="Tahoma"/>
          <w:bCs/>
          <w:sz w:val="21"/>
          <w:szCs w:val="21"/>
        </w:rPr>
        <w:t>, долгосрочный рейтинг банковского депозита (</w:t>
      </w:r>
      <w:proofErr w:type="spellStart"/>
      <w:r w:rsidRPr="00DC79BC">
        <w:rPr>
          <w:rFonts w:ascii="Tahoma" w:eastAsia="Times New Roman" w:hAnsi="Tahoma" w:cs="Tahoma"/>
          <w:bCs/>
          <w:sz w:val="21"/>
          <w:szCs w:val="21"/>
        </w:rPr>
        <w:t>Bank</w:t>
      </w:r>
      <w:proofErr w:type="spellEnd"/>
      <w:r w:rsidRPr="00DC79BC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DC79BC">
        <w:rPr>
          <w:rFonts w:ascii="Tahoma" w:eastAsia="Times New Roman" w:hAnsi="Tahoma" w:cs="Tahoma"/>
          <w:bCs/>
          <w:sz w:val="21"/>
          <w:szCs w:val="21"/>
        </w:rPr>
        <w:t>Deposit</w:t>
      </w:r>
      <w:proofErr w:type="spellEnd"/>
      <w:r w:rsidRPr="00DC79BC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DC79BC">
        <w:rPr>
          <w:rFonts w:ascii="Tahoma" w:eastAsia="Times New Roman" w:hAnsi="Tahoma" w:cs="Tahoma"/>
          <w:bCs/>
          <w:sz w:val="21"/>
          <w:szCs w:val="21"/>
        </w:rPr>
        <w:t>Rating</w:t>
      </w:r>
      <w:proofErr w:type="spellEnd"/>
      <w:r w:rsidRPr="00DC79BC">
        <w:rPr>
          <w:rFonts w:ascii="Tahoma" w:eastAsia="Times New Roman" w:hAnsi="Tahoma" w:cs="Tahoma"/>
          <w:bCs/>
          <w:sz w:val="21"/>
          <w:szCs w:val="21"/>
        </w:rPr>
        <w:t>). Корпоративный рейтинг (</w:t>
      </w:r>
      <w:proofErr w:type="spellStart"/>
      <w:r w:rsidRPr="00DC79BC">
        <w:rPr>
          <w:rFonts w:ascii="Tahoma" w:eastAsia="Times New Roman" w:hAnsi="Tahoma" w:cs="Tahoma"/>
          <w:bCs/>
          <w:sz w:val="21"/>
          <w:szCs w:val="21"/>
        </w:rPr>
        <w:t>Corporate</w:t>
      </w:r>
      <w:proofErr w:type="spellEnd"/>
      <w:r w:rsidRPr="00DC79BC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DC79BC">
        <w:rPr>
          <w:rFonts w:ascii="Tahoma" w:eastAsia="Times New Roman" w:hAnsi="Tahoma" w:cs="Tahoma"/>
          <w:bCs/>
          <w:sz w:val="21"/>
          <w:szCs w:val="21"/>
        </w:rPr>
        <w:t>Family</w:t>
      </w:r>
      <w:proofErr w:type="spellEnd"/>
      <w:r w:rsidRPr="00DC79BC">
        <w:rPr>
          <w:rFonts w:ascii="Tahoma" w:eastAsia="Times New Roman" w:hAnsi="Tahoma" w:cs="Tahoma"/>
          <w:bCs/>
          <w:sz w:val="21"/>
          <w:szCs w:val="21"/>
        </w:rPr>
        <w:t xml:space="preserve"> </w:t>
      </w:r>
      <w:proofErr w:type="spellStart"/>
      <w:r w:rsidRPr="00DC79BC">
        <w:rPr>
          <w:rFonts w:ascii="Tahoma" w:eastAsia="Times New Roman" w:hAnsi="Tahoma" w:cs="Tahoma"/>
          <w:bCs/>
          <w:sz w:val="21"/>
          <w:szCs w:val="21"/>
        </w:rPr>
        <w:t>Rating</w:t>
      </w:r>
      <w:proofErr w:type="spellEnd"/>
      <w:r w:rsidRPr="00DC79BC">
        <w:rPr>
          <w:rFonts w:ascii="Tahoma" w:eastAsia="Times New Roman" w:hAnsi="Tahoma" w:cs="Tahoma"/>
          <w:bCs/>
          <w:sz w:val="21"/>
          <w:szCs w:val="21"/>
        </w:rPr>
        <w:t>) – в отношении эмитента только в случае, когда указанный рейтинг присвоен непосредственно данному эмитенту.</w:t>
      </w:r>
    </w:p>
    <w:sectPr w:rsidR="00D03D62" w:rsidRPr="00DC79BC" w:rsidSect="00CA6545">
      <w:footerReference w:type="default" r:id="rId8"/>
      <w:pgSz w:w="11906" w:h="16838"/>
      <w:pgMar w:top="851" w:right="849" w:bottom="426" w:left="993" w:header="708" w:footer="4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9D6" w:rsidRDefault="001C49D6" w:rsidP="00851C82">
      <w:r>
        <w:separator/>
      </w:r>
    </w:p>
  </w:endnote>
  <w:endnote w:type="continuationSeparator" w:id="0">
    <w:p w:rsidR="001C49D6" w:rsidRDefault="001C49D6" w:rsidP="0085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531462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851C82" w:rsidRPr="00982E8C" w:rsidRDefault="008A0A34">
        <w:pPr>
          <w:pStyle w:val="a5"/>
          <w:jc w:val="right"/>
          <w:rPr>
            <w:sz w:val="22"/>
            <w:szCs w:val="22"/>
          </w:rPr>
        </w:pPr>
        <w:r w:rsidRPr="00982E8C">
          <w:rPr>
            <w:sz w:val="22"/>
            <w:szCs w:val="22"/>
          </w:rPr>
          <w:fldChar w:fldCharType="begin"/>
        </w:r>
        <w:r w:rsidR="00982E8C" w:rsidRPr="00982E8C">
          <w:rPr>
            <w:sz w:val="22"/>
            <w:szCs w:val="22"/>
          </w:rPr>
          <w:instrText xml:space="preserve"> PAGE   \* MERGEFORMAT </w:instrText>
        </w:r>
        <w:r w:rsidRPr="00982E8C">
          <w:rPr>
            <w:sz w:val="22"/>
            <w:szCs w:val="22"/>
          </w:rPr>
          <w:fldChar w:fldCharType="separate"/>
        </w:r>
        <w:r w:rsidR="001C46B6">
          <w:rPr>
            <w:noProof/>
            <w:sz w:val="22"/>
            <w:szCs w:val="22"/>
          </w:rPr>
          <w:t>2</w:t>
        </w:r>
        <w:r w:rsidRPr="00982E8C">
          <w:rPr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9D6" w:rsidRDefault="001C49D6" w:rsidP="00851C82">
      <w:r>
        <w:separator/>
      </w:r>
    </w:p>
  </w:footnote>
  <w:footnote w:type="continuationSeparator" w:id="0">
    <w:p w:rsidR="001C49D6" w:rsidRDefault="001C49D6" w:rsidP="00851C82">
      <w:r>
        <w:continuationSeparator/>
      </w:r>
    </w:p>
  </w:footnote>
  <w:footnote w:id="1">
    <w:p w:rsidR="00AA576B" w:rsidRDefault="00AA576B">
      <w:pPr>
        <w:pStyle w:val="aa"/>
      </w:pPr>
      <w:r>
        <w:rPr>
          <w:rStyle w:val="ac"/>
        </w:rPr>
        <w:footnoteRef/>
      </w:r>
      <w:r>
        <w:t xml:space="preserve"> </w:t>
      </w:r>
      <w:r w:rsidRPr="007D36AF">
        <w:rPr>
          <w:rFonts w:ascii="Tahoma" w:hAnsi="Tahoma" w:cs="Tahoma"/>
        </w:rPr>
        <w:t xml:space="preserve">Рейтинговое агентство </w:t>
      </w:r>
      <w:r w:rsidRPr="007D36AF">
        <w:rPr>
          <w:rFonts w:ascii="Tahoma" w:hAnsi="Tahoma" w:cs="Tahoma"/>
          <w:lang w:val="en-US"/>
        </w:rPr>
        <w:t>Moody</w:t>
      </w:r>
      <w:r w:rsidRPr="007D36AF">
        <w:rPr>
          <w:rFonts w:ascii="Tahoma" w:hAnsi="Tahoma" w:cs="Tahoma"/>
        </w:rPr>
        <w:t>'</w:t>
      </w:r>
      <w:r w:rsidRPr="007D36AF">
        <w:rPr>
          <w:rFonts w:ascii="Tahoma" w:hAnsi="Tahoma" w:cs="Tahoma"/>
          <w:lang w:val="en-US"/>
        </w:rPr>
        <w:t>s</w:t>
      </w:r>
      <w:r w:rsidRPr="007D36AF">
        <w:rPr>
          <w:rFonts w:ascii="Tahoma" w:hAnsi="Tahoma" w:cs="Tahoma"/>
        </w:rPr>
        <w:t xml:space="preserve"> </w:t>
      </w:r>
      <w:r w:rsidRPr="007D36AF">
        <w:rPr>
          <w:rFonts w:ascii="Tahoma" w:hAnsi="Tahoma" w:cs="Tahoma"/>
          <w:lang w:val="en-US"/>
        </w:rPr>
        <w:t>Investors</w:t>
      </w:r>
      <w:r w:rsidRPr="007D36AF">
        <w:rPr>
          <w:rFonts w:ascii="Tahoma" w:hAnsi="Tahoma" w:cs="Tahoma"/>
        </w:rPr>
        <w:t xml:space="preserve"> </w:t>
      </w:r>
      <w:r w:rsidRPr="007D36AF">
        <w:rPr>
          <w:rFonts w:ascii="Tahoma" w:hAnsi="Tahoma" w:cs="Tahoma"/>
          <w:lang w:val="en-US"/>
        </w:rPr>
        <w:t>Service</w:t>
      </w:r>
      <w:r w:rsidRPr="007D36AF">
        <w:rPr>
          <w:rFonts w:ascii="Tahoma" w:hAnsi="Tahoma" w:cs="Tahoma"/>
        </w:rPr>
        <w:t xml:space="preserve"> отличает рейтинги структурированного финансирования, добавляя индекс «</w:t>
      </w:r>
      <w:r w:rsidRPr="007D36AF">
        <w:rPr>
          <w:rFonts w:ascii="Tahoma" w:hAnsi="Tahoma" w:cs="Tahoma"/>
          <w:lang w:val="en-US"/>
        </w:rPr>
        <w:t>sf</w:t>
      </w:r>
      <w:r w:rsidRPr="007D36AF">
        <w:rPr>
          <w:rFonts w:ascii="Tahoma" w:hAnsi="Tahoma" w:cs="Tahoma"/>
        </w:rPr>
        <w:t>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75078"/>
    <w:multiLevelType w:val="hybridMultilevel"/>
    <w:tmpl w:val="8160AF4A"/>
    <w:lvl w:ilvl="0" w:tplc="04D26E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4033B8"/>
    <w:multiLevelType w:val="hybridMultilevel"/>
    <w:tmpl w:val="1604DD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2D8"/>
    <w:rsid w:val="00004ED4"/>
    <w:rsid w:val="00005350"/>
    <w:rsid w:val="0000720C"/>
    <w:rsid w:val="0002786C"/>
    <w:rsid w:val="000902B1"/>
    <w:rsid w:val="000C55E6"/>
    <w:rsid w:val="000E210D"/>
    <w:rsid w:val="000E6936"/>
    <w:rsid w:val="00167A44"/>
    <w:rsid w:val="00177B4C"/>
    <w:rsid w:val="00192547"/>
    <w:rsid w:val="001B7302"/>
    <w:rsid w:val="001C46B6"/>
    <w:rsid w:val="001C49D6"/>
    <w:rsid w:val="001D56FC"/>
    <w:rsid w:val="001E1BEB"/>
    <w:rsid w:val="00231CE3"/>
    <w:rsid w:val="002468E6"/>
    <w:rsid w:val="0027534A"/>
    <w:rsid w:val="002A2FF7"/>
    <w:rsid w:val="002F2371"/>
    <w:rsid w:val="00313220"/>
    <w:rsid w:val="00341515"/>
    <w:rsid w:val="0035357F"/>
    <w:rsid w:val="00356072"/>
    <w:rsid w:val="00381839"/>
    <w:rsid w:val="00395591"/>
    <w:rsid w:val="003956FE"/>
    <w:rsid w:val="003A391A"/>
    <w:rsid w:val="003B0F15"/>
    <w:rsid w:val="00431029"/>
    <w:rsid w:val="004337E5"/>
    <w:rsid w:val="00437CAF"/>
    <w:rsid w:val="004445AE"/>
    <w:rsid w:val="0049140B"/>
    <w:rsid w:val="004D059D"/>
    <w:rsid w:val="0050266E"/>
    <w:rsid w:val="005034DE"/>
    <w:rsid w:val="00512902"/>
    <w:rsid w:val="005221C1"/>
    <w:rsid w:val="00530303"/>
    <w:rsid w:val="00565379"/>
    <w:rsid w:val="005A20C2"/>
    <w:rsid w:val="005A4C69"/>
    <w:rsid w:val="005B32D8"/>
    <w:rsid w:val="005B50B3"/>
    <w:rsid w:val="005C34AF"/>
    <w:rsid w:val="005C4173"/>
    <w:rsid w:val="005C512C"/>
    <w:rsid w:val="006054EA"/>
    <w:rsid w:val="00610A36"/>
    <w:rsid w:val="00620B77"/>
    <w:rsid w:val="00626F18"/>
    <w:rsid w:val="00651CA5"/>
    <w:rsid w:val="00657E83"/>
    <w:rsid w:val="00660A97"/>
    <w:rsid w:val="00665AC3"/>
    <w:rsid w:val="006855C7"/>
    <w:rsid w:val="006868EA"/>
    <w:rsid w:val="006C75D5"/>
    <w:rsid w:val="006E5BFD"/>
    <w:rsid w:val="006F43CC"/>
    <w:rsid w:val="00701527"/>
    <w:rsid w:val="007145E6"/>
    <w:rsid w:val="00724A0E"/>
    <w:rsid w:val="00732924"/>
    <w:rsid w:val="0073706A"/>
    <w:rsid w:val="007437EA"/>
    <w:rsid w:val="007556F6"/>
    <w:rsid w:val="0076590B"/>
    <w:rsid w:val="007765B1"/>
    <w:rsid w:val="007844D3"/>
    <w:rsid w:val="007947D2"/>
    <w:rsid w:val="007A6701"/>
    <w:rsid w:val="007B123F"/>
    <w:rsid w:val="007D36AF"/>
    <w:rsid w:val="007E1F77"/>
    <w:rsid w:val="008033D3"/>
    <w:rsid w:val="00840E37"/>
    <w:rsid w:val="00851C82"/>
    <w:rsid w:val="008601D3"/>
    <w:rsid w:val="00863AD3"/>
    <w:rsid w:val="0088354F"/>
    <w:rsid w:val="00883F3A"/>
    <w:rsid w:val="00887361"/>
    <w:rsid w:val="008A0A34"/>
    <w:rsid w:val="008B1103"/>
    <w:rsid w:val="008D72D6"/>
    <w:rsid w:val="00910679"/>
    <w:rsid w:val="00920DD7"/>
    <w:rsid w:val="00933153"/>
    <w:rsid w:val="00941B07"/>
    <w:rsid w:val="00965211"/>
    <w:rsid w:val="00971DCD"/>
    <w:rsid w:val="00982E8C"/>
    <w:rsid w:val="009B34DE"/>
    <w:rsid w:val="009E41CD"/>
    <w:rsid w:val="00A15E79"/>
    <w:rsid w:val="00A20514"/>
    <w:rsid w:val="00A809D3"/>
    <w:rsid w:val="00AA576B"/>
    <w:rsid w:val="00AC4058"/>
    <w:rsid w:val="00AD7CA9"/>
    <w:rsid w:val="00AF0164"/>
    <w:rsid w:val="00B022EA"/>
    <w:rsid w:val="00B10D42"/>
    <w:rsid w:val="00B41DCD"/>
    <w:rsid w:val="00B67708"/>
    <w:rsid w:val="00B85BA9"/>
    <w:rsid w:val="00B95371"/>
    <w:rsid w:val="00BC5287"/>
    <w:rsid w:val="00BC7E9A"/>
    <w:rsid w:val="00C12058"/>
    <w:rsid w:val="00C132DB"/>
    <w:rsid w:val="00C1785A"/>
    <w:rsid w:val="00C3103E"/>
    <w:rsid w:val="00C53E12"/>
    <w:rsid w:val="00C818F9"/>
    <w:rsid w:val="00C9350D"/>
    <w:rsid w:val="00CA07B9"/>
    <w:rsid w:val="00CA6545"/>
    <w:rsid w:val="00CB14A3"/>
    <w:rsid w:val="00CB520F"/>
    <w:rsid w:val="00CD2B45"/>
    <w:rsid w:val="00CE58E0"/>
    <w:rsid w:val="00CF48C7"/>
    <w:rsid w:val="00D0181E"/>
    <w:rsid w:val="00D03D62"/>
    <w:rsid w:val="00D10184"/>
    <w:rsid w:val="00D21CA8"/>
    <w:rsid w:val="00D30150"/>
    <w:rsid w:val="00D4092F"/>
    <w:rsid w:val="00D41E81"/>
    <w:rsid w:val="00D447B6"/>
    <w:rsid w:val="00D44EF8"/>
    <w:rsid w:val="00D45ADB"/>
    <w:rsid w:val="00DA1C96"/>
    <w:rsid w:val="00DB1235"/>
    <w:rsid w:val="00DB377E"/>
    <w:rsid w:val="00DC79BC"/>
    <w:rsid w:val="00DF62DB"/>
    <w:rsid w:val="00E03473"/>
    <w:rsid w:val="00E23050"/>
    <w:rsid w:val="00E42F3A"/>
    <w:rsid w:val="00E43C80"/>
    <w:rsid w:val="00E450EF"/>
    <w:rsid w:val="00E52E57"/>
    <w:rsid w:val="00E61B38"/>
    <w:rsid w:val="00E75FA8"/>
    <w:rsid w:val="00E87A2D"/>
    <w:rsid w:val="00ED50A8"/>
    <w:rsid w:val="00ED5FF7"/>
    <w:rsid w:val="00EE0D20"/>
    <w:rsid w:val="00F37001"/>
    <w:rsid w:val="00F43951"/>
    <w:rsid w:val="00F86D08"/>
    <w:rsid w:val="00F91399"/>
    <w:rsid w:val="00FA2ADD"/>
    <w:rsid w:val="00FA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66889D8C-E15D-4CA3-AF78-4DBFC7A2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32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60A97"/>
    <w:pPr>
      <w:keepNext/>
      <w:tabs>
        <w:tab w:val="left" w:pos="1021"/>
      </w:tabs>
      <w:overflowPunct w:val="0"/>
      <w:autoSpaceDE w:val="0"/>
      <w:autoSpaceDN w:val="0"/>
      <w:adjustRightInd w:val="0"/>
      <w:ind w:firstLine="426"/>
      <w:jc w:val="both"/>
      <w:textAlignment w:val="baseline"/>
      <w:outlineLvl w:val="1"/>
    </w:pPr>
    <w:rPr>
      <w:b/>
      <w:u w:val="single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C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C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1C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51C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1C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851C82"/>
    <w:pPr>
      <w:widowControl/>
      <w:ind w:left="720"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3132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60A97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31">
    <w:name w:val="Body Text 3"/>
    <w:basedOn w:val="a"/>
    <w:link w:val="32"/>
    <w:uiPriority w:val="99"/>
    <w:rsid w:val="00660A97"/>
    <w:pPr>
      <w:overflowPunct w:val="0"/>
      <w:autoSpaceDE w:val="0"/>
      <w:autoSpaceDN w:val="0"/>
      <w:adjustRightInd w:val="0"/>
      <w:jc w:val="both"/>
      <w:textAlignment w:val="baseline"/>
    </w:pPr>
    <w:rPr>
      <w:b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rsid w:val="00660A97"/>
    <w:rPr>
      <w:rFonts w:ascii="Times New Roman" w:eastAsia="Times New Roman" w:hAnsi="Times New Roman" w:cs="Times New Roman"/>
      <w:b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6537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537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1C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unhideWhenUsed/>
    <w:rsid w:val="00651CA5"/>
    <w:pPr>
      <w:widowControl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651CA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51CA5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27534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1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2298">
          <w:marLeft w:val="0"/>
          <w:marRight w:val="0"/>
          <w:marTop w:val="1320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8115">
          <w:marLeft w:val="0"/>
          <w:marRight w:val="0"/>
          <w:marTop w:val="12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77138-6937-4F33-8ACD-30A96D2C6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Минакова Евгения Николаевна</dc:creator>
  <cp:lastModifiedBy>Минакова Евгения Николаевна</cp:lastModifiedBy>
  <cp:revision>9</cp:revision>
  <cp:lastPrinted>2017-06-26T10:17:00Z</cp:lastPrinted>
  <dcterms:created xsi:type="dcterms:W3CDTF">2019-12-24T13:37:00Z</dcterms:created>
  <dcterms:modified xsi:type="dcterms:W3CDTF">2019-12-26T15:43:00Z</dcterms:modified>
</cp:coreProperties>
</file>