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39" w:rsidRPr="00043848" w:rsidRDefault="00756F39" w:rsidP="00756F39">
      <w:pPr>
        <w:tabs>
          <w:tab w:val="left" w:pos="4395"/>
          <w:tab w:val="left" w:pos="6804"/>
        </w:tabs>
        <w:spacing w:after="0" w:line="240" w:lineRule="auto"/>
        <w:jc w:val="center"/>
        <w:rPr>
          <w:rFonts w:ascii="Tahoma" w:hAnsi="Tahoma" w:cs="Tahoma"/>
          <w:b/>
          <w:color w:val="FF0000"/>
          <w:lang w:val="en-US"/>
        </w:rPr>
      </w:pPr>
      <w:r w:rsidRPr="00043848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                                                                                               </w:t>
      </w:r>
      <w:r w:rsidR="00BA291A" w:rsidRPr="00F02043">
        <w:rPr>
          <w:rFonts w:ascii="Tahoma" w:hAnsi="Tahoma" w:cs="Tahoma"/>
          <w:b/>
          <w:color w:val="FF0000"/>
          <w:lang w:val="en-US"/>
        </w:rPr>
        <w:t>Valid from</w:t>
      </w:r>
      <w:r w:rsidR="000B430D">
        <w:rPr>
          <w:rFonts w:ascii="Tahoma" w:hAnsi="Tahoma" w:cs="Tahoma"/>
          <w:b/>
          <w:color w:val="FF0000"/>
          <w:lang w:val="en-US"/>
        </w:rPr>
        <w:t xml:space="preserve"> 13.01.2021</w:t>
      </w:r>
    </w:p>
    <w:p w:rsidR="00756F39" w:rsidRDefault="00756F3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553B82" w:rsidRPr="00594015" w:rsidRDefault="00B33EF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List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of </w:t>
      </w:r>
      <w:r>
        <w:rPr>
          <w:rFonts w:ascii="Tahoma" w:hAnsi="Tahoma" w:cs="Tahoma"/>
          <w:b/>
          <w:sz w:val="20"/>
          <w:szCs w:val="20"/>
          <w:lang w:val="en-US"/>
        </w:rPr>
        <w:t>low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liquid instruments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traded </w:t>
      </w:r>
      <w:r>
        <w:rPr>
          <w:rFonts w:ascii="Tahoma" w:hAnsi="Tahoma" w:cs="Tahoma"/>
          <w:b/>
          <w:sz w:val="20"/>
          <w:szCs w:val="20"/>
          <w:lang w:val="en-US"/>
        </w:rPr>
        <w:t>on the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MOEX Derivatives Market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E960FF" w:rsidRDefault="00E960FF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7011B" w:rsidRPr="00794ECA" w:rsidRDefault="0027011B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616E2" w:rsidRPr="00743AD3" w:rsidRDefault="00743AD3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MICEX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>
        <w:rPr>
          <w:rFonts w:ascii="Tahoma" w:hAnsi="Tahoma" w:cs="Tahoma"/>
          <w:color w:val="000000"/>
          <w:sz w:val="20"/>
          <w:szCs w:val="20"/>
          <w:lang w:val="en-US"/>
        </w:rPr>
        <w:t>mini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="006E3CAE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9703D9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>RUONIA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EE3503" w:rsidRDefault="00EE350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 rate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E75AF3" w:rsidRPr="0022539B" w:rsidRDefault="00E75AF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RUSFARUSD rate;</w:t>
      </w:r>
    </w:p>
    <w:p w:rsidR="009703D9" w:rsidRPr="00743AD3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three-month</w:t>
      </w:r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>MosPrime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Russian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Volatility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13D1D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813D1D" w:rsidRPr="00594015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E75AF3" w:rsidRPr="00594015" w:rsidRDefault="00E75AF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Natural Gas;</w:t>
      </w:r>
    </w:p>
    <w:p w:rsidR="006C37D8" w:rsidRPr="0022539B" w:rsidRDefault="005F3EC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platinum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794EC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palladium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4174E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Aluminum</w:t>
      </w:r>
      <w:r w:rsidRPr="004174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copper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zinc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nickel</w:t>
      </w:r>
      <w:r w:rsidR="00997970">
        <w:rPr>
          <w:rFonts w:ascii="Tahoma" w:hAnsi="Tahoma" w:cs="Tahoma"/>
          <w:sz w:val="20"/>
          <w:szCs w:val="20"/>
        </w:rPr>
        <w:t>;</w:t>
      </w:r>
    </w:p>
    <w:p w:rsidR="006C37D8" w:rsidRPr="0022539B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copper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C37D8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raw sugar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BC2E11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Deliverable</w:t>
      </w:r>
      <w:r w:rsidR="00594015">
        <w:rPr>
          <w:rFonts w:ascii="Tahoma" w:hAnsi="Tahoma" w:cs="Tahoma"/>
          <w:sz w:val="20"/>
          <w:szCs w:val="20"/>
          <w:lang w:val="en-US"/>
        </w:rPr>
        <w:t xml:space="preserve"> futures contract on gold</w:t>
      </w:r>
      <w:r w:rsidR="00997970" w:rsidRPr="00594015">
        <w:rPr>
          <w:rFonts w:ascii="Tahoma" w:hAnsi="Tahoma" w:cs="Tahoma"/>
          <w:sz w:val="20"/>
          <w:szCs w:val="20"/>
          <w:lang w:val="en-US"/>
        </w:rPr>
        <w:t>;</w:t>
      </w:r>
    </w:p>
    <w:p w:rsidR="00CA491A" w:rsidRDefault="00CA491A" w:rsidP="007D2457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CA491A">
        <w:rPr>
          <w:rFonts w:ascii="Tahoma" w:hAnsi="Tahoma" w:cs="Tahoma"/>
          <w:sz w:val="20"/>
          <w:szCs w:val="20"/>
          <w:lang w:val="en-US"/>
        </w:rPr>
        <w:t xml:space="preserve">Deliverable futures contract on </w:t>
      </w:r>
      <w:r w:rsidR="00043848">
        <w:rPr>
          <w:rFonts w:ascii="Tahoma" w:hAnsi="Tahoma" w:cs="Tahoma"/>
          <w:sz w:val="20"/>
          <w:szCs w:val="20"/>
          <w:lang w:val="en-US"/>
        </w:rPr>
        <w:t>silver</w:t>
      </w:r>
      <w:r w:rsidRPr="00CA491A">
        <w:rPr>
          <w:rFonts w:ascii="Tahoma" w:hAnsi="Tahoma" w:cs="Tahoma"/>
          <w:sz w:val="20"/>
          <w:szCs w:val="20"/>
          <w:lang w:val="en-US"/>
        </w:rPr>
        <w:t>;</w:t>
      </w:r>
    </w:p>
    <w:p w:rsidR="00AC138B" w:rsidRPr="00CA491A" w:rsidRDefault="00AC138B" w:rsidP="007D2457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Deliverable futures on wheat</w:t>
      </w:r>
      <w:r>
        <w:rPr>
          <w:rFonts w:ascii="Tahoma" w:hAnsi="Tahoma" w:cs="Tahoma"/>
          <w:sz w:val="20"/>
          <w:szCs w:val="20"/>
        </w:rPr>
        <w:t>;</w:t>
      </w:r>
    </w:p>
    <w:p w:rsidR="00594C0D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UAH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USD/JPY futures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CAD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TRY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CHF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997970" w:rsidRDefault="00606AC1" w:rsidP="00606AC1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lang w:val="en-US"/>
        </w:rPr>
        <w:t>INR futures</w:t>
      </w:r>
      <w:r w:rsidRPr="00997970">
        <w:rPr>
          <w:rFonts w:ascii="Tahoma" w:hAnsi="Tahoma" w:cs="Tahoma"/>
          <w:sz w:val="20"/>
          <w:szCs w:val="20"/>
        </w:rPr>
        <w:t>;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CNY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</w:t>
      </w:r>
      <w:r w:rsidRPr="0027011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USD/RUB futures</w:t>
      </w:r>
    </w:p>
    <w:p w:rsidR="00606AC1" w:rsidRPr="0022539B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EUR/RUB futures</w:t>
      </w:r>
    </w:p>
    <w:p w:rsidR="009703D9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AUD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GBP/USD futures</w:t>
      </w:r>
    </w:p>
    <w:p w:rsidR="00606AC1" w:rsidRPr="0022539B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EUR/USD futures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Siemens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>Daimler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Volkswagen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BMW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Deutsche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ordinary 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Tatneft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Magnit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Moscow Exchange ordinary shares </w:t>
      </w:r>
    </w:p>
    <w:p w:rsidR="006C37D8" w:rsidRPr="001358CE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RusHydro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Severstal</w:t>
      </w:r>
      <w:proofErr w:type="spellEnd"/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Alrosa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NLMK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Novatek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Rostelecom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</w:t>
      </w:r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utures on </w:t>
      </w:r>
      <w:proofErr w:type="spellStart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>Uralkali</w:t>
      </w:r>
      <w:proofErr w:type="spellEnd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Aeroflot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Polus ordinary shares;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MMK ordinary shares;</w:t>
      </w:r>
    </w:p>
    <w:p w:rsidR="002C339E" w:rsidRDefault="002C339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Yandex N.V. ordinary shares</w:t>
      </w:r>
      <w:r w:rsidRPr="002C339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2C17B6" w:rsidRDefault="002C17B6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2C17B6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AFK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Systema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2C17B6" w:rsidRDefault="002C17B6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2C17B6">
        <w:rPr>
          <w:rFonts w:ascii="Tahoma" w:hAnsi="Tahoma" w:cs="Tahoma"/>
          <w:color w:val="000000"/>
          <w:sz w:val="20"/>
          <w:szCs w:val="20"/>
          <w:lang w:val="en-US"/>
        </w:rPr>
        <w:t>Futures on TCS Group Holding Plc GDR</w:t>
      </w:r>
      <w:r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2C17B6" w:rsidRDefault="002C17B6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2C17B6">
        <w:rPr>
          <w:rFonts w:ascii="Tahoma" w:hAnsi="Tahoma" w:cs="Tahoma"/>
          <w:color w:val="000000"/>
          <w:sz w:val="20"/>
          <w:szCs w:val="20"/>
          <w:lang w:val="en-US"/>
        </w:rPr>
        <w:t>Futures on X5 Retail Group N.V. GDR</w:t>
      </w:r>
      <w:r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A46E2" w:rsidRDefault="005A46E2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lastRenderedPageBreak/>
        <w:t>Futures on Mail.ru Group Limited GDR;</w:t>
      </w:r>
    </w:p>
    <w:p w:rsidR="005A46E2" w:rsidRDefault="005A46E2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Polymetal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International;</w:t>
      </w:r>
    </w:p>
    <w:p w:rsidR="005A46E2" w:rsidRPr="00A81F6C" w:rsidRDefault="005A46E2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Inter RAO Group;</w:t>
      </w:r>
    </w:p>
    <w:p w:rsidR="005D1362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 EUR/USD futures;</w:t>
      </w:r>
    </w:p>
    <w:p w:rsidR="00606AC1" w:rsidRDefault="00606AC1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 on GBP/USD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 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JPY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USD/CHF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USD/CAD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EUR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 futures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06AC1" w:rsidRDefault="00606AC1" w:rsidP="00204A07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>Futures-style option on USD/RUB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</w:p>
    <w:p w:rsidR="00594C0D" w:rsidRPr="00C32226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C32226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on MICEX Index 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(mini)</w:t>
      </w:r>
      <w:r w:rsidR="000B34F7" w:rsidRPr="00C3222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B34F7" w:rsidRPr="00523C41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on MICEX Index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13D1D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813D1D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sz w:val="20"/>
          <w:szCs w:val="20"/>
          <w:lang w:val="en-US"/>
        </w:rPr>
        <w:t>on futures on</w:t>
      </w:r>
      <w:r w:rsidR="00813D1D"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37797C" w:rsidRPr="00743AD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sz w:val="20"/>
          <w:szCs w:val="20"/>
          <w:lang w:val="en-US"/>
        </w:rPr>
        <w:t>Futures-style option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 on gold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5F3EC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5F3EC3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  <w:r w:rsidR="005F3EC3">
        <w:rPr>
          <w:rFonts w:ascii="Tahoma" w:hAnsi="Tahoma" w:cs="Tahoma"/>
          <w:sz w:val="20"/>
          <w:szCs w:val="20"/>
          <w:lang w:val="en-US"/>
        </w:rPr>
        <w:t>on futures on platinum</w:t>
      </w:r>
      <w:r w:rsidR="000B34F7" w:rsidRPr="005F3EC3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7797C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 silver futures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0B430D" w:rsidRPr="00ED7F08" w:rsidRDefault="000B430D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</w:t>
      </w:r>
      <w:r>
        <w:rPr>
          <w:rFonts w:ascii="Tahoma" w:hAnsi="Tahoma" w:cs="Tahoma"/>
          <w:sz w:val="20"/>
          <w:szCs w:val="20"/>
          <w:lang w:val="en-US"/>
        </w:rPr>
        <w:t xml:space="preserve"> natural gas</w:t>
      </w:r>
      <w:r w:rsidRPr="000B430D">
        <w:rPr>
          <w:rFonts w:ascii="Tahoma" w:hAnsi="Tahoma" w:cs="Tahoma"/>
          <w:sz w:val="20"/>
          <w:szCs w:val="20"/>
          <w:lang w:val="en-US"/>
        </w:rPr>
        <w:t>;</w:t>
      </w:r>
      <w:bookmarkStart w:id="0" w:name="_GoBack"/>
      <w:bookmarkEnd w:id="0"/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Alrosa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Severstal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shares;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FSK E</w:t>
      </w:r>
      <w:r w:rsidR="00344729">
        <w:rPr>
          <w:rFonts w:ascii="Tahoma" w:hAnsi="Tahoma" w:cs="Tahoma"/>
          <w:sz w:val="20"/>
          <w:szCs w:val="20"/>
          <w:lang w:val="en-US"/>
        </w:rPr>
        <w:t>ES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>on</w:t>
      </w:r>
      <w:r w:rsidR="00685F44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</w:t>
      </w:r>
      <w:proofErr w:type="spellStart"/>
      <w:r w:rsidR="00685F44">
        <w:rPr>
          <w:rFonts w:ascii="Tahoma" w:hAnsi="Tahoma" w:cs="Tahoma"/>
          <w:sz w:val="20"/>
          <w:szCs w:val="20"/>
          <w:lang w:val="en-US"/>
        </w:rPr>
        <w:t>Norilk</w:t>
      </w:r>
      <w:proofErr w:type="spellEnd"/>
      <w:r w:rsidR="00685F44">
        <w:rPr>
          <w:rFonts w:ascii="Tahoma" w:hAnsi="Tahoma" w:cs="Tahoma"/>
          <w:sz w:val="20"/>
          <w:szCs w:val="20"/>
          <w:lang w:val="en-US"/>
        </w:rPr>
        <w:t xml:space="preserve"> Nickel ordinary shares</w:t>
      </w:r>
      <w:r w:rsidR="000B34F7" w:rsidRPr="00685F44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RusHydro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on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on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Lukoil ordinary shares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futures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Moscow Exchange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 f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utures on </w:t>
      </w:r>
      <w:proofErr w:type="spellStart"/>
      <w:r w:rsidRPr="001358CE">
        <w:rPr>
          <w:rFonts w:ascii="Tahoma" w:hAnsi="Tahoma" w:cs="Tahoma"/>
          <w:sz w:val="20"/>
          <w:szCs w:val="20"/>
          <w:lang w:val="en-US"/>
        </w:rPr>
        <w:t>Magnit</w:t>
      </w:r>
      <w:proofErr w:type="spellEnd"/>
      <w:r w:rsidRPr="001358C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Novatek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NLMK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 futures on Rosneft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Rostelecom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 futures on Sberbank preferred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Tatneft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AC7BAD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AC7BAD">
        <w:rPr>
          <w:rFonts w:ascii="Tahoma" w:hAnsi="Tahoma" w:cs="Tahoma"/>
          <w:sz w:val="20"/>
          <w:szCs w:val="20"/>
          <w:lang w:val="en-US"/>
        </w:rPr>
        <w:t>Futures-style option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 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Uralkali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VTB Bank ordinary shares</w:t>
      </w:r>
      <w:r w:rsidR="006E3CAE" w:rsidRPr="0011211E">
        <w:rPr>
          <w:rFonts w:ascii="Tahoma" w:hAnsi="Tahoma" w:cs="Tahoma"/>
          <w:sz w:val="20"/>
          <w:szCs w:val="20"/>
          <w:lang w:val="en-US"/>
        </w:rPr>
        <w:t>;</w:t>
      </w:r>
    </w:p>
    <w:p w:rsidR="006E3CA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11211E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Aeroflot ordinary shares</w:t>
      </w:r>
      <w:r w:rsidR="008D6420">
        <w:rPr>
          <w:rFonts w:ascii="Tahoma" w:hAnsi="Tahoma" w:cs="Tahoma"/>
          <w:sz w:val="20"/>
          <w:szCs w:val="20"/>
          <w:lang w:val="en-US"/>
        </w:rPr>
        <w:t>;</w:t>
      </w:r>
    </w:p>
    <w:p w:rsidR="008D6420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Polus ordinary shares;</w:t>
      </w:r>
    </w:p>
    <w:p w:rsidR="008D6420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MMK ordinary shares</w:t>
      </w:r>
      <w:r w:rsidR="000B430D" w:rsidRPr="000B430D">
        <w:rPr>
          <w:rFonts w:ascii="Tahoma" w:hAnsi="Tahoma" w:cs="Tahoma"/>
          <w:sz w:val="20"/>
          <w:szCs w:val="20"/>
          <w:lang w:val="en-US"/>
        </w:rPr>
        <w:t>;</w:t>
      </w:r>
    </w:p>
    <w:p w:rsidR="000B430D" w:rsidRPr="0011211E" w:rsidRDefault="000B430D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</w:t>
      </w:r>
      <w:r>
        <w:rPr>
          <w:rFonts w:ascii="Tahoma" w:hAnsi="Tahoma" w:cs="Tahoma"/>
          <w:sz w:val="20"/>
          <w:szCs w:val="20"/>
          <w:lang w:val="en-US"/>
        </w:rPr>
        <w:t xml:space="preserve"> Yandex N.V.</w:t>
      </w:r>
    </w:p>
    <w:p w:rsidR="00BC5026" w:rsidRPr="0011211E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  <w:lang w:val="en-US"/>
        </w:rPr>
      </w:pPr>
    </w:p>
    <w:sectPr w:rsidR="00BC5026" w:rsidRPr="0011211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DCEFEA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9"/>
    <w:rsid w:val="00010707"/>
    <w:rsid w:val="0001598A"/>
    <w:rsid w:val="00017F83"/>
    <w:rsid w:val="000341A7"/>
    <w:rsid w:val="00043848"/>
    <w:rsid w:val="000704DE"/>
    <w:rsid w:val="00070BAF"/>
    <w:rsid w:val="00073496"/>
    <w:rsid w:val="00074CF3"/>
    <w:rsid w:val="00081DCC"/>
    <w:rsid w:val="00082217"/>
    <w:rsid w:val="00090525"/>
    <w:rsid w:val="0009405D"/>
    <w:rsid w:val="000A5E4A"/>
    <w:rsid w:val="000A7A6E"/>
    <w:rsid w:val="000B34F7"/>
    <w:rsid w:val="000B41C6"/>
    <w:rsid w:val="000B430D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211E"/>
    <w:rsid w:val="001135B2"/>
    <w:rsid w:val="00121D40"/>
    <w:rsid w:val="00126D18"/>
    <w:rsid w:val="00130599"/>
    <w:rsid w:val="0013158F"/>
    <w:rsid w:val="00132D1E"/>
    <w:rsid w:val="001358C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011B"/>
    <w:rsid w:val="002731AA"/>
    <w:rsid w:val="00297ABF"/>
    <w:rsid w:val="002A1E26"/>
    <w:rsid w:val="002A79B8"/>
    <w:rsid w:val="002A7F31"/>
    <w:rsid w:val="002B1EDA"/>
    <w:rsid w:val="002B4104"/>
    <w:rsid w:val="002C17B6"/>
    <w:rsid w:val="002C339E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729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670A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174E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3C41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015"/>
    <w:rsid w:val="00594C0D"/>
    <w:rsid w:val="005A46E2"/>
    <w:rsid w:val="005B173D"/>
    <w:rsid w:val="005B3460"/>
    <w:rsid w:val="005B3AE1"/>
    <w:rsid w:val="005B4504"/>
    <w:rsid w:val="005B6196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3EC3"/>
    <w:rsid w:val="005F7519"/>
    <w:rsid w:val="005F7B55"/>
    <w:rsid w:val="00606AC1"/>
    <w:rsid w:val="00611843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85F4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43AD3"/>
    <w:rsid w:val="00756F39"/>
    <w:rsid w:val="00760DA9"/>
    <w:rsid w:val="00767EA2"/>
    <w:rsid w:val="00775E22"/>
    <w:rsid w:val="007847ED"/>
    <w:rsid w:val="0078542D"/>
    <w:rsid w:val="00787163"/>
    <w:rsid w:val="00794ECA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D6420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30F12"/>
    <w:rsid w:val="00A40CFF"/>
    <w:rsid w:val="00A46D1C"/>
    <w:rsid w:val="00A52DFE"/>
    <w:rsid w:val="00A54C99"/>
    <w:rsid w:val="00A556EB"/>
    <w:rsid w:val="00A81F6C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138B"/>
    <w:rsid w:val="00AC485A"/>
    <w:rsid w:val="00AC6551"/>
    <w:rsid w:val="00AC7BAD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3EF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91A"/>
    <w:rsid w:val="00BA2C00"/>
    <w:rsid w:val="00BA38DA"/>
    <w:rsid w:val="00BA6134"/>
    <w:rsid w:val="00BB1D42"/>
    <w:rsid w:val="00BC0684"/>
    <w:rsid w:val="00BC2E11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2226"/>
    <w:rsid w:val="00C40D60"/>
    <w:rsid w:val="00C4648D"/>
    <w:rsid w:val="00C51DDE"/>
    <w:rsid w:val="00C73A26"/>
    <w:rsid w:val="00C81AFB"/>
    <w:rsid w:val="00C820A5"/>
    <w:rsid w:val="00C936AE"/>
    <w:rsid w:val="00CA491A"/>
    <w:rsid w:val="00CA6BAF"/>
    <w:rsid w:val="00CB6CF6"/>
    <w:rsid w:val="00CC19BE"/>
    <w:rsid w:val="00CD21FB"/>
    <w:rsid w:val="00CD35F7"/>
    <w:rsid w:val="00CD46AE"/>
    <w:rsid w:val="00CE1872"/>
    <w:rsid w:val="00D0059D"/>
    <w:rsid w:val="00D11DAA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B084B"/>
    <w:rsid w:val="00DC0B94"/>
    <w:rsid w:val="00DC241E"/>
    <w:rsid w:val="00DC301D"/>
    <w:rsid w:val="00DC3CDC"/>
    <w:rsid w:val="00DE0780"/>
    <w:rsid w:val="00DE2A34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75AF3"/>
    <w:rsid w:val="00E87FC4"/>
    <w:rsid w:val="00E94E6E"/>
    <w:rsid w:val="00E9603B"/>
    <w:rsid w:val="00E960FF"/>
    <w:rsid w:val="00EB01B3"/>
    <w:rsid w:val="00EB0627"/>
    <w:rsid w:val="00EB279E"/>
    <w:rsid w:val="00EB408E"/>
    <w:rsid w:val="00EB7EE8"/>
    <w:rsid w:val="00EC129E"/>
    <w:rsid w:val="00EC1B27"/>
    <w:rsid w:val="00EC29CB"/>
    <w:rsid w:val="00ED7F08"/>
    <w:rsid w:val="00EE3503"/>
    <w:rsid w:val="00EE7051"/>
    <w:rsid w:val="00F17606"/>
    <w:rsid w:val="00F20FC0"/>
    <w:rsid w:val="00F261E4"/>
    <w:rsid w:val="00F27AE2"/>
    <w:rsid w:val="00F320F4"/>
    <w:rsid w:val="00F32B5F"/>
    <w:rsid w:val="00F43542"/>
    <w:rsid w:val="00F65B64"/>
    <w:rsid w:val="00F71F22"/>
    <w:rsid w:val="00F84FA7"/>
    <w:rsid w:val="00FA2F35"/>
    <w:rsid w:val="00FA7349"/>
    <w:rsid w:val="00FB0169"/>
    <w:rsid w:val="00FB1564"/>
    <w:rsid w:val="00FB15CC"/>
    <w:rsid w:val="00FB5746"/>
    <w:rsid w:val="00FB5EB3"/>
    <w:rsid w:val="00FC0373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673E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2014-04-01T10:06:00Z</cp:lastPrinted>
  <dcterms:created xsi:type="dcterms:W3CDTF">2021-01-11T11:37:00Z</dcterms:created>
  <dcterms:modified xsi:type="dcterms:W3CDTF">2021-01-11T11:37:00Z</dcterms:modified>
</cp:coreProperties>
</file>