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689E0" w14:textId="360EF5A3" w:rsidR="004A5745" w:rsidRPr="00F85694" w:rsidRDefault="00CB20AC" w:rsidP="00CB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09645"/>
      <w:r w:rsidRPr="00F856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F8569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F856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F856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F856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F856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F856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F856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F856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4A5745" w:rsidRPr="00F856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                    </w:t>
      </w:r>
      <w:r w:rsidR="004A5745" w:rsidRPr="00F856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183B8D" w:rsidRPr="00F856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22.11.2024</w:t>
      </w:r>
      <w:r w:rsidR="004A5745" w:rsidRPr="00F856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</w:p>
    <w:p w14:paraId="0B70B5A0" w14:textId="77777777" w:rsidR="004A5745" w:rsidRPr="00F85694" w:rsidRDefault="004A5745" w:rsidP="00CB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2C428739" w14:textId="286619F8" w:rsidR="00CB20AC" w:rsidRPr="00F85694" w:rsidRDefault="004A5745" w:rsidP="00CB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CB20AC" w:rsidRPr="00F85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045ABBFA" w14:textId="77777777" w:rsidR="000711E4" w:rsidRPr="00F85694" w:rsidRDefault="000711E4" w:rsidP="00A3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27EA0E49" w14:textId="1FBE209B" w:rsidR="000711E4" w:rsidRDefault="000711E4" w:rsidP="00A3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стандартизированных ПФИ</w:t>
      </w:r>
      <w:r w:rsidR="00BB5A4B" w:rsidRPr="00F8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617F" w:rsidRPr="00F8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c правом </w:t>
      </w:r>
      <w:r w:rsidR="00BB5A4B" w:rsidRPr="00F8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удаленного использования программы для ЭВМ NAVIGATOR </w:t>
      </w:r>
      <w:proofErr w:type="spellStart"/>
      <w:r w:rsidR="00BB5A4B" w:rsidRPr="00F8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Web</w:t>
      </w:r>
      <w:proofErr w:type="spellEnd"/>
    </w:p>
    <w:p w14:paraId="5BF5902E" w14:textId="77777777" w:rsidR="0032503B" w:rsidRPr="00F85694" w:rsidRDefault="0032503B" w:rsidP="00A3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5932BD4A" w14:textId="77777777" w:rsidR="000711E4" w:rsidRPr="00F85694" w:rsidRDefault="000711E4" w:rsidP="00A814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8569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F85694" w:rsidRPr="00F85694" w14:paraId="07C4DE82" w14:textId="77777777" w:rsidTr="002D363C">
        <w:trPr>
          <w:trHeight w:val="468"/>
        </w:trPr>
        <w:tc>
          <w:tcPr>
            <w:tcW w:w="2977" w:type="dxa"/>
            <w:shd w:val="clear" w:color="auto" w:fill="D9D9D9"/>
            <w:vAlign w:val="center"/>
          </w:tcPr>
          <w:p w14:paraId="0A94B79F" w14:textId="77777777" w:rsidR="000711E4" w:rsidRPr="00F85694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8569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торгов/клиринга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550C48" w14:textId="77777777" w:rsidR="000711E4" w:rsidRPr="00F85694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56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торгов/клиринга</w:t>
            </w:r>
          </w:p>
        </w:tc>
      </w:tr>
      <w:tr w:rsidR="00F85694" w:rsidRPr="00F85694" w14:paraId="15F268F2" w14:textId="77777777" w:rsidTr="002D363C">
        <w:trPr>
          <w:trHeight w:val="385"/>
        </w:trPr>
        <w:tc>
          <w:tcPr>
            <w:tcW w:w="2977" w:type="dxa"/>
            <w:shd w:val="clear" w:color="auto" w:fill="D9D9D9"/>
            <w:vAlign w:val="center"/>
          </w:tcPr>
          <w:p w14:paraId="2698C51E" w14:textId="77777777" w:rsidR="000711E4" w:rsidRPr="00F85694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8569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DCEE9F6" w14:textId="77777777" w:rsidR="000711E4" w:rsidRPr="00F85694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56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торгов/клиринга</w:t>
            </w:r>
          </w:p>
        </w:tc>
      </w:tr>
    </w:tbl>
    <w:p w14:paraId="0FB0D8F2" w14:textId="77777777" w:rsidR="000711E4" w:rsidRPr="00F85694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7F64E7" w14:textId="77777777" w:rsidR="000711E4" w:rsidRPr="00F85694" w:rsidRDefault="000711E4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8569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сервиса,</w:t>
      </w:r>
      <w:r w:rsidRPr="00F856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85694">
        <w:rPr>
          <w:rFonts w:ascii="Times New Roman" w:eastAsia="Times New Roman" w:hAnsi="Times New Roman" w:cs="Times New Roman"/>
          <w:i/>
          <w:lang w:eastAsia="ru-RU"/>
        </w:rPr>
        <w:br/>
      </w:r>
      <w:r w:rsidRPr="00F85694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F8569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484EB31B" w14:textId="77777777" w:rsidR="002D68A7" w:rsidRPr="00F85694" w:rsidRDefault="002D68A7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4253"/>
      </w:tblGrid>
      <w:tr w:rsidR="00F85694" w:rsidRPr="00F85694" w14:paraId="5F60AC2A" w14:textId="77777777" w:rsidTr="009A3451">
        <w:trPr>
          <w:trHeight w:val="283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14:paraId="0E39EDB3" w14:textId="77777777" w:rsidR="00612574" w:rsidRPr="00F85694" w:rsidRDefault="0032503B" w:rsidP="00612574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A2B" w:rsidRPr="00F856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53B3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12574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 новый(е) идентификатор(ы)</w:t>
            </w:r>
            <w:r w:rsidR="00612574" w:rsidRPr="00F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2574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количестве</w:t>
            </w:r>
            <w:r w:rsidR="00612574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__________</w:t>
            </w:r>
          </w:p>
        </w:tc>
      </w:tr>
      <w:tr w:rsidR="00F85694" w:rsidRPr="00F85694" w14:paraId="60611363" w14:textId="77777777" w:rsidTr="009A3451">
        <w:trPr>
          <w:trHeight w:val="141"/>
        </w:trPr>
        <w:tc>
          <w:tcPr>
            <w:tcW w:w="10065" w:type="dxa"/>
            <w:gridSpan w:val="3"/>
            <w:shd w:val="clear" w:color="auto" w:fill="auto"/>
          </w:tcPr>
          <w:p w14:paraId="1AB9B3AF" w14:textId="77777777" w:rsidR="00612574" w:rsidRPr="00F85694" w:rsidRDefault="00612574" w:rsidP="002B46F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  <w:p w14:paraId="612EEDAE" w14:textId="77777777" w:rsidR="00E0476F" w:rsidRPr="00F85694" w:rsidRDefault="009E66B8" w:rsidP="00E0476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допуска участника Клиринга, не являющегося Участником торгов, к организованным торгам СПФИ, полномочия идентификаторов автоматически расширяются до полномочий участника торгов.</w:t>
            </w:r>
          </w:p>
        </w:tc>
      </w:tr>
      <w:tr w:rsidR="00F85694" w:rsidRPr="00F85694" w14:paraId="1890A064" w14:textId="77777777" w:rsidTr="009A3451">
        <w:trPr>
          <w:trHeight w:val="270"/>
        </w:trPr>
        <w:tc>
          <w:tcPr>
            <w:tcW w:w="2694" w:type="dxa"/>
            <w:vMerge w:val="restart"/>
            <w:shd w:val="clear" w:color="auto" w:fill="D9D9D9"/>
            <w:vAlign w:val="center"/>
          </w:tcPr>
          <w:p w14:paraId="07319B61" w14:textId="77777777" w:rsidR="00A55214" w:rsidRPr="00F85694" w:rsidRDefault="00A55214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522869F" w14:textId="77777777" w:rsidR="00E0476F" w:rsidRPr="00F85694" w:rsidRDefault="00A55214" w:rsidP="00E047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необходимо выбрать </w:t>
            </w:r>
            <w:r w:rsidRPr="00F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ОДИН из вариантов</w:t>
            </w:r>
          </w:p>
        </w:tc>
        <w:tc>
          <w:tcPr>
            <w:tcW w:w="3118" w:type="dxa"/>
            <w:shd w:val="clear" w:color="auto" w:fill="auto"/>
          </w:tcPr>
          <w:p w14:paraId="689345F2" w14:textId="77777777" w:rsidR="00A55214" w:rsidRPr="00F85694" w:rsidRDefault="0032503B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16012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F8569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торговый </w:t>
            </w:r>
          </w:p>
        </w:tc>
        <w:tc>
          <w:tcPr>
            <w:tcW w:w="4253" w:type="dxa"/>
            <w:shd w:val="clear" w:color="auto" w:fill="auto"/>
          </w:tcPr>
          <w:p w14:paraId="74EF39FD" w14:textId="77777777" w:rsidR="00A55214" w:rsidRPr="00F85694" w:rsidRDefault="0032503B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-78503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F8569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просмотровый </w:t>
            </w:r>
          </w:p>
        </w:tc>
      </w:tr>
      <w:tr w:rsidR="00F85694" w:rsidRPr="00F85694" w14:paraId="064752C4" w14:textId="77777777" w:rsidTr="009A3451">
        <w:trPr>
          <w:trHeight w:val="270"/>
        </w:trPr>
        <w:tc>
          <w:tcPr>
            <w:tcW w:w="2694" w:type="dxa"/>
            <w:vMerge/>
            <w:shd w:val="clear" w:color="auto" w:fill="D9D9D9"/>
          </w:tcPr>
          <w:p w14:paraId="7F65CB01" w14:textId="77777777" w:rsidR="006D1AE5" w:rsidRPr="00F85694" w:rsidRDefault="006D1AE5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7F29EBC8" w14:textId="5C1A2A3E" w:rsidR="006D1AE5" w:rsidRPr="00F85694" w:rsidRDefault="006D1AE5" w:rsidP="006D1AE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выбора</w:t>
            </w:r>
            <w:r w:rsidR="00A353B5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роли</w:t>
            </w:r>
            <w:r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торгового идентификатора опции </w:t>
            </w:r>
            <w:r w:rsidR="00A353B5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  <w:r w:rsidR="00A353B5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</w:t>
            </w:r>
            <w:r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Officer</w:t>
            </w:r>
          </w:p>
        </w:tc>
      </w:tr>
      <w:tr w:rsidR="00F85694" w:rsidRPr="00F85694" w14:paraId="15A680AC" w14:textId="77777777" w:rsidTr="009A3451">
        <w:trPr>
          <w:trHeight w:val="270"/>
        </w:trPr>
        <w:tc>
          <w:tcPr>
            <w:tcW w:w="2694" w:type="dxa"/>
            <w:vMerge/>
            <w:shd w:val="clear" w:color="auto" w:fill="D9D9D9"/>
          </w:tcPr>
          <w:p w14:paraId="3F05683C" w14:textId="77777777" w:rsidR="006D1AE5" w:rsidRPr="00F85694" w:rsidRDefault="006D1AE5" w:rsidP="007758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D7CA122" w14:textId="4882E4C2" w:rsidR="006D1AE5" w:rsidRPr="00F85694" w:rsidRDefault="0032503B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-106764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E5" w:rsidRPr="00F8569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1AE5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D1AE5" w:rsidRPr="00F85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D1AE5" w:rsidRPr="00F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ролью </w:t>
            </w:r>
            <w:r w:rsidR="006D1AE5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создавать </w:t>
            </w:r>
            <w:r w:rsidR="006D1AE5" w:rsidRPr="00F856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сделки</w:t>
            </w:r>
          </w:p>
        </w:tc>
        <w:tc>
          <w:tcPr>
            <w:tcW w:w="4253" w:type="dxa"/>
            <w:shd w:val="clear" w:color="auto" w:fill="auto"/>
          </w:tcPr>
          <w:p w14:paraId="413E7F4D" w14:textId="1BA7FB2A" w:rsidR="006D1AE5" w:rsidRPr="00F85694" w:rsidRDefault="0032503B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9464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E5" w:rsidRPr="00F8569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1AE5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D1AE5" w:rsidRPr="00F85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D1AE5" w:rsidRPr="00F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ролью </w:t>
            </w:r>
            <w:r w:rsidR="006D1AE5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подтверждать</w:t>
            </w:r>
            <w:r w:rsidR="006D1AE5" w:rsidRPr="00F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  <w:tr w:rsidR="00F85694" w:rsidRPr="00F85694" w14:paraId="19BE0B28" w14:textId="77777777" w:rsidTr="009A3451">
        <w:trPr>
          <w:trHeight w:val="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2FA2F5D7" w14:textId="797482C9" w:rsidR="006D1AE5" w:rsidRPr="00F85694" w:rsidRDefault="00A353B5" w:rsidP="00A353B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Полномочия </w:t>
            </w:r>
            <w:r w:rsidRPr="00F85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Officer</w:t>
            </w:r>
            <w:r w:rsidRPr="00F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это свойство транзакционного логина, предоставляющие возможность создавать или подтверждать заявки, выставленные другими логинами; управление производится в специальном административном модуле.</w:t>
            </w:r>
          </w:p>
        </w:tc>
      </w:tr>
    </w:tbl>
    <w:p w14:paraId="2ABEAD0A" w14:textId="77777777" w:rsidR="006C15B8" w:rsidRPr="00F85694" w:rsidRDefault="006C15B8" w:rsidP="002D363C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63"/>
      </w:tblGrid>
      <w:tr w:rsidR="00F85694" w:rsidRPr="00F85694" w14:paraId="7426153C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70011240" w14:textId="77777777" w:rsidR="006C15B8" w:rsidRPr="00F85694" w:rsidRDefault="0032503B" w:rsidP="00594EC6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76" w:lineRule="auto"/>
              <w:ind w:left="748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282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C6" w:rsidRPr="00F856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94EC6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внести изменения по действующим идентификатору(</w:t>
            </w:r>
            <w:proofErr w:type="spellStart"/>
            <w:r w:rsidR="007758E1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</w:t>
            </w:r>
            <w:proofErr w:type="spellEnd"/>
            <w:r w:rsidR="007758E1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F85694" w:rsidRPr="00F85694" w14:paraId="312E08DA" w14:textId="77777777" w:rsidTr="00133CCD">
        <w:trPr>
          <w:trHeight w:val="269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7409A5E4" w14:textId="77777777" w:rsidR="00594EC6" w:rsidRPr="00F85694" w:rsidRDefault="00594EC6" w:rsidP="00594E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 (указать изменяемые пользовательские идентификаторы)</w:t>
            </w:r>
          </w:p>
        </w:tc>
      </w:tr>
      <w:tr w:rsidR="00F85694" w:rsidRPr="00F85694" w14:paraId="494B7304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E1651C3" w14:textId="77777777" w:rsidR="007758E1" w:rsidRPr="00F85694" w:rsidRDefault="0032503B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firstLine="3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2146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 w:rsidRPr="00F8569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13F9B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установить пароль «по умолчанию»</w:t>
            </w:r>
          </w:p>
        </w:tc>
      </w:tr>
      <w:tr w:rsidR="00F85694" w:rsidRPr="00F85694" w14:paraId="7BB55AF7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E883DBD" w14:textId="77777777" w:rsidR="007758E1" w:rsidRPr="00F85694" w:rsidRDefault="0032503B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 w:hanging="687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3560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 w:rsidRPr="00F8569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758E1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разблокировать идентификатор, заблокированный в связи с многократным вводом неверного пароля</w:t>
            </w:r>
          </w:p>
        </w:tc>
      </w:tr>
      <w:tr w:rsidR="00F85694" w:rsidRPr="00F85694" w14:paraId="56EC4FE5" w14:textId="77777777" w:rsidTr="00133CCD">
        <w:trPr>
          <w:trHeight w:val="316"/>
        </w:trPr>
        <w:tc>
          <w:tcPr>
            <w:tcW w:w="5002" w:type="dxa"/>
            <w:shd w:val="clear" w:color="auto" w:fill="auto"/>
            <w:vAlign w:val="center"/>
          </w:tcPr>
          <w:p w14:paraId="776FB7BA" w14:textId="79AF13C1" w:rsidR="006C15B8" w:rsidRPr="00F85694" w:rsidRDefault="0032503B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7249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 w:rsidRPr="00F8569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C15B8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4465E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</w:t>
            </w:r>
            <w:r w:rsidR="006C15B8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роль идентификатора </w:t>
            </w:r>
            <w:r w:rsidR="006C15B8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Officer</w:t>
            </w:r>
            <w:r w:rsidR="006C15B8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3E86078" w14:textId="2D2A4895" w:rsidR="006C15B8" w:rsidRPr="00F85694" w:rsidRDefault="0032503B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lang w:eastAsia="ru-RU"/>
                </w:rPr>
                <w:id w:val="8449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0AC" w:rsidRPr="00F85694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C15B8" w:rsidRPr="00F8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5B8" w:rsidRPr="00F856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сделки</w:t>
            </w:r>
          </w:p>
          <w:p w14:paraId="54C9A5D9" w14:textId="662BA50A" w:rsidR="006C15B8" w:rsidRPr="00F85694" w:rsidRDefault="0032503B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lang w:eastAsia="ru-RU"/>
                </w:rPr>
                <w:id w:val="-16478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B8" w:rsidRPr="00F85694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C15B8" w:rsidRPr="00F85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3382D" w:rsidRPr="00F8569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83382D" w:rsidRPr="00F856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одтверждать</w:t>
            </w:r>
            <w:r w:rsidR="006C15B8" w:rsidRPr="00F856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  <w:bookmarkStart w:id="2" w:name="_Hlk82430353"/>
      <w:tr w:rsidR="00F85694" w:rsidRPr="00F85694" w14:paraId="4821777E" w14:textId="77777777" w:rsidTr="00CF0F06">
        <w:trPr>
          <w:trHeight w:val="316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0AEAD60" w14:textId="77777777" w:rsidR="00C971FB" w:rsidRPr="00F85694" w:rsidRDefault="0032503B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-215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33D" w:rsidRPr="00F8569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0033D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отключить роль идентификатора </w:t>
            </w:r>
            <w:r w:rsidR="0030033D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Officer</w:t>
            </w:r>
            <w:r w:rsidR="00C971FB"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2BDF46" w14:textId="632AF158" w:rsidR="0030033D" w:rsidRPr="00F85694" w:rsidRDefault="00C971FB" w:rsidP="00C976ED">
            <w:pPr>
              <w:rPr>
                <w:i/>
                <w:iCs/>
              </w:rPr>
            </w:pPr>
            <w:r w:rsidRPr="00F856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r w:rsidR="00C976ED" w:rsidRPr="00F8569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доступно для отключения ранее установленной роли, идентификатору восстанавливается полный торговый функционал</w:t>
            </w:r>
            <w:r w:rsidRPr="00F856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)</w:t>
            </w:r>
            <w:bookmarkEnd w:id="2"/>
          </w:p>
        </w:tc>
      </w:tr>
    </w:tbl>
    <w:p w14:paraId="46A4F5FE" w14:textId="25EBA1CE" w:rsidR="00C348A8" w:rsidRPr="00F85694" w:rsidRDefault="00C348A8" w:rsidP="00D13F9B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1505"/>
        <w:gridCol w:w="4394"/>
      </w:tblGrid>
      <w:tr w:rsidR="00F85694" w:rsidRPr="00F85694" w14:paraId="3BCCE15E" w14:textId="77777777" w:rsidTr="00856B5A">
        <w:trPr>
          <w:trHeight w:val="20"/>
        </w:trPr>
        <w:tc>
          <w:tcPr>
            <w:tcW w:w="4166" w:type="dxa"/>
            <w:vMerge w:val="restart"/>
            <w:shd w:val="clear" w:color="auto" w:fill="auto"/>
          </w:tcPr>
          <w:p w14:paraId="4F6E1F97" w14:textId="6E27DA63" w:rsidR="00C348A8" w:rsidRPr="00F85694" w:rsidRDefault="00C348A8" w:rsidP="00CF0F0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6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1B1CC1" w:rsidRPr="00F856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0A1DBDB2" w14:textId="0B912ABE" w:rsidR="00C348A8" w:rsidRPr="00F85694" w:rsidRDefault="00C348A8" w:rsidP="005127A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8569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899" w:type="dxa"/>
            <w:gridSpan w:val="2"/>
            <w:shd w:val="clear" w:color="auto" w:fill="D9D9D9" w:themeFill="background1" w:themeFillShade="D9"/>
          </w:tcPr>
          <w:p w14:paraId="3203186D" w14:textId="77777777" w:rsidR="00C348A8" w:rsidRPr="00F85694" w:rsidRDefault="00C348A8" w:rsidP="00CF0F06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F85694" w:rsidRPr="00F85694" w14:paraId="70D72C3E" w14:textId="77777777" w:rsidTr="00856B5A">
        <w:trPr>
          <w:trHeight w:val="327"/>
        </w:trPr>
        <w:tc>
          <w:tcPr>
            <w:tcW w:w="4166" w:type="dxa"/>
            <w:vMerge/>
            <w:shd w:val="clear" w:color="auto" w:fill="auto"/>
          </w:tcPr>
          <w:p w14:paraId="3DEEAFD6" w14:textId="77777777" w:rsidR="00C348A8" w:rsidRPr="00F85694" w:rsidRDefault="00C348A8" w:rsidP="00CF0F0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08DC72AC" w14:textId="77777777" w:rsidR="00C348A8" w:rsidRPr="00F85694" w:rsidRDefault="00C348A8" w:rsidP="00CF0F06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394" w:type="dxa"/>
            <w:shd w:val="clear" w:color="auto" w:fill="auto"/>
          </w:tcPr>
          <w:p w14:paraId="0C27E05E" w14:textId="77777777" w:rsidR="00C348A8" w:rsidRPr="00F85694" w:rsidRDefault="00C348A8" w:rsidP="00CF0F06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694" w:rsidRPr="00F85694" w14:paraId="2C008621" w14:textId="77777777" w:rsidTr="00856B5A">
        <w:trPr>
          <w:trHeight w:val="262"/>
        </w:trPr>
        <w:tc>
          <w:tcPr>
            <w:tcW w:w="4166" w:type="dxa"/>
            <w:vMerge/>
            <w:shd w:val="clear" w:color="auto" w:fill="auto"/>
          </w:tcPr>
          <w:p w14:paraId="09C94C46" w14:textId="77777777" w:rsidR="00C348A8" w:rsidRPr="00F85694" w:rsidRDefault="00C348A8" w:rsidP="00CF0F0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0A7FD5C0" w14:textId="77777777" w:rsidR="00C348A8" w:rsidRPr="00F85694" w:rsidRDefault="00C348A8" w:rsidP="00CF0F06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394" w:type="dxa"/>
            <w:shd w:val="clear" w:color="auto" w:fill="auto"/>
          </w:tcPr>
          <w:p w14:paraId="6537E2B1" w14:textId="77777777" w:rsidR="00C348A8" w:rsidRPr="00F85694" w:rsidRDefault="00C348A8" w:rsidP="00CF0F06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694" w:rsidRPr="00F85694" w14:paraId="18E31D21" w14:textId="77777777" w:rsidTr="00856B5A">
        <w:trPr>
          <w:trHeight w:val="280"/>
        </w:trPr>
        <w:tc>
          <w:tcPr>
            <w:tcW w:w="4166" w:type="dxa"/>
            <w:vMerge/>
            <w:shd w:val="clear" w:color="auto" w:fill="auto"/>
          </w:tcPr>
          <w:p w14:paraId="2B26740F" w14:textId="77777777" w:rsidR="00C348A8" w:rsidRPr="00F85694" w:rsidRDefault="00C348A8" w:rsidP="00CF0F0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7D3F35A4" w14:textId="77777777" w:rsidR="00C348A8" w:rsidRPr="00F85694" w:rsidRDefault="00C348A8" w:rsidP="00CF0F06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394" w:type="dxa"/>
            <w:shd w:val="clear" w:color="auto" w:fill="auto"/>
          </w:tcPr>
          <w:p w14:paraId="7CF9DEBE" w14:textId="77777777" w:rsidR="00C348A8" w:rsidRPr="00F85694" w:rsidRDefault="00C348A8" w:rsidP="00CF0F06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AAE0EC" w14:textId="28E4C0E9" w:rsidR="00283241" w:rsidRPr="00F85694" w:rsidRDefault="00283241" w:rsidP="00D13F9B">
      <w:pPr>
        <w:spacing w:after="120"/>
        <w:rPr>
          <w:b/>
          <w:bCs/>
        </w:rPr>
      </w:pPr>
      <w:r w:rsidRPr="00F85694">
        <w:rPr>
          <w:b/>
          <w:bCs/>
        </w:rPr>
        <w:t xml:space="preserve">  </w:t>
      </w:r>
    </w:p>
    <w:p w14:paraId="3CD68FFF" w14:textId="7690D215" w:rsidR="002B0B1E" w:rsidRPr="00F85694" w:rsidRDefault="002B0B1E" w:rsidP="003D63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85694">
        <w:rPr>
          <w:rFonts w:ascii="Times New Roman" w:eastAsia="Times New Roman" w:hAnsi="Times New Roman" w:cs="Times New Roman"/>
          <w:lang w:eastAsia="ru-RU"/>
        </w:rPr>
        <w:t xml:space="preserve">С даты запуска </w:t>
      </w:r>
      <w:r w:rsidR="003D63CB" w:rsidRPr="00F85694">
        <w:rPr>
          <w:rFonts w:ascii="Times New Roman" w:eastAsia="Times New Roman" w:hAnsi="Times New Roman" w:cs="Times New Roman"/>
          <w:lang w:eastAsia="ru-RU"/>
        </w:rPr>
        <w:t xml:space="preserve">новой </w:t>
      </w:r>
      <w:r w:rsidRPr="00F85694">
        <w:rPr>
          <w:rFonts w:ascii="Times New Roman" w:eastAsia="Times New Roman" w:hAnsi="Times New Roman" w:cs="Times New Roman"/>
          <w:lang w:eastAsia="ru-RU"/>
        </w:rPr>
        <w:t xml:space="preserve">ТКС рынка стандартизированных ПФИ установить </w:t>
      </w:r>
      <w:r w:rsidR="00E14F2E" w:rsidRPr="00F85694">
        <w:rPr>
          <w:rFonts w:ascii="Times New Roman" w:eastAsia="Times New Roman" w:hAnsi="Times New Roman" w:cs="Times New Roman"/>
          <w:lang w:eastAsia="ru-RU"/>
        </w:rPr>
        <w:t>разрешение для подключения с указанных</w:t>
      </w:r>
      <w:r w:rsidR="003D63CB" w:rsidRPr="00F856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63CB" w:rsidRPr="00F85694">
        <w:rPr>
          <w:rFonts w:ascii="Times New Roman" w:eastAsia="Times New Roman" w:hAnsi="Times New Roman" w:cs="Times New Roman"/>
          <w:lang w:val="en-US" w:eastAsia="ru-RU"/>
        </w:rPr>
        <w:t>IP</w:t>
      </w:r>
      <w:r w:rsidR="003D63CB" w:rsidRPr="00F85694">
        <w:rPr>
          <w:rFonts w:ascii="Times New Roman" w:eastAsia="Times New Roman" w:hAnsi="Times New Roman" w:cs="Times New Roman"/>
          <w:lang w:eastAsia="ru-RU"/>
        </w:rPr>
        <w:t>-адрес</w:t>
      </w:r>
      <w:r w:rsidR="00E14F2E" w:rsidRPr="00F85694">
        <w:rPr>
          <w:rFonts w:ascii="Times New Roman" w:eastAsia="Times New Roman" w:hAnsi="Times New Roman" w:cs="Times New Roman"/>
          <w:lang w:eastAsia="ru-RU"/>
        </w:rPr>
        <w:t>ов</w:t>
      </w:r>
      <w:r w:rsidR="003D63CB" w:rsidRPr="00F856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5694">
        <w:rPr>
          <w:rFonts w:ascii="Times New Roman" w:eastAsia="Times New Roman" w:hAnsi="Times New Roman" w:cs="Times New Roman"/>
          <w:lang w:eastAsia="ru-RU"/>
        </w:rPr>
        <w:t>для идентификаторов технического доступа</w:t>
      </w:r>
      <w:r w:rsidR="003D63CB" w:rsidRPr="00F85694">
        <w:rPr>
          <w:rFonts w:ascii="Times New Roman" w:eastAsia="Times New Roman" w:hAnsi="Times New Roman" w:cs="Times New Roman"/>
          <w:lang w:eastAsia="ru-RU"/>
        </w:rPr>
        <w:t>, регистрируемых или изменяемых по данному заявлению</w:t>
      </w:r>
      <w:r w:rsidR="00E14F2E" w:rsidRPr="00F85694">
        <w:rPr>
          <w:rFonts w:ascii="Times New Roman" w:eastAsia="Times New Roman" w:hAnsi="Times New Roman" w:cs="Times New Roman"/>
          <w:lang w:eastAsia="ru-RU"/>
        </w:rPr>
        <w:t>:</w:t>
      </w:r>
    </w:p>
    <w:p w14:paraId="6AC983BB" w14:textId="61BB6436" w:rsidR="002B0B1E" w:rsidRPr="00F85694" w:rsidRDefault="00E14F2E" w:rsidP="00E14F2E">
      <w:pPr>
        <w:spacing w:after="0" w:line="240" w:lineRule="auto"/>
        <w:ind w:left="-567"/>
        <w:rPr>
          <w:b/>
          <w:bCs/>
        </w:rPr>
      </w:pPr>
      <w:r w:rsidRPr="00F85694">
        <w:rPr>
          <w:b/>
          <w:bCs/>
        </w:rPr>
        <w:t>__________________________________________________________________________________________</w:t>
      </w:r>
    </w:p>
    <w:p w14:paraId="6AA0FB53" w14:textId="789F953F" w:rsidR="002B0B1E" w:rsidRPr="00F85694" w:rsidRDefault="00E14F2E" w:rsidP="00E14F2E">
      <w:pPr>
        <w:spacing w:after="120" w:line="240" w:lineRule="auto"/>
        <w:ind w:left="-425"/>
        <w:jc w:val="center"/>
        <w:rPr>
          <w:b/>
          <w:bCs/>
        </w:rPr>
      </w:pPr>
      <w:r w:rsidRPr="00F85694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IP</w:t>
      </w:r>
      <w:r w:rsidRPr="00F856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-адреса могут быть указаны маской или перечислением отдельных адресов,</w:t>
      </w:r>
      <w:r w:rsidRPr="00F856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указание диапазонов адресов недопустимо</w:t>
      </w:r>
    </w:p>
    <w:p w14:paraId="35D44A93" w14:textId="77777777" w:rsidR="00E14F2E" w:rsidRPr="00F85694" w:rsidRDefault="00E14F2E" w:rsidP="00D13F9B">
      <w:pPr>
        <w:spacing w:after="120"/>
        <w:rPr>
          <w:b/>
          <w:bCs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85694" w:rsidRPr="00F85694" w14:paraId="2AB2143A" w14:textId="77777777" w:rsidTr="006C15B8">
        <w:trPr>
          <w:trHeight w:val="26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24585498" w14:textId="77777777" w:rsidR="007758E1" w:rsidRPr="00F85694" w:rsidRDefault="007758E1" w:rsidP="00C1783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94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</w:p>
          <w:p w14:paraId="6BB21A91" w14:textId="77777777" w:rsidR="007758E1" w:rsidRPr="00F85694" w:rsidRDefault="007758E1" w:rsidP="00594E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(Идентификатор(ы) аннулируется(</w:t>
            </w:r>
            <w:proofErr w:type="spellStart"/>
            <w:r w:rsidRPr="00F85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85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идентификаторов.)</w:t>
            </w:r>
          </w:p>
        </w:tc>
      </w:tr>
      <w:tr w:rsidR="00F85694" w:rsidRPr="00F85694" w14:paraId="0F429040" w14:textId="77777777" w:rsidTr="006C15B8">
        <w:trPr>
          <w:trHeight w:val="263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0CBED01D" w14:textId="77777777" w:rsidR="007758E1" w:rsidRPr="00F85694" w:rsidRDefault="006C15B8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F8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(</w:t>
            </w:r>
            <w:r w:rsidRPr="00F85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аннулируемые пользовательские идентификаторы)</w:t>
            </w:r>
          </w:p>
        </w:tc>
      </w:tr>
    </w:tbl>
    <w:p w14:paraId="07A4A512" w14:textId="77777777" w:rsidR="002D363C" w:rsidRPr="00F85694" w:rsidRDefault="002D363C" w:rsidP="00C35D2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5D5165" w14:textId="77777777" w:rsidR="00612574" w:rsidRPr="00F85694" w:rsidRDefault="00612574" w:rsidP="002D36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856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тарифами и Условиями предоставления интегрированного технологического сервиса Публичного Акционерного Общества «Московская Биржа ММ</w:t>
      </w:r>
      <w:r w:rsidR="002D363C" w:rsidRPr="00F856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ВБ-РТС» ознакомлен и согласен. </w:t>
      </w:r>
      <w:r w:rsidRPr="00F856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Оплату в соответствии с тарифами гарантирую</w:t>
      </w:r>
    </w:p>
    <w:p w14:paraId="61086FD3" w14:textId="77777777" w:rsidR="00612574" w:rsidRPr="00F85694" w:rsidRDefault="00612574" w:rsidP="006125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F85694" w:rsidRPr="00F85694" w14:paraId="15568B1B" w14:textId="77777777" w:rsidTr="00CF0F06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BB6CD38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EEB8F78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DEBDC4A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C6ED9BA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3A37C0D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DAE381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12574" w:rsidRPr="00F85694" w14:paraId="6E718578" w14:textId="77777777" w:rsidTr="00CF0F06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42349F9" w14:textId="77777777" w:rsidR="00612574" w:rsidRPr="00F85694" w:rsidRDefault="00612574" w:rsidP="002D363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  <w:r w:rsidR="002D363C"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D9B404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DBE022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8325AA9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ECCC4DC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00A8FFFF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141A3067" w14:textId="77777777" w:rsidR="00612574" w:rsidRPr="00F85694" w:rsidRDefault="00612574" w:rsidP="0061257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F85694" w:rsidRPr="00F85694" w14:paraId="173511E7" w14:textId="77777777" w:rsidTr="00CF0F06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F9C56" w14:textId="77777777" w:rsidR="00612574" w:rsidRPr="00F85694" w:rsidRDefault="00612574" w:rsidP="00CF0F0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D5C92" w14:textId="77777777" w:rsidR="00612574" w:rsidRPr="00F85694" w:rsidRDefault="00612574" w:rsidP="00CF0F0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5694" w:rsidRPr="00F85694" w14:paraId="4C920D38" w14:textId="77777777" w:rsidTr="00CF0F06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C7B9E" w14:textId="77777777" w:rsidR="00612574" w:rsidRPr="00F85694" w:rsidRDefault="00612574" w:rsidP="00CF0F0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F5F27" w14:textId="77777777" w:rsidR="00612574" w:rsidRPr="00F85694" w:rsidRDefault="00612574" w:rsidP="00CF0F0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8569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1A120413" w14:textId="77777777" w:rsidR="00612574" w:rsidRPr="00F85694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8569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Примечание:</w:t>
      </w:r>
    </w:p>
    <w:p w14:paraId="40330181" w14:textId="77777777" w:rsidR="00612574" w:rsidRPr="00F85694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8569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7FCD78F7" w14:textId="77777777" w:rsidR="00612574" w:rsidRPr="00F85694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8569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8A6AA66" w14:textId="77777777" w:rsidR="00612574" w:rsidRPr="00F85694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8569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CE3B888" w14:textId="77777777" w:rsidR="00612574" w:rsidRPr="00F85694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472B436D" w14:textId="77777777" w:rsidR="00612574" w:rsidRPr="00F85694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8569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1C6768D" w14:textId="77777777" w:rsidR="00612574" w:rsidRPr="00F85694" w:rsidRDefault="00612574" w:rsidP="006125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8569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5BEE3C8" w14:textId="54FCD149" w:rsidR="007758E1" w:rsidRPr="00F85694" w:rsidRDefault="00612574" w:rsidP="00D13F9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8569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01F5BEC8" w14:textId="4BA4A94A" w:rsidR="009A3451" w:rsidRPr="00F85694" w:rsidRDefault="009A3451" w:rsidP="009A3451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06FF634A" w14:textId="0E90CB7A" w:rsidR="009A3451" w:rsidRPr="00F85694" w:rsidRDefault="009A3451" w:rsidP="009A3451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63DAC6A2" w14:textId="69160779" w:rsidR="009A3451" w:rsidRPr="00F85694" w:rsidRDefault="009A3451" w:rsidP="009A3451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sectPr w:rsidR="009A3451" w:rsidRPr="00F85694" w:rsidSect="00AB39FB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03969" w14:textId="77777777" w:rsidR="00CF0F06" w:rsidRDefault="00CF0F06" w:rsidP="004A5745">
      <w:pPr>
        <w:spacing w:after="0" w:line="240" w:lineRule="auto"/>
      </w:pPr>
      <w:r>
        <w:separator/>
      </w:r>
    </w:p>
  </w:endnote>
  <w:endnote w:type="continuationSeparator" w:id="0">
    <w:p w14:paraId="70C50426" w14:textId="77777777" w:rsidR="00CF0F06" w:rsidRDefault="00CF0F06" w:rsidP="004A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025B" w14:textId="77777777" w:rsidR="00CF0F06" w:rsidRDefault="00CF0F06" w:rsidP="004A5745">
      <w:pPr>
        <w:spacing w:after="0" w:line="240" w:lineRule="auto"/>
      </w:pPr>
      <w:r>
        <w:separator/>
      </w:r>
    </w:p>
  </w:footnote>
  <w:footnote w:type="continuationSeparator" w:id="0">
    <w:p w14:paraId="0EF03D29" w14:textId="77777777" w:rsidR="00CF0F06" w:rsidRDefault="00CF0F06" w:rsidP="004A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BEE2" w14:textId="77777777" w:rsidR="004A5745" w:rsidRDefault="004A5745" w:rsidP="004A5745">
    <w:pPr>
      <w:pStyle w:val="a6"/>
      <w:ind w:left="-709"/>
    </w:pPr>
    <w:r w:rsidRPr="00F4386C">
      <w:t xml:space="preserve">Заявление на идентификаторы технического доступа </w:t>
    </w:r>
    <w:r>
      <w:br/>
    </w:r>
    <w:r w:rsidRPr="00F4386C">
      <w:t xml:space="preserve">для участников торгов ПАО Московская Биржа, </w:t>
    </w:r>
    <w:r w:rsidRPr="00F4386C">
      <w:t>участников  клиринга НКЦ</w:t>
    </w:r>
  </w:p>
  <w:p w14:paraId="2F851FAF" w14:textId="77777777" w:rsidR="004A5745" w:rsidRDefault="004A5745" w:rsidP="004A5745">
    <w:pPr>
      <w:pStyle w:val="a6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480675C8"/>
    <w:lvl w:ilvl="0" w:tplc="F0BCFB7A">
      <w:start w:val="1"/>
      <w:numFmt w:val="upperLetter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5F5C"/>
    <w:multiLevelType w:val="hybridMultilevel"/>
    <w:tmpl w:val="2B408BC8"/>
    <w:lvl w:ilvl="0" w:tplc="F442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E4"/>
    <w:rsid w:val="000018D4"/>
    <w:rsid w:val="000711E4"/>
    <w:rsid w:val="00087FCB"/>
    <w:rsid w:val="00133CCD"/>
    <w:rsid w:val="00183B8D"/>
    <w:rsid w:val="001B1CC1"/>
    <w:rsid w:val="00283241"/>
    <w:rsid w:val="002B0B1E"/>
    <w:rsid w:val="002B46F9"/>
    <w:rsid w:val="002D363C"/>
    <w:rsid w:val="002D68A7"/>
    <w:rsid w:val="0030033D"/>
    <w:rsid w:val="0032503B"/>
    <w:rsid w:val="003D63CB"/>
    <w:rsid w:val="004A5745"/>
    <w:rsid w:val="004E463A"/>
    <w:rsid w:val="005127AE"/>
    <w:rsid w:val="0056617F"/>
    <w:rsid w:val="00570687"/>
    <w:rsid w:val="00574D39"/>
    <w:rsid w:val="00576BCF"/>
    <w:rsid w:val="00594EC6"/>
    <w:rsid w:val="00612574"/>
    <w:rsid w:val="006A0708"/>
    <w:rsid w:val="006C15B8"/>
    <w:rsid w:val="006D1AE5"/>
    <w:rsid w:val="006E051A"/>
    <w:rsid w:val="00740F67"/>
    <w:rsid w:val="007758E1"/>
    <w:rsid w:val="007C4A2B"/>
    <w:rsid w:val="0083382D"/>
    <w:rsid w:val="00856B5A"/>
    <w:rsid w:val="0087689F"/>
    <w:rsid w:val="009A3451"/>
    <w:rsid w:val="009E66B8"/>
    <w:rsid w:val="00A353B5"/>
    <w:rsid w:val="00A55214"/>
    <w:rsid w:val="00A814F5"/>
    <w:rsid w:val="00AB39FB"/>
    <w:rsid w:val="00AF5C5E"/>
    <w:rsid w:val="00B4465E"/>
    <w:rsid w:val="00BB5A4B"/>
    <w:rsid w:val="00BE7C0D"/>
    <w:rsid w:val="00C17830"/>
    <w:rsid w:val="00C348A8"/>
    <w:rsid w:val="00C35D2F"/>
    <w:rsid w:val="00C971FB"/>
    <w:rsid w:val="00C976ED"/>
    <w:rsid w:val="00CB20AC"/>
    <w:rsid w:val="00CF0F06"/>
    <w:rsid w:val="00D13F9B"/>
    <w:rsid w:val="00D361CD"/>
    <w:rsid w:val="00DB6319"/>
    <w:rsid w:val="00DD29F0"/>
    <w:rsid w:val="00E0476F"/>
    <w:rsid w:val="00E14F2E"/>
    <w:rsid w:val="00F053B3"/>
    <w:rsid w:val="00F40645"/>
    <w:rsid w:val="00F85694"/>
    <w:rsid w:val="00FC41A5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F0CE"/>
  <w15:chartTrackingRefBased/>
  <w15:docId w15:val="{E5BB0DEB-4675-42DD-AB01-00F45473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74"/>
    <w:pPr>
      <w:ind w:left="720"/>
      <w:contextualSpacing/>
    </w:pPr>
  </w:style>
  <w:style w:type="table" w:styleId="a4">
    <w:name w:val="Table Grid"/>
    <w:basedOn w:val="a1"/>
    <w:uiPriority w:val="39"/>
    <w:rsid w:val="006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9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45"/>
  </w:style>
  <w:style w:type="paragraph" w:styleId="a8">
    <w:name w:val="footer"/>
    <w:basedOn w:val="a"/>
    <w:link w:val="a9"/>
    <w:uiPriority w:val="99"/>
    <w:unhideWhenUsed/>
    <w:rsid w:val="004A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DD65-2170-4AC4-973E-8353BE50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Татьяна Александровна</dc:creator>
  <cp:keywords/>
  <dc:description/>
  <cp:lastModifiedBy>Миронова Наталья Юрьевна</cp:lastModifiedBy>
  <cp:revision>4</cp:revision>
  <dcterms:created xsi:type="dcterms:W3CDTF">2024-11-22T14:34:00Z</dcterms:created>
  <dcterms:modified xsi:type="dcterms:W3CDTF">2024-11-22T14:35:00Z</dcterms:modified>
</cp:coreProperties>
</file>