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1E4" w:rsidRPr="00E81060" w:rsidRDefault="000711E4" w:rsidP="00071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0711E4" w:rsidRPr="005A5904" w:rsidRDefault="000711E4" w:rsidP="00C74B2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идентификаторах </w:t>
      </w:r>
      <w:r w:rsidR="005A59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Navigator</w:t>
      </w:r>
      <w:r w:rsidR="005A5904" w:rsidRPr="005A5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59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API</w:t>
      </w:r>
      <w:r w:rsidR="005A5904" w:rsidRPr="005A5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рынке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стандартизированных ПФИ</w:t>
      </w:r>
      <w:r w:rsidR="00734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711E4" w:rsidRPr="00E81060" w:rsidRDefault="000711E4" w:rsidP="000711E4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81060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68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3"/>
        <w:gridCol w:w="7042"/>
      </w:tblGrid>
      <w:tr w:rsidR="000711E4" w:rsidRPr="00E81060" w:rsidTr="000711E4">
        <w:trPr>
          <w:trHeight w:val="632"/>
        </w:trPr>
        <w:tc>
          <w:tcPr>
            <w:tcW w:w="2643" w:type="dxa"/>
            <w:shd w:val="clear" w:color="auto" w:fill="D9D9D9"/>
            <w:vAlign w:val="center"/>
          </w:tcPr>
          <w:p w:rsidR="000711E4" w:rsidRPr="00E81060" w:rsidRDefault="000711E4" w:rsidP="001D195E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81060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>/клиринга</w:t>
            </w:r>
          </w:p>
        </w:tc>
        <w:tc>
          <w:tcPr>
            <w:tcW w:w="7042" w:type="dxa"/>
            <w:shd w:val="clear" w:color="auto" w:fill="auto"/>
            <w:vAlign w:val="center"/>
          </w:tcPr>
          <w:p w:rsidR="000711E4" w:rsidRPr="00E81060" w:rsidRDefault="000711E4" w:rsidP="001D195E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/клиринга</w:t>
            </w:r>
          </w:p>
        </w:tc>
      </w:tr>
      <w:tr w:rsidR="000711E4" w:rsidRPr="00E81060" w:rsidTr="000711E4">
        <w:trPr>
          <w:trHeight w:val="385"/>
        </w:trPr>
        <w:tc>
          <w:tcPr>
            <w:tcW w:w="2643" w:type="dxa"/>
            <w:shd w:val="clear" w:color="auto" w:fill="D9D9D9"/>
            <w:vAlign w:val="center"/>
          </w:tcPr>
          <w:p w:rsidR="000711E4" w:rsidRPr="00E81060" w:rsidRDefault="000711E4" w:rsidP="001D195E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81060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042" w:type="dxa"/>
            <w:shd w:val="clear" w:color="auto" w:fill="auto"/>
            <w:vAlign w:val="center"/>
          </w:tcPr>
          <w:p w:rsidR="000711E4" w:rsidRPr="00E81060" w:rsidRDefault="000711E4" w:rsidP="001D195E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/клиринга</w:t>
            </w:r>
          </w:p>
        </w:tc>
      </w:tr>
    </w:tbl>
    <w:p w:rsidR="000711E4" w:rsidRDefault="000711E4" w:rsidP="000711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11E4" w:rsidRDefault="000711E4" w:rsidP="000711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E81060">
        <w:rPr>
          <w:rFonts w:ascii="Times New Roman" w:eastAsia="Times New Roman" w:hAnsi="Times New Roman" w:cs="Times New Roman"/>
          <w:lang w:eastAsia="ru-RU"/>
        </w:rPr>
        <w:t>Просит</w:t>
      </w:r>
      <w:r>
        <w:rPr>
          <w:rFonts w:ascii="Times New Roman" w:eastAsia="Times New Roman" w:hAnsi="Times New Roman" w:cs="Times New Roman"/>
          <w:lang w:eastAsia="ru-RU"/>
        </w:rPr>
        <w:t xml:space="preserve">, в соответствии с договором </w:t>
      </w:r>
      <w:r w:rsidRPr="007665F3">
        <w:rPr>
          <w:rFonts w:ascii="Times New Roman" w:eastAsia="Times New Roman" w:hAnsi="Times New Roman" w:cs="Times New Roman"/>
          <w:lang w:eastAsia="ru-RU"/>
        </w:rPr>
        <w:t>Интегрированного технологического сервиса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№ _______ от «___» ________ 20___, 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</w:t>
      </w:r>
      <w:r>
        <w:rPr>
          <w:rFonts w:ascii="Times New Roman" w:eastAsia="Times New Roman" w:hAnsi="Times New Roman" w:cs="Times New Roman"/>
          <w:i/>
          <w:lang w:eastAsia="ru-RU"/>
        </w:rPr>
        <w:t>,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В или С):</w:t>
      </w:r>
    </w:p>
    <w:p w:rsidR="002D68A7" w:rsidRPr="00E81060" w:rsidRDefault="002D68A7" w:rsidP="000711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12574" w:rsidRPr="00E81060" w:rsidTr="00E0476F">
        <w:trPr>
          <w:trHeight w:val="283"/>
        </w:trPr>
        <w:tc>
          <w:tcPr>
            <w:tcW w:w="10065" w:type="dxa"/>
            <w:shd w:val="clear" w:color="auto" w:fill="auto"/>
          </w:tcPr>
          <w:p w:rsidR="00612574" w:rsidRPr="00E81060" w:rsidRDefault="005A5904" w:rsidP="00612574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id w:val="-19700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D4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0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12574" w:rsidRPr="00F0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присвоить новый(е) идентификатор(ы)</w:t>
            </w:r>
            <w:r w:rsidR="00612574" w:rsidRPr="002E5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E5221" w:rsidRPr="002E5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Navigator</w:t>
            </w:r>
            <w:proofErr w:type="spellEnd"/>
            <w:r w:rsidR="002E5221" w:rsidRPr="002E5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API </w:t>
            </w:r>
            <w:r w:rsidR="00612574" w:rsidRPr="00F0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количестве</w:t>
            </w:r>
            <w:r w:rsidR="00612574"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__________</w:t>
            </w:r>
          </w:p>
        </w:tc>
      </w:tr>
    </w:tbl>
    <w:tbl>
      <w:tblPr>
        <w:tblStyle w:val="a4"/>
        <w:tblW w:w="10065" w:type="dxa"/>
        <w:tblInd w:w="-714" w:type="dxa"/>
        <w:tblLook w:val="04A0" w:firstRow="1" w:lastRow="0" w:firstColumn="1" w:lastColumn="0" w:noHBand="0" w:noVBand="1"/>
      </w:tblPr>
      <w:tblGrid>
        <w:gridCol w:w="425"/>
        <w:gridCol w:w="6238"/>
        <w:gridCol w:w="3402"/>
      </w:tblGrid>
      <w:tr w:rsidR="002E5221" w:rsidTr="0073451A">
        <w:trPr>
          <w:trHeight w:val="1515"/>
        </w:trPr>
        <w:tc>
          <w:tcPr>
            <w:tcW w:w="425" w:type="dxa"/>
            <w:vAlign w:val="center"/>
          </w:tcPr>
          <w:p w:rsidR="002E5221" w:rsidRDefault="002E5221" w:rsidP="00402032">
            <w:r>
              <w:t>1</w:t>
            </w:r>
          </w:p>
        </w:tc>
        <w:tc>
          <w:tcPr>
            <w:tcW w:w="6238" w:type="dxa"/>
          </w:tcPr>
          <w:p w:rsidR="00C74B2B" w:rsidRPr="00C74B2B" w:rsidRDefault="002E5221" w:rsidP="00C74B2B">
            <w:pPr>
              <w:spacing w:after="120"/>
            </w:pPr>
            <w:r w:rsidRPr="006E051A">
              <w:rPr>
                <w:b/>
              </w:rPr>
              <w:t>Подключение будет производиться с помощью следующего ВПТС</w:t>
            </w:r>
            <w:r w:rsidR="00C74B2B" w:rsidRPr="00C74B2B">
              <w:rPr>
                <w:b/>
              </w:rPr>
              <w:t xml:space="preserve"> </w:t>
            </w:r>
            <w:r w:rsidR="00C74B2B">
              <w:t>(</w:t>
            </w:r>
            <w:r w:rsidR="00C74B2B" w:rsidRPr="00C74B2B">
              <w:t>указать наименование и разработчика ВПТС)</w:t>
            </w:r>
          </w:p>
          <w:p w:rsidR="002E5221" w:rsidRPr="00C74B2B" w:rsidRDefault="002E5221" w:rsidP="005A5904">
            <w:pPr>
              <w:spacing w:after="120"/>
              <w:rPr>
                <w:i/>
                <w:sz w:val="18"/>
                <w:szCs w:val="18"/>
              </w:rPr>
            </w:pPr>
            <w:r w:rsidRPr="00C74B2B">
              <w:rPr>
                <w:i/>
                <w:sz w:val="18"/>
                <w:szCs w:val="18"/>
              </w:rPr>
              <w:t>ВПТС-внешнее программное технологиче</w:t>
            </w:r>
            <w:r w:rsidR="005A5904">
              <w:rPr>
                <w:i/>
                <w:sz w:val="18"/>
                <w:szCs w:val="18"/>
              </w:rPr>
              <w:t>ское средство, используемое</w:t>
            </w:r>
            <w:r w:rsidRPr="00C74B2B">
              <w:rPr>
                <w:i/>
                <w:sz w:val="18"/>
                <w:szCs w:val="18"/>
              </w:rPr>
              <w:t xml:space="preserve"> на рынке СПФИ. Для </w:t>
            </w:r>
            <w:r w:rsidR="005A5904">
              <w:rPr>
                <w:i/>
                <w:sz w:val="18"/>
                <w:szCs w:val="18"/>
              </w:rPr>
              <w:t>работы</w:t>
            </w:r>
            <w:r w:rsidRPr="00C74B2B">
              <w:rPr>
                <w:i/>
                <w:sz w:val="18"/>
                <w:szCs w:val="18"/>
              </w:rPr>
              <w:t xml:space="preserve"> через ВПТС обязательно прохождение сертификации по процедуре </w:t>
            </w:r>
            <w:r w:rsidRPr="00C74B2B">
              <w:rPr>
                <w:i/>
                <w:sz w:val="18"/>
                <w:szCs w:val="18"/>
                <w:lang w:val="en-US"/>
              </w:rPr>
              <w:t>KYC</w:t>
            </w:r>
            <w:r w:rsidRPr="00C74B2B">
              <w:rPr>
                <w:i/>
                <w:sz w:val="18"/>
                <w:szCs w:val="18"/>
              </w:rPr>
              <w:t xml:space="preserve"> (</w:t>
            </w:r>
            <w:r w:rsidRPr="00C74B2B">
              <w:rPr>
                <w:i/>
                <w:sz w:val="18"/>
                <w:szCs w:val="18"/>
                <w:lang w:val="en-US"/>
              </w:rPr>
              <w:t>Know</w:t>
            </w:r>
            <w:r w:rsidRPr="00C74B2B">
              <w:rPr>
                <w:i/>
                <w:sz w:val="18"/>
                <w:szCs w:val="18"/>
              </w:rPr>
              <w:t xml:space="preserve"> </w:t>
            </w:r>
            <w:r w:rsidRPr="00C74B2B">
              <w:rPr>
                <w:i/>
                <w:sz w:val="18"/>
                <w:szCs w:val="18"/>
                <w:lang w:val="en-US"/>
              </w:rPr>
              <w:t>your</w:t>
            </w:r>
            <w:r w:rsidRPr="00C74B2B">
              <w:rPr>
                <w:i/>
                <w:sz w:val="18"/>
                <w:szCs w:val="18"/>
              </w:rPr>
              <w:t xml:space="preserve"> </w:t>
            </w:r>
            <w:r w:rsidRPr="00C74B2B">
              <w:rPr>
                <w:i/>
                <w:sz w:val="18"/>
                <w:szCs w:val="18"/>
                <w:lang w:val="en-US"/>
              </w:rPr>
              <w:t>client</w:t>
            </w:r>
            <w:r w:rsidRPr="00C74B2B">
              <w:rPr>
                <w:i/>
                <w:sz w:val="18"/>
                <w:szCs w:val="18"/>
              </w:rPr>
              <w:t xml:space="preserve">) путем отправки запроса на почту </w:t>
            </w:r>
            <w:hyperlink r:id="rId6" w:history="1">
              <w:r w:rsidRPr="00C74B2B">
                <w:rPr>
                  <w:rStyle w:val="a5"/>
                  <w:i/>
                  <w:sz w:val="18"/>
                  <w:szCs w:val="18"/>
                  <w:lang w:val="en-US"/>
                </w:rPr>
                <w:t>help</w:t>
              </w:r>
              <w:r w:rsidRPr="00C74B2B">
                <w:rPr>
                  <w:rStyle w:val="a5"/>
                  <w:i/>
                  <w:sz w:val="18"/>
                  <w:szCs w:val="18"/>
                </w:rPr>
                <w:t>@</w:t>
              </w:r>
              <w:r w:rsidRPr="00C74B2B">
                <w:rPr>
                  <w:rStyle w:val="a5"/>
                  <w:i/>
                  <w:sz w:val="18"/>
                  <w:szCs w:val="18"/>
                  <w:lang w:val="en-US"/>
                </w:rPr>
                <w:t>moex</w:t>
              </w:r>
              <w:r w:rsidRPr="00C74B2B">
                <w:rPr>
                  <w:rStyle w:val="a5"/>
                  <w:i/>
                  <w:sz w:val="18"/>
                  <w:szCs w:val="18"/>
                </w:rPr>
                <w:t>.</w:t>
              </w:r>
              <w:r w:rsidRPr="00C74B2B">
                <w:rPr>
                  <w:rStyle w:val="a5"/>
                  <w:i/>
                  <w:sz w:val="18"/>
                  <w:szCs w:val="18"/>
                  <w:lang w:val="en-US"/>
                </w:rPr>
                <w:t>com</w:t>
              </w:r>
            </w:hyperlink>
          </w:p>
        </w:tc>
        <w:tc>
          <w:tcPr>
            <w:tcW w:w="3402" w:type="dxa"/>
          </w:tcPr>
          <w:p w:rsidR="002E5221" w:rsidRDefault="002E5221" w:rsidP="00402032"/>
        </w:tc>
      </w:tr>
      <w:tr w:rsidR="002E5221" w:rsidRPr="00DD29F0" w:rsidTr="0073451A">
        <w:trPr>
          <w:trHeight w:val="255"/>
        </w:trPr>
        <w:tc>
          <w:tcPr>
            <w:tcW w:w="425" w:type="dxa"/>
            <w:vAlign w:val="center"/>
          </w:tcPr>
          <w:p w:rsidR="002E5221" w:rsidRDefault="002E5221" w:rsidP="00402032">
            <w:r>
              <w:t>2</w:t>
            </w:r>
          </w:p>
        </w:tc>
        <w:tc>
          <w:tcPr>
            <w:tcW w:w="6238" w:type="dxa"/>
          </w:tcPr>
          <w:p w:rsidR="002E5221" w:rsidRPr="00E955C2" w:rsidRDefault="002E5221" w:rsidP="00402032">
            <w:pPr>
              <w:rPr>
                <w:b/>
              </w:rPr>
            </w:pPr>
            <w:r w:rsidRPr="00DD29F0">
              <w:rPr>
                <w:b/>
                <w:lang w:val="en-US"/>
              </w:rPr>
              <w:t>MOEX</w:t>
            </w:r>
            <w:r w:rsidRPr="00E955C2">
              <w:rPr>
                <w:b/>
              </w:rPr>
              <w:t xml:space="preserve"> </w:t>
            </w:r>
            <w:r w:rsidRPr="00DD29F0">
              <w:rPr>
                <w:b/>
                <w:lang w:val="en-US"/>
              </w:rPr>
              <w:t>Passport</w:t>
            </w:r>
          </w:p>
          <w:p w:rsidR="002E5221" w:rsidRPr="00DD29F0" w:rsidRDefault="002E5221" w:rsidP="00C74B2B">
            <w:pPr>
              <w:spacing w:after="120"/>
              <w:rPr>
                <w:i/>
                <w:sz w:val="18"/>
                <w:szCs w:val="18"/>
              </w:rPr>
            </w:pPr>
            <w:r w:rsidRPr="00DD29F0">
              <w:rPr>
                <w:i/>
                <w:sz w:val="18"/>
                <w:szCs w:val="18"/>
              </w:rPr>
              <w:t xml:space="preserve">Указать </w:t>
            </w:r>
            <w:r w:rsidRPr="00DD29F0">
              <w:rPr>
                <w:i/>
                <w:sz w:val="18"/>
                <w:szCs w:val="18"/>
                <w:lang w:val="en-US"/>
              </w:rPr>
              <w:t>e</w:t>
            </w:r>
            <w:r w:rsidRPr="00DD29F0">
              <w:rPr>
                <w:i/>
                <w:sz w:val="18"/>
                <w:szCs w:val="18"/>
              </w:rPr>
              <w:t>-</w:t>
            </w:r>
            <w:r w:rsidRPr="00DD29F0">
              <w:rPr>
                <w:i/>
                <w:sz w:val="18"/>
                <w:szCs w:val="18"/>
                <w:lang w:val="en-US"/>
              </w:rPr>
              <w:t>mail</w:t>
            </w:r>
            <w:r w:rsidRPr="00DD29F0">
              <w:rPr>
                <w:i/>
                <w:sz w:val="18"/>
                <w:szCs w:val="18"/>
              </w:rPr>
              <w:t xml:space="preserve">, зарегистрированный на портале </w:t>
            </w:r>
            <w:r w:rsidRPr="00DD29F0">
              <w:rPr>
                <w:i/>
                <w:sz w:val="18"/>
                <w:szCs w:val="18"/>
                <w:lang w:val="en-US"/>
              </w:rPr>
              <w:t>passport</w:t>
            </w:r>
            <w:r w:rsidRPr="00DD29F0">
              <w:rPr>
                <w:i/>
                <w:sz w:val="18"/>
                <w:szCs w:val="18"/>
              </w:rPr>
              <w:t>.</w:t>
            </w:r>
            <w:r w:rsidRPr="00DD29F0">
              <w:rPr>
                <w:i/>
                <w:sz w:val="18"/>
                <w:szCs w:val="18"/>
                <w:lang w:val="en-US"/>
              </w:rPr>
              <w:t>moex</w:t>
            </w:r>
            <w:r w:rsidRPr="00DD29F0">
              <w:rPr>
                <w:i/>
                <w:sz w:val="18"/>
                <w:szCs w:val="18"/>
              </w:rPr>
              <w:t>.</w:t>
            </w:r>
            <w:r w:rsidRPr="00DD29F0">
              <w:rPr>
                <w:i/>
                <w:sz w:val="18"/>
                <w:szCs w:val="18"/>
                <w:lang w:val="en-US"/>
              </w:rPr>
              <w:t>com</w:t>
            </w:r>
          </w:p>
        </w:tc>
        <w:tc>
          <w:tcPr>
            <w:tcW w:w="3402" w:type="dxa"/>
          </w:tcPr>
          <w:p w:rsidR="002E5221" w:rsidRPr="00DD29F0" w:rsidRDefault="002E5221" w:rsidP="00402032"/>
        </w:tc>
      </w:tr>
      <w:tr w:rsidR="002E5221" w:rsidTr="0073451A">
        <w:trPr>
          <w:trHeight w:val="270"/>
        </w:trPr>
        <w:tc>
          <w:tcPr>
            <w:tcW w:w="425" w:type="dxa"/>
            <w:vAlign w:val="center"/>
          </w:tcPr>
          <w:p w:rsidR="002E5221" w:rsidRDefault="002E5221" w:rsidP="00402032">
            <w:r>
              <w:t>3</w:t>
            </w:r>
          </w:p>
        </w:tc>
        <w:tc>
          <w:tcPr>
            <w:tcW w:w="6238" w:type="dxa"/>
          </w:tcPr>
          <w:p w:rsidR="002E5221" w:rsidRDefault="002E5221" w:rsidP="00402032">
            <w:pPr>
              <w:rPr>
                <w:b/>
              </w:rPr>
            </w:pPr>
            <w:r w:rsidRPr="00DD29F0">
              <w:rPr>
                <w:b/>
              </w:rPr>
              <w:t>СКЭП</w:t>
            </w:r>
          </w:p>
          <w:p w:rsidR="002E5221" w:rsidRPr="00DD29F0" w:rsidRDefault="002E5221" w:rsidP="00402032">
            <w:pPr>
              <w:rPr>
                <w:i/>
                <w:sz w:val="18"/>
                <w:szCs w:val="18"/>
              </w:rPr>
            </w:pPr>
            <w:r w:rsidRPr="00DD29F0">
              <w:rPr>
                <w:i/>
                <w:sz w:val="18"/>
                <w:szCs w:val="18"/>
              </w:rPr>
              <w:t xml:space="preserve">Сертификат ключа электронной подписи, выпущенный Удостоверяющим центром Московской </w:t>
            </w:r>
            <w:proofErr w:type="spellStart"/>
            <w:r w:rsidRPr="00DD29F0">
              <w:rPr>
                <w:i/>
                <w:sz w:val="18"/>
                <w:szCs w:val="18"/>
              </w:rPr>
              <w:t>Брижи</w:t>
            </w:r>
            <w:proofErr w:type="spellEnd"/>
          </w:p>
          <w:p w:rsidR="002E5221" w:rsidRDefault="002E5221" w:rsidP="00402032">
            <w:pPr>
              <w:rPr>
                <w:b/>
              </w:rPr>
            </w:pPr>
            <w:r w:rsidRPr="00CB18F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Образец формата </w:t>
            </w:r>
            <w:proofErr w:type="spellStart"/>
            <w:r w:rsidRPr="00CB18F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криптоимени</w:t>
            </w:r>
            <w:proofErr w:type="spellEnd"/>
            <w:r w:rsidRPr="00CB18F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INN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OGRN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SNILS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T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=____, С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N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OU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O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L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ST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C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=__</w:t>
            </w:r>
          </w:p>
          <w:p w:rsidR="002E5221" w:rsidRPr="00DD29F0" w:rsidRDefault="002E5221" w:rsidP="00402032">
            <w:pPr>
              <w:rPr>
                <w:b/>
              </w:rPr>
            </w:pPr>
          </w:p>
        </w:tc>
        <w:tc>
          <w:tcPr>
            <w:tcW w:w="3402" w:type="dxa"/>
          </w:tcPr>
          <w:p w:rsidR="002E5221" w:rsidRDefault="002E5221" w:rsidP="00402032"/>
        </w:tc>
      </w:tr>
    </w:tbl>
    <w:tbl>
      <w:tblPr>
        <w:tblW w:w="1005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7758E1" w:rsidRPr="00E81060" w:rsidTr="009E0BD4">
        <w:trPr>
          <w:trHeight w:val="281"/>
        </w:trPr>
        <w:tc>
          <w:tcPr>
            <w:tcW w:w="10050" w:type="dxa"/>
            <w:shd w:val="clear" w:color="auto" w:fill="D9D9D9"/>
            <w:vAlign w:val="center"/>
          </w:tcPr>
          <w:p w:rsidR="007758E1" w:rsidRPr="007C4A2B" w:rsidRDefault="005A5904" w:rsidP="007758E1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id w:val="-83891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E0BD4" w:rsidRPr="007C4A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758E1" w:rsidRPr="007C4A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внести изменения по действующим идентификатору(</w:t>
            </w:r>
            <w:proofErr w:type="spellStart"/>
            <w:r w:rsidR="007758E1" w:rsidRPr="007C4A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ам</w:t>
            </w:r>
            <w:proofErr w:type="spellEnd"/>
            <w:r w:rsidR="007758E1" w:rsidRPr="007C4A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="009E0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… </w:t>
            </w:r>
            <w:r w:rsidR="009E0BD4" w:rsidRPr="009E0BD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 указать действующие идентификаторы)</w:t>
            </w:r>
          </w:p>
        </w:tc>
      </w:tr>
      <w:tr w:rsidR="007758E1" w:rsidRPr="00E81060" w:rsidTr="009E0BD4">
        <w:trPr>
          <w:trHeight w:val="281"/>
        </w:trPr>
        <w:tc>
          <w:tcPr>
            <w:tcW w:w="10050" w:type="dxa"/>
            <w:shd w:val="clear" w:color="auto" w:fill="auto"/>
            <w:vAlign w:val="center"/>
          </w:tcPr>
          <w:p w:rsidR="007758E1" w:rsidRPr="007758E1" w:rsidRDefault="005A5904" w:rsidP="005A5904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left="742" w:hanging="2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59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id w:val="-55947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bookmarkStart w:id="0" w:name="_GoBack"/>
            <w:bookmarkEnd w:id="0"/>
            <w:r w:rsidR="00775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изменить указанный ранее </w:t>
            </w:r>
            <w:r w:rsidR="00775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Moex</w:t>
            </w:r>
            <w:r w:rsidR="007758E1" w:rsidRPr="00775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75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passport</w:t>
            </w:r>
            <w:r w:rsidR="00775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на новый </w:t>
            </w:r>
            <w:r w:rsidR="00775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="007758E1" w:rsidRPr="00775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775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="00775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</w:t>
            </w:r>
            <w:r w:rsidR="009E0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</w:t>
            </w:r>
          </w:p>
        </w:tc>
      </w:tr>
      <w:tr w:rsidR="007758E1" w:rsidRPr="00E81060" w:rsidTr="009E0BD4">
        <w:trPr>
          <w:trHeight w:val="586"/>
        </w:trPr>
        <w:tc>
          <w:tcPr>
            <w:tcW w:w="10050" w:type="dxa"/>
            <w:shd w:val="clear" w:color="auto" w:fill="auto"/>
            <w:vAlign w:val="center"/>
          </w:tcPr>
          <w:p w:rsidR="007758E1" w:rsidRDefault="005A5904" w:rsidP="002E522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59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id w:val="172494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E5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изменить привязку идентификатора к сертификату </w:t>
            </w:r>
            <w:r w:rsidR="009E0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ключа ЭП_________________________</w:t>
            </w:r>
          </w:p>
          <w:p w:rsidR="009E0BD4" w:rsidRPr="00DD29F0" w:rsidRDefault="009E0BD4" w:rsidP="009E0BD4">
            <w:pPr>
              <w:rPr>
                <w:i/>
                <w:sz w:val="18"/>
                <w:szCs w:val="18"/>
              </w:rPr>
            </w:pPr>
            <w:r w:rsidRPr="00DD29F0">
              <w:rPr>
                <w:i/>
                <w:sz w:val="18"/>
                <w:szCs w:val="18"/>
              </w:rPr>
              <w:t xml:space="preserve">Сертификат ключа электронной подписи, выпущенный Удостоверяющим центром Московской </w:t>
            </w:r>
            <w:proofErr w:type="spellStart"/>
            <w:r w:rsidRPr="00DD29F0">
              <w:rPr>
                <w:i/>
                <w:sz w:val="18"/>
                <w:szCs w:val="18"/>
              </w:rPr>
              <w:t>Брижи</w:t>
            </w:r>
            <w:proofErr w:type="spellEnd"/>
          </w:p>
          <w:p w:rsidR="009E0BD4" w:rsidRPr="009E0BD4" w:rsidRDefault="009E0BD4" w:rsidP="009E0BD4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Указать ключ в формате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INN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OGRN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SNILS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T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=____, С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N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OU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O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L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ST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=_____, 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ru-RU"/>
              </w:rPr>
              <w:t>C</w:t>
            </w:r>
            <w:r w:rsidRPr="00CB18F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=__</w:t>
            </w:r>
          </w:p>
        </w:tc>
      </w:tr>
      <w:tr w:rsidR="007758E1" w:rsidRPr="00E81060" w:rsidTr="009E0BD4">
        <w:trPr>
          <w:trHeight w:val="281"/>
        </w:trPr>
        <w:tc>
          <w:tcPr>
            <w:tcW w:w="10050" w:type="dxa"/>
            <w:shd w:val="clear" w:color="auto" w:fill="D9D9D9" w:themeFill="background1" w:themeFillShade="D9"/>
            <w:vAlign w:val="center"/>
          </w:tcPr>
          <w:p w:rsidR="007758E1" w:rsidRPr="00C35D2F" w:rsidRDefault="007758E1" w:rsidP="00C17830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3B3"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ru-RU"/>
              </w:rPr>
              <w:t>☐</w:t>
            </w:r>
            <w:r w:rsidRPr="00F0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аннулировать идентификатор(ы)</w:t>
            </w:r>
          </w:p>
          <w:p w:rsidR="007758E1" w:rsidRDefault="007758E1" w:rsidP="007758E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соответствующих клиринговых идентификаторов.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7758E1" w:rsidRPr="00E81060" w:rsidTr="009E0BD4">
        <w:trPr>
          <w:trHeight w:val="407"/>
        </w:trPr>
        <w:tc>
          <w:tcPr>
            <w:tcW w:w="10050" w:type="dxa"/>
            <w:shd w:val="clear" w:color="auto" w:fill="auto"/>
            <w:vAlign w:val="center"/>
          </w:tcPr>
          <w:p w:rsidR="007758E1" w:rsidRPr="00E81060" w:rsidRDefault="009E0BD4" w:rsidP="00214C3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… </w:t>
            </w:r>
            <w:r w:rsidRPr="009E0BD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 указать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аннулируемые </w:t>
            </w:r>
            <w:r w:rsidRPr="009E0BD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идентификаторы)</w:t>
            </w:r>
          </w:p>
        </w:tc>
      </w:tr>
    </w:tbl>
    <w:p w:rsidR="00612574" w:rsidRPr="008D1B00" w:rsidRDefault="00612574" w:rsidP="00C35D2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1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8D1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:rsidR="00612574" w:rsidRPr="008D1B00" w:rsidRDefault="00612574" w:rsidP="00612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612574" w:rsidRPr="00E81060" w:rsidTr="001D195E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612574" w:rsidRPr="00E81060" w:rsidTr="001D195E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612574" w:rsidRPr="00E81060" w:rsidRDefault="00612574" w:rsidP="00612574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612574" w:rsidRPr="00E81060" w:rsidTr="001D195E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2574" w:rsidRPr="00E81060" w:rsidRDefault="00612574" w:rsidP="001D195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2574" w:rsidRPr="00E81060" w:rsidRDefault="00612574" w:rsidP="001D195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2574" w:rsidRPr="00E81060" w:rsidTr="001D195E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2574" w:rsidRPr="00E81060" w:rsidRDefault="00612574" w:rsidP="001D195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</w:t>
            </w:r>
            <w:proofErr w:type="spellStart"/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mail</w:t>
            </w:r>
            <w:proofErr w:type="spellEnd"/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:rsidR="00612574" w:rsidRPr="0031331E" w:rsidRDefault="00612574" w:rsidP="00612574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612574" w:rsidRPr="00E0476F" w:rsidRDefault="00612574" w:rsidP="00612574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0476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Примечание:</w:t>
      </w:r>
    </w:p>
    <w:p w:rsidR="00612574" w:rsidRPr="00E0476F" w:rsidRDefault="00612574" w:rsidP="00612574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0476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Заявление может быть предоставлено:</w:t>
      </w:r>
    </w:p>
    <w:p w:rsidR="00612574" w:rsidRPr="00E0476F" w:rsidRDefault="00612574" w:rsidP="0061257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0476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612574" w:rsidRPr="00E0476F" w:rsidRDefault="00612574" w:rsidP="0061257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0476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612574" w:rsidRPr="00E0476F" w:rsidRDefault="00612574" w:rsidP="00612574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612574" w:rsidRPr="00E0476F" w:rsidRDefault="00612574" w:rsidP="00612574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0476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612574" w:rsidRPr="00E0476F" w:rsidRDefault="00612574" w:rsidP="0061257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0476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612574" w:rsidRPr="00E0476F" w:rsidRDefault="00612574" w:rsidP="0061257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0476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sectPr w:rsidR="00612574" w:rsidRPr="00E04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41B35"/>
    <w:multiLevelType w:val="hybridMultilevel"/>
    <w:tmpl w:val="480675C8"/>
    <w:lvl w:ilvl="0" w:tplc="F0BCFB7A">
      <w:start w:val="1"/>
      <w:numFmt w:val="upperLetter"/>
      <w:lvlText w:val="%1."/>
      <w:lvlJc w:val="left"/>
      <w:pPr>
        <w:ind w:left="7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E4"/>
    <w:rsid w:val="000711E4"/>
    <w:rsid w:val="00087FCB"/>
    <w:rsid w:val="00214C39"/>
    <w:rsid w:val="002B46F9"/>
    <w:rsid w:val="002D68A7"/>
    <w:rsid w:val="002E5221"/>
    <w:rsid w:val="005A5904"/>
    <w:rsid w:val="00612574"/>
    <w:rsid w:val="006A0708"/>
    <w:rsid w:val="006E051A"/>
    <w:rsid w:val="0073451A"/>
    <w:rsid w:val="007758E1"/>
    <w:rsid w:val="007C4A2B"/>
    <w:rsid w:val="009E0BD4"/>
    <w:rsid w:val="00A55214"/>
    <w:rsid w:val="00C17830"/>
    <w:rsid w:val="00C35D2F"/>
    <w:rsid w:val="00C74B2B"/>
    <w:rsid w:val="00DD29F0"/>
    <w:rsid w:val="00E0476F"/>
    <w:rsid w:val="00E955C2"/>
    <w:rsid w:val="00F053B3"/>
    <w:rsid w:val="00FC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15342"/>
  <w15:chartTrackingRefBased/>
  <w15:docId w15:val="{50062BEF-3202-43CC-AFED-D6F6F8C9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574"/>
    <w:pPr>
      <w:ind w:left="720"/>
      <w:contextualSpacing/>
    </w:pPr>
  </w:style>
  <w:style w:type="table" w:styleId="a4">
    <w:name w:val="Table Grid"/>
    <w:basedOn w:val="a1"/>
    <w:uiPriority w:val="39"/>
    <w:rsid w:val="006E0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D29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elp@moex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1D6DE-1500-457B-9C27-FB997153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Татьяна Александровна</dc:creator>
  <cp:keywords/>
  <dc:description/>
  <cp:lastModifiedBy>Спиридонова Татьяна Александровна</cp:lastModifiedBy>
  <cp:revision>12</cp:revision>
  <dcterms:created xsi:type="dcterms:W3CDTF">2019-05-16T14:14:00Z</dcterms:created>
  <dcterms:modified xsi:type="dcterms:W3CDTF">2019-06-28T09:04:00Z</dcterms:modified>
</cp:coreProperties>
</file>