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66FA" w14:textId="77777777" w:rsidR="00E97812" w:rsidRPr="0023506F" w:rsidRDefault="00E97812" w:rsidP="00E97812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14:paraId="78088B3D" w14:textId="77777777" w:rsidR="00E97812" w:rsidRPr="001B1C3B" w:rsidRDefault="00E97812" w:rsidP="00E97812">
      <w:pPr>
        <w:ind w:left="4667" w:firstLine="373"/>
        <w:jc w:val="right"/>
      </w:pPr>
    </w:p>
    <w:p w14:paraId="7AD29E44" w14:textId="77777777" w:rsidR="001C40E2" w:rsidRDefault="00E97812" w:rsidP="00E9781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EB1149">
        <w:rPr>
          <w:rStyle w:val="a4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ЗАЯВЛЕНИЕ </w:t>
      </w:r>
      <w:r w:rsidR="00EB1149" w:rsidRPr="00EB1149">
        <w:rPr>
          <w:rStyle w:val="a4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>ПО</w:t>
      </w:r>
      <w:r w:rsidR="006C6540" w:rsidRPr="00EB1149">
        <w:rPr>
          <w:rStyle w:val="a4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 </w:t>
      </w:r>
      <w:r w:rsidRPr="00EB1149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Брокерской фирм</w:t>
      </w:r>
      <w:r w:rsidR="00EB1149" w:rsidRPr="00EB1149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Е</w:t>
      </w:r>
      <w:r w:rsidR="006C6540" w:rsidRPr="00EB1149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</w:t>
      </w:r>
      <w:r w:rsidR="00EB1149" w:rsidRPr="00EB1149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НА </w:t>
      </w:r>
      <w:r w:rsidR="006C6540" w:rsidRPr="00EB1149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СЕРВИС</w:t>
      </w:r>
    </w:p>
    <w:p w14:paraId="7D0E8153" w14:textId="77777777" w:rsidR="00E97812" w:rsidRDefault="006C6540" w:rsidP="00E9781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EB1149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«ОНЛАЙН-РЕГИСТРАЦИЯ</w:t>
      </w:r>
      <w:r w:rsidR="005321A1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»</w:t>
      </w:r>
      <w:r w:rsidRPr="00EB1149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КЛИЕНТОВ</w:t>
      </w:r>
      <w:r w:rsidR="002B6B6B" w:rsidRPr="00EB1149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НА СРОЧНОМ РЫНКЕ</w:t>
      </w:r>
    </w:p>
    <w:p w14:paraId="30843946" w14:textId="77777777" w:rsidR="00E97812" w:rsidRPr="001B1C3B" w:rsidRDefault="00E97812" w:rsidP="00E9781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</w:pPr>
    </w:p>
    <w:p w14:paraId="5B961077" w14:textId="77777777" w:rsidR="00E97812" w:rsidRPr="00FB768C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14:paraId="27027D7F" w14:textId="77777777" w:rsidR="00E97812" w:rsidRPr="00FB768C" w:rsidRDefault="00E97812" w:rsidP="00E97812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3"/>
        <w:tblpPr w:leftFromText="180" w:rightFromText="180" w:vertAnchor="text" w:horzAnchor="page" w:tblpX="5821" w:tblpY="64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E97812" w:rsidRPr="001B1C3B" w14:paraId="5B1332B1" w14:textId="77777777" w:rsidTr="009D6435">
        <w:trPr>
          <w:trHeight w:val="349"/>
        </w:trPr>
        <w:tc>
          <w:tcPr>
            <w:tcW w:w="504" w:type="dxa"/>
          </w:tcPr>
          <w:p w14:paraId="259549EE" w14:textId="77777777" w:rsidR="00E97812" w:rsidRPr="001B1C3B" w:rsidRDefault="00E97812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14:paraId="6B41EC4D" w14:textId="77777777" w:rsidR="00E97812" w:rsidRPr="001B1C3B" w:rsidRDefault="00E97812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14:paraId="0A8C9FB9" w14:textId="77777777" w:rsidR="00E97812" w:rsidRPr="00684C59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14:paraId="4FD83381" w14:textId="77777777" w:rsidR="00E97812" w:rsidRPr="00684C59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14:paraId="343CB7A7" w14:textId="77777777" w:rsidR="006C6540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 xml:space="preserve">Прошу </w:t>
      </w:r>
      <w:r w:rsidR="002B6B6B">
        <w:rPr>
          <w:rFonts w:cs="Arial"/>
          <w:szCs w:val="24"/>
        </w:rPr>
        <w:t xml:space="preserve">по </w:t>
      </w:r>
      <w:r w:rsidR="002B6B6B" w:rsidRPr="0023506F">
        <w:rPr>
          <w:rFonts w:cs="Arial"/>
          <w:szCs w:val="24"/>
        </w:rPr>
        <w:t>Брокерск</w:t>
      </w:r>
      <w:r w:rsidR="002B6B6B">
        <w:rPr>
          <w:rFonts w:cs="Arial"/>
          <w:szCs w:val="24"/>
        </w:rPr>
        <w:t>ой</w:t>
      </w:r>
      <w:r w:rsidR="002B6B6B" w:rsidRPr="0023506F">
        <w:rPr>
          <w:rFonts w:cs="Arial"/>
          <w:szCs w:val="24"/>
        </w:rPr>
        <w:t xml:space="preserve"> фирм</w:t>
      </w:r>
      <w:r w:rsidR="002B6B6B">
        <w:rPr>
          <w:rFonts w:cs="Arial"/>
          <w:szCs w:val="24"/>
        </w:rPr>
        <w:t>е</w:t>
      </w:r>
      <w:r w:rsidR="002B6B6B" w:rsidRPr="0023506F">
        <w:rPr>
          <w:rFonts w:cs="Arial"/>
          <w:szCs w:val="24"/>
        </w:rPr>
        <w:t xml:space="preserve"> с </w:t>
      </w:r>
      <w:r w:rsidR="002B6B6B" w:rsidRPr="00AC273D">
        <w:rPr>
          <w:rFonts w:cs="Arial"/>
          <w:szCs w:val="24"/>
        </w:rPr>
        <w:t xml:space="preserve">кодом раздела клиринговых регистров № </w:t>
      </w:r>
      <w:r w:rsidR="002B6B6B" w:rsidRPr="002B6B6B">
        <w:rPr>
          <w:rFonts w:cs="Arial"/>
          <w:b/>
          <w:szCs w:val="24"/>
        </w:rPr>
        <w:t>XXYY000</w:t>
      </w:r>
      <w:r w:rsidR="002B6B6B">
        <w:rPr>
          <w:rFonts w:cs="Arial"/>
          <w:szCs w:val="24"/>
        </w:rPr>
        <w:t xml:space="preserve"> </w:t>
      </w:r>
      <w:r w:rsidR="006C6540">
        <w:rPr>
          <w:rFonts w:cs="Arial"/>
          <w:szCs w:val="24"/>
        </w:rPr>
        <w:t>(отметить нужное)</w:t>
      </w:r>
      <w:r w:rsidR="002B6B6B" w:rsidRPr="002B6B6B">
        <w:rPr>
          <w:rFonts w:cs="Arial"/>
          <w:szCs w:val="24"/>
        </w:rPr>
        <w:t>:</w:t>
      </w:r>
    </w:p>
    <w:p w14:paraId="185E48B4" w14:textId="77777777" w:rsidR="00EB1149" w:rsidRPr="002B6B6B" w:rsidRDefault="00EB1149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14:paraId="3B52BDF1" w14:textId="67EB173E" w:rsidR="001D2D9A" w:rsidRDefault="00671ECA" w:rsidP="00671ECA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rPr>
          <w:rFonts w:cs="Arial"/>
          <w:szCs w:val="24"/>
        </w:rPr>
      </w:pPr>
      <w:sdt>
        <w:sdtPr>
          <w:rPr>
            <w:rFonts w:ascii="MS Gothic" w:eastAsia="MS Gothic" w:hAnsi="MS Gothic"/>
            <w:b/>
            <w:szCs w:val="24"/>
          </w:rPr>
          <w:id w:val="-134238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6C6540" w:rsidRPr="00671ECA">
        <w:rPr>
          <w:rFonts w:cs="Arial"/>
          <w:szCs w:val="24"/>
        </w:rPr>
        <w:t xml:space="preserve"> </w:t>
      </w:r>
      <w:r w:rsidR="006C6540" w:rsidRPr="00671ECA">
        <w:rPr>
          <w:rFonts w:cs="Arial"/>
          <w:b/>
          <w:szCs w:val="24"/>
        </w:rPr>
        <w:t>подключить</w:t>
      </w:r>
      <w:r w:rsidR="00E97812" w:rsidRPr="00671ECA">
        <w:rPr>
          <w:rFonts w:cs="Arial"/>
          <w:szCs w:val="24"/>
        </w:rPr>
        <w:t xml:space="preserve"> </w:t>
      </w:r>
      <w:r w:rsidR="002B6B6B" w:rsidRPr="00671ECA">
        <w:rPr>
          <w:rFonts w:cs="Arial"/>
          <w:szCs w:val="24"/>
        </w:rPr>
        <w:t>с</w:t>
      </w:r>
      <w:r w:rsidR="006C6540" w:rsidRPr="00671ECA">
        <w:rPr>
          <w:rFonts w:cs="Arial"/>
          <w:szCs w:val="24"/>
        </w:rPr>
        <w:t>ервис «О</w:t>
      </w:r>
      <w:r w:rsidR="002B6B6B" w:rsidRPr="00671ECA">
        <w:rPr>
          <w:rFonts w:cs="Arial"/>
          <w:szCs w:val="24"/>
        </w:rPr>
        <w:t>нлайн-регистрация</w:t>
      </w:r>
      <w:r w:rsidR="005321A1" w:rsidRPr="00671ECA">
        <w:rPr>
          <w:rFonts w:cs="Arial"/>
          <w:szCs w:val="24"/>
        </w:rPr>
        <w:t>»</w:t>
      </w:r>
      <w:r w:rsidR="002B6B6B" w:rsidRPr="00671ECA">
        <w:rPr>
          <w:rFonts w:cs="Arial"/>
          <w:szCs w:val="24"/>
        </w:rPr>
        <w:t xml:space="preserve"> клиентов на Срочном рынке с генерацией счетов-болванок в количестве _____________ штук</w:t>
      </w:r>
      <w:r w:rsidR="001D2D9A" w:rsidRPr="00671ECA">
        <w:rPr>
          <w:rFonts w:cs="Arial"/>
          <w:szCs w:val="24"/>
        </w:rPr>
        <w:t>.</w:t>
      </w:r>
    </w:p>
    <w:p w14:paraId="40E7A0B5" w14:textId="77777777" w:rsidR="00671ECA" w:rsidRPr="00671ECA" w:rsidRDefault="00671ECA" w:rsidP="00671ECA">
      <w:pPr>
        <w:pStyle w:val="a7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firstLine="0"/>
        <w:rPr>
          <w:rFonts w:cs="Arial"/>
          <w:szCs w:val="24"/>
        </w:rPr>
      </w:pPr>
    </w:p>
    <w:p w14:paraId="7417DC5B" w14:textId="1409AE40" w:rsidR="00E97812" w:rsidRPr="00671ECA" w:rsidRDefault="001D2D9A" w:rsidP="00671ECA">
      <w:pPr>
        <w:pStyle w:val="a7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firstLine="0"/>
        <w:rPr>
          <w:rFonts w:cs="Arial"/>
          <w:szCs w:val="24"/>
        </w:rPr>
      </w:pPr>
      <w:r w:rsidRPr="00671ECA">
        <w:rPr>
          <w:rFonts w:cs="Arial"/>
          <w:szCs w:val="24"/>
        </w:rPr>
        <w:t>Использовать при генерации счетов-болванок буквы латинского алфавита (выбрать нужное):</w:t>
      </w:r>
    </w:p>
    <w:p w14:paraId="346CD4AE" w14:textId="60F7D92E" w:rsidR="001D2D9A" w:rsidRPr="00671ECA" w:rsidRDefault="00671ECA" w:rsidP="00671EC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360" w:firstLine="0"/>
        <w:jc w:val="center"/>
        <w:rPr>
          <w:rFonts w:cs="Arial"/>
          <w:szCs w:val="24"/>
        </w:rPr>
      </w:pPr>
      <w:sdt>
        <w:sdtPr>
          <w:rPr>
            <w:rFonts w:ascii="MS Gothic" w:eastAsia="MS Gothic" w:hAnsi="MS Gothic"/>
            <w:b/>
            <w:szCs w:val="24"/>
          </w:rPr>
          <w:id w:val="-98855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EC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1D2D9A" w:rsidRPr="00671ECA">
        <w:rPr>
          <w:b/>
          <w:szCs w:val="24"/>
        </w:rPr>
        <w:t xml:space="preserve"> </w:t>
      </w:r>
      <w:r w:rsidR="001D2D9A" w:rsidRPr="00671ECA">
        <w:rPr>
          <w:bCs/>
          <w:szCs w:val="24"/>
        </w:rPr>
        <w:t>заглавные</w:t>
      </w:r>
      <w:r w:rsidR="00F015F1" w:rsidRPr="00671ECA">
        <w:rPr>
          <w:bCs/>
          <w:szCs w:val="24"/>
        </w:rPr>
        <w:t xml:space="preserve"> </w:t>
      </w:r>
      <w:r w:rsidR="00F015F1" w:rsidRPr="00671ECA">
        <w:rPr>
          <w:b/>
          <w:szCs w:val="24"/>
        </w:rPr>
        <w:t xml:space="preserve">                      </w:t>
      </w:r>
      <w:sdt>
        <w:sdtPr>
          <w:rPr>
            <w:rFonts w:ascii="MS Gothic" w:eastAsia="MS Gothic" w:hAnsi="MS Gothic"/>
            <w:b/>
            <w:szCs w:val="24"/>
          </w:rPr>
          <w:id w:val="-87793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F1" w:rsidRPr="00671EC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1D2D9A" w:rsidRPr="00671ECA">
        <w:rPr>
          <w:b/>
          <w:szCs w:val="24"/>
        </w:rPr>
        <w:t xml:space="preserve"> </w:t>
      </w:r>
      <w:r w:rsidR="001D2D9A" w:rsidRPr="00671ECA">
        <w:rPr>
          <w:bCs/>
          <w:szCs w:val="24"/>
        </w:rPr>
        <w:t>строчные</w:t>
      </w:r>
    </w:p>
    <w:p w14:paraId="4FD5F265" w14:textId="77777777" w:rsidR="00E97812" w:rsidRDefault="00E97812" w:rsidP="00E97812"/>
    <w:p w14:paraId="5DC0E7F4" w14:textId="7650526E" w:rsidR="002B6B6B" w:rsidRPr="00671ECA" w:rsidRDefault="00671ECA" w:rsidP="00671ECA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rPr>
          <w:rFonts w:cs="Arial"/>
          <w:szCs w:val="24"/>
        </w:rPr>
      </w:pPr>
      <w:sdt>
        <w:sdtPr>
          <w:rPr>
            <w:rFonts w:ascii="MS Gothic" w:eastAsia="MS Gothic" w:hAnsi="MS Gothic"/>
            <w:b/>
            <w:szCs w:val="24"/>
          </w:rPr>
          <w:id w:val="-200225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6BB" w:rsidRPr="00671EC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2B6B6B" w:rsidRPr="00671ECA">
        <w:rPr>
          <w:rFonts w:cs="Arial"/>
          <w:szCs w:val="24"/>
        </w:rPr>
        <w:t xml:space="preserve"> </w:t>
      </w:r>
      <w:r w:rsidR="002B6B6B" w:rsidRPr="00671ECA">
        <w:rPr>
          <w:rFonts w:cs="Arial"/>
          <w:b/>
          <w:szCs w:val="24"/>
        </w:rPr>
        <w:t>изменить</w:t>
      </w:r>
      <w:r w:rsidR="002B6B6B" w:rsidRPr="00671ECA">
        <w:rPr>
          <w:rFonts w:cs="Arial"/>
          <w:szCs w:val="24"/>
        </w:rPr>
        <w:t xml:space="preserve"> количество, генерируемых счетов-болванок </w:t>
      </w:r>
      <w:r w:rsidR="002B6B6B" w:rsidRPr="00671ECA">
        <w:rPr>
          <w:rFonts w:cs="Arial"/>
          <w:szCs w:val="24"/>
          <w:lang w:val="en-US"/>
        </w:rPr>
        <w:t>c</w:t>
      </w:r>
    </w:p>
    <w:p w14:paraId="2F7AE3F5" w14:textId="18880586" w:rsidR="00AE76BB" w:rsidRDefault="00AE76BB" w:rsidP="002B6B6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4082"/>
      </w:tblGrid>
      <w:tr w:rsidR="00AE76BB" w:rsidRPr="00664779" w14:paraId="3C10899A" w14:textId="77777777" w:rsidTr="0067173B">
        <w:trPr>
          <w:cantSplit/>
          <w:trHeight w:val="550"/>
        </w:trPr>
        <w:tc>
          <w:tcPr>
            <w:tcW w:w="4390" w:type="dxa"/>
            <w:vAlign w:val="center"/>
          </w:tcPr>
          <w:p w14:paraId="3E0E5ADC" w14:textId="77777777" w:rsidR="00AE76BB" w:rsidRPr="00671ECA" w:rsidRDefault="00AE76BB" w:rsidP="00671ECA">
            <w:pPr>
              <w:pStyle w:val="a7"/>
              <w:ind w:firstLine="0"/>
              <w:rPr>
                <w:bCs/>
              </w:rPr>
            </w:pPr>
            <w:r w:rsidRPr="00671ECA">
              <w:rPr>
                <w:bCs/>
              </w:rPr>
              <w:t>Текущее количество, шт.</w:t>
            </w:r>
          </w:p>
        </w:tc>
        <w:tc>
          <w:tcPr>
            <w:tcW w:w="4082" w:type="dxa"/>
            <w:vAlign w:val="center"/>
          </w:tcPr>
          <w:p w14:paraId="47C06C88" w14:textId="77777777" w:rsidR="00AE76BB" w:rsidRPr="00671ECA" w:rsidRDefault="00AE76BB" w:rsidP="00671ECA">
            <w:pPr>
              <w:pStyle w:val="a7"/>
              <w:ind w:firstLine="0"/>
              <w:rPr>
                <w:bCs/>
              </w:rPr>
            </w:pPr>
            <w:r w:rsidRPr="00671ECA">
              <w:rPr>
                <w:bCs/>
              </w:rPr>
              <w:t>Новое количество, шт.</w:t>
            </w:r>
          </w:p>
        </w:tc>
      </w:tr>
      <w:tr w:rsidR="00AE76BB" w:rsidRPr="001B1C3B" w14:paraId="449E8982" w14:textId="77777777" w:rsidTr="0067173B">
        <w:tc>
          <w:tcPr>
            <w:tcW w:w="4390" w:type="dxa"/>
          </w:tcPr>
          <w:p w14:paraId="617BBDDF" w14:textId="77777777" w:rsidR="00AE76BB" w:rsidRPr="00671ECA" w:rsidRDefault="00AE76BB" w:rsidP="00671ECA">
            <w:pPr>
              <w:pStyle w:val="a7"/>
              <w:ind w:firstLine="0"/>
              <w:rPr>
                <w:bCs/>
              </w:rPr>
            </w:pPr>
          </w:p>
        </w:tc>
        <w:tc>
          <w:tcPr>
            <w:tcW w:w="4082" w:type="dxa"/>
          </w:tcPr>
          <w:p w14:paraId="6330078D" w14:textId="77777777" w:rsidR="00AE76BB" w:rsidRPr="00671ECA" w:rsidRDefault="00AE76BB" w:rsidP="00671ECA">
            <w:pPr>
              <w:pStyle w:val="a7"/>
              <w:ind w:firstLine="0"/>
              <w:rPr>
                <w:b/>
                <w:bCs/>
              </w:rPr>
            </w:pPr>
          </w:p>
        </w:tc>
      </w:tr>
    </w:tbl>
    <w:p w14:paraId="4C8F5E9F" w14:textId="10E1AC20" w:rsidR="002B6B6B" w:rsidRPr="00671ECA" w:rsidRDefault="00671ECA" w:rsidP="00671ECA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rPr>
          <w:rFonts w:cs="Arial"/>
          <w:szCs w:val="24"/>
        </w:rPr>
      </w:pPr>
      <w:sdt>
        <w:sdtPr>
          <w:rPr>
            <w:rFonts w:ascii="MS Gothic" w:eastAsia="MS Gothic" w:hAnsi="MS Gothic"/>
            <w:b/>
            <w:szCs w:val="24"/>
          </w:rPr>
          <w:id w:val="-94776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6BB" w:rsidRPr="00671EC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E76BB" w:rsidRPr="00671ECA">
        <w:rPr>
          <w:rFonts w:cs="Arial"/>
          <w:szCs w:val="24"/>
        </w:rPr>
        <w:t xml:space="preserve"> </w:t>
      </w:r>
      <w:r w:rsidR="00AE76BB" w:rsidRPr="00671ECA">
        <w:rPr>
          <w:rFonts w:cs="Arial"/>
          <w:b/>
          <w:szCs w:val="24"/>
        </w:rPr>
        <w:t>изменить</w:t>
      </w:r>
      <w:r w:rsidR="00AE76BB" w:rsidRPr="00671ECA">
        <w:rPr>
          <w:rFonts w:cs="Arial"/>
          <w:szCs w:val="24"/>
        </w:rPr>
        <w:t xml:space="preserve"> в текущей генерации счетов-болванок буквы латинского алфавита на </w:t>
      </w:r>
      <w:r w:rsidR="00C634B7" w:rsidRPr="00671ECA">
        <w:rPr>
          <w:rFonts w:cs="Arial"/>
          <w:szCs w:val="24"/>
        </w:rPr>
        <w:t>(выбрать нужное):</w:t>
      </w:r>
    </w:p>
    <w:p w14:paraId="05DE3EF6" w14:textId="692174FF" w:rsidR="00AE76BB" w:rsidRPr="00671ECA" w:rsidRDefault="00671ECA" w:rsidP="00671EC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360" w:firstLine="0"/>
        <w:jc w:val="center"/>
        <w:rPr>
          <w:bCs/>
          <w:szCs w:val="24"/>
        </w:rPr>
      </w:pPr>
      <w:sdt>
        <w:sdtPr>
          <w:rPr>
            <w:rFonts w:ascii="MS Gothic" w:eastAsia="MS Gothic" w:hAnsi="MS Gothic"/>
            <w:b/>
            <w:szCs w:val="24"/>
          </w:rPr>
          <w:id w:val="32193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EC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E76BB" w:rsidRPr="00671ECA">
        <w:rPr>
          <w:b/>
          <w:szCs w:val="24"/>
        </w:rPr>
        <w:t xml:space="preserve"> </w:t>
      </w:r>
      <w:r w:rsidR="00AE76BB" w:rsidRPr="00671ECA">
        <w:rPr>
          <w:bCs/>
          <w:szCs w:val="24"/>
        </w:rPr>
        <w:t>заглавные</w:t>
      </w:r>
      <w:r w:rsidR="00AE76BB" w:rsidRPr="00671ECA">
        <w:rPr>
          <w:b/>
          <w:szCs w:val="24"/>
        </w:rPr>
        <w:t xml:space="preserve">                       </w:t>
      </w:r>
      <w:sdt>
        <w:sdtPr>
          <w:rPr>
            <w:rFonts w:ascii="MS Gothic" w:eastAsia="MS Gothic" w:hAnsi="MS Gothic"/>
            <w:b/>
            <w:szCs w:val="24"/>
          </w:rPr>
          <w:id w:val="-139642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6BB" w:rsidRPr="00671EC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E76BB" w:rsidRPr="00671ECA">
        <w:rPr>
          <w:b/>
          <w:szCs w:val="24"/>
        </w:rPr>
        <w:t xml:space="preserve"> </w:t>
      </w:r>
      <w:r w:rsidR="00AE76BB" w:rsidRPr="00671ECA">
        <w:rPr>
          <w:bCs/>
          <w:szCs w:val="24"/>
        </w:rPr>
        <w:t>строчные</w:t>
      </w:r>
    </w:p>
    <w:p w14:paraId="1C118A97" w14:textId="77777777" w:rsidR="00E54B24" w:rsidRPr="001D2D9A" w:rsidRDefault="00E54B24" w:rsidP="00AE76B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14:paraId="19A42E86" w14:textId="6D3EE10C" w:rsidR="002B6B6B" w:rsidRPr="00671ECA" w:rsidRDefault="00671ECA" w:rsidP="00671ECA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rPr>
          <w:rFonts w:cs="Arial"/>
          <w:szCs w:val="24"/>
        </w:rPr>
      </w:pPr>
      <w:sdt>
        <w:sdtPr>
          <w:rPr>
            <w:rFonts w:ascii="MS Gothic" w:eastAsia="MS Gothic" w:hAnsi="MS Gothic"/>
            <w:b/>
            <w:szCs w:val="24"/>
          </w:rPr>
          <w:id w:val="158055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2B6B6B" w:rsidRPr="00671ECA">
        <w:rPr>
          <w:rFonts w:cs="Arial"/>
          <w:szCs w:val="24"/>
        </w:rPr>
        <w:t xml:space="preserve"> </w:t>
      </w:r>
      <w:r w:rsidR="002B6B6B" w:rsidRPr="00671ECA">
        <w:rPr>
          <w:rFonts w:cs="Arial"/>
          <w:b/>
          <w:szCs w:val="24"/>
        </w:rPr>
        <w:t>отключить</w:t>
      </w:r>
      <w:r w:rsidR="002B6B6B" w:rsidRPr="00671ECA">
        <w:rPr>
          <w:rFonts w:cs="Arial"/>
          <w:szCs w:val="24"/>
        </w:rPr>
        <w:t xml:space="preserve"> сервис «Онлайн-регистрация</w:t>
      </w:r>
      <w:r w:rsidR="005321A1" w:rsidRPr="00671ECA">
        <w:rPr>
          <w:rFonts w:cs="Arial"/>
          <w:szCs w:val="24"/>
        </w:rPr>
        <w:t>»</w:t>
      </w:r>
      <w:r w:rsidR="002B6B6B" w:rsidRPr="00671ECA">
        <w:rPr>
          <w:rFonts w:cs="Arial"/>
          <w:szCs w:val="24"/>
        </w:rPr>
        <w:t xml:space="preserve"> клиентов на Срочном рынке с </w:t>
      </w:r>
      <w:r w:rsidR="00EB1149" w:rsidRPr="00671ECA">
        <w:rPr>
          <w:rFonts w:cs="Arial"/>
          <w:szCs w:val="24"/>
        </w:rPr>
        <w:t xml:space="preserve">прекращением дальнейшей </w:t>
      </w:r>
      <w:r w:rsidR="002B6B6B" w:rsidRPr="00671ECA">
        <w:rPr>
          <w:rFonts w:cs="Arial"/>
          <w:szCs w:val="24"/>
        </w:rPr>
        <w:t>генераци</w:t>
      </w:r>
      <w:r w:rsidR="006503A3" w:rsidRPr="00671ECA">
        <w:rPr>
          <w:rFonts w:cs="Arial"/>
          <w:szCs w:val="24"/>
        </w:rPr>
        <w:t>и</w:t>
      </w:r>
      <w:r w:rsidR="002B6B6B" w:rsidRPr="00671ECA">
        <w:rPr>
          <w:rFonts w:cs="Arial"/>
          <w:szCs w:val="24"/>
        </w:rPr>
        <w:t xml:space="preserve"> счетов-болванок.</w:t>
      </w:r>
    </w:p>
    <w:p w14:paraId="4A9980DA" w14:textId="77777777" w:rsidR="002B6B6B" w:rsidRPr="001B1C3B" w:rsidRDefault="002B6B6B" w:rsidP="00E97812"/>
    <w:p w14:paraId="7DF1118B" w14:textId="77777777" w:rsidR="00E97812" w:rsidRPr="001B1C3B" w:rsidRDefault="00E97812" w:rsidP="00E97812"/>
    <w:p w14:paraId="243B0659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076F39C2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68502FEA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674B0749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44636F35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35AE2F7A" w14:textId="77777777" w:rsidR="00E97812" w:rsidRPr="001B1C3B" w:rsidRDefault="00E97812" w:rsidP="00E97812">
      <w:pPr>
        <w:spacing w:line="360" w:lineRule="auto"/>
        <w:jc w:val="right"/>
      </w:pPr>
      <w:r w:rsidRPr="001B1C3B">
        <w:t>Контактное лицо: ________________ (ФИО)</w:t>
      </w:r>
    </w:p>
    <w:p w14:paraId="76603262" w14:textId="77777777" w:rsidR="00C9436D" w:rsidRDefault="00E97812" w:rsidP="00E97812">
      <w:r>
        <w:t xml:space="preserve">                                                                      </w:t>
      </w:r>
      <w:r w:rsidRPr="001B1C3B">
        <w:t>Контактный телефон: ___________________</w:t>
      </w:r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9516F"/>
    <w:multiLevelType w:val="hybridMultilevel"/>
    <w:tmpl w:val="A892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14"/>
    <w:rsid w:val="001869B5"/>
    <w:rsid w:val="001C40E2"/>
    <w:rsid w:val="001D2D9A"/>
    <w:rsid w:val="002B6B6B"/>
    <w:rsid w:val="005321A1"/>
    <w:rsid w:val="006503A3"/>
    <w:rsid w:val="00664779"/>
    <w:rsid w:val="00671ECA"/>
    <w:rsid w:val="006C6540"/>
    <w:rsid w:val="00953B14"/>
    <w:rsid w:val="009F27E5"/>
    <w:rsid w:val="00AE76BB"/>
    <w:rsid w:val="00C634B7"/>
    <w:rsid w:val="00C9436D"/>
    <w:rsid w:val="00CC6413"/>
    <w:rsid w:val="00E54B24"/>
    <w:rsid w:val="00E97812"/>
    <w:rsid w:val="00EB1149"/>
    <w:rsid w:val="00F0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7412F"/>
  <w15:chartTrackingRefBased/>
  <w15:docId w15:val="{E061B702-A0FA-4862-82C5-268C0E93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1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E97812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E9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97812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E9781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E97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7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77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7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7</cp:revision>
  <cp:lastPrinted>2019-07-22T14:16:00Z</cp:lastPrinted>
  <dcterms:created xsi:type="dcterms:W3CDTF">2021-01-21T15:16:00Z</dcterms:created>
  <dcterms:modified xsi:type="dcterms:W3CDTF">2021-02-20T15:39:00Z</dcterms:modified>
</cp:coreProperties>
</file>