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DEE59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 w:rsidRPr="0057754C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59AF">
        <w:rPr>
          <w:rFonts w:ascii="Arial" w:hAnsi="Arial" w:cs="Arial"/>
          <w:sz w:val="24"/>
          <w:szCs w:val="24"/>
        </w:rPr>
        <w:t xml:space="preserve">          </w:t>
      </w:r>
      <w:r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59D97B6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79D1F09D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0608AC8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15CF6354" w14:textId="77777777" w:rsidR="00C263D3" w:rsidRPr="0011566A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="0011566A" w:rsidRPr="0011566A">
        <w:rPr>
          <w:rFonts w:ascii="Tahoma" w:hAnsi="Tahoma" w:cs="Tahoma"/>
          <w:sz w:val="24"/>
          <w:szCs w:val="24"/>
        </w:rPr>
        <w:t>МБ-П-</w:t>
      </w:r>
      <w:r w:rsidR="003C0462" w:rsidRPr="0011566A">
        <w:rPr>
          <w:rFonts w:ascii="Tahoma" w:hAnsi="Tahoma" w:cs="Tahoma"/>
          <w:sz w:val="24"/>
          <w:szCs w:val="24"/>
        </w:rPr>
        <w:t>20</w:t>
      </w:r>
      <w:r w:rsidR="003C0462">
        <w:rPr>
          <w:rFonts w:ascii="Tahoma" w:hAnsi="Tahoma" w:cs="Tahoma"/>
          <w:sz w:val="24"/>
          <w:szCs w:val="24"/>
        </w:rPr>
        <w:t>20</w:t>
      </w:r>
      <w:r w:rsidR="002155DA" w:rsidRPr="0011566A">
        <w:rPr>
          <w:rFonts w:ascii="Tahoma" w:hAnsi="Tahoma" w:cs="Tahoma"/>
          <w:sz w:val="24"/>
          <w:szCs w:val="24"/>
        </w:rPr>
        <w:t>-</w:t>
      </w:r>
      <w:r w:rsidR="00925695">
        <w:rPr>
          <w:rFonts w:ascii="Tahoma" w:hAnsi="Tahoma" w:cs="Tahoma"/>
          <w:sz w:val="24"/>
          <w:szCs w:val="24"/>
        </w:rPr>
        <w:t>____</w:t>
      </w:r>
      <w:r w:rsidR="00CB61AC" w:rsidRPr="0011566A">
        <w:rPr>
          <w:rFonts w:ascii="Arial" w:hAnsi="Arial" w:cs="Arial"/>
          <w:sz w:val="24"/>
          <w:szCs w:val="24"/>
        </w:rPr>
        <w:t xml:space="preserve"> </w:t>
      </w:r>
      <w:r w:rsidRPr="0011566A">
        <w:rPr>
          <w:rFonts w:ascii="Arial" w:hAnsi="Arial" w:cs="Arial"/>
          <w:sz w:val="24"/>
          <w:szCs w:val="24"/>
        </w:rPr>
        <w:t xml:space="preserve">от </w:t>
      </w:r>
      <w:r w:rsidR="00925695">
        <w:rPr>
          <w:rFonts w:ascii="Arial" w:hAnsi="Arial" w:cs="Arial"/>
          <w:sz w:val="24"/>
          <w:szCs w:val="24"/>
        </w:rPr>
        <w:t>_</w:t>
      </w:r>
      <w:proofErr w:type="gramStart"/>
      <w:r w:rsidR="00925695">
        <w:rPr>
          <w:rFonts w:ascii="Arial" w:hAnsi="Arial" w:cs="Arial"/>
          <w:sz w:val="24"/>
          <w:szCs w:val="24"/>
        </w:rPr>
        <w:t>_</w:t>
      </w:r>
      <w:r w:rsidR="005876D1" w:rsidRPr="0011566A">
        <w:rPr>
          <w:rFonts w:ascii="Arial" w:hAnsi="Arial" w:cs="Arial"/>
          <w:sz w:val="24"/>
          <w:szCs w:val="24"/>
        </w:rPr>
        <w:t>.</w:t>
      </w:r>
      <w:r w:rsidR="00925695">
        <w:rPr>
          <w:rFonts w:ascii="Arial" w:hAnsi="Arial" w:cs="Arial"/>
          <w:sz w:val="24"/>
          <w:szCs w:val="24"/>
        </w:rPr>
        <w:t>_</w:t>
      </w:r>
      <w:proofErr w:type="gramEnd"/>
      <w:r w:rsidR="00925695">
        <w:rPr>
          <w:rFonts w:ascii="Arial" w:hAnsi="Arial" w:cs="Arial"/>
          <w:sz w:val="24"/>
          <w:szCs w:val="24"/>
        </w:rPr>
        <w:t>_</w:t>
      </w:r>
      <w:r w:rsidR="005876D1" w:rsidRPr="0011566A">
        <w:rPr>
          <w:rFonts w:ascii="Arial" w:hAnsi="Arial" w:cs="Arial"/>
          <w:sz w:val="24"/>
          <w:szCs w:val="24"/>
        </w:rPr>
        <w:t>.</w:t>
      </w:r>
      <w:r w:rsidR="003C0462" w:rsidRPr="0011566A">
        <w:rPr>
          <w:rFonts w:ascii="Arial" w:hAnsi="Arial" w:cs="Arial"/>
          <w:sz w:val="24"/>
          <w:szCs w:val="24"/>
        </w:rPr>
        <w:t>20</w:t>
      </w:r>
      <w:r w:rsidR="003C0462">
        <w:rPr>
          <w:rFonts w:ascii="Arial" w:hAnsi="Arial" w:cs="Arial"/>
          <w:sz w:val="24"/>
          <w:szCs w:val="24"/>
        </w:rPr>
        <w:t>20</w:t>
      </w:r>
      <w:r w:rsidR="003C0462" w:rsidRPr="0011566A">
        <w:rPr>
          <w:rFonts w:ascii="Arial" w:hAnsi="Arial" w:cs="Arial"/>
          <w:sz w:val="24"/>
          <w:szCs w:val="24"/>
        </w:rPr>
        <w:t xml:space="preserve"> </w:t>
      </w:r>
    </w:p>
    <w:p w14:paraId="50224E67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4F26AAC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197324B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715504DB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0" w:name="_Hlk32500763"/>
      <w:r w:rsidRPr="00834274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на фондовом рынке </w:t>
      </w:r>
      <w:r>
        <w:rPr>
          <w:rFonts w:ascii="Tahoma" w:hAnsi="Tahoma" w:cs="Tahoma"/>
          <w:caps/>
          <w:sz w:val="22"/>
          <w:szCs w:val="22"/>
        </w:rPr>
        <w:t xml:space="preserve">и РЫНКЕ ДЕПОЗИТОВ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0"/>
    <w:p w14:paraId="65A8271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EF1708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F77DC71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450A16A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4D0220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9575C51" w14:textId="423B871D" w:rsidR="00C263D3" w:rsidRPr="00F5645E" w:rsidRDefault="00C263D3" w:rsidP="00A01106">
      <w:pPr>
        <w:pStyle w:val="Iauiue"/>
        <w:numPr>
          <w:ilvl w:val="0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F5645E">
        <w:rPr>
          <w:rFonts w:ascii="Tahoma" w:hAnsi="Tahoma" w:cs="Tahoma"/>
          <w:sz w:val="24"/>
          <w:szCs w:val="24"/>
        </w:rPr>
        <w:t xml:space="preserve">В соответствии с </w:t>
      </w:r>
      <w:bookmarkStart w:id="1" w:name="_Hlk38977846"/>
      <w:r w:rsidRPr="00F5645E">
        <w:rPr>
          <w:rFonts w:ascii="Tahoma" w:hAnsi="Tahoma" w:cs="Tahoma"/>
          <w:sz w:val="24"/>
          <w:szCs w:val="24"/>
        </w:rPr>
        <w:t xml:space="preserve">Частью I. Общая часть </w:t>
      </w:r>
      <w:r w:rsidR="004924B7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A2092">
        <w:rPr>
          <w:rFonts w:ascii="Tahoma" w:hAnsi="Tahoma" w:cs="Tahoma"/>
          <w:sz w:val="24"/>
          <w:szCs w:val="24"/>
        </w:rPr>
        <w:t>20 апреля 2020 года</w:t>
      </w:r>
      <w:r w:rsidR="003A2092" w:rsidRPr="00A874FB">
        <w:rPr>
          <w:rFonts w:ascii="Tahoma" w:hAnsi="Tahoma" w:cs="Tahoma"/>
          <w:sz w:val="24"/>
          <w:szCs w:val="24"/>
        </w:rPr>
        <w:t xml:space="preserve"> (Протокол № </w:t>
      </w:r>
      <w:r w:rsidR="003A2092">
        <w:rPr>
          <w:rFonts w:ascii="Tahoma" w:hAnsi="Tahoma" w:cs="Tahoma"/>
          <w:sz w:val="24"/>
          <w:szCs w:val="24"/>
        </w:rPr>
        <w:t>24</w:t>
      </w:r>
      <w:r w:rsidR="003A2092" w:rsidRPr="00A874FB">
        <w:rPr>
          <w:rFonts w:ascii="Tahoma" w:hAnsi="Tahoma" w:cs="Tahoma"/>
          <w:sz w:val="24"/>
          <w:szCs w:val="24"/>
        </w:rPr>
        <w:t>),</w:t>
      </w:r>
      <w:bookmarkEnd w:id="1"/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="00B7529D">
        <w:rPr>
          <w:rFonts w:ascii="Tahoma" w:hAnsi="Tahoma" w:cs="Tahoma"/>
          <w:sz w:val="24"/>
          <w:szCs w:val="24"/>
        </w:rPr>
        <w:t xml:space="preserve">, п. 1.4.3, </w:t>
      </w:r>
      <w:r w:rsidR="00B7529D" w:rsidRPr="00F5645E">
        <w:rPr>
          <w:rFonts w:ascii="Tahoma" w:hAnsi="Tahoma" w:cs="Tahoma"/>
          <w:sz w:val="24"/>
          <w:szCs w:val="24"/>
        </w:rPr>
        <w:t>п. 1.7.6</w:t>
      </w:r>
      <w:r w:rsidR="00B7529D">
        <w:rPr>
          <w:rFonts w:ascii="Tahoma" w:hAnsi="Tahoma" w:cs="Tahoma"/>
          <w:sz w:val="24"/>
          <w:szCs w:val="24"/>
        </w:rPr>
        <w:t xml:space="preserve"> и п. 1.9.3</w:t>
      </w:r>
      <w:r w:rsidR="004924B7" w:rsidRPr="00F5645E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;</w:t>
      </w:r>
      <w:r w:rsidR="00067205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Частью II. Секция фондового рынка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A2092">
        <w:rPr>
          <w:rFonts w:ascii="Tahoma" w:hAnsi="Tahoma" w:cs="Tahoma"/>
          <w:sz w:val="24"/>
          <w:szCs w:val="24"/>
        </w:rPr>
        <w:t>20 апреля 2020 года</w:t>
      </w:r>
      <w:r w:rsidR="003A2092" w:rsidRPr="00A874FB">
        <w:rPr>
          <w:rFonts w:ascii="Tahoma" w:hAnsi="Tahoma" w:cs="Tahoma"/>
          <w:sz w:val="24"/>
          <w:szCs w:val="24"/>
        </w:rPr>
        <w:t xml:space="preserve"> (Протокол № </w:t>
      </w:r>
      <w:r w:rsidR="003A2092">
        <w:rPr>
          <w:rFonts w:ascii="Tahoma" w:hAnsi="Tahoma" w:cs="Tahoma"/>
          <w:sz w:val="24"/>
          <w:szCs w:val="24"/>
        </w:rPr>
        <w:t>24</w:t>
      </w:r>
      <w:r w:rsidR="003A2092" w:rsidRPr="00A874FB">
        <w:rPr>
          <w:rFonts w:ascii="Tahoma" w:hAnsi="Tahoma" w:cs="Tahoma"/>
          <w:sz w:val="24"/>
          <w:szCs w:val="24"/>
        </w:rPr>
        <w:t xml:space="preserve">), </w:t>
      </w:r>
      <w:r w:rsidR="00A77C5A" w:rsidRPr="00F5645E">
        <w:rPr>
          <w:rFonts w:ascii="Tahoma" w:hAnsi="Tahoma" w:cs="Tahoma"/>
          <w:sz w:val="24"/>
          <w:szCs w:val="24"/>
        </w:rPr>
        <w:t xml:space="preserve"> (</w:t>
      </w:r>
      <w:r w:rsidRPr="00F5645E">
        <w:rPr>
          <w:rFonts w:ascii="Tahoma" w:hAnsi="Tahoma" w:cs="Tahoma"/>
          <w:sz w:val="24"/>
          <w:szCs w:val="24"/>
        </w:rPr>
        <w:t>п. 1.2.6, п. 1.4.3 (1.4.3.2</w:t>
      </w:r>
      <w:r w:rsidR="00590C85" w:rsidRPr="00F5645E">
        <w:rPr>
          <w:rFonts w:ascii="Tahoma" w:hAnsi="Tahoma" w:cs="Tahoma"/>
          <w:sz w:val="24"/>
          <w:szCs w:val="24"/>
        </w:rPr>
        <w:t>, 1.4.3.3</w:t>
      </w:r>
      <w:r w:rsidRPr="00F5645E">
        <w:rPr>
          <w:rFonts w:ascii="Tahoma" w:hAnsi="Tahoma" w:cs="Tahoma"/>
          <w:sz w:val="24"/>
          <w:szCs w:val="24"/>
        </w:rPr>
        <w:t xml:space="preserve">), п. 1.4.4 (1.4.4.1), п. 1.4.5 (1.4.5.8), п. 1.5.4, п. 1.6.3, п. 1.9.10, п. 1.12.2 (1.12.2.4),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п.1.13.1 (1.13.1.4), п.1.13.2 (1.13.2.2), п. 1.14.2 (1.14.2.1), п. 1.15.2 (1.15.2.5), п.1.15.3 (1.15.3.2), 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 w:rsidR="00A77C5A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; Частью III.  Секция рынка РЕПО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а </w:t>
      </w:r>
      <w:r w:rsidR="003A2092">
        <w:rPr>
          <w:rFonts w:ascii="Tahoma" w:hAnsi="Tahoma" w:cs="Tahoma"/>
          <w:sz w:val="24"/>
          <w:szCs w:val="24"/>
        </w:rPr>
        <w:t>20 апреля 2020 года</w:t>
      </w:r>
      <w:r w:rsidR="003A2092" w:rsidRPr="00A874FB">
        <w:rPr>
          <w:rFonts w:ascii="Tahoma" w:hAnsi="Tahoma" w:cs="Tahoma"/>
          <w:sz w:val="24"/>
          <w:szCs w:val="24"/>
        </w:rPr>
        <w:t xml:space="preserve"> (Протокол № </w:t>
      </w:r>
      <w:r w:rsidR="003A2092">
        <w:rPr>
          <w:rFonts w:ascii="Tahoma" w:hAnsi="Tahoma" w:cs="Tahoma"/>
          <w:sz w:val="24"/>
          <w:szCs w:val="24"/>
        </w:rPr>
        <w:t>24</w:t>
      </w:r>
      <w:r w:rsidR="003A2092" w:rsidRPr="00A874FB">
        <w:rPr>
          <w:rFonts w:ascii="Tahoma" w:hAnsi="Tahoma" w:cs="Tahoma"/>
          <w:sz w:val="24"/>
          <w:szCs w:val="24"/>
        </w:rPr>
        <w:t xml:space="preserve">), 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(п. 1.5.2 – 1.5.4, </w:t>
      </w:r>
      <w:proofErr w:type="spellStart"/>
      <w:r w:rsidR="00B7529D">
        <w:rPr>
          <w:rFonts w:ascii="Tahoma" w:hAnsi="Tahoma" w:cs="Tahoma"/>
          <w:sz w:val="24"/>
          <w:szCs w:val="24"/>
        </w:rPr>
        <w:t>пп</w:t>
      </w:r>
      <w:proofErr w:type="spellEnd"/>
      <w:r w:rsidR="00B7529D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 w:rsidR="004D3BFB"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 (1.6.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.2.</w:t>
      </w:r>
      <w:r w:rsidR="00E0557A" w:rsidRPr="00F5645E"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>)</w:t>
      </w:r>
      <w:r w:rsidR="00911760" w:rsidRPr="00F5645E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 xml:space="preserve">и Частью IV. Секция рынка депозитов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846C6B" w:rsidRPr="00F5645E">
        <w:rPr>
          <w:rFonts w:ascii="Tahoma" w:hAnsi="Tahoma" w:cs="Tahoma"/>
          <w:sz w:val="24"/>
          <w:szCs w:val="24"/>
        </w:rPr>
        <w:t>14</w:t>
      </w:r>
      <w:r w:rsidR="00A77C5A" w:rsidRPr="00F5645E">
        <w:rPr>
          <w:rFonts w:ascii="Tahoma" w:hAnsi="Tahoma" w:cs="Tahoma"/>
          <w:sz w:val="24"/>
          <w:szCs w:val="24"/>
        </w:rPr>
        <w:t xml:space="preserve"> октября 2019 года (Протокол № </w:t>
      </w:r>
      <w:r w:rsidR="00846C6B" w:rsidRPr="00F5645E">
        <w:rPr>
          <w:rFonts w:ascii="Tahoma" w:hAnsi="Tahoma" w:cs="Tahoma"/>
          <w:sz w:val="24"/>
          <w:szCs w:val="24"/>
        </w:rPr>
        <w:t>11</w:t>
      </w:r>
      <w:r w:rsidR="00A77C5A" w:rsidRPr="00F5645E">
        <w:rPr>
          <w:rFonts w:ascii="Tahoma" w:hAnsi="Tahoma" w:cs="Tahoma"/>
          <w:sz w:val="24"/>
          <w:szCs w:val="24"/>
        </w:rPr>
        <w:t xml:space="preserve">), </w:t>
      </w:r>
      <w:r w:rsidR="00394B5E" w:rsidRPr="00F5645E">
        <w:rPr>
          <w:rFonts w:ascii="Tahoma" w:hAnsi="Tahoma" w:cs="Tahoma"/>
          <w:sz w:val="24"/>
          <w:szCs w:val="24"/>
        </w:rPr>
        <w:t>(</w:t>
      </w:r>
      <w:proofErr w:type="spellStart"/>
      <w:r w:rsidR="00A77C5A" w:rsidRPr="00F5645E">
        <w:rPr>
          <w:rFonts w:ascii="Tahoma" w:hAnsi="Tahoma" w:cs="Tahoma"/>
          <w:sz w:val="24"/>
          <w:szCs w:val="24"/>
        </w:rPr>
        <w:t>пп</w:t>
      </w:r>
      <w:proofErr w:type="spellEnd"/>
      <w:r w:rsidR="00A77C5A" w:rsidRPr="00F5645E">
        <w:rPr>
          <w:rFonts w:ascii="Tahoma" w:hAnsi="Tahoma" w:cs="Tahoma"/>
          <w:sz w:val="24"/>
          <w:szCs w:val="24"/>
        </w:rPr>
        <w:t xml:space="preserve">. </w:t>
      </w:r>
      <w:r w:rsidR="00394B5E" w:rsidRPr="00F5645E">
        <w:rPr>
          <w:rFonts w:ascii="Tahoma" w:hAnsi="Tahoma" w:cs="Tahoma"/>
          <w:sz w:val="24"/>
          <w:szCs w:val="24"/>
        </w:rPr>
        <w:t>1.2.4.1)</w:t>
      </w:r>
      <w:r w:rsidR="00655026" w:rsidRPr="00F5645E">
        <w:rPr>
          <w:rFonts w:ascii="Tahoma" w:hAnsi="Tahoma" w:cs="Tahoma"/>
          <w:sz w:val="24"/>
          <w:szCs w:val="24"/>
        </w:rPr>
        <w:t xml:space="preserve"> </w:t>
      </w:r>
      <w:r w:rsidR="00911760" w:rsidRPr="00F5645E">
        <w:rPr>
          <w:rFonts w:ascii="Tahoma" w:hAnsi="Tahoma" w:cs="Tahoma"/>
          <w:sz w:val="24"/>
          <w:szCs w:val="24"/>
        </w:rPr>
        <w:t>(далее совместно – Правила торгов, по отдельности – Часть I, Часть II, Часть III и Часть IV Правил торгов соответственно)</w:t>
      </w:r>
      <w:r w:rsidRPr="00F5645E">
        <w:rPr>
          <w:rFonts w:ascii="Tahoma" w:hAnsi="Tahoma" w:cs="Tahoma"/>
          <w:sz w:val="24"/>
          <w:szCs w:val="24"/>
        </w:rPr>
        <w:t xml:space="preserve">, установить с </w:t>
      </w:r>
      <w:r w:rsidR="00A77C5A" w:rsidRPr="00F5645E">
        <w:rPr>
          <w:rFonts w:ascii="Tahoma" w:hAnsi="Tahoma" w:cs="Tahoma"/>
          <w:sz w:val="24"/>
          <w:szCs w:val="24"/>
        </w:rPr>
        <w:t>даты вступления в силу Части I и IV Правил торгов</w:t>
      </w:r>
      <w:r w:rsidRPr="00F5645E">
        <w:rPr>
          <w:rFonts w:ascii="Tahoma" w:hAnsi="Tahoma" w:cs="Tahoma"/>
          <w:sz w:val="24"/>
          <w:szCs w:val="24"/>
        </w:rPr>
        <w:t xml:space="preserve"> следующие дополнительные условия проведения торгов ценными бумагами на фондовом рынке </w:t>
      </w:r>
      <w:r w:rsidR="00A77C5A" w:rsidRPr="00F5645E">
        <w:rPr>
          <w:rFonts w:ascii="Tahoma" w:hAnsi="Tahoma" w:cs="Tahoma"/>
          <w:sz w:val="24"/>
          <w:szCs w:val="24"/>
        </w:rPr>
        <w:t xml:space="preserve">и рынке депозитов </w:t>
      </w:r>
      <w:r w:rsidRPr="00F5645E">
        <w:rPr>
          <w:rFonts w:ascii="Tahoma" w:hAnsi="Tahoma" w:cs="Tahoma"/>
          <w:sz w:val="24"/>
          <w:szCs w:val="24"/>
        </w:rPr>
        <w:t>ПАО Московская Биржа (далее – Условия):</w:t>
      </w:r>
    </w:p>
    <w:p w14:paraId="677D6F55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5224FCE6" w14:textId="10235E83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100%);</w:t>
      </w:r>
    </w:p>
    <w:p w14:paraId="7006E868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Сумма РЕПО может принимать только положительные значения;</w:t>
      </w:r>
    </w:p>
    <w:p w14:paraId="540ECA5A" w14:textId="2D4C24B4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5675C02D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7E5A643F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6CC4C649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53F7D308" w14:textId="0DB0ED95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6567C520" w14:textId="77777777" w:rsidR="00B06855" w:rsidRPr="006C6182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9025A0E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4A45A779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6D36A55F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473143D" w14:textId="66A383A5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2DDC4333" w14:textId="77777777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760AC99A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6E4FD21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69CF88EB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367A766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1A8DCCE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CFB3D8B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D74E618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68AC166F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2CE599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7F4C5839" w14:textId="7A396FF4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2EE1719A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19CFF431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59D7CE12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lastRenderedPageBreak/>
        <w:t>минимальное значение суммы РЕПО: 1 доллар США.</w:t>
      </w:r>
    </w:p>
    <w:p w14:paraId="4709735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509997AF" w14:textId="63D2374E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2F5CE353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1989BD53" w14:textId="76C2DB02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5430C848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6E8055A9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4C6316A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1067D7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AB2399B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2258E360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47179B4A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Безадресные заявки»:</w:t>
      </w:r>
    </w:p>
    <w:p w14:paraId="6FAD2F4F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61FCEA33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3EB19426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14:paraId="3D8D45AE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6FB6EFD0" w14:textId="03065465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1W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3M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– </w:t>
      </w:r>
      <w:r w:rsidRPr="0035644E">
        <w:rPr>
          <w:rFonts w:ascii="Tahoma" w:hAnsi="Tahoma" w:cs="Tahoma"/>
          <w:sz w:val="24"/>
          <w:szCs w:val="24"/>
        </w:rPr>
        <w:t>1</w:t>
      </w:r>
      <w:r w:rsidRPr="008212A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7 календарных дней, 1, 3 месяцев с даты заключения сделки РЕПО, соответственно. </w:t>
      </w:r>
    </w:p>
    <w:p w14:paraId="581AE2F7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1A8206DC" w14:textId="77777777" w:rsidR="003706C1" w:rsidRPr="002B0694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(не включая), и дата исполнения попадает на нерасчетный день, то Датой исполнения является ближайший следующий расчетный день.</w:t>
      </w:r>
    </w:p>
    <w:p w14:paraId="094DD355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09B11A35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(включая), и дата исполнения попадает на нерасчетный день, то Датой исполнения является ближайший следующий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6A470AD0" w14:textId="4F3A866C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4276CA2B" w14:textId="0FFCB519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670DF50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1D7D56B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6C73C60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307FD7F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338C5920" w14:textId="77777777" w:rsidR="00042127" w:rsidRPr="002B0694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2A43DDEB" w14:textId="081018FC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08A54A2E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481B76F7" w14:textId="6C9B32FE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60AFBAAB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5099234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1DEAA5D2" w14:textId="136790EF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4DE83305" w14:textId="072FDD12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5FFA1677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BC40542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</w:t>
      </w:r>
      <w:r w:rsidRPr="002B0694">
        <w:rPr>
          <w:rFonts w:ascii="Tahoma" w:hAnsi="Tahoma" w:cs="Tahoma"/>
          <w:sz w:val="24"/>
          <w:szCs w:val="24"/>
        </w:rPr>
        <w:lastRenderedPageBreak/>
        <w:t>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3A0AA3A5" w14:textId="04CB4B83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4534D5A5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16F4F994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4F17660D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 w:rsidRPr="002B0694">
        <w:rPr>
          <w:rFonts w:ascii="Tahoma" w:hAnsi="Tahoma" w:cs="Tahoma"/>
          <w:sz w:val="24"/>
          <w:szCs w:val="24"/>
        </w:rPr>
        <w:t>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14:paraId="4FB2DEE8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1C1E507C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>Режиме торгов «РЕПО с ЦК – Аукцион» в состав Корзины 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52027598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 Y0/Y2M; 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43662C2C" w14:textId="77777777" w:rsidR="005B17FE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 w:rsidR="009E5921">
        <w:rPr>
          <w:rFonts w:ascii="Tahoma" w:hAnsi="Tahoma" w:cs="Tahoma"/>
          <w:sz w:val="24"/>
          <w:szCs w:val="24"/>
        </w:rPr>
        <w:t xml:space="preserve"> «РЕПО с ЦК – Аукцион» установить возможным минимальным предельным значением</w:t>
      </w:r>
      <w:r w:rsidR="005651C0">
        <w:rPr>
          <w:rFonts w:ascii="Tahoma" w:hAnsi="Tahoma" w:cs="Tahoma"/>
          <w:sz w:val="24"/>
          <w:szCs w:val="24"/>
        </w:rPr>
        <w:t xml:space="preserve">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="005651C0"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РФ.</w:t>
      </w:r>
    </w:p>
    <w:p w14:paraId="41B979AA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 xml:space="preserve">ов по наступлению времени </w:t>
      </w:r>
      <w:r w:rsidR="001174C2">
        <w:rPr>
          <w:rFonts w:ascii="Tahoma" w:hAnsi="Tahoma" w:cs="Tahoma"/>
          <w:sz w:val="24"/>
          <w:szCs w:val="24"/>
        </w:rPr>
        <w:lastRenderedPageBreak/>
        <w:t>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</w:p>
    <w:p w14:paraId="037D34E5" w14:textId="4DC411BA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7562E943" w14:textId="77777777" w:rsidR="001174C2" w:rsidRPr="002B0694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6E9BB8C1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670BC96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 (за исключением клиринговых сертификатов участия).</w:t>
      </w:r>
    </w:p>
    <w:p w14:paraId="4A3AA061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заявки».</w:t>
      </w:r>
    </w:p>
    <w:p w14:paraId="46277DE8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741610DC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D91B120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2944CD00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F79519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7C3AF5F9" w14:textId="4EA0A22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2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</w:t>
      </w:r>
      <w:r w:rsidRPr="002B0694">
        <w:rPr>
          <w:rFonts w:ascii="Tahoma" w:hAnsi="Tahoma" w:cs="Tahoma"/>
          <w:sz w:val="24"/>
          <w:szCs w:val="24"/>
        </w:rPr>
        <w:lastRenderedPageBreak/>
        <w:t>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2"/>
    <w:p w14:paraId="7CFB4A8A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4F677E5A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14:paraId="5067240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»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 w:rsidR="00164613">
        <w:rPr>
          <w:rFonts w:ascii="Tahoma" w:hAnsi="Tahoma" w:cs="Tahoma"/>
          <w:sz w:val="24"/>
          <w:szCs w:val="24"/>
        </w:rPr>
        <w:t xml:space="preserve"> рублях РФ 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1FDDF883" w14:textId="4AFD12BC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B42A5A7" w14:textId="0182F25C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4DD3A6CF" w14:textId="603614C9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0D6C54C6" w14:textId="7EF713FD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67C6CEB6" w14:textId="0E186BCD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59EC4C4C" w14:textId="4F5C601B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2FC5269D" w14:textId="2A57BC58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872C47" w14:textId="14A3E115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29EC192D" w14:textId="3B5E6DFE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30AE7FBE" w14:textId="15313F16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1D4DF4AE" w14:textId="73E4A788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21937682" w14:textId="274E5C89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3136268E" w14:textId="77777777" w:rsidR="000F3D38" w:rsidRDefault="000F3D38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 w:rsidR="00DC2AAC"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>» минимальная сумма депозита (объем денежных средств, указанный в заявке Депозиты (ЦК)) составляет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Pr="003638B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 000 </w:t>
      </w:r>
      <w:r w:rsidRPr="003638B6">
        <w:rPr>
          <w:rFonts w:ascii="Tahoma" w:hAnsi="Tahoma" w:cs="Tahoma"/>
          <w:sz w:val="24"/>
          <w:szCs w:val="24"/>
        </w:rPr>
        <w:t>000 рублей</w:t>
      </w:r>
      <w:r>
        <w:rPr>
          <w:rFonts w:ascii="Tahoma" w:hAnsi="Tahoma" w:cs="Tahoma"/>
          <w:sz w:val="24"/>
          <w:szCs w:val="24"/>
        </w:rPr>
        <w:t>;</w:t>
      </w:r>
    </w:p>
    <w:p w14:paraId="0571DA73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активации.</w:t>
      </w:r>
    </w:p>
    <w:p w14:paraId="7BD61E7A" w14:textId="77777777" w:rsidR="009B5904" w:rsidRDefault="009B59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445D2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</w:t>
      </w:r>
      <w:r w:rsidRPr="00852086">
        <w:rPr>
          <w:rFonts w:ascii="Tahoma" w:hAnsi="Tahoma" w:cs="Tahoma"/>
          <w:sz w:val="24"/>
          <w:szCs w:val="24"/>
        </w:rPr>
        <w:t>при управлении средствами инвестиционного фонда, паевого инвестиционного фонда), допускается только в Режиме торгов «Депозиты с ЦК – Безадресные заявки» с кодом расчетов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852086">
        <w:rPr>
          <w:rFonts w:ascii="Tahoma" w:hAnsi="Tahoma" w:cs="Tahoma"/>
          <w:sz w:val="24"/>
          <w:szCs w:val="24"/>
        </w:rPr>
        <w:t>.</w:t>
      </w:r>
    </w:p>
    <w:p w14:paraId="605C3112" w14:textId="77777777" w:rsidR="006C40F7" w:rsidRPr="002B0694" w:rsidRDefault="006C40F7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72A73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опустим</w:t>
      </w:r>
      <w:r>
        <w:rPr>
          <w:rFonts w:ascii="Tahoma" w:hAnsi="Tahoma" w:cs="Tahoma"/>
          <w:sz w:val="24"/>
          <w:szCs w:val="24"/>
        </w:rPr>
        <w:t xml:space="preserve">ыми кодами расчетов установлены </w:t>
      </w:r>
      <w:r w:rsidRPr="002B0694">
        <w:rPr>
          <w:rFonts w:ascii="Tahoma" w:hAnsi="Tahoma" w:cs="Tahoma"/>
          <w:sz w:val="24"/>
          <w:szCs w:val="24"/>
        </w:rPr>
        <w:t>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</w:t>
      </w:r>
      <w:r>
        <w:rPr>
          <w:rFonts w:ascii="Tahoma" w:hAnsi="Tahoma" w:cs="Tahoma"/>
          <w:sz w:val="24"/>
          <w:szCs w:val="24"/>
        </w:rPr>
        <w:t>размещения Депозита</w:t>
      </w:r>
      <w:r w:rsidRPr="002B0694">
        <w:rPr>
          <w:rFonts w:ascii="Tahoma" w:hAnsi="Tahoma" w:cs="Tahoma"/>
          <w:sz w:val="24"/>
          <w:szCs w:val="24"/>
        </w:rPr>
        <w:t xml:space="preserve">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а n – число расчетных дней, значение которого определяется последней цифрой кода расчетов по </w:t>
      </w:r>
      <w:r>
        <w:rPr>
          <w:rFonts w:ascii="Tahoma" w:hAnsi="Tahoma" w:cs="Tahoma"/>
          <w:sz w:val="24"/>
          <w:szCs w:val="24"/>
        </w:rPr>
        <w:t>Депозиту</w:t>
      </w:r>
      <w:r w:rsidRPr="002B0694">
        <w:rPr>
          <w:rFonts w:ascii="Tahoma" w:hAnsi="Tahoma" w:cs="Tahoma"/>
          <w:sz w:val="24"/>
          <w:szCs w:val="24"/>
        </w:rPr>
        <w:t xml:space="preserve">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 w:rsidRPr="00C72A73">
        <w:rPr>
          <w:rFonts w:ascii="Tahoma" w:hAnsi="Tahoma" w:cs="Tahoma"/>
          <w:sz w:val="24"/>
          <w:szCs w:val="24"/>
        </w:rPr>
        <w:t>D</w:t>
      </w:r>
      <w:r w:rsidRPr="001D1A6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1D1A61">
        <w:rPr>
          <w:rFonts w:ascii="Tahoma" w:hAnsi="Tahoma" w:cs="Tahoma"/>
          <w:sz w:val="24"/>
          <w:szCs w:val="24"/>
        </w:rPr>
        <w:t xml:space="preserve"> 9</w:t>
      </w:r>
      <w:r w:rsidRPr="00C72A73">
        <w:rPr>
          <w:rFonts w:ascii="Tahoma" w:hAnsi="Tahoma" w:cs="Tahoma"/>
          <w:sz w:val="24"/>
          <w:szCs w:val="24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1D1A61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1D1A61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4BD35807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05E4F23E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</w:t>
      </w:r>
      <w:r w:rsidRPr="002B0694">
        <w:rPr>
          <w:rFonts w:ascii="Tahoma" w:hAnsi="Tahoma" w:cs="Tahoma"/>
          <w:sz w:val="24"/>
          <w:szCs w:val="24"/>
        </w:rPr>
        <w:lastRenderedPageBreak/>
        <w:t>то Датой исполнения является ближайший расчетный день, предшествующий начальной Дате исполнения.</w:t>
      </w:r>
    </w:p>
    <w:p w14:paraId="3B2DE501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AB71ED8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0E272940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0F663B7E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60050FF0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3D4148B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0C90AA12" w14:textId="261BF81F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4D9307C" w14:textId="061C87A2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3B25C483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32F0A9A9" w14:textId="7AF06645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55A98A97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6436A6A8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FA47923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3C80218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2B05060C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7AC5BE1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0F1A805B" w14:textId="0783C778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65880B4D" w14:textId="13F17AC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77449B6" w14:textId="77777777"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06BACA40" w14:textId="58F12DBB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46EDACA7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27054D60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14271003" w14:textId="1FBABAE9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</w:t>
      </w:r>
      <w:bookmarkStart w:id="3" w:name="_GoBack"/>
      <w:bookmarkEnd w:id="3"/>
      <w:r w:rsidRPr="00D02291">
        <w:rPr>
          <w:rFonts w:ascii="Tahoma" w:hAnsi="Tahoma" w:cs="Tahoma"/>
          <w:color w:val="000000"/>
          <w:sz w:val="24"/>
          <w:szCs w:val="24"/>
        </w:rPr>
        <w:t>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E62C1" w14:textId="77777777" w:rsidR="00EB6FC4" w:rsidRDefault="00EB6FC4">
      <w:r>
        <w:separator/>
      </w:r>
    </w:p>
  </w:endnote>
  <w:endnote w:type="continuationSeparator" w:id="0">
    <w:p w14:paraId="328F406A" w14:textId="77777777" w:rsidR="00EB6FC4" w:rsidRDefault="00EB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64DB493" w14:textId="7407B661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1E15629E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3DCC2" w14:textId="77777777" w:rsidR="00EB6FC4" w:rsidRDefault="00EB6FC4">
      <w:r>
        <w:separator/>
      </w:r>
    </w:p>
  </w:footnote>
  <w:footnote w:type="continuationSeparator" w:id="0">
    <w:p w14:paraId="795AA1DD" w14:textId="77777777" w:rsidR="00EB6FC4" w:rsidRDefault="00EB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748B" w14:textId="77777777" w:rsidR="00F61996" w:rsidRDefault="00F61996">
    <w:pPr>
      <w:pStyle w:val="a5"/>
    </w:pPr>
  </w:p>
  <w:p w14:paraId="66A1B63C" w14:textId="77777777" w:rsidR="00F61996" w:rsidRDefault="00F61996">
    <w:pPr>
      <w:pStyle w:val="a5"/>
    </w:pPr>
  </w:p>
  <w:p w14:paraId="64D90F69" w14:textId="77777777" w:rsidR="00F61996" w:rsidRDefault="00F61996">
    <w:pPr>
      <w:pStyle w:val="a5"/>
    </w:pPr>
  </w:p>
  <w:p w14:paraId="76311365" w14:textId="77777777" w:rsidR="00F61996" w:rsidRDefault="00F61996">
    <w:pPr>
      <w:pStyle w:val="a5"/>
    </w:pPr>
  </w:p>
  <w:p w14:paraId="53C20B3E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12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11"/>
  </w:num>
  <w:num w:numId="13">
    <w:abstractNumId w:val="10"/>
  </w:num>
  <w:num w:numId="14">
    <w:abstractNumId w:val="13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CB"/>
    <w:rsid w:val="000148EB"/>
    <w:rsid w:val="0001799C"/>
    <w:rsid w:val="00037C07"/>
    <w:rsid w:val="00042127"/>
    <w:rsid w:val="00042B87"/>
    <w:rsid w:val="000524B6"/>
    <w:rsid w:val="00052B62"/>
    <w:rsid w:val="00067205"/>
    <w:rsid w:val="000722B9"/>
    <w:rsid w:val="00074671"/>
    <w:rsid w:val="000974D5"/>
    <w:rsid w:val="000C04B0"/>
    <w:rsid w:val="000D273C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2679"/>
    <w:rsid w:val="0013576B"/>
    <w:rsid w:val="00151EE1"/>
    <w:rsid w:val="00156598"/>
    <w:rsid w:val="00157F18"/>
    <w:rsid w:val="001627AB"/>
    <w:rsid w:val="00164613"/>
    <w:rsid w:val="001708AD"/>
    <w:rsid w:val="00172072"/>
    <w:rsid w:val="00191A2E"/>
    <w:rsid w:val="0019389D"/>
    <w:rsid w:val="00197759"/>
    <w:rsid w:val="001A2E0E"/>
    <w:rsid w:val="001A68F5"/>
    <w:rsid w:val="001B2FA4"/>
    <w:rsid w:val="001B4B46"/>
    <w:rsid w:val="001F5184"/>
    <w:rsid w:val="001F70F3"/>
    <w:rsid w:val="00203AC2"/>
    <w:rsid w:val="00204BAE"/>
    <w:rsid w:val="00205BAF"/>
    <w:rsid w:val="002065C6"/>
    <w:rsid w:val="00211C7B"/>
    <w:rsid w:val="00213C65"/>
    <w:rsid w:val="002155DA"/>
    <w:rsid w:val="00221830"/>
    <w:rsid w:val="00231782"/>
    <w:rsid w:val="00231C5E"/>
    <w:rsid w:val="00245B22"/>
    <w:rsid w:val="00250197"/>
    <w:rsid w:val="00252753"/>
    <w:rsid w:val="00253D3F"/>
    <w:rsid w:val="00256A6F"/>
    <w:rsid w:val="00265F10"/>
    <w:rsid w:val="0028278B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F1879"/>
    <w:rsid w:val="002F1EA9"/>
    <w:rsid w:val="002F26F4"/>
    <w:rsid w:val="00320F18"/>
    <w:rsid w:val="00323260"/>
    <w:rsid w:val="003330C2"/>
    <w:rsid w:val="0035383B"/>
    <w:rsid w:val="003706C1"/>
    <w:rsid w:val="003747F7"/>
    <w:rsid w:val="0039398C"/>
    <w:rsid w:val="00394B5E"/>
    <w:rsid w:val="00394CCF"/>
    <w:rsid w:val="003965F4"/>
    <w:rsid w:val="003A2092"/>
    <w:rsid w:val="003A3314"/>
    <w:rsid w:val="003C0462"/>
    <w:rsid w:val="003D06B7"/>
    <w:rsid w:val="003D59E9"/>
    <w:rsid w:val="003E643A"/>
    <w:rsid w:val="003E6DD0"/>
    <w:rsid w:val="0041205B"/>
    <w:rsid w:val="00417147"/>
    <w:rsid w:val="0042070A"/>
    <w:rsid w:val="00422769"/>
    <w:rsid w:val="00426634"/>
    <w:rsid w:val="00431FB8"/>
    <w:rsid w:val="00436721"/>
    <w:rsid w:val="004421CE"/>
    <w:rsid w:val="004446F2"/>
    <w:rsid w:val="004924B7"/>
    <w:rsid w:val="004A1E4C"/>
    <w:rsid w:val="004B7D9C"/>
    <w:rsid w:val="004C0C1B"/>
    <w:rsid w:val="004C3C97"/>
    <w:rsid w:val="004C70A0"/>
    <w:rsid w:val="004D3BFB"/>
    <w:rsid w:val="004D3DC5"/>
    <w:rsid w:val="004F797A"/>
    <w:rsid w:val="00506B7D"/>
    <w:rsid w:val="00516635"/>
    <w:rsid w:val="005651C0"/>
    <w:rsid w:val="005666D1"/>
    <w:rsid w:val="0057157D"/>
    <w:rsid w:val="005716F3"/>
    <w:rsid w:val="00572BF7"/>
    <w:rsid w:val="00583EFE"/>
    <w:rsid w:val="00584FEF"/>
    <w:rsid w:val="005876D1"/>
    <w:rsid w:val="00590C85"/>
    <w:rsid w:val="005A5C04"/>
    <w:rsid w:val="005B17FE"/>
    <w:rsid w:val="005B6600"/>
    <w:rsid w:val="005E0010"/>
    <w:rsid w:val="005F228A"/>
    <w:rsid w:val="0060284B"/>
    <w:rsid w:val="006132F1"/>
    <w:rsid w:val="00613ADE"/>
    <w:rsid w:val="00626913"/>
    <w:rsid w:val="00627D69"/>
    <w:rsid w:val="00637C44"/>
    <w:rsid w:val="00655026"/>
    <w:rsid w:val="006557C9"/>
    <w:rsid w:val="00666F98"/>
    <w:rsid w:val="00671E7E"/>
    <w:rsid w:val="006757A8"/>
    <w:rsid w:val="006A12F0"/>
    <w:rsid w:val="006A4509"/>
    <w:rsid w:val="006A62CE"/>
    <w:rsid w:val="006C3A65"/>
    <w:rsid w:val="006C40F7"/>
    <w:rsid w:val="006C6182"/>
    <w:rsid w:val="006D6C0E"/>
    <w:rsid w:val="006E15D1"/>
    <w:rsid w:val="00701BB9"/>
    <w:rsid w:val="0071044F"/>
    <w:rsid w:val="00727188"/>
    <w:rsid w:val="00740FA2"/>
    <w:rsid w:val="007446BE"/>
    <w:rsid w:val="007550EA"/>
    <w:rsid w:val="007563AC"/>
    <w:rsid w:val="00764EBE"/>
    <w:rsid w:val="00784E10"/>
    <w:rsid w:val="00794422"/>
    <w:rsid w:val="007A3FAB"/>
    <w:rsid w:val="007B269F"/>
    <w:rsid w:val="007B4391"/>
    <w:rsid w:val="007C55C1"/>
    <w:rsid w:val="007C5C17"/>
    <w:rsid w:val="007D3840"/>
    <w:rsid w:val="007F02B9"/>
    <w:rsid w:val="007F368C"/>
    <w:rsid w:val="007F3F3A"/>
    <w:rsid w:val="007F5034"/>
    <w:rsid w:val="007F78C3"/>
    <w:rsid w:val="00815AE4"/>
    <w:rsid w:val="008212AB"/>
    <w:rsid w:val="008362AA"/>
    <w:rsid w:val="0084113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78D6"/>
    <w:rsid w:val="008A79AA"/>
    <w:rsid w:val="008B0A0D"/>
    <w:rsid w:val="008B2DB3"/>
    <w:rsid w:val="008C4F5A"/>
    <w:rsid w:val="008D2D7D"/>
    <w:rsid w:val="008D6C36"/>
    <w:rsid w:val="008E00E2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631C0"/>
    <w:rsid w:val="0096779A"/>
    <w:rsid w:val="00980CC1"/>
    <w:rsid w:val="00986742"/>
    <w:rsid w:val="00990E08"/>
    <w:rsid w:val="009A1FA8"/>
    <w:rsid w:val="009A33EF"/>
    <w:rsid w:val="009A355B"/>
    <w:rsid w:val="009A79B9"/>
    <w:rsid w:val="009B1C9C"/>
    <w:rsid w:val="009B5904"/>
    <w:rsid w:val="009C10E1"/>
    <w:rsid w:val="009C55B4"/>
    <w:rsid w:val="009C5788"/>
    <w:rsid w:val="009C71F1"/>
    <w:rsid w:val="009E5921"/>
    <w:rsid w:val="009F4B81"/>
    <w:rsid w:val="00A01106"/>
    <w:rsid w:val="00A05426"/>
    <w:rsid w:val="00A06C38"/>
    <w:rsid w:val="00A20047"/>
    <w:rsid w:val="00A425A0"/>
    <w:rsid w:val="00A433F3"/>
    <w:rsid w:val="00A46203"/>
    <w:rsid w:val="00A53956"/>
    <w:rsid w:val="00A64A4E"/>
    <w:rsid w:val="00A66078"/>
    <w:rsid w:val="00A77C5A"/>
    <w:rsid w:val="00A863C7"/>
    <w:rsid w:val="00A95683"/>
    <w:rsid w:val="00AA08F9"/>
    <w:rsid w:val="00AA4762"/>
    <w:rsid w:val="00AA53BC"/>
    <w:rsid w:val="00AA615C"/>
    <w:rsid w:val="00AC0677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529D"/>
    <w:rsid w:val="00B77E63"/>
    <w:rsid w:val="00B77EEA"/>
    <w:rsid w:val="00B80543"/>
    <w:rsid w:val="00B84942"/>
    <w:rsid w:val="00BA0B58"/>
    <w:rsid w:val="00BA1C45"/>
    <w:rsid w:val="00BA2F54"/>
    <w:rsid w:val="00BB45C3"/>
    <w:rsid w:val="00BB4FAF"/>
    <w:rsid w:val="00BC2077"/>
    <w:rsid w:val="00BD6513"/>
    <w:rsid w:val="00BD6F8C"/>
    <w:rsid w:val="00BE530D"/>
    <w:rsid w:val="00BE59BC"/>
    <w:rsid w:val="00C22683"/>
    <w:rsid w:val="00C263D3"/>
    <w:rsid w:val="00C2754A"/>
    <w:rsid w:val="00C320F6"/>
    <w:rsid w:val="00C3330B"/>
    <w:rsid w:val="00C336F3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E4A04"/>
    <w:rsid w:val="00CF669E"/>
    <w:rsid w:val="00CF791E"/>
    <w:rsid w:val="00D1184C"/>
    <w:rsid w:val="00D41734"/>
    <w:rsid w:val="00D46D9C"/>
    <w:rsid w:val="00D54385"/>
    <w:rsid w:val="00D7054C"/>
    <w:rsid w:val="00D72375"/>
    <w:rsid w:val="00D77BE1"/>
    <w:rsid w:val="00D87F7C"/>
    <w:rsid w:val="00D931CC"/>
    <w:rsid w:val="00DA0C6A"/>
    <w:rsid w:val="00DA1810"/>
    <w:rsid w:val="00DA6D46"/>
    <w:rsid w:val="00DA775F"/>
    <w:rsid w:val="00DB4DC8"/>
    <w:rsid w:val="00DB68F6"/>
    <w:rsid w:val="00DC2AAC"/>
    <w:rsid w:val="00DC46B1"/>
    <w:rsid w:val="00DC67DC"/>
    <w:rsid w:val="00DC7C0B"/>
    <w:rsid w:val="00DD3BAD"/>
    <w:rsid w:val="00DD7058"/>
    <w:rsid w:val="00DE67C3"/>
    <w:rsid w:val="00DF1626"/>
    <w:rsid w:val="00DF656A"/>
    <w:rsid w:val="00E01DBE"/>
    <w:rsid w:val="00E02B68"/>
    <w:rsid w:val="00E0557A"/>
    <w:rsid w:val="00E23970"/>
    <w:rsid w:val="00E241B5"/>
    <w:rsid w:val="00E27C87"/>
    <w:rsid w:val="00E304A8"/>
    <w:rsid w:val="00E359A5"/>
    <w:rsid w:val="00E52CC3"/>
    <w:rsid w:val="00E636A2"/>
    <w:rsid w:val="00E810D6"/>
    <w:rsid w:val="00EA0F0B"/>
    <w:rsid w:val="00EA1888"/>
    <w:rsid w:val="00EB23CA"/>
    <w:rsid w:val="00EB4C6A"/>
    <w:rsid w:val="00EB6FC4"/>
    <w:rsid w:val="00EE0C21"/>
    <w:rsid w:val="00EE6A5E"/>
    <w:rsid w:val="00EF1B98"/>
    <w:rsid w:val="00EF51C3"/>
    <w:rsid w:val="00EF7827"/>
    <w:rsid w:val="00F003C3"/>
    <w:rsid w:val="00F018C4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6EB1"/>
    <w:rsid w:val="00FB1AE1"/>
    <w:rsid w:val="00FB2513"/>
    <w:rsid w:val="00FB6550"/>
    <w:rsid w:val="00FC3A83"/>
    <w:rsid w:val="00FC6E5B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3E129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B9A30-7DE6-42D2-8090-68EB133A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4482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2</cp:revision>
  <cp:lastPrinted>2020-02-13T12:41:00Z</cp:lastPrinted>
  <dcterms:created xsi:type="dcterms:W3CDTF">2020-06-18T10:50:00Z</dcterms:created>
  <dcterms:modified xsi:type="dcterms:W3CDTF">2020-06-18T10:50:00Z</dcterms:modified>
</cp:coreProperties>
</file>