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C3" w:rsidRPr="00103C91" w:rsidRDefault="006E19C3" w:rsidP="006E19C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03C91">
        <w:rPr>
          <w:rFonts w:ascii="Arial" w:hAnsi="Arial" w:cs="Arial"/>
          <w:b/>
          <w:bCs/>
          <w:color w:val="26282F"/>
          <w:sz w:val="24"/>
          <w:szCs w:val="24"/>
        </w:rPr>
        <w:t xml:space="preserve">Приложение А </w:t>
      </w:r>
    </w:p>
    <w:p w:rsidR="006E19C3" w:rsidRPr="00103C91" w:rsidRDefault="006E19C3" w:rsidP="006E19C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03C91">
        <w:rPr>
          <w:rFonts w:ascii="Arial" w:hAnsi="Arial" w:cs="Arial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 xml:space="preserve">Официальная доходность по каждому выпуску государственных ценных бумаг определяется </w:t>
      </w:r>
      <w:r>
        <w:rPr>
          <w:rFonts w:ascii="Arial" w:hAnsi="Arial" w:cs="Arial"/>
          <w:sz w:val="24"/>
          <w:szCs w:val="24"/>
        </w:rPr>
        <w:t xml:space="preserve">на дату расчетов </w:t>
      </w:r>
      <w:r w:rsidRPr="00103C91">
        <w:rPr>
          <w:rFonts w:ascii="Arial" w:hAnsi="Arial" w:cs="Arial"/>
          <w:sz w:val="24"/>
          <w:szCs w:val="24"/>
        </w:rPr>
        <w:t>по следующим формулам.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sz w:val="28"/>
            </w:rPr>
            <m:t>Y=</m:t>
          </m:r>
          <m:d>
            <m:dPr>
              <m:ctrlPr>
                <w:rPr>
                  <w:rFonts w:ascii="Cambria Math" w:hAnsi="Cambria Math" w:cs="Arial"/>
                  <w:i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P</m:t>
                  </m:r>
                </m:den>
              </m:f>
              <m:r>
                <w:rPr>
                  <w:rFonts w:ascii="Cambria Math" w:hAnsi="Cambria Math" w:cs="Arial"/>
                  <w:sz w:val="28"/>
                </w:rPr>
                <m:t>-1</m:t>
              </m:r>
            </m:e>
          </m:d>
          <m:r>
            <w:rPr>
              <w:rFonts w:ascii="Cambria Math" w:hAnsi="Cambria Math" w:cs="Arial"/>
              <w:sz w:val="28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</w:rPr>
                <m:t>365</m:t>
              </m:r>
            </m:num>
            <m:den>
              <m:r>
                <w:rPr>
                  <w:rFonts w:ascii="Cambria Math" w:hAnsi="Cambria Math" w:cs="Arial"/>
                  <w:sz w:val="28"/>
                </w:rPr>
                <m:t>T</m:t>
              </m:r>
            </m:den>
          </m:f>
          <m:r>
            <w:rPr>
              <w:rFonts w:ascii="Cambria Math" w:hAnsi="Cambria Math" w:cs="Arial"/>
              <w:sz w:val="28"/>
            </w:rPr>
            <m:t>×100%,</m:t>
          </m:r>
        </m:oMath>
      </m:oMathPara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660744" w:rsidRDefault="006E19C3" w:rsidP="006E19C3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660744">
        <w:rPr>
          <w:rFonts w:ascii="Arial" w:hAnsi="Arial" w:cs="Arial"/>
        </w:rPr>
        <w:t>где</w:t>
      </w:r>
      <w:r w:rsidRPr="00660744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N</m:t>
        </m:r>
      </m:oMath>
      <w:r w:rsidRPr="00660744">
        <w:rPr>
          <w:rFonts w:ascii="Arial" w:hAnsi="Arial" w:cs="Arial"/>
        </w:rPr>
        <w:t xml:space="preserve"> - номинальная стоимость облигации;</w:t>
      </w:r>
    </w:p>
    <w:p w:rsidR="006E19C3" w:rsidRPr="00660744" w:rsidRDefault="006E19C3" w:rsidP="006E19C3">
      <w:pPr>
        <w:autoSpaceDE w:val="0"/>
        <w:autoSpaceDN w:val="0"/>
        <w:adjustRightInd w:val="0"/>
        <w:ind w:left="1843" w:hanging="427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P</m:t>
        </m:r>
      </m:oMath>
      <w:r w:rsidRPr="00660744">
        <w:rPr>
          <w:rFonts w:ascii="Arial" w:hAnsi="Arial" w:cs="Arial"/>
        </w:rPr>
        <w:t xml:space="preserve"> - цена на аукционе или на вторичных торгах по облигации (в % от номинальной стоимости);</w:t>
      </w:r>
    </w:p>
    <w:p w:rsidR="006E19C3" w:rsidRPr="00660744" w:rsidRDefault="006E19C3" w:rsidP="006E19C3">
      <w:pPr>
        <w:autoSpaceDE w:val="0"/>
        <w:autoSpaceDN w:val="0"/>
        <w:adjustRightInd w:val="0"/>
        <w:rPr>
          <w:rFonts w:ascii="Arial" w:hAnsi="Arial" w:cs="Arial"/>
        </w:rPr>
      </w:pPr>
      <w:r w:rsidRPr="00660744">
        <w:rPr>
          <w:rFonts w:ascii="Arial" w:hAnsi="Arial" w:cs="Arial"/>
        </w:rPr>
        <w:t xml:space="preserve">     </w:t>
      </w:r>
      <w:r w:rsidRPr="00660744">
        <w:rPr>
          <w:rFonts w:ascii="Arial" w:hAnsi="Arial" w:cs="Arial"/>
        </w:rPr>
        <w:tab/>
      </w:r>
      <w:r w:rsidRPr="00660744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T</m:t>
        </m:r>
      </m:oMath>
      <w:r w:rsidRPr="00660744">
        <w:rPr>
          <w:rFonts w:ascii="Arial" w:hAnsi="Arial" w:cs="Arial"/>
        </w:rPr>
        <w:t xml:space="preserve"> - число дней до погашения облигации.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rPr>
          <w:rFonts w:ascii="Arial" w:eastAsiaTheme="minorEastAsia" w:hAnsi="Arial" w:cs="Arial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Arial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Arial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Arial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Arial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Arial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Arial"/>
                  <w:sz w:val="28"/>
                </w:rPr>
                <m:t>,</m:t>
              </m:r>
            </m:e>
          </m:nary>
        </m:oMath>
      </m:oMathPara>
    </w:p>
    <w:p w:rsidR="006E19C3" w:rsidRPr="00103C91" w:rsidRDefault="006E19C3" w:rsidP="006E19C3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proofErr w:type="gramStart"/>
      <w:r w:rsidRPr="00103C91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P</m:t>
        </m:r>
      </m:oMath>
      <w:r w:rsidRPr="00103C91">
        <w:rPr>
          <w:rFonts w:ascii="Arial" w:hAnsi="Arial" w:cs="Arial"/>
        </w:rPr>
        <w:t xml:space="preserve">  -</w:t>
      </w:r>
      <w:proofErr w:type="gramEnd"/>
      <w:r w:rsidRPr="00103C91">
        <w:rPr>
          <w:rFonts w:ascii="Arial" w:hAnsi="Arial" w:cs="Arial"/>
        </w:rPr>
        <w:t xml:space="preserve"> цена облигации;</w:t>
      </w:r>
    </w:p>
    <w:p w:rsidR="006E19C3" w:rsidRPr="00103C91" w:rsidRDefault="006E19C3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A</m:t>
        </m:r>
      </m:oMath>
      <w:r w:rsidRPr="00103C91">
        <w:rPr>
          <w:rFonts w:ascii="Arial" w:hAnsi="Arial" w:cs="Arial"/>
        </w:rPr>
        <w:t xml:space="preserve"> - накопленный купонный доход;</w:t>
      </w:r>
    </w:p>
    <w:p w:rsidR="006E19C3" w:rsidRPr="00103C91" w:rsidRDefault="006E19C3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Y</m:t>
        </m:r>
      </m:oMath>
      <w:r w:rsidRPr="00103C91">
        <w:rPr>
          <w:rFonts w:ascii="Arial" w:hAnsi="Arial" w:cs="Arial"/>
        </w:rPr>
        <w:t xml:space="preserve"> - эффективная доходность к погашению;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lang w:val="en-US"/>
              </w:rPr>
              <m:t>i</m:t>
            </m:r>
          </m:sub>
        </m:sSub>
      </m:oMath>
      <w:r w:rsidR="006E19C3" w:rsidRPr="00103C91">
        <w:rPr>
          <w:rFonts w:ascii="Arial" w:hAnsi="Arial" w:cs="Arial"/>
        </w:rPr>
        <w:t xml:space="preserve"> - число дней до выплаты i-oгo купона;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С</m:t>
            </m:r>
          </m:e>
          <m:sub>
            <m:r>
              <w:rPr>
                <w:rFonts w:ascii="Cambria Math" w:hAnsi="Cambria Math" w:cs="Arial"/>
                <w:sz w:val="24"/>
              </w:rPr>
              <m:t>i</m:t>
            </m:r>
          </m:sub>
        </m:sSub>
      </m:oMath>
      <w:r w:rsidR="006E19C3" w:rsidRPr="00103C91">
        <w:rPr>
          <w:rFonts w:ascii="Arial" w:hAnsi="Arial" w:cs="Arial"/>
        </w:rPr>
        <w:t xml:space="preserve"> - величина i-гo купона;</w:t>
      </w:r>
    </w:p>
    <w:p w:rsidR="006E19C3" w:rsidRPr="00103C91" w:rsidRDefault="006E19C3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n</m:t>
        </m:r>
      </m:oMath>
      <w:r w:rsidRPr="00103C91">
        <w:rPr>
          <w:rFonts w:ascii="Arial" w:hAnsi="Arial" w:cs="Arial"/>
        </w:rPr>
        <w:t xml:space="preserve"> - количество купонов;</w:t>
      </w:r>
    </w:p>
    <w:p w:rsidR="006E19C3" w:rsidRPr="00103C91" w:rsidRDefault="006E19C3" w:rsidP="006E19C3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 xml:space="preserve">      </w:t>
      </w:r>
      <w:r w:rsidRPr="00103C91">
        <w:rPr>
          <w:rFonts w:ascii="Arial" w:eastAsiaTheme="minorEastAsia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 xml:space="preserve">t </m:t>
            </m:r>
          </m:e>
          <m:sub>
            <m:r>
              <w:rPr>
                <w:rFonts w:ascii="Cambria Math" w:hAnsi="Cambria Math" w:cs="Arial"/>
                <w:sz w:val="24"/>
              </w:rPr>
              <m:t>j</m:t>
            </m:r>
          </m:sub>
        </m:sSub>
      </m:oMath>
      <w:r w:rsidRPr="00103C91">
        <w:rPr>
          <w:rFonts w:ascii="Arial" w:eastAsiaTheme="minorEastAsia" w:hAnsi="Arial" w:cs="Arial"/>
          <w:sz w:val="24"/>
        </w:rPr>
        <w:t xml:space="preserve"> </w:t>
      </w:r>
      <w:r w:rsidRPr="00103C91">
        <w:rPr>
          <w:rFonts w:ascii="Arial" w:hAnsi="Arial" w:cs="Arial"/>
        </w:rPr>
        <w:t>- срок до j-ой выплаты номинальной стоимости;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</w:rPr>
              <m:t>j</m:t>
            </m:r>
          </m:sub>
        </m:sSub>
      </m:oMath>
      <w:r w:rsidR="006E19C3" w:rsidRPr="00103C91">
        <w:rPr>
          <w:rFonts w:ascii="Arial" w:hAnsi="Arial" w:cs="Arial"/>
        </w:rPr>
        <w:t xml:space="preserve"> - размер j-ой выплаты номинальной стоимости облигации;</w:t>
      </w:r>
    </w:p>
    <w:p w:rsidR="006E19C3" w:rsidRPr="00103C91" w:rsidRDefault="006E19C3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m</m:t>
        </m:r>
      </m:oMath>
      <w:r w:rsidRPr="00103C91">
        <w:rPr>
          <w:rFonts w:ascii="Arial" w:hAnsi="Arial" w:cs="Arial"/>
        </w:rPr>
        <w:t xml:space="preserve"> - количество платежей по основной сумме долга.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8"/>
              <w:szCs w:val="24"/>
            </w:rPr>
            <m:t>A=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Arial"/>
              <w:sz w:val="28"/>
              <w:szCs w:val="24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Arial"/>
              <w:sz w:val="28"/>
              <w:szCs w:val="24"/>
            </w:rPr>
            <m:t>,</m:t>
          </m:r>
        </m:oMath>
      </m:oMathPara>
    </w:p>
    <w:p w:rsidR="006E19C3" w:rsidRPr="00103C91" w:rsidRDefault="006E19C3" w:rsidP="006E19C3">
      <w:pPr>
        <w:autoSpaceDE w:val="0"/>
        <w:autoSpaceDN w:val="0"/>
        <w:adjustRightInd w:val="0"/>
        <w:rPr>
          <w:rFonts w:ascii="Arial" w:hAnsi="Arial" w:cs="Arial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r w:rsidRPr="00103C91"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</m:oMath>
      <w:r w:rsidRPr="00103C91">
        <w:rPr>
          <w:rFonts w:ascii="Arial" w:hAnsi="Arial" w:cs="Arial"/>
        </w:rPr>
        <w:t xml:space="preserve"> - величина текущего купона;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</m:oMath>
      <w:r w:rsidR="006E19C3" w:rsidRPr="00103C91">
        <w:rPr>
          <w:rFonts w:ascii="Arial" w:hAnsi="Arial" w:cs="Arial"/>
        </w:rPr>
        <w:t xml:space="preserve"> - длительность купонного периода в днях;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</w:rPr>
              <m:t>1</m:t>
            </m:r>
          </m:sub>
        </m:sSub>
      </m:oMath>
      <w:r w:rsidR="006E19C3" w:rsidRPr="00103C91">
        <w:rPr>
          <w:rFonts w:ascii="Arial" w:hAnsi="Arial" w:cs="Arial"/>
        </w:rPr>
        <w:t xml:space="preserve"> - число дней до выплаты ближайшего купона.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4780B" w:rsidP="006E19C3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8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8"/>
                  <w:szCs w:val="24"/>
                </w:rPr>
                <m:t>100</m:t>
              </m:r>
            </m:den>
          </m:f>
          <m:r>
            <w:rPr>
              <w:rFonts w:ascii="Cambria Math" w:hAnsi="Cambria Math" w:cs="Arial"/>
              <w:sz w:val="28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4"/>
                </w:rPr>
                <m:t>N</m:t>
              </m:r>
            </m:num>
            <m:den>
              <m:r>
                <w:rPr>
                  <w:rFonts w:ascii="Cambria Math" w:hAnsi="Cambria Math" w:cs="Arial"/>
                  <w:sz w:val="28"/>
                  <w:szCs w:val="24"/>
                </w:rPr>
                <m:t>365</m:t>
              </m:r>
            </m:den>
          </m:f>
          <m:r>
            <w:rPr>
              <w:rFonts w:ascii="Cambria Math" w:hAnsi="Cambria Math" w:cs="Arial"/>
              <w:sz w:val="28"/>
              <w:szCs w:val="24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sz w:val="28"/>
              <w:szCs w:val="24"/>
            </w:rPr>
            <m:t>,</m:t>
          </m:r>
        </m:oMath>
      </m:oMathPara>
    </w:p>
    <w:p w:rsidR="006E19C3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4780B" w:rsidRPr="00103C91" w:rsidRDefault="0064780B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4780B">
      <w:pPr>
        <w:autoSpaceDE w:val="0"/>
        <w:autoSpaceDN w:val="0"/>
        <w:adjustRightInd w:val="0"/>
        <w:ind w:left="709" w:right="-284"/>
        <w:rPr>
          <w:rFonts w:ascii="Arial" w:hAnsi="Arial" w:cs="Arial"/>
        </w:rPr>
      </w:pPr>
      <w:r w:rsidRPr="00103C91">
        <w:rPr>
          <w:rFonts w:ascii="Arial" w:hAnsi="Arial" w:cs="Arial"/>
        </w:rPr>
        <w:lastRenderedPageBreak/>
        <w:t>где</w:t>
      </w:r>
      <w:r w:rsidRPr="00103C91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N</m:t>
        </m:r>
      </m:oMath>
      <w:r w:rsidRPr="00103C91">
        <w:rPr>
          <w:rFonts w:ascii="Arial" w:hAnsi="Arial" w:cs="Arial"/>
        </w:rPr>
        <w:t xml:space="preserve"> - номинальная </w:t>
      </w:r>
      <w:bookmarkStart w:id="0" w:name="_GoBack"/>
      <w:bookmarkEnd w:id="0"/>
      <w:r w:rsidRPr="00103C91">
        <w:rPr>
          <w:rFonts w:ascii="Arial" w:hAnsi="Arial" w:cs="Arial"/>
        </w:rPr>
        <w:t xml:space="preserve">стоимость  облигации/непогашенная часть номинальной стоимости </w:t>
      </w:r>
    </w:p>
    <w:p w:rsidR="006E19C3" w:rsidRPr="00103C91" w:rsidRDefault="006E19C3" w:rsidP="006E19C3">
      <w:pPr>
        <w:autoSpaceDE w:val="0"/>
        <w:autoSpaceDN w:val="0"/>
        <w:adjustRightInd w:val="0"/>
        <w:ind w:left="709" w:firstLine="1134"/>
        <w:rPr>
          <w:rFonts w:ascii="Arial" w:hAnsi="Arial" w:cs="Arial"/>
        </w:rPr>
      </w:pPr>
      <w:r w:rsidRPr="00103C91">
        <w:rPr>
          <w:rFonts w:ascii="Arial" w:hAnsi="Arial" w:cs="Arial"/>
        </w:rPr>
        <w:t>облигации;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lang w:val="en-US"/>
              </w:rPr>
              <m:t>i</m:t>
            </m:r>
          </m:sub>
        </m:sSub>
      </m:oMath>
      <w:r w:rsidR="006E19C3" w:rsidRPr="00103C91">
        <w:rPr>
          <w:rFonts w:ascii="Arial" w:hAnsi="Arial" w:cs="Arial"/>
        </w:rPr>
        <w:t xml:space="preserve"> - размер купонной ставки;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</w:rPr>
              <m:t>i</m:t>
            </m:r>
          </m:sub>
        </m:sSub>
      </m:oMath>
      <w:r w:rsidR="006E19C3" w:rsidRPr="00103C91">
        <w:rPr>
          <w:rFonts w:ascii="Arial" w:hAnsi="Arial" w:cs="Arial"/>
        </w:rPr>
        <w:t xml:space="preserve"> - длительность купонного периода в днях.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По выпускам облигаций федерального займа с переменным купонным доходом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:rsidR="006E19C3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</w:t>
      </w:r>
      <w:r>
        <w:rPr>
          <w:rFonts w:ascii="Arial" w:hAnsi="Arial" w:cs="Arial"/>
          <w:sz w:val="24"/>
          <w:szCs w:val="24"/>
        </w:rPr>
        <w:t xml:space="preserve"> без учета инфляции.</w:t>
      </w:r>
    </w:p>
    <w:p w:rsidR="006E19C3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03C91">
        <w:rPr>
          <w:rFonts w:ascii="Arial" w:hAnsi="Arial" w:cs="Arial"/>
          <w:sz w:val="24"/>
          <w:szCs w:val="24"/>
        </w:rPr>
        <w:t>Средневзвешенный срок выплат по облигации федерального займа (</w:t>
      </w:r>
      <w:proofErr w:type="spellStart"/>
      <w:r w:rsidRPr="00103C91">
        <w:rPr>
          <w:rFonts w:ascii="Arial" w:hAnsi="Arial" w:cs="Arial"/>
          <w:sz w:val="24"/>
          <w:szCs w:val="24"/>
        </w:rPr>
        <w:t>дюрация</w:t>
      </w:r>
      <w:proofErr w:type="spellEnd"/>
      <w:r w:rsidRPr="00103C91">
        <w:rPr>
          <w:rFonts w:ascii="Arial" w:hAnsi="Arial" w:cs="Arial"/>
          <w:sz w:val="24"/>
          <w:szCs w:val="24"/>
        </w:rPr>
        <w:t>) рассчитывается по следующей формуле: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8"/>
              <w:szCs w:val="24"/>
            </w:rPr>
            <m:t>D=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4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4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4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Arial"/>
              <w:sz w:val="28"/>
              <w:szCs w:val="24"/>
            </w:rPr>
            <m:t>,</m:t>
          </m:r>
        </m:oMath>
      </m:oMathPara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103C91">
        <w:rPr>
          <w:rFonts w:ascii="Arial" w:hAnsi="Arial" w:cs="Arial"/>
        </w:rPr>
        <w:t>где</w:t>
      </w:r>
      <w:r w:rsidRPr="00103C91">
        <w:rPr>
          <w:rFonts w:ascii="Arial" w:hAnsi="Arial" w:cs="Arial"/>
        </w:rPr>
        <w:tab/>
      </w:r>
      <m:oMath>
        <m:r>
          <w:rPr>
            <w:rFonts w:ascii="Cambria Math" w:hAnsi="Cambria Math" w:cs="Arial"/>
            <w:sz w:val="24"/>
          </w:rPr>
          <m:t>Y</m:t>
        </m:r>
      </m:oMath>
      <w:r w:rsidRPr="00103C91">
        <w:rPr>
          <w:rFonts w:ascii="Arial" w:hAnsi="Arial" w:cs="Arial"/>
        </w:rPr>
        <w:t xml:space="preserve"> - эффективная доходность к погашению;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  <w:lang w:val="en-US"/>
              </w:rPr>
              <m:t>i</m:t>
            </m:r>
          </m:sub>
        </m:sSub>
        <m:r>
          <w:rPr>
            <w:rFonts w:ascii="Cambria Math" w:hAnsi="Cambria Math" w:cs="Arial"/>
            <w:sz w:val="24"/>
          </w:rPr>
          <m:t xml:space="preserve"> </m:t>
        </m:r>
      </m:oMath>
      <w:r w:rsidR="006E19C3" w:rsidRPr="00103C91">
        <w:rPr>
          <w:rFonts w:ascii="Arial" w:hAnsi="Arial" w:cs="Arial"/>
        </w:rPr>
        <w:t>- число дней до выплаты i-ого купона;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i</m:t>
            </m:r>
          </m:sub>
        </m:sSub>
      </m:oMath>
      <w:r w:rsidR="006E19C3" w:rsidRPr="00103C91">
        <w:rPr>
          <w:rFonts w:ascii="Arial" w:hAnsi="Arial" w:cs="Arial"/>
        </w:rPr>
        <w:t xml:space="preserve"> - величина i-го купона;</w:t>
      </w:r>
    </w:p>
    <w:p w:rsidR="006E19C3" w:rsidRPr="00103C91" w:rsidRDefault="006E19C3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n</m:t>
        </m:r>
      </m:oMath>
      <w:r w:rsidRPr="00103C91">
        <w:rPr>
          <w:rFonts w:ascii="Arial" w:hAnsi="Arial" w:cs="Arial"/>
        </w:rPr>
        <w:t xml:space="preserve"> - количество купонов;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t</m:t>
            </m:r>
          </m:e>
          <m:sub>
            <m:r>
              <w:rPr>
                <w:rFonts w:ascii="Cambria Math" w:hAnsi="Cambria Math" w:cs="Arial"/>
                <w:sz w:val="24"/>
              </w:rPr>
              <m:t>j</m:t>
            </m:r>
          </m:sub>
        </m:sSub>
      </m:oMath>
      <w:r w:rsidR="006E19C3" w:rsidRPr="00103C91">
        <w:rPr>
          <w:rFonts w:ascii="Arial" w:hAnsi="Arial" w:cs="Arial"/>
        </w:rPr>
        <w:t xml:space="preserve"> - срок до j-ой выплаты номинальной стоимости;</w:t>
      </w:r>
    </w:p>
    <w:p w:rsidR="006E19C3" w:rsidRPr="00103C91" w:rsidRDefault="0064780B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</w:rPr>
              <m:t>j</m:t>
            </m:r>
          </m:sub>
        </m:sSub>
      </m:oMath>
      <w:r w:rsidR="006E19C3" w:rsidRPr="00103C91">
        <w:rPr>
          <w:rFonts w:ascii="Arial" w:hAnsi="Arial" w:cs="Arial"/>
        </w:rPr>
        <w:t xml:space="preserve"> - размер j-ой выплаты номинальной стоимости облигации;</w:t>
      </w:r>
    </w:p>
    <w:p w:rsidR="006E19C3" w:rsidRPr="00103C91" w:rsidRDefault="006E19C3" w:rsidP="006E19C3">
      <w:pPr>
        <w:autoSpaceDE w:val="0"/>
        <w:autoSpaceDN w:val="0"/>
        <w:adjustRightInd w:val="0"/>
        <w:ind w:left="708" w:firstLine="708"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</w:rPr>
          <m:t>m</m:t>
        </m:r>
      </m:oMath>
      <w:r w:rsidRPr="00103C91">
        <w:rPr>
          <w:rFonts w:ascii="Arial" w:hAnsi="Arial" w:cs="Arial"/>
        </w:rPr>
        <w:t xml:space="preserve"> - количество платежей по основной сумме долга.</w:t>
      </w: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E19C3" w:rsidRPr="00103C91" w:rsidRDefault="006E19C3" w:rsidP="006E19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03C91">
        <w:rPr>
          <w:rFonts w:ascii="Arial" w:hAnsi="Arial" w:cs="Arial"/>
          <w:sz w:val="24"/>
          <w:szCs w:val="24"/>
        </w:rPr>
        <w:t>Дюрация</w:t>
      </w:r>
      <w:proofErr w:type="spellEnd"/>
      <w:r w:rsidRPr="00103C91">
        <w:rPr>
          <w:rFonts w:ascii="Arial" w:hAnsi="Arial" w:cs="Arial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4E71F1" w:rsidRDefault="004E71F1"/>
    <w:sectPr w:rsidR="004E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C3"/>
    <w:rsid w:val="004E71F1"/>
    <w:rsid w:val="0064780B"/>
    <w:rsid w:val="006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759D-BE30-41D2-BE42-BA47F5C0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2228</Characters>
  <Application>Microsoft Office Word</Application>
  <DocSecurity>0</DocSecurity>
  <Lines>61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Екатерина Михайловна</dc:creator>
  <cp:keywords/>
  <dc:description/>
  <cp:lastModifiedBy>Глебова Екатерина Михайловна</cp:lastModifiedBy>
  <cp:revision>2</cp:revision>
  <dcterms:created xsi:type="dcterms:W3CDTF">2017-04-05T11:44:00Z</dcterms:created>
  <dcterms:modified xsi:type="dcterms:W3CDTF">2017-04-06T07:45:00Z</dcterms:modified>
</cp:coreProperties>
</file>