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A227D" w14:textId="5A4A73A3" w:rsidR="00507EEF" w:rsidRDefault="009B5306" w:rsidP="00B11FC7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/>
          <w:color w:val="2F5496" w:themeColor="accent1" w:themeShade="BF"/>
          <w:sz w:val="28"/>
          <w:szCs w:val="28"/>
        </w:rPr>
      </w:pPr>
      <w:r w:rsidRPr="00507EEF">
        <w:rPr>
          <w:rStyle w:val="a3"/>
          <w:rFonts w:ascii="Times New Roman" w:eastAsia="Times New Roman" w:hAnsi="Times New Roman"/>
          <w:bCs/>
          <w:color w:val="2F5496" w:themeColor="accent1" w:themeShade="BF"/>
          <w:sz w:val="28"/>
          <w:szCs w:val="28"/>
        </w:rPr>
        <w:t>Отчет</w:t>
      </w:r>
      <w:r w:rsidR="00B5486B" w:rsidRPr="00507EEF">
        <w:rPr>
          <w:rStyle w:val="a3"/>
          <w:rFonts w:ascii="Times New Roman" w:eastAsia="Times New Roman" w:hAnsi="Times New Roman"/>
          <w:bCs/>
          <w:color w:val="2F5496" w:themeColor="accent1" w:themeShade="BF"/>
          <w:sz w:val="28"/>
          <w:szCs w:val="28"/>
        </w:rPr>
        <w:t>ы</w:t>
      </w:r>
      <w:r w:rsidRPr="00507EEF">
        <w:rPr>
          <w:rStyle w:val="a3"/>
          <w:rFonts w:ascii="Times New Roman" w:eastAsia="Times New Roman" w:hAnsi="Times New Roman"/>
          <w:bCs/>
          <w:color w:val="2F5496" w:themeColor="accent1" w:themeShade="BF"/>
          <w:sz w:val="28"/>
          <w:szCs w:val="28"/>
        </w:rPr>
        <w:t xml:space="preserve"> о нестандартных сделках </w:t>
      </w:r>
      <w:r w:rsidR="00FB3E92" w:rsidRPr="00507EEF">
        <w:rPr>
          <w:rStyle w:val="a3"/>
          <w:rFonts w:ascii="Times New Roman" w:eastAsia="Times New Roman" w:hAnsi="Times New Roman"/>
          <w:bCs/>
          <w:color w:val="2F5496" w:themeColor="accent1" w:themeShade="BF"/>
          <w:sz w:val="28"/>
          <w:szCs w:val="28"/>
        </w:rPr>
        <w:t>М</w:t>
      </w:r>
      <w:r w:rsidRPr="00507EEF">
        <w:rPr>
          <w:rStyle w:val="a3"/>
          <w:rFonts w:ascii="Times New Roman" w:eastAsia="Times New Roman" w:hAnsi="Times New Roman"/>
          <w:bCs/>
          <w:color w:val="2F5496" w:themeColor="accent1" w:themeShade="BF"/>
          <w:sz w:val="28"/>
          <w:szCs w:val="28"/>
        </w:rPr>
        <w:t>аркет-мейкера</w:t>
      </w:r>
      <w:r w:rsidR="00B5486B" w:rsidRPr="00507EEF">
        <w:rPr>
          <w:rStyle w:val="a3"/>
          <w:rFonts w:ascii="Times New Roman" w:eastAsia="Times New Roman" w:hAnsi="Times New Roman"/>
          <w:bCs/>
          <w:color w:val="2F5496" w:themeColor="accent1" w:themeShade="BF"/>
          <w:sz w:val="28"/>
          <w:szCs w:val="28"/>
        </w:rPr>
        <w:t xml:space="preserve"> «MMNSTDTrades»</w:t>
      </w:r>
    </w:p>
    <w:p w14:paraId="7543171E" w14:textId="77777777" w:rsidR="00B11FC7" w:rsidRDefault="00B11FC7" w:rsidP="00B11FC7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/>
          <w:color w:val="2F5496" w:themeColor="accent1" w:themeShade="BF"/>
          <w:sz w:val="28"/>
          <w:szCs w:val="28"/>
        </w:rPr>
      </w:pPr>
    </w:p>
    <w:p w14:paraId="03193838" w14:textId="3A0E2C79" w:rsidR="00B5486B" w:rsidRPr="00CE37D6" w:rsidRDefault="00680679" w:rsidP="00507EEF">
      <w:pPr>
        <w:spacing w:after="120" w:line="240" w:lineRule="auto"/>
        <w:jc w:val="both"/>
        <w:rPr>
          <w:rStyle w:val="a3"/>
          <w:rFonts w:ascii="Times New Roman" w:eastAsia="Times New Roman" w:hAnsi="Times New Roman"/>
          <w:bCs/>
          <w:color w:val="FF0000"/>
          <w:sz w:val="28"/>
          <w:szCs w:val="28"/>
        </w:rPr>
      </w:pPr>
      <w:r>
        <w:rPr>
          <w:rStyle w:val="a3"/>
          <w:rFonts w:ascii="Times New Roman" w:eastAsia="Times New Roman" w:hAnsi="Times New Roman"/>
          <w:bCs/>
          <w:sz w:val="28"/>
          <w:szCs w:val="28"/>
        </w:rPr>
        <w:t>Пакет файлов</w:t>
      </w:r>
      <w:r w:rsidR="00085081">
        <w:rPr>
          <w:rStyle w:val="a3"/>
          <w:rFonts w:ascii="Times New Roman" w:eastAsia="Times New Roman" w:hAnsi="Times New Roman"/>
          <w:bCs/>
          <w:sz w:val="28"/>
          <w:szCs w:val="28"/>
        </w:rPr>
        <w:t xml:space="preserve"> </w:t>
      </w:r>
      <w:r w:rsidR="00B5486B" w:rsidRPr="00B5486B">
        <w:rPr>
          <w:rStyle w:val="a3"/>
          <w:rFonts w:ascii="Times New Roman" w:eastAsia="Times New Roman" w:hAnsi="Times New Roman"/>
          <w:bCs/>
          <w:sz w:val="28"/>
          <w:szCs w:val="28"/>
        </w:rPr>
        <w:t>YYMMDD_OrgID_MMNSTDTrades.zip.p7s.p7e</w:t>
      </w:r>
      <w:r w:rsidR="00B5486B">
        <w:rPr>
          <w:rStyle w:val="a3"/>
          <w:rFonts w:ascii="Times New Roman" w:eastAsia="Times New Roman" w:hAnsi="Times New Roman"/>
          <w:bCs/>
          <w:sz w:val="28"/>
          <w:szCs w:val="28"/>
        </w:rPr>
        <w:t xml:space="preserve"> </w:t>
      </w:r>
      <w:r w:rsidR="00B5486B" w:rsidRPr="00CE37D6">
        <w:rPr>
          <w:rStyle w:val="a3"/>
          <w:rFonts w:ascii="Times New Roman" w:eastAsia="Times New Roman" w:hAnsi="Times New Roman"/>
          <w:bCs/>
          <w:sz w:val="28"/>
          <w:szCs w:val="28"/>
        </w:rPr>
        <w:t xml:space="preserve">– информация о нестандартных сделках </w:t>
      </w:r>
      <w:r w:rsidR="00FB3E92" w:rsidRPr="00CE37D6">
        <w:rPr>
          <w:rStyle w:val="a3"/>
          <w:rFonts w:ascii="Times New Roman" w:eastAsia="Times New Roman" w:hAnsi="Times New Roman"/>
          <w:bCs/>
          <w:sz w:val="28"/>
          <w:szCs w:val="28"/>
        </w:rPr>
        <w:t>М</w:t>
      </w:r>
      <w:r w:rsidR="00B5486B" w:rsidRPr="00CE37D6">
        <w:rPr>
          <w:rStyle w:val="a3"/>
          <w:rFonts w:ascii="Times New Roman" w:eastAsia="Times New Roman" w:hAnsi="Times New Roman"/>
          <w:bCs/>
          <w:sz w:val="28"/>
          <w:szCs w:val="28"/>
        </w:rPr>
        <w:t>аркет-мейкера</w:t>
      </w:r>
      <w:r w:rsidR="00D247DE" w:rsidRPr="00CE37D6">
        <w:rPr>
          <w:rStyle w:val="a3"/>
          <w:rFonts w:ascii="Times New Roman" w:eastAsia="Times New Roman" w:hAnsi="Times New Roman"/>
          <w:bCs/>
          <w:sz w:val="28"/>
          <w:szCs w:val="28"/>
        </w:rPr>
        <w:t>, оказывающего услуги по поддержанию цен, спроса, предложения и (или) объема торгов в отношении инструмент</w:t>
      </w:r>
      <w:r w:rsidR="00507EEF" w:rsidRPr="00CE37D6">
        <w:rPr>
          <w:rStyle w:val="a3"/>
          <w:rFonts w:ascii="Times New Roman" w:eastAsia="Times New Roman" w:hAnsi="Times New Roman"/>
          <w:bCs/>
          <w:sz w:val="28"/>
          <w:szCs w:val="28"/>
        </w:rPr>
        <w:t>а(-</w:t>
      </w:r>
      <w:r w:rsidR="00D247DE" w:rsidRPr="00CE37D6">
        <w:rPr>
          <w:rStyle w:val="a3"/>
          <w:rFonts w:ascii="Times New Roman" w:eastAsia="Times New Roman" w:hAnsi="Times New Roman"/>
          <w:bCs/>
          <w:sz w:val="28"/>
          <w:szCs w:val="28"/>
        </w:rPr>
        <w:t>ов</w:t>
      </w:r>
      <w:r w:rsidR="00507EEF" w:rsidRPr="00CE37D6">
        <w:rPr>
          <w:rStyle w:val="a3"/>
          <w:rFonts w:ascii="Times New Roman" w:eastAsia="Times New Roman" w:hAnsi="Times New Roman"/>
          <w:bCs/>
          <w:sz w:val="28"/>
          <w:szCs w:val="28"/>
        </w:rPr>
        <w:t>)</w:t>
      </w:r>
      <w:r w:rsidR="00D247DE" w:rsidRPr="00CE37D6">
        <w:rPr>
          <w:rStyle w:val="a3"/>
          <w:rFonts w:ascii="Times New Roman" w:eastAsia="Times New Roman" w:hAnsi="Times New Roman"/>
          <w:bCs/>
          <w:sz w:val="28"/>
          <w:szCs w:val="28"/>
        </w:rPr>
        <w:t xml:space="preserve"> Биржевых рынков</w:t>
      </w:r>
      <w:r w:rsidR="00507EEF" w:rsidRPr="00CE37D6">
        <w:rPr>
          <w:rStyle w:val="a7"/>
          <w:rFonts w:ascii="Times New Roman" w:eastAsia="Times New Roman" w:hAnsi="Times New Roman" w:cs="Times New Roman"/>
          <w:bCs/>
          <w:sz w:val="28"/>
          <w:szCs w:val="28"/>
        </w:rPr>
        <w:footnoteReference w:id="1"/>
      </w:r>
      <w:r w:rsidR="00666DF8">
        <w:rPr>
          <w:rStyle w:val="a3"/>
          <w:rFonts w:ascii="Times New Roman" w:eastAsia="Times New Roman" w:hAnsi="Times New Roman"/>
          <w:bCs/>
          <w:sz w:val="28"/>
          <w:szCs w:val="28"/>
        </w:rPr>
        <w:t xml:space="preserve"> </w:t>
      </w:r>
      <w:r w:rsidR="00D247DE" w:rsidRPr="00CE37D6">
        <w:rPr>
          <w:rStyle w:val="a3"/>
          <w:rFonts w:ascii="Times New Roman" w:eastAsia="Times New Roman" w:hAnsi="Times New Roman"/>
          <w:bCs/>
          <w:sz w:val="28"/>
          <w:szCs w:val="28"/>
        </w:rPr>
        <w:t xml:space="preserve">(ценных бумаг, иностранной </w:t>
      </w:r>
      <w:bookmarkStart w:id="0" w:name="_GoBack"/>
      <w:r w:rsidR="00D247DE" w:rsidRPr="00CE37D6">
        <w:rPr>
          <w:rStyle w:val="a3"/>
          <w:rFonts w:ascii="Times New Roman" w:eastAsia="Times New Roman" w:hAnsi="Times New Roman"/>
          <w:bCs/>
          <w:sz w:val="28"/>
          <w:szCs w:val="28"/>
        </w:rPr>
        <w:t>валют</w:t>
      </w:r>
      <w:bookmarkEnd w:id="0"/>
      <w:r w:rsidR="00D247DE" w:rsidRPr="00CE37D6">
        <w:rPr>
          <w:rStyle w:val="a3"/>
          <w:rFonts w:ascii="Times New Roman" w:eastAsia="Times New Roman" w:hAnsi="Times New Roman"/>
          <w:bCs/>
          <w:sz w:val="28"/>
          <w:szCs w:val="28"/>
        </w:rPr>
        <w:t>ы, драгоценных металлов и (или) производных финансовых инструментов).</w:t>
      </w:r>
    </w:p>
    <w:p w14:paraId="0719EF24" w14:textId="485D1094" w:rsidR="00507EEF" w:rsidRPr="00CE37D6" w:rsidRDefault="008319B4" w:rsidP="00507EEF">
      <w:pPr>
        <w:spacing w:after="120" w:line="240" w:lineRule="auto"/>
        <w:jc w:val="both"/>
        <w:rPr>
          <w:rStyle w:val="a3"/>
          <w:rFonts w:ascii="Times New Roman" w:eastAsia="Times New Roman" w:hAnsi="Times New Roman"/>
          <w:b w:val="0"/>
          <w:bCs/>
          <w:sz w:val="24"/>
          <w:szCs w:val="24"/>
        </w:rPr>
      </w:pPr>
      <w:r>
        <w:rPr>
          <w:rStyle w:val="a3"/>
          <w:rFonts w:ascii="Times New Roman" w:eastAsia="Times New Roman" w:hAnsi="Times New Roman"/>
          <w:bCs/>
          <w:sz w:val="24"/>
          <w:szCs w:val="24"/>
        </w:rPr>
        <w:t>Порядок предоставления</w:t>
      </w:r>
      <w:r w:rsidR="00507EEF" w:rsidRPr="00CE37D6">
        <w:rPr>
          <w:rStyle w:val="a3"/>
          <w:rFonts w:ascii="Times New Roman" w:eastAsia="Times New Roman" w:hAnsi="Times New Roman"/>
          <w:bCs/>
          <w:sz w:val="24"/>
          <w:szCs w:val="24"/>
        </w:rPr>
        <w:t xml:space="preserve"> пакета файлов:</w:t>
      </w:r>
      <w:r w:rsidR="00507EEF" w:rsidRPr="00CE37D6">
        <w:rPr>
          <w:rStyle w:val="a3"/>
          <w:rFonts w:ascii="Times New Roman" w:eastAsia="Times New Roman" w:hAnsi="Times New Roman"/>
          <w:b w:val="0"/>
          <w:bCs/>
          <w:sz w:val="24"/>
          <w:szCs w:val="24"/>
        </w:rPr>
        <w:t xml:space="preserve"> ежедневно (с информацией по итогам предыдущего </w:t>
      </w:r>
      <w:r>
        <w:rPr>
          <w:rStyle w:val="a3"/>
          <w:rFonts w:ascii="Times New Roman" w:eastAsia="Times New Roman" w:hAnsi="Times New Roman"/>
          <w:b w:val="0"/>
          <w:bCs/>
          <w:sz w:val="24"/>
          <w:szCs w:val="24"/>
        </w:rPr>
        <w:t>т</w:t>
      </w:r>
      <w:r w:rsidR="00507EEF" w:rsidRPr="00CE37D6">
        <w:rPr>
          <w:rStyle w:val="a3"/>
          <w:rFonts w:ascii="Times New Roman" w:eastAsia="Times New Roman" w:hAnsi="Times New Roman"/>
          <w:b w:val="0"/>
          <w:bCs/>
          <w:sz w:val="24"/>
          <w:szCs w:val="24"/>
        </w:rPr>
        <w:t>оргового дня).</w:t>
      </w:r>
    </w:p>
    <w:p w14:paraId="6ED92887" w14:textId="2A6A9A98" w:rsidR="00507EEF" w:rsidRPr="00CE37D6" w:rsidRDefault="00507EEF" w:rsidP="00B11FC7">
      <w:pPr>
        <w:spacing w:after="0" w:line="240" w:lineRule="auto"/>
        <w:jc w:val="both"/>
        <w:rPr>
          <w:rStyle w:val="a3"/>
          <w:rFonts w:ascii="Times New Roman" w:eastAsia="Times New Roman" w:hAnsi="Times New Roman"/>
          <w:b w:val="0"/>
          <w:bCs/>
          <w:sz w:val="24"/>
          <w:szCs w:val="24"/>
        </w:rPr>
      </w:pPr>
      <w:r w:rsidRPr="00CE37D6">
        <w:rPr>
          <w:rStyle w:val="a3"/>
          <w:rFonts w:ascii="Times New Roman" w:eastAsia="Times New Roman" w:hAnsi="Times New Roman"/>
          <w:bCs/>
          <w:sz w:val="24"/>
          <w:szCs w:val="24"/>
        </w:rPr>
        <w:t>Пакет файлов направляется в адрес</w:t>
      </w:r>
      <w:r w:rsidRPr="00CE37D6">
        <w:rPr>
          <w:rStyle w:val="a3"/>
          <w:rFonts w:ascii="Times New Roman" w:eastAsia="Times New Roman" w:hAnsi="Times New Roman"/>
          <w:b w:val="0"/>
          <w:bCs/>
          <w:sz w:val="24"/>
          <w:szCs w:val="24"/>
        </w:rPr>
        <w:t xml:space="preserve"> Участника торгов, выполняющего функции Маркет-мейкера</w:t>
      </w:r>
      <w:r w:rsidR="00CE37D6" w:rsidRPr="00CE37D6">
        <w:rPr>
          <w:rStyle w:val="a3"/>
          <w:rFonts w:ascii="Times New Roman" w:eastAsia="Times New Roman" w:hAnsi="Times New Roman"/>
          <w:b w:val="0"/>
          <w:bCs/>
          <w:sz w:val="24"/>
          <w:szCs w:val="24"/>
        </w:rPr>
        <w:t>,</w:t>
      </w:r>
      <w:r w:rsidRPr="00CE37D6">
        <w:rPr>
          <w:rStyle w:val="a3"/>
          <w:rFonts w:ascii="Times New Roman" w:eastAsia="Times New Roman" w:hAnsi="Times New Roman"/>
          <w:b w:val="0"/>
          <w:bCs/>
          <w:sz w:val="24"/>
          <w:szCs w:val="24"/>
        </w:rPr>
        <w:t xml:space="preserve"> через Личный кабинет</w:t>
      </w:r>
      <w:r w:rsidR="00733906">
        <w:rPr>
          <w:rStyle w:val="a3"/>
          <w:rFonts w:ascii="Times New Roman" w:eastAsia="Times New Roman" w:hAnsi="Times New Roman"/>
          <w:b w:val="0"/>
          <w:bCs/>
          <w:sz w:val="24"/>
          <w:szCs w:val="24"/>
        </w:rPr>
        <w:t xml:space="preserve"> (см. папку «Отчеты ММ по нестандартным сделкам</w:t>
      </w:r>
      <w:r w:rsidR="00680A0A">
        <w:rPr>
          <w:rStyle w:val="a3"/>
          <w:rFonts w:ascii="Times New Roman" w:eastAsia="Times New Roman" w:hAnsi="Times New Roman"/>
          <w:b w:val="0"/>
          <w:bCs/>
          <w:sz w:val="24"/>
          <w:szCs w:val="24"/>
        </w:rPr>
        <w:t>»</w:t>
      </w:r>
      <w:r w:rsidR="00733906">
        <w:rPr>
          <w:rStyle w:val="a3"/>
          <w:rFonts w:ascii="Times New Roman" w:eastAsia="Times New Roman" w:hAnsi="Times New Roman"/>
          <w:b w:val="0"/>
          <w:bCs/>
          <w:sz w:val="24"/>
          <w:szCs w:val="24"/>
        </w:rPr>
        <w:t>)</w:t>
      </w:r>
      <w:r w:rsidRPr="00CE37D6">
        <w:rPr>
          <w:rStyle w:val="a3"/>
          <w:rFonts w:ascii="Times New Roman" w:eastAsia="Times New Roman" w:hAnsi="Times New Roman"/>
          <w:b w:val="0"/>
          <w:bCs/>
          <w:sz w:val="24"/>
          <w:szCs w:val="24"/>
        </w:rPr>
        <w:t>.</w:t>
      </w:r>
    </w:p>
    <w:p w14:paraId="5B75A1AB" w14:textId="77777777" w:rsidR="00507EEF" w:rsidRDefault="00507EEF" w:rsidP="00507EEF">
      <w:pPr>
        <w:spacing w:after="120" w:line="240" w:lineRule="auto"/>
        <w:rPr>
          <w:rStyle w:val="a3"/>
          <w:rFonts w:ascii="Times New Roman" w:eastAsia="Times New Roman" w:hAnsi="Times New Roman"/>
          <w:bCs/>
          <w:color w:val="2F5496" w:themeColor="accent1" w:themeShade="BF"/>
          <w:sz w:val="28"/>
          <w:szCs w:val="28"/>
        </w:rPr>
      </w:pPr>
    </w:p>
    <w:p w14:paraId="638F440B" w14:textId="69AE36B5" w:rsidR="006E713D" w:rsidRPr="002C2661" w:rsidRDefault="008D0F79" w:rsidP="00507EEF">
      <w:pPr>
        <w:spacing w:after="120" w:line="240" w:lineRule="auto"/>
        <w:rPr>
          <w:rStyle w:val="a3"/>
          <w:rFonts w:ascii="Times New Roman" w:eastAsia="Times New Roman" w:hAnsi="Times New Roman"/>
          <w:bCs/>
          <w:color w:val="2F5496" w:themeColor="accent1" w:themeShade="BF"/>
          <w:sz w:val="28"/>
          <w:szCs w:val="28"/>
        </w:rPr>
      </w:pPr>
      <w:r w:rsidRPr="00507EEF">
        <w:rPr>
          <w:rStyle w:val="a3"/>
          <w:rFonts w:ascii="Times New Roman" w:eastAsia="Times New Roman" w:hAnsi="Times New Roman"/>
          <w:bCs/>
          <w:color w:val="2F5496" w:themeColor="accent1" w:themeShade="BF"/>
          <w:sz w:val="28"/>
          <w:szCs w:val="28"/>
        </w:rPr>
        <w:t>Файл</w:t>
      </w:r>
      <w:r w:rsidR="006E713D" w:rsidRPr="00507EEF">
        <w:rPr>
          <w:rStyle w:val="a3"/>
          <w:rFonts w:ascii="Times New Roman" w:eastAsia="Times New Roman" w:hAnsi="Times New Roman"/>
          <w:bCs/>
          <w:color w:val="2F5496" w:themeColor="accent1" w:themeShade="BF"/>
          <w:sz w:val="28"/>
          <w:szCs w:val="28"/>
        </w:rPr>
        <w:t>ы</w:t>
      </w:r>
    </w:p>
    <w:p w14:paraId="048F39DD" w14:textId="2845D0F5" w:rsidR="00B5486B" w:rsidRPr="00B5486B" w:rsidRDefault="00B5486B" w:rsidP="00507EEF">
      <w:pPr>
        <w:spacing w:after="120" w:line="240" w:lineRule="auto"/>
        <w:jc w:val="both"/>
        <w:rPr>
          <w:rStyle w:val="a3"/>
          <w:rFonts w:ascii="Times New Roman" w:eastAsia="Times New Roman" w:hAnsi="Times New Roman"/>
          <w:bCs/>
          <w:sz w:val="28"/>
          <w:szCs w:val="28"/>
        </w:rPr>
      </w:pPr>
      <w:r>
        <w:rPr>
          <w:rStyle w:val="a3"/>
          <w:rFonts w:ascii="Times New Roman" w:eastAsia="Times New Roman" w:hAnsi="Times New Roman"/>
          <w:bCs/>
          <w:sz w:val="28"/>
          <w:szCs w:val="28"/>
        </w:rPr>
        <w:t xml:space="preserve">1. Файл </w:t>
      </w:r>
      <w:r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YYYY</w:t>
      </w:r>
      <w:r w:rsidRPr="00B5486B">
        <w:rPr>
          <w:rStyle w:val="a3"/>
          <w:rFonts w:ascii="Times New Roman" w:eastAsia="Times New Roman" w:hAnsi="Times New Roman"/>
          <w:bCs/>
          <w:sz w:val="28"/>
          <w:szCs w:val="28"/>
        </w:rPr>
        <w:t>-</w:t>
      </w:r>
      <w:r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MM</w:t>
      </w:r>
      <w:r w:rsidRPr="00B5486B">
        <w:rPr>
          <w:rStyle w:val="a3"/>
          <w:rFonts w:ascii="Times New Roman" w:eastAsia="Times New Roman" w:hAnsi="Times New Roman"/>
          <w:bCs/>
          <w:sz w:val="28"/>
          <w:szCs w:val="28"/>
        </w:rPr>
        <w:t>-</w:t>
      </w:r>
      <w:r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DD</w:t>
      </w:r>
      <w:r w:rsidRPr="00B5486B">
        <w:rPr>
          <w:rStyle w:val="a3"/>
          <w:rFonts w:ascii="Times New Roman" w:eastAsia="Times New Roman" w:hAnsi="Times New Roman"/>
          <w:bCs/>
          <w:sz w:val="28"/>
          <w:szCs w:val="28"/>
        </w:rPr>
        <w:t>_</w:t>
      </w:r>
      <w:r w:rsidRPr="008D0F79"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OrgID</w:t>
      </w:r>
      <w:r w:rsidRPr="00B5486B">
        <w:rPr>
          <w:rStyle w:val="a3"/>
          <w:rFonts w:ascii="Times New Roman" w:eastAsia="Times New Roman" w:hAnsi="Times New Roman"/>
          <w:bCs/>
          <w:sz w:val="28"/>
          <w:szCs w:val="28"/>
        </w:rPr>
        <w:t>_</w:t>
      </w:r>
      <w:r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EQ</w:t>
      </w:r>
      <w:r w:rsidRPr="00B5486B">
        <w:rPr>
          <w:rStyle w:val="a3"/>
          <w:rFonts w:ascii="Times New Roman" w:eastAsia="Times New Roman" w:hAnsi="Times New Roman"/>
          <w:bCs/>
          <w:sz w:val="28"/>
          <w:szCs w:val="28"/>
        </w:rPr>
        <w:t>_</w:t>
      </w:r>
      <w:r w:rsidRPr="008D0F79"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MMNSTDTrades</w:t>
      </w:r>
      <w:r w:rsidRPr="00B5486B">
        <w:rPr>
          <w:rStyle w:val="a3"/>
          <w:rFonts w:ascii="Times New Roman" w:eastAsia="Times New Roman" w:hAnsi="Times New Roman"/>
          <w:bCs/>
          <w:sz w:val="28"/>
          <w:szCs w:val="28"/>
        </w:rPr>
        <w:t>.</w:t>
      </w:r>
      <w:r w:rsidRPr="0036315B"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XLSX</w:t>
      </w:r>
      <w:r>
        <w:rPr>
          <w:rStyle w:val="a3"/>
          <w:rFonts w:ascii="Times New Roman" w:eastAsia="Times New Roman" w:hAnsi="Times New Roman"/>
          <w:bCs/>
          <w:sz w:val="28"/>
          <w:szCs w:val="28"/>
        </w:rPr>
        <w:t xml:space="preserve"> – информация о нестандартных сделках </w:t>
      </w:r>
      <w:r w:rsidR="00FB3E92">
        <w:rPr>
          <w:rStyle w:val="a3"/>
          <w:rFonts w:ascii="Times New Roman" w:eastAsia="Times New Roman" w:hAnsi="Times New Roman"/>
          <w:bCs/>
          <w:sz w:val="28"/>
          <w:szCs w:val="28"/>
        </w:rPr>
        <w:t>М</w:t>
      </w:r>
      <w:r>
        <w:rPr>
          <w:rStyle w:val="a3"/>
          <w:rFonts w:ascii="Times New Roman" w:eastAsia="Times New Roman" w:hAnsi="Times New Roman"/>
          <w:bCs/>
          <w:sz w:val="28"/>
          <w:szCs w:val="28"/>
        </w:rPr>
        <w:t xml:space="preserve">аркет-мейкера на </w:t>
      </w:r>
      <w:r w:rsidR="00CE37D6">
        <w:rPr>
          <w:rStyle w:val="a3"/>
          <w:rFonts w:ascii="Times New Roman" w:eastAsia="Times New Roman" w:hAnsi="Times New Roman"/>
          <w:bCs/>
          <w:sz w:val="28"/>
          <w:szCs w:val="28"/>
        </w:rPr>
        <w:t>Ф</w:t>
      </w:r>
      <w:r>
        <w:rPr>
          <w:rStyle w:val="a3"/>
          <w:rFonts w:ascii="Times New Roman" w:eastAsia="Times New Roman" w:hAnsi="Times New Roman"/>
          <w:bCs/>
          <w:sz w:val="28"/>
          <w:szCs w:val="28"/>
        </w:rPr>
        <w:t xml:space="preserve">ондовом рынке. Файл формата </w:t>
      </w:r>
      <w:r w:rsidRPr="0036315B"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XLSX</w:t>
      </w:r>
      <w:r>
        <w:rPr>
          <w:rStyle w:val="a3"/>
          <w:rFonts w:ascii="Times New Roman" w:eastAsia="Times New Roman" w:hAnsi="Times New Roman"/>
          <w:bCs/>
          <w:sz w:val="28"/>
          <w:szCs w:val="28"/>
        </w:rPr>
        <w:t>.</w:t>
      </w:r>
    </w:p>
    <w:p w14:paraId="1214B261" w14:textId="3A0F5C75" w:rsidR="00B5486B" w:rsidRPr="00B5486B" w:rsidRDefault="00B5486B" w:rsidP="00507EE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86B">
        <w:rPr>
          <w:rFonts w:ascii="Times New Roman" w:eastAsia="Times New Roman" w:hAnsi="Times New Roman" w:cs="Times New Roman"/>
          <w:sz w:val="24"/>
          <w:szCs w:val="24"/>
        </w:rPr>
        <w:t xml:space="preserve">Структура файла </w:t>
      </w:r>
      <w:r w:rsidRPr="00B5486B">
        <w:rPr>
          <w:rFonts w:ascii="Times New Roman" w:eastAsia="Times New Roman" w:hAnsi="Times New Roman" w:cs="Times New Roman"/>
          <w:b/>
          <w:sz w:val="24"/>
          <w:szCs w:val="24"/>
        </w:rPr>
        <w:t>YYYY-MM-DD_OrgID_EQ_MMNSTDTrades.XLSX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662"/>
      </w:tblGrid>
      <w:tr w:rsidR="00170FEB" w:rsidRPr="009F4B65" w14:paraId="1B21174D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336A11AE" w14:textId="77777777" w:rsidR="00170FEB" w:rsidRPr="009F4B65" w:rsidRDefault="00170FEB" w:rsidP="00D3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поля</w:t>
            </w:r>
          </w:p>
        </w:tc>
        <w:tc>
          <w:tcPr>
            <w:tcW w:w="6662" w:type="dxa"/>
            <w:vAlign w:val="center"/>
          </w:tcPr>
          <w:p w14:paraId="07351987" w14:textId="77777777" w:rsidR="00170FEB" w:rsidRPr="009F4B65" w:rsidRDefault="00170FEB" w:rsidP="00D3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4B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поля</w:t>
            </w:r>
          </w:p>
        </w:tc>
      </w:tr>
      <w:tr w:rsidR="00170FEB" w:rsidRPr="009F4B65" w14:paraId="31E3EABB" w14:textId="77777777" w:rsidTr="00B11FC7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F87B4D8" w14:textId="77777777" w:rsidR="00170FEB" w:rsidRPr="009F4B65" w:rsidRDefault="00170FEB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день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431B46F" w14:textId="77777777" w:rsidR="00170FEB" w:rsidRPr="009F4B65" w:rsidRDefault="00170FEB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hAnsi="Times New Roman" w:cs="Times New Roman"/>
                <w:sz w:val="24"/>
                <w:szCs w:val="24"/>
              </w:rPr>
              <w:t>Дата торгового дня</w:t>
            </w:r>
          </w:p>
        </w:tc>
      </w:tr>
      <w:tr w:rsidR="00170FEB" w:rsidRPr="009F4B65" w14:paraId="62679902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FB0CAB3" w14:textId="77777777" w:rsidR="00170FEB" w:rsidRPr="009F4B65" w:rsidRDefault="00170FEB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торгов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C5CE270" w14:textId="179C64FA" w:rsidR="00170FEB" w:rsidRPr="009F4B65" w:rsidRDefault="00D23FA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F4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раткое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организации - </w:t>
            </w:r>
            <w:r w:rsidRPr="009F4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Участника торгов</w:t>
            </w:r>
          </w:p>
        </w:tc>
      </w:tr>
      <w:tr w:rsidR="00170FEB" w:rsidRPr="009F4B65" w14:paraId="6975E220" w14:textId="77777777" w:rsidTr="00B11FC7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B65D604" w14:textId="77777777" w:rsidR="00170FEB" w:rsidRPr="009F4B65" w:rsidRDefault="00170FEB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Участника торгов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CD02DB2" w14:textId="2C70A54A" w:rsidR="00170FEB" w:rsidRPr="005D39A6" w:rsidRDefault="005D39A6" w:rsidP="005D39A6">
            <w:pPr>
              <w:pStyle w:val="Default"/>
              <w:rPr>
                <w:sz w:val="20"/>
                <w:szCs w:val="20"/>
                <w:lang w:val="en-US"/>
              </w:rPr>
            </w:pPr>
            <w:r w:rsidRPr="005D39A6">
              <w:rPr>
                <w:color w:val="auto"/>
                <w:lang w:eastAsia="ru-RU"/>
              </w:rPr>
              <w:t>Идентификатор Участника торгов (FirmID)</w:t>
            </w:r>
          </w:p>
        </w:tc>
      </w:tr>
      <w:tr w:rsidR="00D23FA8" w:rsidRPr="009F4B65" w14:paraId="0EAEACEF" w14:textId="77777777" w:rsidTr="00B11FC7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691F9961" w14:textId="77BD1205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F4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C4C1AD7" w14:textId="0D24B4F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Торгово-клиринговый счёт</w:t>
            </w:r>
          </w:p>
        </w:tc>
      </w:tr>
      <w:tr w:rsidR="00D23FA8" w:rsidRPr="009F4B65" w14:paraId="32D95838" w14:textId="77777777" w:rsidTr="00B11FC7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A70C502" w14:textId="2CD65546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F4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раткий код клиента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342C056" w14:textId="339CDFDA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Краткий код клиента (ККК) – уникальные буквенно-цифровые коды, присваиваемые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2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лиентам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2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частника торгов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Московская Биржа</w:t>
            </w:r>
            <w:r w:rsidRPr="00D2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Правилами допуска к участию в торгах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Фондовом</w:t>
            </w:r>
            <w:r w:rsidRPr="00D2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рынке</w:t>
            </w:r>
          </w:p>
        </w:tc>
      </w:tr>
      <w:tr w:rsidR="00D23FA8" w:rsidRPr="009F4B65" w14:paraId="7F3C698B" w14:textId="77777777" w:rsidTr="009F4B65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71A1FEE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Рег. данные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047D829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Маркет-мейкера или регистрационные данные, предоставленные Маркет-мейкером на ПАО Московская Биржа при регистрации своего Клиента в соответствии с требованиями законодательства</w:t>
            </w:r>
          </w:p>
        </w:tc>
      </w:tr>
      <w:tr w:rsidR="00D23FA8" w:rsidRPr="009F4B65" w14:paraId="77A10953" w14:textId="77777777" w:rsidTr="00B11FC7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BA9F2BB" w14:textId="1C4F3AB6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F4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нструмент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1D1C5E0" w14:textId="4341FE85" w:rsidR="00D23FA8" w:rsidRPr="009F4B65" w:rsidRDefault="00BA41C5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Торговый код </w:t>
            </w:r>
            <w:r w:rsidR="00D23FA8" w:rsidRPr="009F4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ценной бумаги</w:t>
            </w:r>
          </w:p>
        </w:tc>
      </w:tr>
      <w:tr w:rsidR="00D23FA8" w:rsidRPr="009F4B65" w14:paraId="27DFD41B" w14:textId="77777777" w:rsidTr="00B11FC7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7EFA504" w14:textId="129462BE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Борд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F9A9200" w14:textId="338E7EAE" w:rsidR="00D23FA8" w:rsidRPr="005D39A6" w:rsidRDefault="005D39A6" w:rsidP="00D23FA8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D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Технологический идентификатор режима торгов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соответствующей валюте расчета</w:t>
            </w:r>
          </w:p>
        </w:tc>
      </w:tr>
      <w:tr w:rsidR="00D23FA8" w:rsidRPr="009F4B65" w14:paraId="7DFF7B55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F0CFCA7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НС, шт.</w:t>
            </w:r>
          </w:p>
        </w:tc>
        <w:tc>
          <w:tcPr>
            <w:tcW w:w="6662" w:type="dxa"/>
            <w:vAlign w:val="center"/>
          </w:tcPr>
          <w:p w14:paraId="00454F4A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Нестандартных сделок Маркет-мейкера, совершенных им в отчетный торговый день, в штуках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D23FA8" w:rsidRPr="009F4B65" w14:paraId="320CDFF7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D2B6796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Кол-во НС, в % от всего кол-ва ММ сделок</w:t>
            </w:r>
          </w:p>
        </w:tc>
        <w:tc>
          <w:tcPr>
            <w:tcW w:w="6662" w:type="dxa"/>
            <w:vAlign w:val="center"/>
          </w:tcPr>
          <w:p w14:paraId="1531C986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количества Нестандартных сделок Маркет-мейкера, совершенных им в отчетный торговый день, ко всему количеству сделок данного Маркет-мейкера, совершенных им в отчетный торговый день,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D23FA8" w:rsidRPr="009F4B65" w14:paraId="047F2048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2F8C8BE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НС, в % от всего кол-ва ММ сделок за 60 торг. дней</w:t>
            </w:r>
          </w:p>
        </w:tc>
        <w:tc>
          <w:tcPr>
            <w:tcW w:w="6662" w:type="dxa"/>
            <w:vAlign w:val="center"/>
          </w:tcPr>
          <w:p w14:paraId="0D39FBD7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количества Нестандартных сделок Маркет-мейкера, совершенных им за последние 60 (Шестьдесят) торговых дней, ко всему количеству сделок данного Маркет-мейкера, совершенных им за последние 60 (Шестьдесят) торговых дней,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D23FA8" w:rsidRPr="009F4B65" w14:paraId="18E3F7EC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C060DF9" w14:textId="29EFC2FD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НС, </w:t>
            </w:r>
            <w:r w:rsidR="00444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</w:t>
            </w:r>
          </w:p>
        </w:tc>
        <w:tc>
          <w:tcPr>
            <w:tcW w:w="6662" w:type="dxa"/>
            <w:vAlign w:val="center"/>
          </w:tcPr>
          <w:p w14:paraId="2F52DC8E" w14:textId="45EC587A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Нестандартных сделок Маркет-мейкера, совершенных им в отчетный торговый день, в </w:t>
            </w:r>
            <w:r w:rsidR="00137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ценных бумагах</w:t>
            </w: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D23FA8" w:rsidRPr="009F4B65" w14:paraId="7767BCAF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CAAE562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НС, в % от всего объема ММ торгов</w:t>
            </w:r>
          </w:p>
        </w:tc>
        <w:tc>
          <w:tcPr>
            <w:tcW w:w="6662" w:type="dxa"/>
            <w:vAlign w:val="center"/>
          </w:tcPr>
          <w:p w14:paraId="432ED9D6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Нестандартных сделок Маркет-мейкера, совершенных им в отчетный торговый день, ко всему объему сделок данного Маркет-мейкера, совершенных им в отчетный торговый день,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D23FA8" w:rsidRPr="009F4B65" w14:paraId="44FCDBB5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BE6C86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НС, в % от всего объема ММ торгов за 60 торг. дней</w:t>
            </w:r>
          </w:p>
        </w:tc>
        <w:tc>
          <w:tcPr>
            <w:tcW w:w="6662" w:type="dxa"/>
            <w:vAlign w:val="center"/>
          </w:tcPr>
          <w:p w14:paraId="615640B2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Нестандартных сделок Маркет-мейкера, совершенных им за последние 60 (Шестьдесят) торговых дней, ко всему объему сделок данного Маркет-мейкера, совершенных им за последние 60 (Шестьдесят) дней,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D23FA8" w:rsidRPr="009F4B65" w14:paraId="77E18D80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3858FF0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НС, шт. (суммарно по рег. данным)</w:t>
            </w:r>
          </w:p>
        </w:tc>
        <w:tc>
          <w:tcPr>
            <w:tcW w:w="6662" w:type="dxa"/>
            <w:vAlign w:val="center"/>
          </w:tcPr>
          <w:p w14:paraId="25EFB438" w14:textId="729334A4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Нестандартных сделок Маркет-мейкера, совершенных им в отчетный торговый день, в штуках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</w:t>
            </w:r>
            <w:r w:rsidRPr="009F4B65"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footnoteReference w:id="2"/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указанные в заключенном с Биржей договоре о выполнении функций маркет-мейкера (далее – ММ договор))</w:t>
            </w:r>
          </w:p>
        </w:tc>
      </w:tr>
      <w:tr w:rsidR="00D23FA8" w:rsidRPr="009F4B65" w14:paraId="46C6664C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2FE5A71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НС, в % от всего кол-ва ММ сделок (суммарно по рег. данным)</w:t>
            </w:r>
          </w:p>
        </w:tc>
        <w:tc>
          <w:tcPr>
            <w:tcW w:w="6662" w:type="dxa"/>
            <w:vAlign w:val="center"/>
          </w:tcPr>
          <w:p w14:paraId="12E06D1B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количества Нестандартных сделок Маркет-мейкера, совершенных им в отчетный торговый день, ко всему количеству сделок данного Маркет-мейкера, совершенных им в отчетный торговый день,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ММ, указанные в заключенном с Биржей ММ договоре)</w:t>
            </w:r>
          </w:p>
        </w:tc>
      </w:tr>
      <w:tr w:rsidR="00D23FA8" w:rsidRPr="009F4B65" w14:paraId="45EF92F1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D9F05C8" w14:textId="4E7F0D49" w:rsidR="00D23FA8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НС, в % от всего кол-ва ММ сделок за 60 торг. дней (суммарно по рег. данным)</w:t>
            </w:r>
          </w:p>
          <w:p w14:paraId="7B2D95DD" w14:textId="77777777" w:rsidR="001173DC" w:rsidRDefault="001173DC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4F4202" w14:textId="74EC78D8" w:rsidR="001173DC" w:rsidRPr="009F4B65" w:rsidRDefault="004E7F60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lastRenderedPageBreak/>
              <w:t>Показатель</w:t>
            </w:r>
            <w:r w:rsidR="001173DC" w:rsidRPr="001173D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1</w:t>
            </w:r>
            <w:r w:rsidR="00612E38">
              <w:rPr>
                <w:rStyle w:val="a7"/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footnoteReference w:id="3"/>
            </w:r>
          </w:p>
        </w:tc>
        <w:tc>
          <w:tcPr>
            <w:tcW w:w="6662" w:type="dxa"/>
            <w:vAlign w:val="center"/>
          </w:tcPr>
          <w:p w14:paraId="2FA41CBF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Отношение количества Нестандартных сделок Маркет-мейкера, совершенных им за последние 60 (Шестьдесят) торговых дней, ко всему количеству сделок данного Маркет-мейкера, совершенных им за последние 60 (Шестьдесят) торговых дней,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(по указанному инструменту и суммарно по указанным отдельно взятым регистрационным данным, к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которым принадлежат все Идентификаторы ММ, указанные в заключенном с Биржей ММ договоре)</w:t>
            </w:r>
          </w:p>
        </w:tc>
      </w:tr>
      <w:tr w:rsidR="00D23FA8" w:rsidRPr="009F4B65" w14:paraId="2F025442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2E5134D" w14:textId="59109D09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Объем НС (суммарно по рег. данным), </w:t>
            </w:r>
            <w:r w:rsidR="00137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</w:t>
            </w:r>
          </w:p>
        </w:tc>
        <w:tc>
          <w:tcPr>
            <w:tcW w:w="6662" w:type="dxa"/>
            <w:vAlign w:val="center"/>
          </w:tcPr>
          <w:p w14:paraId="79222C17" w14:textId="5E1D9D32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Нестандартных сделок Маркет-мейкера, совершенных им в отчетный торговый день, в </w:t>
            </w:r>
            <w:r w:rsidR="00137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ценных бумагах</w:t>
            </w: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ММ, указанные в заключенном с Биржей ММ договоре)</w:t>
            </w:r>
          </w:p>
        </w:tc>
      </w:tr>
      <w:tr w:rsidR="00D23FA8" w:rsidRPr="009F4B65" w14:paraId="75D42538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7674305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НС, в % от всего объема ММ торгов (суммарно по рег. данным)</w:t>
            </w:r>
          </w:p>
        </w:tc>
        <w:tc>
          <w:tcPr>
            <w:tcW w:w="6662" w:type="dxa"/>
            <w:vAlign w:val="center"/>
          </w:tcPr>
          <w:p w14:paraId="1F82BE88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Нестандартных сделок Маркет-мейкера, совершенных им в отчетный торговый день, ко всему объему сделок данного Маркет-мейкера, совершенных им в отчетный торговый день,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ММ, указанные в заключенном с Биржей ММ договоре)</w:t>
            </w:r>
          </w:p>
        </w:tc>
      </w:tr>
      <w:tr w:rsidR="00D23FA8" w:rsidRPr="009F4B65" w14:paraId="5FBB8DFF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36C0EF2" w14:textId="1133E57E" w:rsidR="00D23FA8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НС, в % от всего объема ММ торгов за 60 торг. дней (суммарно по рег. данным)</w:t>
            </w:r>
          </w:p>
          <w:p w14:paraId="0EF7C5F4" w14:textId="77777777" w:rsidR="001173DC" w:rsidRDefault="001173DC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A4CFED" w14:textId="4803799C" w:rsidR="001173DC" w:rsidRPr="009F4B65" w:rsidRDefault="004E7F60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Показатель</w:t>
            </w:r>
            <w:r w:rsidRPr="001173D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vAlign w:val="center"/>
          </w:tcPr>
          <w:p w14:paraId="5BC9973B" w14:textId="77777777" w:rsidR="00D23FA8" w:rsidRPr="009F4B65" w:rsidRDefault="00D23FA8" w:rsidP="00D2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Нестандартных сделок Маркет-мейкера, совершенных им за последние 60 (Шестьдесят) торговых дней, ко всему объему сделок данного Маркет-мейкера, совершенных им за последние 60 (Шестьдесят) дней,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ММ, указанные в заключенном с Биржей ММ договоре)</w:t>
            </w:r>
          </w:p>
        </w:tc>
      </w:tr>
    </w:tbl>
    <w:p w14:paraId="30DB67E8" w14:textId="77777777" w:rsidR="00680A0A" w:rsidRPr="009B5306" w:rsidRDefault="00680A0A" w:rsidP="00507EEF">
      <w:pPr>
        <w:spacing w:after="120" w:line="240" w:lineRule="auto"/>
        <w:rPr>
          <w:rStyle w:val="a3"/>
          <w:rFonts w:ascii="Times New Roman" w:eastAsia="Times New Roman" w:hAnsi="Times New Roman"/>
          <w:bCs/>
          <w:sz w:val="28"/>
          <w:szCs w:val="28"/>
        </w:rPr>
      </w:pPr>
    </w:p>
    <w:p w14:paraId="3E56DB43" w14:textId="176B3E86" w:rsidR="00F9489B" w:rsidRDefault="00F9489B" w:rsidP="00507EEF">
      <w:pPr>
        <w:spacing w:after="120" w:line="240" w:lineRule="auto"/>
        <w:rPr>
          <w:rStyle w:val="a3"/>
          <w:rFonts w:ascii="Times New Roman" w:eastAsia="Times New Roman" w:hAnsi="Times New Roman"/>
          <w:bCs/>
          <w:sz w:val="28"/>
          <w:szCs w:val="28"/>
        </w:rPr>
      </w:pPr>
    </w:p>
    <w:p w14:paraId="22EEF6C5" w14:textId="0ABA5C8C" w:rsidR="00FB3E92" w:rsidRPr="00B5486B" w:rsidRDefault="00FB3E92" w:rsidP="00B11FC7">
      <w:pPr>
        <w:spacing w:after="120" w:line="240" w:lineRule="auto"/>
        <w:jc w:val="both"/>
        <w:rPr>
          <w:rStyle w:val="a3"/>
          <w:rFonts w:ascii="Times New Roman" w:eastAsia="Times New Roman" w:hAnsi="Times New Roman"/>
          <w:bCs/>
          <w:sz w:val="28"/>
          <w:szCs w:val="28"/>
        </w:rPr>
      </w:pPr>
      <w:r>
        <w:rPr>
          <w:rStyle w:val="a3"/>
          <w:rFonts w:ascii="Times New Roman" w:eastAsia="Times New Roman" w:hAnsi="Times New Roman"/>
          <w:bCs/>
          <w:sz w:val="28"/>
          <w:szCs w:val="28"/>
        </w:rPr>
        <w:t xml:space="preserve">2. Файл </w:t>
      </w:r>
      <w:r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YYYY</w:t>
      </w:r>
      <w:r w:rsidRPr="00FB3E92">
        <w:rPr>
          <w:rStyle w:val="a3"/>
          <w:rFonts w:ascii="Times New Roman" w:eastAsia="Times New Roman" w:hAnsi="Times New Roman"/>
          <w:bCs/>
          <w:sz w:val="28"/>
          <w:szCs w:val="28"/>
        </w:rPr>
        <w:t>-</w:t>
      </w:r>
      <w:r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MM</w:t>
      </w:r>
      <w:r w:rsidRPr="00FB3E92">
        <w:rPr>
          <w:rStyle w:val="a3"/>
          <w:rFonts w:ascii="Times New Roman" w:eastAsia="Times New Roman" w:hAnsi="Times New Roman"/>
          <w:bCs/>
          <w:sz w:val="28"/>
          <w:szCs w:val="28"/>
        </w:rPr>
        <w:t>-</w:t>
      </w:r>
      <w:r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DD</w:t>
      </w:r>
      <w:r w:rsidRPr="00FB3E92">
        <w:rPr>
          <w:rStyle w:val="a3"/>
          <w:rFonts w:ascii="Times New Roman" w:eastAsia="Times New Roman" w:hAnsi="Times New Roman"/>
          <w:bCs/>
          <w:sz w:val="28"/>
          <w:szCs w:val="28"/>
        </w:rPr>
        <w:t>_</w:t>
      </w:r>
      <w:r w:rsidRPr="008D0F79"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OrgID</w:t>
      </w:r>
      <w:r w:rsidRPr="00FB3E92">
        <w:rPr>
          <w:rStyle w:val="a3"/>
          <w:rFonts w:ascii="Times New Roman" w:eastAsia="Times New Roman" w:hAnsi="Times New Roman"/>
          <w:bCs/>
          <w:sz w:val="28"/>
          <w:szCs w:val="28"/>
        </w:rPr>
        <w:t>_</w:t>
      </w:r>
      <w:r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CU</w:t>
      </w:r>
      <w:r w:rsidRPr="00FB3E92">
        <w:rPr>
          <w:rStyle w:val="a3"/>
          <w:rFonts w:ascii="Times New Roman" w:eastAsia="Times New Roman" w:hAnsi="Times New Roman"/>
          <w:bCs/>
          <w:sz w:val="28"/>
          <w:szCs w:val="28"/>
        </w:rPr>
        <w:t>_</w:t>
      </w:r>
      <w:r w:rsidRPr="008D0F79"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MMNSTDTrades</w:t>
      </w:r>
      <w:r w:rsidRPr="00FB3E92">
        <w:rPr>
          <w:rStyle w:val="a3"/>
          <w:rFonts w:ascii="Times New Roman" w:eastAsia="Times New Roman" w:hAnsi="Times New Roman"/>
          <w:bCs/>
          <w:sz w:val="28"/>
          <w:szCs w:val="28"/>
        </w:rPr>
        <w:t>.</w:t>
      </w:r>
      <w:r w:rsidRPr="0036315B"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XLSX</w:t>
      </w:r>
      <w:r>
        <w:rPr>
          <w:rStyle w:val="a3"/>
          <w:rFonts w:ascii="Times New Roman" w:eastAsia="Times New Roman" w:hAnsi="Times New Roman"/>
          <w:bCs/>
          <w:sz w:val="28"/>
          <w:szCs w:val="28"/>
        </w:rPr>
        <w:t xml:space="preserve"> – информация о нестандартных сделках Маркет-мейкера на </w:t>
      </w:r>
      <w:r w:rsidR="00CE37D6">
        <w:rPr>
          <w:rStyle w:val="a3"/>
          <w:rFonts w:ascii="Times New Roman" w:eastAsia="Times New Roman" w:hAnsi="Times New Roman"/>
          <w:bCs/>
          <w:sz w:val="28"/>
          <w:szCs w:val="28"/>
        </w:rPr>
        <w:t>В</w:t>
      </w:r>
      <w:r>
        <w:rPr>
          <w:rStyle w:val="a3"/>
          <w:rFonts w:ascii="Times New Roman" w:eastAsia="Times New Roman" w:hAnsi="Times New Roman"/>
          <w:bCs/>
          <w:sz w:val="28"/>
          <w:szCs w:val="28"/>
        </w:rPr>
        <w:t xml:space="preserve">алютном рынке. Файл формата </w:t>
      </w:r>
      <w:r w:rsidRPr="0036315B"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XLSX</w:t>
      </w:r>
      <w:r>
        <w:rPr>
          <w:rStyle w:val="a3"/>
          <w:rFonts w:ascii="Times New Roman" w:eastAsia="Times New Roman" w:hAnsi="Times New Roman"/>
          <w:bCs/>
          <w:sz w:val="28"/>
          <w:szCs w:val="28"/>
        </w:rPr>
        <w:t>.</w:t>
      </w:r>
    </w:p>
    <w:p w14:paraId="447DB52A" w14:textId="6BD5CC51" w:rsidR="00FB3E92" w:rsidRPr="00FB3E92" w:rsidRDefault="00FB3E92" w:rsidP="00B11FC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E92">
        <w:rPr>
          <w:rFonts w:ascii="Times New Roman" w:eastAsia="Times New Roman" w:hAnsi="Times New Roman" w:cs="Times New Roman"/>
          <w:sz w:val="24"/>
          <w:szCs w:val="24"/>
        </w:rPr>
        <w:t xml:space="preserve">Структура файла 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  <w:lang w:val="en-US"/>
        </w:rPr>
        <w:t>YYYY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</w:rPr>
        <w:t>-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  <w:lang w:val="en-US"/>
        </w:rPr>
        <w:t>MM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</w:rPr>
        <w:t>-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  <w:lang w:val="en-US"/>
        </w:rPr>
        <w:t>DD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</w:rPr>
        <w:t>_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  <w:lang w:val="en-US"/>
        </w:rPr>
        <w:t>OrgID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</w:rPr>
        <w:t>_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  <w:lang w:val="en-US"/>
        </w:rPr>
        <w:t>CU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</w:rPr>
        <w:t>_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  <w:lang w:val="en-US"/>
        </w:rPr>
        <w:t>MMNSTDTrades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</w:rPr>
        <w:t>.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  <w:lang w:val="en-US"/>
        </w:rPr>
        <w:t>XLSX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662"/>
      </w:tblGrid>
      <w:tr w:rsidR="00565758" w:rsidRPr="009F4B65" w14:paraId="7DCF1ACE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63198470" w14:textId="77777777" w:rsidR="00565758" w:rsidRPr="009F4B65" w:rsidRDefault="00565758" w:rsidP="00D3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поля</w:t>
            </w:r>
          </w:p>
        </w:tc>
        <w:tc>
          <w:tcPr>
            <w:tcW w:w="6662" w:type="dxa"/>
            <w:vAlign w:val="center"/>
          </w:tcPr>
          <w:p w14:paraId="64FA9FBE" w14:textId="77777777" w:rsidR="00565758" w:rsidRPr="009F4B65" w:rsidRDefault="00565758" w:rsidP="00D3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4B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поля</w:t>
            </w:r>
          </w:p>
        </w:tc>
      </w:tr>
      <w:tr w:rsidR="00565758" w:rsidRPr="009F4B65" w14:paraId="4F20FE4C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D44486D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день</w:t>
            </w:r>
          </w:p>
        </w:tc>
        <w:tc>
          <w:tcPr>
            <w:tcW w:w="6662" w:type="dxa"/>
            <w:vAlign w:val="center"/>
          </w:tcPr>
          <w:p w14:paraId="0F9B2D2E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hAnsi="Times New Roman" w:cs="Times New Roman"/>
                <w:sz w:val="24"/>
                <w:szCs w:val="24"/>
              </w:rPr>
              <w:t>Дата торгового дня</w:t>
            </w:r>
          </w:p>
        </w:tc>
      </w:tr>
      <w:tr w:rsidR="00565758" w:rsidRPr="009F4B65" w14:paraId="69FA4505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FC8997A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торгов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DB4BE6E" w14:textId="56E529CB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F4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раткое наименование </w:t>
            </w:r>
            <w:r w:rsidR="00D23F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организации - </w:t>
            </w:r>
            <w:r w:rsidRPr="009F4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Участника торгов</w:t>
            </w:r>
          </w:p>
        </w:tc>
      </w:tr>
      <w:tr w:rsidR="00565758" w:rsidRPr="009F4B65" w14:paraId="5B20F0F6" w14:textId="77777777" w:rsidTr="007A0C3D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136C076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Участника торгов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C823B11" w14:textId="10223789" w:rsidR="00565758" w:rsidRPr="009F4B65" w:rsidRDefault="005D39A6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Участника торгов (FirmID)</w:t>
            </w:r>
          </w:p>
        </w:tc>
      </w:tr>
      <w:tr w:rsidR="00565758" w:rsidRPr="009F4B65" w14:paraId="54B9604F" w14:textId="77777777" w:rsidTr="007A0C3D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19C8FBE4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F4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E740A3B" w14:textId="235C7A41" w:rsidR="00565758" w:rsidRPr="009F4B65" w:rsidRDefault="00B11FC7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Торгово-клиринговый счёт</w:t>
            </w:r>
          </w:p>
        </w:tc>
      </w:tr>
      <w:tr w:rsidR="00565758" w:rsidRPr="009F4B65" w14:paraId="6F6B0F3F" w14:textId="77777777" w:rsidTr="007A0C3D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6B09F99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F4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раткий код клиента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0E795D0" w14:textId="6D1C3393" w:rsidR="00565758" w:rsidRPr="009F4B65" w:rsidRDefault="00D23FA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Краткий код клиента (ККК) – уникальные буквенно-цифровые коды, присваиваемые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2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лиентам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2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частника торгов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Московская Биржа</w:t>
            </w:r>
            <w:r w:rsidRPr="00D2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Правилами допуска к участию в торгах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Валютном</w:t>
            </w:r>
            <w:r w:rsidRPr="00D2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рынке</w:t>
            </w:r>
          </w:p>
        </w:tc>
      </w:tr>
      <w:tr w:rsidR="00565758" w:rsidRPr="009F4B65" w14:paraId="391084E7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34D70C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Рег. данные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B2AEE9A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Маркет-мейкера или регистрационные данные, предоставленные Маркет-мейкером на ПАО Московская Биржа при регистрации своего Клиента в соответствии с требованиями законодательства</w:t>
            </w:r>
          </w:p>
        </w:tc>
      </w:tr>
      <w:tr w:rsidR="00565758" w:rsidRPr="009F4B65" w14:paraId="0C281A0B" w14:textId="77777777" w:rsidTr="007A0C3D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9C76E9B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F4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нструмент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2EAFE3D" w14:textId="2CF51CA0" w:rsidR="00565758" w:rsidRPr="009F4B65" w:rsidRDefault="005D39A6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код</w:t>
            </w:r>
            <w:r w:rsidR="00565758" w:rsidRPr="009F4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55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иностранной валюты</w:t>
            </w:r>
            <w:r w:rsidR="00D23F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/драгоценного металла</w:t>
            </w:r>
          </w:p>
        </w:tc>
      </w:tr>
      <w:tr w:rsidR="00565758" w:rsidRPr="009F4B65" w14:paraId="60993A7C" w14:textId="77777777" w:rsidTr="007A0C3D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97BCE18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Борд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D9E6519" w14:textId="336F0861" w:rsidR="00565758" w:rsidRPr="009F4B65" w:rsidRDefault="005D39A6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Технологический идентификатор режима торгов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соответствующей валюте расчета</w:t>
            </w:r>
          </w:p>
        </w:tc>
      </w:tr>
      <w:tr w:rsidR="00565758" w:rsidRPr="009F4B65" w14:paraId="51078384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1658F0B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НС, шт.</w:t>
            </w:r>
          </w:p>
        </w:tc>
        <w:tc>
          <w:tcPr>
            <w:tcW w:w="6662" w:type="dxa"/>
            <w:vAlign w:val="center"/>
          </w:tcPr>
          <w:p w14:paraId="602D9DB1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Нестандартных сделок Маркет-мейкера, совершенных им в отчетный торговый день, в штуках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565758" w:rsidRPr="009F4B65" w14:paraId="1710B0AE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84D2E3B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НС, в % от всего кол-ва ММ сделок</w:t>
            </w:r>
          </w:p>
        </w:tc>
        <w:tc>
          <w:tcPr>
            <w:tcW w:w="6662" w:type="dxa"/>
            <w:vAlign w:val="center"/>
          </w:tcPr>
          <w:p w14:paraId="33F347A7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количества Нестандартных сделок Маркет-мейкера, совершенных им в отчетный торговый день, ко всему количеству сделок данного Маркет-мейкера, совершенных им в отчетный торговый день,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565758" w:rsidRPr="009F4B65" w14:paraId="2735C348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656C2F9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НС, в % от всего кол-ва ММ сделок за 60 торг. дней</w:t>
            </w:r>
          </w:p>
        </w:tc>
        <w:tc>
          <w:tcPr>
            <w:tcW w:w="6662" w:type="dxa"/>
            <w:vAlign w:val="center"/>
          </w:tcPr>
          <w:p w14:paraId="7982BA66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количества Нестандартных сделок Маркет-мейкера, совершенных им за последние 60 (Шестьдесят) торговых дней, ко всему количеству сделок данного Маркет-мейкера, совершенных им за последние 60 (Шестьдесят) торговых дней,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565758" w:rsidRPr="009F4B65" w14:paraId="4BCE3CE5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916E1B" w14:textId="16EF89C3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НС, </w:t>
            </w:r>
            <w:r w:rsidR="00137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инструмента</w:t>
            </w:r>
          </w:p>
        </w:tc>
        <w:tc>
          <w:tcPr>
            <w:tcW w:w="6662" w:type="dxa"/>
            <w:vAlign w:val="center"/>
          </w:tcPr>
          <w:p w14:paraId="6A39F08D" w14:textId="65BDCD2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Нестандартных сделок Маркет-мейкера, совершенных им в отчетный торговый день, в </w:t>
            </w:r>
            <w:r w:rsidR="00137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инструмента</w:t>
            </w: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565758" w:rsidRPr="009F4B65" w14:paraId="31FB232C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202F7B4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НС, в % от всего объема ММ торгов</w:t>
            </w:r>
          </w:p>
        </w:tc>
        <w:tc>
          <w:tcPr>
            <w:tcW w:w="6662" w:type="dxa"/>
            <w:vAlign w:val="center"/>
          </w:tcPr>
          <w:p w14:paraId="06E59E6B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Нестандартных сделок Маркет-мейкера, совершенных им в отчетный торговый день, ко всему объему сделок данного Маркет-мейкера, совершенных им в отчетный торговый день,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565758" w:rsidRPr="009F4B65" w14:paraId="228CE192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A812096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НС, в % от всего объема ММ торгов за 60 торг. дней</w:t>
            </w:r>
          </w:p>
        </w:tc>
        <w:tc>
          <w:tcPr>
            <w:tcW w:w="6662" w:type="dxa"/>
            <w:vAlign w:val="center"/>
          </w:tcPr>
          <w:p w14:paraId="16CBC68E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Нестандартных сделок Маркет-мейкера, совершенных им за последние 60 (Шестьдесят) торговых дней, ко всему объему сделок данного Маркет-мейкера, совершенных им за последние 60 (Шестьдесят) дней,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565758" w:rsidRPr="009F4B65" w14:paraId="2762F4A3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1B6696C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НС, шт. (суммарно по рег. данным)</w:t>
            </w:r>
          </w:p>
        </w:tc>
        <w:tc>
          <w:tcPr>
            <w:tcW w:w="6662" w:type="dxa"/>
            <w:vAlign w:val="center"/>
          </w:tcPr>
          <w:p w14:paraId="1DF6FD5F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Нестандартных сделок Маркет-мейкера, совершенных им в отчетный торговый день, в штуках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</w:t>
            </w:r>
            <w:r w:rsidRPr="009F4B65"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footnoteReference w:id="4"/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указанные в заключенном с Биржей договоре о выполнении функций маркет-мейкера (далее – ММ договор))</w:t>
            </w:r>
          </w:p>
        </w:tc>
      </w:tr>
      <w:tr w:rsidR="00565758" w:rsidRPr="009F4B65" w14:paraId="4A27BB5D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A4FE3DD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НС, в % от всего кол-ва ММ сделок (суммарно по рег. данным)</w:t>
            </w:r>
          </w:p>
        </w:tc>
        <w:tc>
          <w:tcPr>
            <w:tcW w:w="6662" w:type="dxa"/>
            <w:vAlign w:val="center"/>
          </w:tcPr>
          <w:p w14:paraId="05E5562D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количества Нестандартных сделок Маркет-мейкера, совершенных им в отчетный торговый день, ко всему количеству сделок данного Маркет-мейкера, совершенных им в отчетный торговый день,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ММ, указанные в заключенном с Биржей ММ договоре)</w:t>
            </w:r>
          </w:p>
        </w:tc>
      </w:tr>
      <w:tr w:rsidR="00565758" w:rsidRPr="009F4B65" w14:paraId="1521C206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60663E2" w14:textId="77777777" w:rsidR="00565758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НС, в % от всего кол-ва ММ </w:t>
            </w: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сделок за 60 торг. дней (суммарно по рег. данным)</w:t>
            </w:r>
          </w:p>
          <w:p w14:paraId="31F0DB7C" w14:textId="77777777" w:rsidR="001173DC" w:rsidRDefault="001173DC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4BAF68" w14:textId="37EC3DAC" w:rsidR="001173DC" w:rsidRPr="009F4B65" w:rsidRDefault="004E7F60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Показатель</w:t>
            </w:r>
            <w:r w:rsidRPr="001173D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6662" w:type="dxa"/>
            <w:vAlign w:val="center"/>
          </w:tcPr>
          <w:p w14:paraId="7F9513B3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Отношение количества Нестандартных сделок Маркет-мейкера, совершенных им за последние 60 (Шестьдесят) </w:t>
            </w: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торговых дней, ко всему количеству сделок данного Маркет-мейкера, совершенных им за последние 60 (Шестьдесят) торговых дней,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ММ, указанные в заключенном с Биржей ММ договоре)</w:t>
            </w:r>
          </w:p>
        </w:tc>
      </w:tr>
      <w:tr w:rsidR="00565758" w:rsidRPr="009F4B65" w14:paraId="213BF5BC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4B1D2DBB" w14:textId="07744EA0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Объем НС (суммарно по рег. данным), </w:t>
            </w:r>
            <w:r w:rsidR="00137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инструмента</w:t>
            </w:r>
          </w:p>
        </w:tc>
        <w:tc>
          <w:tcPr>
            <w:tcW w:w="6662" w:type="dxa"/>
            <w:vAlign w:val="center"/>
          </w:tcPr>
          <w:p w14:paraId="397038B3" w14:textId="3BFAAD65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Нестандартных сделок Маркет-мейкера, совершенных им в отчетный торговый день, в </w:t>
            </w:r>
            <w:r w:rsidR="00137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инструмента</w:t>
            </w: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ММ, указанные в заключенном с Биржей ММ договоре)</w:t>
            </w:r>
          </w:p>
        </w:tc>
      </w:tr>
      <w:tr w:rsidR="00565758" w:rsidRPr="009F4B65" w14:paraId="30E97AFA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44EE472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НС, в % от всего объема ММ торгов (суммарно по рег. данным)</w:t>
            </w:r>
          </w:p>
        </w:tc>
        <w:tc>
          <w:tcPr>
            <w:tcW w:w="6662" w:type="dxa"/>
            <w:vAlign w:val="center"/>
          </w:tcPr>
          <w:p w14:paraId="319EB744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Нестандартных сделок Маркет-мейкера, совершенных им в отчетный торговый день, ко всему объему сделок данного Маркет-мейкера, совершенных им в отчетный торговый день,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ММ, указанные в заключенном с Биржей ММ договоре)</w:t>
            </w:r>
          </w:p>
        </w:tc>
      </w:tr>
      <w:tr w:rsidR="00565758" w:rsidRPr="009F4B65" w14:paraId="7F9A42B9" w14:textId="77777777" w:rsidTr="00D33DEE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5A6F555" w14:textId="440305ED" w:rsidR="00565758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НС, в % от всего объема ММ торгов за 60 торг. дней (суммарно по рег. данным)</w:t>
            </w:r>
          </w:p>
          <w:p w14:paraId="4307354E" w14:textId="77777777" w:rsidR="001173DC" w:rsidRDefault="001173DC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1FA968" w14:textId="7CAD87EE" w:rsidR="001173DC" w:rsidRPr="009F4B65" w:rsidRDefault="004E7F60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Показатель</w:t>
            </w:r>
            <w:r w:rsidRPr="001173D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 w:rsidR="001173D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vAlign w:val="center"/>
          </w:tcPr>
          <w:p w14:paraId="41B2B36D" w14:textId="77777777" w:rsidR="00565758" w:rsidRPr="009F4B65" w:rsidRDefault="00565758" w:rsidP="00D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Нестандартных сделок Маркет-мейкера, совершенных им за последние 60 (Шестьдесят) торговых дней, ко всему объему сделок данного Маркет-мейкера, совершенных им за последние 60 (Шестьдесят) дней, % </w:t>
            </w:r>
            <w:r w:rsidRPr="009F4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ММ, указанные в заключенном с Биржей ММ договоре)</w:t>
            </w:r>
          </w:p>
        </w:tc>
      </w:tr>
    </w:tbl>
    <w:p w14:paraId="084A5BF2" w14:textId="44D5B5B7" w:rsidR="00B5486B" w:rsidRPr="00FB3E92" w:rsidRDefault="00B5486B" w:rsidP="00507EEF">
      <w:pPr>
        <w:spacing w:after="120" w:line="240" w:lineRule="auto"/>
        <w:rPr>
          <w:rStyle w:val="a3"/>
          <w:rFonts w:ascii="Times New Roman" w:eastAsia="Times New Roman" w:hAnsi="Times New Roman"/>
          <w:bCs/>
          <w:sz w:val="24"/>
          <w:szCs w:val="24"/>
        </w:rPr>
      </w:pPr>
    </w:p>
    <w:p w14:paraId="55A8F8EF" w14:textId="77777777" w:rsidR="00FB3E92" w:rsidRDefault="00FB3E92" w:rsidP="00507EEF">
      <w:pPr>
        <w:spacing w:after="120" w:line="240" w:lineRule="auto"/>
        <w:rPr>
          <w:rStyle w:val="a3"/>
          <w:rFonts w:ascii="Times New Roman" w:eastAsia="Times New Roman" w:hAnsi="Times New Roman"/>
          <w:bCs/>
          <w:sz w:val="28"/>
          <w:szCs w:val="28"/>
        </w:rPr>
      </w:pPr>
    </w:p>
    <w:p w14:paraId="5D091AA0" w14:textId="6C4B49D2" w:rsidR="00FB3E92" w:rsidRPr="00B5486B" w:rsidRDefault="00FB3E92" w:rsidP="00507EEF">
      <w:pPr>
        <w:spacing w:after="120" w:line="240" w:lineRule="auto"/>
        <w:jc w:val="both"/>
        <w:rPr>
          <w:rStyle w:val="a3"/>
          <w:rFonts w:ascii="Times New Roman" w:eastAsia="Times New Roman" w:hAnsi="Times New Roman"/>
          <w:bCs/>
          <w:sz w:val="28"/>
          <w:szCs w:val="28"/>
        </w:rPr>
      </w:pPr>
      <w:r>
        <w:rPr>
          <w:rStyle w:val="a3"/>
          <w:rFonts w:ascii="Times New Roman" w:eastAsia="Times New Roman" w:hAnsi="Times New Roman"/>
          <w:bCs/>
          <w:sz w:val="28"/>
          <w:szCs w:val="28"/>
        </w:rPr>
        <w:t xml:space="preserve">3. Файл </w:t>
      </w:r>
      <w:r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YYYY</w:t>
      </w:r>
      <w:r w:rsidRPr="00FB3E92">
        <w:rPr>
          <w:rStyle w:val="a3"/>
          <w:rFonts w:ascii="Times New Roman" w:eastAsia="Times New Roman" w:hAnsi="Times New Roman"/>
          <w:bCs/>
          <w:sz w:val="28"/>
          <w:szCs w:val="28"/>
        </w:rPr>
        <w:t>-</w:t>
      </w:r>
      <w:r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MM</w:t>
      </w:r>
      <w:r w:rsidRPr="00FB3E92">
        <w:rPr>
          <w:rStyle w:val="a3"/>
          <w:rFonts w:ascii="Times New Roman" w:eastAsia="Times New Roman" w:hAnsi="Times New Roman"/>
          <w:bCs/>
          <w:sz w:val="28"/>
          <w:szCs w:val="28"/>
        </w:rPr>
        <w:t>-</w:t>
      </w:r>
      <w:r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DD</w:t>
      </w:r>
      <w:r w:rsidRPr="00FB3E92">
        <w:rPr>
          <w:rStyle w:val="a3"/>
          <w:rFonts w:ascii="Times New Roman" w:eastAsia="Times New Roman" w:hAnsi="Times New Roman"/>
          <w:bCs/>
          <w:sz w:val="28"/>
          <w:szCs w:val="28"/>
        </w:rPr>
        <w:t>_</w:t>
      </w:r>
      <w:r w:rsidRPr="008D0F79"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OrgID</w:t>
      </w:r>
      <w:r w:rsidRPr="00FB3E92">
        <w:rPr>
          <w:rStyle w:val="a3"/>
          <w:rFonts w:ascii="Times New Roman" w:eastAsia="Times New Roman" w:hAnsi="Times New Roman"/>
          <w:bCs/>
          <w:sz w:val="28"/>
          <w:szCs w:val="28"/>
        </w:rPr>
        <w:t>_</w:t>
      </w:r>
      <w:r w:rsidRPr="008D0F79"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FO</w:t>
      </w:r>
      <w:r w:rsidRPr="00FB3E92">
        <w:rPr>
          <w:rStyle w:val="a3"/>
          <w:rFonts w:ascii="Times New Roman" w:eastAsia="Times New Roman" w:hAnsi="Times New Roman"/>
          <w:bCs/>
          <w:sz w:val="28"/>
          <w:szCs w:val="28"/>
        </w:rPr>
        <w:t>_</w:t>
      </w:r>
      <w:r w:rsidRPr="008D0F79"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MMNSTDTrades</w:t>
      </w:r>
      <w:r w:rsidRPr="00FB3E92">
        <w:rPr>
          <w:rStyle w:val="a3"/>
          <w:rFonts w:ascii="Times New Roman" w:eastAsia="Times New Roman" w:hAnsi="Times New Roman"/>
          <w:bCs/>
          <w:sz w:val="28"/>
          <w:szCs w:val="28"/>
        </w:rPr>
        <w:t>.</w:t>
      </w:r>
      <w:r w:rsidRPr="0036315B"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XLSX</w:t>
      </w:r>
      <w:r>
        <w:rPr>
          <w:rStyle w:val="a3"/>
          <w:rFonts w:ascii="Times New Roman" w:eastAsia="Times New Roman" w:hAnsi="Times New Roman"/>
          <w:bCs/>
          <w:sz w:val="28"/>
          <w:szCs w:val="28"/>
        </w:rPr>
        <w:t xml:space="preserve"> – информация о нестандартных сделках Маркет-мейкера на </w:t>
      </w:r>
      <w:r w:rsidR="00CE37D6">
        <w:rPr>
          <w:rStyle w:val="a3"/>
          <w:rFonts w:ascii="Times New Roman" w:eastAsia="Times New Roman" w:hAnsi="Times New Roman"/>
          <w:bCs/>
          <w:sz w:val="28"/>
          <w:szCs w:val="28"/>
        </w:rPr>
        <w:t>С</w:t>
      </w:r>
      <w:r>
        <w:rPr>
          <w:rStyle w:val="a3"/>
          <w:rFonts w:ascii="Times New Roman" w:eastAsia="Times New Roman" w:hAnsi="Times New Roman"/>
          <w:bCs/>
          <w:sz w:val="28"/>
          <w:szCs w:val="28"/>
        </w:rPr>
        <w:t xml:space="preserve">рочном рынке. Файл формата </w:t>
      </w:r>
      <w:r w:rsidRPr="0036315B">
        <w:rPr>
          <w:rStyle w:val="a3"/>
          <w:rFonts w:ascii="Times New Roman" w:eastAsia="Times New Roman" w:hAnsi="Times New Roman"/>
          <w:bCs/>
          <w:sz w:val="28"/>
          <w:szCs w:val="28"/>
          <w:lang w:val="en-US"/>
        </w:rPr>
        <w:t>XLSX</w:t>
      </w:r>
      <w:r>
        <w:rPr>
          <w:rStyle w:val="a3"/>
          <w:rFonts w:ascii="Times New Roman" w:eastAsia="Times New Roman" w:hAnsi="Times New Roman"/>
          <w:bCs/>
          <w:sz w:val="28"/>
          <w:szCs w:val="28"/>
        </w:rPr>
        <w:t>.</w:t>
      </w:r>
    </w:p>
    <w:p w14:paraId="7D6D69A4" w14:textId="2654ACB2" w:rsidR="005D27C5" w:rsidRPr="005D27C5" w:rsidRDefault="00FB3E92" w:rsidP="005D27C5">
      <w:pPr>
        <w:spacing w:after="120" w:line="240" w:lineRule="auto"/>
        <w:jc w:val="both"/>
        <w:rPr>
          <w:rStyle w:val="a3"/>
          <w:rFonts w:ascii="Times New Roman" w:eastAsia="Times New Roman" w:hAnsi="Times New Roman"/>
          <w:b w:val="0"/>
          <w:sz w:val="24"/>
          <w:szCs w:val="24"/>
        </w:rPr>
      </w:pPr>
      <w:r w:rsidRPr="00FB3E92">
        <w:rPr>
          <w:rFonts w:ascii="Times New Roman" w:eastAsia="Times New Roman" w:hAnsi="Times New Roman" w:cs="Times New Roman"/>
          <w:sz w:val="24"/>
          <w:szCs w:val="24"/>
        </w:rPr>
        <w:t xml:space="preserve">Структура файла 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  <w:lang w:val="en-US"/>
        </w:rPr>
        <w:t>YYYY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</w:rPr>
        <w:t>-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  <w:lang w:val="en-US"/>
        </w:rPr>
        <w:t>MM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</w:rPr>
        <w:t>-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  <w:lang w:val="en-US"/>
        </w:rPr>
        <w:t>DD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</w:rPr>
        <w:t>_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  <w:lang w:val="en-US"/>
        </w:rPr>
        <w:t>OrgID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</w:rPr>
        <w:t>_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  <w:lang w:val="en-US"/>
        </w:rPr>
        <w:t>FO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</w:rPr>
        <w:t>_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  <w:lang w:val="en-US"/>
        </w:rPr>
        <w:t>MMNSTDTrades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</w:rPr>
        <w:t>.</w:t>
      </w:r>
      <w:r w:rsidRPr="00FB3E92">
        <w:rPr>
          <w:rStyle w:val="a3"/>
          <w:rFonts w:ascii="Times New Roman" w:eastAsia="Times New Roman" w:hAnsi="Times New Roman"/>
          <w:bCs/>
          <w:sz w:val="24"/>
          <w:szCs w:val="24"/>
          <w:lang w:val="en-US"/>
        </w:rPr>
        <w:t>XLSX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662"/>
      </w:tblGrid>
      <w:tr w:rsidR="00943824" w:rsidRPr="007913D6" w14:paraId="77B4CCE0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4949E58D" w14:textId="1C7A1FAF" w:rsidR="00943824" w:rsidRPr="007913D6" w:rsidRDefault="00943824" w:rsidP="005D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поля</w:t>
            </w:r>
          </w:p>
        </w:tc>
        <w:tc>
          <w:tcPr>
            <w:tcW w:w="6662" w:type="dxa"/>
            <w:vAlign w:val="center"/>
          </w:tcPr>
          <w:p w14:paraId="1CB8C80E" w14:textId="535B0B30" w:rsidR="00943824" w:rsidRPr="007913D6" w:rsidRDefault="00943824" w:rsidP="005D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13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поля</w:t>
            </w:r>
          </w:p>
        </w:tc>
      </w:tr>
      <w:tr w:rsidR="00943824" w:rsidRPr="007913D6" w14:paraId="1948745C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D2ADD9F" w14:textId="77777777" w:rsidR="00943824" w:rsidRPr="007913D6" w:rsidRDefault="00943824" w:rsidP="005D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день</w:t>
            </w:r>
          </w:p>
        </w:tc>
        <w:tc>
          <w:tcPr>
            <w:tcW w:w="6662" w:type="dxa"/>
            <w:vAlign w:val="center"/>
          </w:tcPr>
          <w:p w14:paraId="54D1EF9A" w14:textId="549A526F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hAnsi="Times New Roman" w:cs="Times New Roman"/>
                <w:sz w:val="24"/>
                <w:szCs w:val="24"/>
              </w:rPr>
              <w:t>Дата торгового дня</w:t>
            </w:r>
          </w:p>
        </w:tc>
      </w:tr>
      <w:tr w:rsidR="00943824" w:rsidRPr="007913D6" w14:paraId="7A7CDDF6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0BA4ACE4" w14:textId="77777777" w:rsidR="00943824" w:rsidRPr="007913D6" w:rsidRDefault="00943824" w:rsidP="005D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торгов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420AB85" w14:textId="09688414" w:rsidR="00943824" w:rsidRPr="007913D6" w:rsidRDefault="00D23FA8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F4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раткое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организации - </w:t>
            </w:r>
            <w:r w:rsidRPr="009F4B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Участника торгов</w:t>
            </w:r>
          </w:p>
        </w:tc>
      </w:tr>
      <w:tr w:rsidR="00943824" w:rsidRPr="007913D6" w14:paraId="0D2BA2F8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35C3089" w14:textId="77777777" w:rsidR="00943824" w:rsidRPr="007913D6" w:rsidRDefault="00943824" w:rsidP="005D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Участника торгов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2CA8FA2" w14:textId="2516EFF9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раздела клиринговых регистров</w:t>
            </w:r>
          </w:p>
        </w:tc>
      </w:tr>
      <w:tr w:rsidR="00943824" w:rsidRPr="007913D6" w14:paraId="2C5BA4BA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E17B76B" w14:textId="77777777" w:rsidR="00943824" w:rsidRPr="007913D6" w:rsidRDefault="00943824" w:rsidP="005D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раздела регистра учета позиций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D877F6B" w14:textId="12333FE6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раздела регистра учета позиций</w:t>
            </w:r>
          </w:p>
        </w:tc>
      </w:tr>
      <w:tr w:rsidR="00943824" w:rsidRPr="007913D6" w14:paraId="2A8F995C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2CB410C" w14:textId="77777777" w:rsidR="00943824" w:rsidRPr="007913D6" w:rsidRDefault="00943824" w:rsidP="005D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Рег. данные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2C73B5" w14:textId="52EB3363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Маркет-мейкера или регистрационные данные, предоставленные Маркет-мейкером на ПАО Московская Биржа при регистрации своего Клиента в соответствии с требованиями законодательства</w:t>
            </w:r>
          </w:p>
        </w:tc>
      </w:tr>
      <w:tr w:rsidR="00943824" w:rsidRPr="007913D6" w14:paraId="6CE09BA6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1FB1531" w14:textId="77777777" w:rsidR="00943824" w:rsidRPr="007913D6" w:rsidRDefault="00943824" w:rsidP="005D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фьючерса</w:t>
            </w:r>
          </w:p>
        </w:tc>
        <w:tc>
          <w:tcPr>
            <w:tcW w:w="6662" w:type="dxa"/>
            <w:vAlign w:val="center"/>
          </w:tcPr>
          <w:p w14:paraId="2C2C9935" w14:textId="52E27EA5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913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 (обозначение) фьючерсного контракта</w:t>
            </w:r>
          </w:p>
        </w:tc>
      </w:tr>
      <w:tr w:rsidR="00943824" w:rsidRPr="007913D6" w14:paraId="642138A7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FC00E16" w14:textId="77777777" w:rsidR="00943824" w:rsidRPr="007913D6" w:rsidRDefault="00943824" w:rsidP="005D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торгов</w:t>
            </w:r>
          </w:p>
        </w:tc>
        <w:tc>
          <w:tcPr>
            <w:tcW w:w="6662" w:type="dxa"/>
            <w:vAlign w:val="center"/>
          </w:tcPr>
          <w:p w14:paraId="48D3803F" w14:textId="099D67E5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913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 срочного контракта (</w:t>
            </w: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7913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ьючерсы/Опционы)</w:t>
            </w:r>
          </w:p>
        </w:tc>
      </w:tr>
      <w:tr w:rsidR="00943824" w:rsidRPr="007913D6" w14:paraId="794BFFA7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874877" w14:textId="77777777" w:rsidR="00943824" w:rsidRPr="007913D6" w:rsidRDefault="00943824" w:rsidP="005D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 фьючерса</w:t>
            </w:r>
          </w:p>
        </w:tc>
        <w:tc>
          <w:tcPr>
            <w:tcW w:w="6662" w:type="dxa"/>
            <w:vAlign w:val="center"/>
          </w:tcPr>
          <w:p w14:paraId="159EE9CE" w14:textId="26F89E5D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hAnsi="Times New Roman" w:cs="Times New Roman"/>
                <w:sz w:val="24"/>
                <w:szCs w:val="24"/>
              </w:rPr>
              <w:t>Код базового актива фьючерсного контракта</w:t>
            </w:r>
          </w:p>
        </w:tc>
      </w:tr>
      <w:tr w:rsidR="00943824" w:rsidRPr="007913D6" w14:paraId="047F4861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739BA153" w14:textId="77777777" w:rsidR="00943824" w:rsidRPr="007913D6" w:rsidRDefault="00943824" w:rsidP="005D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 обращения инструмента</w:t>
            </w:r>
          </w:p>
        </w:tc>
        <w:tc>
          <w:tcPr>
            <w:tcW w:w="6662" w:type="dxa"/>
            <w:vAlign w:val="center"/>
          </w:tcPr>
          <w:p w14:paraId="685B6D42" w14:textId="1DAB8D0F" w:rsidR="009943D4" w:rsidRDefault="00D81AF1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ериодичность экспирации инструмента: </w:t>
            </w:r>
            <w:r w:rsidR="0024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вартальный/</w:t>
            </w:r>
            <w:r w:rsidR="0024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еквартальный/</w:t>
            </w:r>
            <w:r w:rsidR="0024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есячный/</w:t>
            </w:r>
            <w:r w:rsidR="0024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едельный</w:t>
            </w:r>
            <w:r w:rsidR="0024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943D4"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инструментом с </w:t>
            </w:r>
            <w:r w:rsidR="0024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9943D4"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вартальным периодом обращения понимается инструмент с экспирацией </w:t>
            </w:r>
            <w:r w:rsidR="0099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следующие</w:t>
            </w:r>
            <w:r w:rsidR="009943D4"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месяцы</w:t>
            </w:r>
            <w:r w:rsidR="0099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9943D4"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март, июн</w:t>
            </w:r>
            <w:r w:rsidR="0099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9943D4"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сентябр</w:t>
            </w:r>
            <w:r w:rsidR="0099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9943D4"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декабр</w:t>
            </w:r>
            <w:r w:rsidR="0099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9943D4"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9EE7CDB" w14:textId="4E23EB75" w:rsidR="009943D4" w:rsidRDefault="00D81AF1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инструментом с </w:t>
            </w:r>
            <w:r w:rsidR="0024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еквартальным периодом обращения понимается инструмент с экспирацией во все месяцы, кроме марта, июня, сентября и декабря. </w:t>
            </w:r>
          </w:p>
          <w:p w14:paraId="153D3FE9" w14:textId="05A559CB" w:rsidR="00943824" w:rsidRPr="00D81AF1" w:rsidRDefault="00D81AF1" w:rsidP="007913D6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инструментом с </w:t>
            </w:r>
            <w:r w:rsidR="0024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есячным периодом обращения понимается инструмент с ежемесячной экспирацией.</w:t>
            </w:r>
            <w:r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 инструментом с </w:t>
            </w:r>
            <w:r w:rsidR="0024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едельным периодом обращения понимается инструмент с еженедельной экспирацией, кроме тех недель, когда происходит экспирация </w:t>
            </w:r>
            <w:r w:rsidR="00FC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вартальных и </w:t>
            </w:r>
            <w:r w:rsidR="00FC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8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есячных инструментов.</w:t>
            </w:r>
          </w:p>
        </w:tc>
      </w:tr>
      <w:tr w:rsidR="00943824" w:rsidRPr="007913D6" w14:paraId="162D58B2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208579B" w14:textId="77777777" w:rsidR="00943824" w:rsidRPr="007913D6" w:rsidRDefault="00943824" w:rsidP="005D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Срока исполнения инструмента</w:t>
            </w:r>
          </w:p>
        </w:tc>
        <w:tc>
          <w:tcPr>
            <w:tcW w:w="6662" w:type="dxa"/>
            <w:vAlign w:val="center"/>
          </w:tcPr>
          <w:p w14:paraId="71689F92" w14:textId="4555A598" w:rsidR="00943824" w:rsidRPr="007913D6" w:rsidRDefault="00943824" w:rsidP="00791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D6"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Порядковый номер срока исполнения по фьючерсному / опционному контракту, обозначаемый как i=n (n = 1, 2, …), где </w:t>
            </w:r>
            <w:r w:rsidRPr="00791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913D6">
              <w:rPr>
                <w:rFonts w:ascii="Times New Roman" w:hAnsi="Times New Roman" w:cs="Times New Roman"/>
                <w:sz w:val="24"/>
                <w:szCs w:val="24"/>
              </w:rPr>
              <w:t>=1 – это номер срока исполнения по фьючерсному / опционному контракту наименее удаленный от торгового дня, в который участник торгов выполняет функции Маркет-мейкера по данному фьючерсному / опционному контракту</w:t>
            </w:r>
          </w:p>
        </w:tc>
      </w:tr>
      <w:tr w:rsidR="00943824" w:rsidRPr="007913D6" w14:paraId="7691D9CB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4B057B0" w14:textId="77777777" w:rsidR="00943824" w:rsidRPr="007913D6" w:rsidRDefault="00943824" w:rsidP="005D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экспирации</w:t>
            </w:r>
          </w:p>
        </w:tc>
        <w:tc>
          <w:tcPr>
            <w:tcW w:w="6662" w:type="dxa"/>
            <w:vAlign w:val="center"/>
          </w:tcPr>
          <w:p w14:paraId="0BB5C709" w14:textId="7E58D6C8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hAnsi="Times New Roman" w:cs="Times New Roman"/>
                <w:sz w:val="24"/>
                <w:szCs w:val="24"/>
              </w:rPr>
              <w:t>Дата окончания обращения фьючерсного/опционного контракта (дата исполнения)</w:t>
            </w:r>
          </w:p>
        </w:tc>
      </w:tr>
      <w:tr w:rsidR="00943824" w:rsidRPr="007913D6" w14:paraId="6F702CA2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45D3316" w14:textId="77777777" w:rsidR="00943824" w:rsidRPr="007913D6" w:rsidRDefault="00943824" w:rsidP="005D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НС, шт.</w:t>
            </w:r>
          </w:p>
        </w:tc>
        <w:tc>
          <w:tcPr>
            <w:tcW w:w="6662" w:type="dxa"/>
            <w:vAlign w:val="center"/>
          </w:tcPr>
          <w:p w14:paraId="64202703" w14:textId="579920F0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Нестандартных сделок Маркет-мейкера, совершенных им в отчетный торговый день, в штуках </w:t>
            </w:r>
            <w:r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943824" w:rsidRPr="007913D6" w14:paraId="06EBBEE4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D6D369E" w14:textId="77777777" w:rsidR="00943824" w:rsidRPr="007913D6" w:rsidRDefault="00943824" w:rsidP="005D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НС, в % от всего кол-ва ММ сделок</w:t>
            </w:r>
          </w:p>
        </w:tc>
        <w:tc>
          <w:tcPr>
            <w:tcW w:w="6662" w:type="dxa"/>
            <w:vAlign w:val="center"/>
          </w:tcPr>
          <w:p w14:paraId="5FEE623D" w14:textId="636EE4C3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количества Нестандартных сделок Маркет-мейкера, совершенных им в отчетный торговый день, ко всему количеству сделок данного Маркет-мейкера, совершенных им в отчетный торговый день, % </w:t>
            </w:r>
            <w:r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943824" w:rsidRPr="007913D6" w14:paraId="2E96C5DE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D06E31C" w14:textId="77777777" w:rsidR="00943824" w:rsidRPr="007913D6" w:rsidRDefault="00943824" w:rsidP="005D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НС, в % от всего кол-ва ММ сделок за 60 торг. дней</w:t>
            </w:r>
          </w:p>
        </w:tc>
        <w:tc>
          <w:tcPr>
            <w:tcW w:w="6662" w:type="dxa"/>
            <w:vAlign w:val="center"/>
          </w:tcPr>
          <w:p w14:paraId="2490A62F" w14:textId="6E641DC3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количества Нестандартных сделок Маркет-мейкера, совершенных им за последние 60 (Шестьдесят) торговых дней, ко всему количеству сделок данного Маркет-мейкера, совершенных им за последние 60 (Шестьдесят) торговых дней, % </w:t>
            </w:r>
            <w:r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943824" w:rsidRPr="007913D6" w14:paraId="41066AB6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9319DE1" w14:textId="77777777" w:rsidR="00943824" w:rsidRPr="007913D6" w:rsidRDefault="00943824" w:rsidP="00C4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НС, контракты</w:t>
            </w:r>
          </w:p>
        </w:tc>
        <w:tc>
          <w:tcPr>
            <w:tcW w:w="6662" w:type="dxa"/>
            <w:vAlign w:val="center"/>
          </w:tcPr>
          <w:p w14:paraId="3A23A913" w14:textId="253DCBA1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Нестандартных сделок Маркет-мейкера, совершенных им в отчетный торговый день, в контрактах </w:t>
            </w:r>
            <w:r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943824" w:rsidRPr="007913D6" w14:paraId="4B51CCB7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2E38B165" w14:textId="77777777" w:rsidR="00943824" w:rsidRPr="007913D6" w:rsidRDefault="00943824" w:rsidP="0041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НС, в % от всего объема ММ торгов</w:t>
            </w:r>
          </w:p>
        </w:tc>
        <w:tc>
          <w:tcPr>
            <w:tcW w:w="6662" w:type="dxa"/>
            <w:vAlign w:val="center"/>
          </w:tcPr>
          <w:p w14:paraId="55F0BB7A" w14:textId="71E5F407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Нестандартных сделок Маркет-мейкера, совершенных им в отчетный торговый день, ко всему объему сделок данного Маркет-мейкера, совершенных им в отчетный торговый день, % </w:t>
            </w:r>
            <w:r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943824" w:rsidRPr="007913D6" w14:paraId="4A89A78C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C275728" w14:textId="790D90A8" w:rsidR="001173DC" w:rsidRPr="007913D6" w:rsidRDefault="00943824" w:rsidP="0041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НС, в % от всего объема ММ торгов за 60 торг. </w:t>
            </w:r>
            <w:r w:rsidR="001173DC"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</w:t>
            </w:r>
          </w:p>
        </w:tc>
        <w:tc>
          <w:tcPr>
            <w:tcW w:w="6662" w:type="dxa"/>
            <w:vAlign w:val="center"/>
          </w:tcPr>
          <w:p w14:paraId="5062E254" w14:textId="5AFB2000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Нестандартных сделок Маркет-мейкера, совершенных им за последние 60 (Шестьдесят) торговых дней, ко всему объему сделок данного Маркет-мейкера, совершенных им за последние 60 (Шестьдесят) дней, % </w:t>
            </w:r>
            <w:r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инструменту)</w:t>
            </w:r>
          </w:p>
        </w:tc>
      </w:tr>
      <w:tr w:rsidR="00943824" w:rsidRPr="007913D6" w14:paraId="5C3D41DC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DED88FE" w14:textId="77777777" w:rsidR="00943824" w:rsidRPr="007913D6" w:rsidRDefault="00943824" w:rsidP="00943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НС, шт. (суммарно по рег. данным)</w:t>
            </w:r>
          </w:p>
        </w:tc>
        <w:tc>
          <w:tcPr>
            <w:tcW w:w="6662" w:type="dxa"/>
            <w:vAlign w:val="center"/>
          </w:tcPr>
          <w:p w14:paraId="78A61D82" w14:textId="5FA16C50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Нестандартных сделок Маркет-мейкера, совершенных им в отчетный торговый день, в штуках </w:t>
            </w:r>
            <w:r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</w:t>
            </w:r>
            <w:r w:rsidR="009A7C45"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суммарно по </w:t>
            </w:r>
            <w:r w:rsidR="007913D6"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указанным</w:t>
            </w:r>
            <w:r w:rsidR="009A7C45"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отдельно взятым регистрационным данным, к которым принадлежат </w:t>
            </w:r>
            <w:r w:rsidR="009A7C45"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все Идентификаторы ММ, указанные в заключенном с Биржей договоре о выполнении функций маркет-мейкера (далее – ММ договор))</w:t>
            </w:r>
          </w:p>
        </w:tc>
      </w:tr>
      <w:tr w:rsidR="00943824" w:rsidRPr="007913D6" w14:paraId="4C350A1E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35146B3E" w14:textId="77777777" w:rsidR="00943824" w:rsidRPr="007913D6" w:rsidRDefault="00943824" w:rsidP="00943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Кол-во НС, в % от всего кол-ва ММ сделок (суммарно по рег. данным)</w:t>
            </w:r>
          </w:p>
        </w:tc>
        <w:tc>
          <w:tcPr>
            <w:tcW w:w="6662" w:type="dxa"/>
            <w:vAlign w:val="center"/>
          </w:tcPr>
          <w:p w14:paraId="4940FEDD" w14:textId="78667DFA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количества Нестандартных сделок Маркет-мейкера, совершенных им в отчетный торговый день, ко всему количеству сделок данного Маркет-мейкера, совершенных им в отчетный торговый день, % </w:t>
            </w:r>
            <w:r w:rsidR="009A7C45"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(по указанному инструменту и суммарно по </w:t>
            </w:r>
            <w:r w:rsidR="007913D6"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указанным</w:t>
            </w:r>
            <w:r w:rsidR="009A7C45"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отдельно взятым регистрационным данным, к которым принадлежат все Идентификаторы ММ, указанные в заключенном с Биржей ММ договоре)</w:t>
            </w:r>
          </w:p>
        </w:tc>
      </w:tr>
      <w:tr w:rsidR="00943824" w:rsidRPr="007913D6" w14:paraId="5FEE3EB5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652394C6" w14:textId="77777777" w:rsidR="00943824" w:rsidRDefault="00943824" w:rsidP="00943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НС, в % от всего кол-ва ММ сделок за 60 торг. дней (суммарно по рег. данным)</w:t>
            </w:r>
          </w:p>
          <w:p w14:paraId="672E26F4" w14:textId="77777777" w:rsidR="001173DC" w:rsidRDefault="001173DC" w:rsidP="00943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D20408" w14:textId="6F30AA1F" w:rsidR="001173DC" w:rsidRPr="007913D6" w:rsidRDefault="004E7F60" w:rsidP="00943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Показатель</w:t>
            </w:r>
            <w:r w:rsidRPr="001173D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6662" w:type="dxa"/>
            <w:vAlign w:val="center"/>
          </w:tcPr>
          <w:p w14:paraId="4E059019" w14:textId="2E46FA02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количества Нестандартных сделок Маркет-мейкера, совершенных им за последние 60 (Шестьдесят) торговых дней, ко всему количеству сделок данного Маркет-мейкера, совершенных им за последние 60 (Шестьдесят) торговых дней, % </w:t>
            </w:r>
            <w:r w:rsidR="007913D6"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ММ, указанные в заключенном с Биржей ММ договоре)</w:t>
            </w:r>
          </w:p>
        </w:tc>
      </w:tr>
      <w:tr w:rsidR="00943824" w:rsidRPr="007913D6" w14:paraId="3228B445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1E8A282" w14:textId="77777777" w:rsidR="00943824" w:rsidRPr="007913D6" w:rsidRDefault="00943824" w:rsidP="00943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НС (суммарно по рег. данным), контракты</w:t>
            </w:r>
          </w:p>
        </w:tc>
        <w:tc>
          <w:tcPr>
            <w:tcW w:w="6662" w:type="dxa"/>
            <w:vAlign w:val="center"/>
          </w:tcPr>
          <w:p w14:paraId="380A6E27" w14:textId="20F9F0F8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Нестандартных сделок Маркет-мейкера, совершенных им в отчетный торговый день, в контрактах </w:t>
            </w:r>
            <w:r w:rsidR="007913D6"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ММ, указанные в заключенном с Биржей ММ договоре)</w:t>
            </w:r>
          </w:p>
        </w:tc>
      </w:tr>
      <w:tr w:rsidR="00943824" w:rsidRPr="007913D6" w14:paraId="0AC37F21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5E98780E" w14:textId="77777777" w:rsidR="00943824" w:rsidRPr="007913D6" w:rsidRDefault="00943824" w:rsidP="00943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НС, в % от всего объема ММ торгов (суммарно по рег. данным)</w:t>
            </w:r>
          </w:p>
        </w:tc>
        <w:tc>
          <w:tcPr>
            <w:tcW w:w="6662" w:type="dxa"/>
            <w:vAlign w:val="center"/>
          </w:tcPr>
          <w:p w14:paraId="7B0F18E4" w14:textId="1AE62A95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Нестандартных сделок Маркет-мейкера, совершенных им в отчетный торговый день, ко всему объему сделок данного Маркет-мейкера, совершенных им в отчетный торговый день, % </w:t>
            </w:r>
            <w:r w:rsidR="00117E54"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ММ, указанные в заключенном с Биржей ММ договоре)</w:t>
            </w:r>
          </w:p>
        </w:tc>
      </w:tr>
      <w:tr w:rsidR="00943824" w:rsidRPr="007913D6" w14:paraId="39DD90CF" w14:textId="77777777" w:rsidTr="007913D6">
        <w:trPr>
          <w:trHeight w:val="20"/>
        </w:trPr>
        <w:tc>
          <w:tcPr>
            <w:tcW w:w="2689" w:type="dxa"/>
            <w:shd w:val="clear" w:color="auto" w:fill="auto"/>
            <w:vAlign w:val="center"/>
            <w:hideMark/>
          </w:tcPr>
          <w:p w14:paraId="1E0061EE" w14:textId="77777777" w:rsidR="00943824" w:rsidRDefault="00943824" w:rsidP="00943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НС, в % от всего объема ММ торгов за 60 торг. дней (суммарно по рег. данным)</w:t>
            </w:r>
          </w:p>
          <w:p w14:paraId="619BB6C7" w14:textId="77777777" w:rsidR="001173DC" w:rsidRDefault="001173DC" w:rsidP="00943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F0C612" w14:textId="245260A6" w:rsidR="001173DC" w:rsidRPr="007913D6" w:rsidRDefault="004E7F60" w:rsidP="00943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Показатель</w:t>
            </w:r>
            <w:r w:rsidRPr="001173D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 w:rsidR="001173D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vAlign w:val="center"/>
          </w:tcPr>
          <w:p w14:paraId="23675DB9" w14:textId="5DC62859" w:rsidR="00943824" w:rsidRPr="007913D6" w:rsidRDefault="00943824" w:rsidP="0079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Нестандартных сделок Маркет-мейкера, совершенных им за последние 60 (Шестьдесят) торговых дней, ко всему объему сделок данного Маркет-мейкера, совершенных им за последние 60 (Шестьдесят) дней, % </w:t>
            </w:r>
            <w:r w:rsidR="007913D6" w:rsidRPr="00791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указанному инструменту и суммарно по указанным отдельно взятым регистрационным данным, к которым принадлежат все Идентификаторы ММ, указанные в заключенном с Биржей ММ договоре)</w:t>
            </w:r>
          </w:p>
        </w:tc>
      </w:tr>
    </w:tbl>
    <w:p w14:paraId="01156AAF" w14:textId="77777777" w:rsidR="00680A0A" w:rsidRPr="00FB3E92" w:rsidRDefault="00680A0A" w:rsidP="00507EEF">
      <w:pPr>
        <w:spacing w:after="120" w:line="240" w:lineRule="auto"/>
        <w:rPr>
          <w:rStyle w:val="a3"/>
          <w:rFonts w:ascii="Times New Roman" w:eastAsia="Times New Roman" w:hAnsi="Times New Roman"/>
          <w:bCs/>
          <w:sz w:val="28"/>
          <w:szCs w:val="28"/>
        </w:rPr>
      </w:pPr>
    </w:p>
    <w:sectPr w:rsidR="00680A0A" w:rsidRPr="00FB3E9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2835C" w14:textId="77777777" w:rsidR="00580F86" w:rsidRDefault="00580F86" w:rsidP="00507EEF">
      <w:pPr>
        <w:spacing w:after="0" w:line="240" w:lineRule="auto"/>
      </w:pPr>
      <w:r>
        <w:separator/>
      </w:r>
    </w:p>
  </w:endnote>
  <w:endnote w:type="continuationSeparator" w:id="0">
    <w:p w14:paraId="034E2C35" w14:textId="77777777" w:rsidR="00580F86" w:rsidRDefault="00580F86" w:rsidP="0050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9245876"/>
      <w:docPartObj>
        <w:docPartGallery w:val="Page Numbers (Bottom of Page)"/>
        <w:docPartUnique/>
      </w:docPartObj>
    </w:sdtPr>
    <w:sdtEndPr/>
    <w:sdtContent>
      <w:p w14:paraId="1C81032A" w14:textId="6CC53F56" w:rsidR="00B11FC7" w:rsidRDefault="00B11FC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DBD">
          <w:rPr>
            <w:noProof/>
          </w:rPr>
          <w:t>4</w:t>
        </w:r>
        <w:r>
          <w:fldChar w:fldCharType="end"/>
        </w:r>
      </w:p>
    </w:sdtContent>
  </w:sdt>
  <w:p w14:paraId="2F48FE76" w14:textId="77777777" w:rsidR="00B11FC7" w:rsidRDefault="00B11FC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15767" w14:textId="77777777" w:rsidR="00580F86" w:rsidRDefault="00580F86" w:rsidP="00507EEF">
      <w:pPr>
        <w:spacing w:after="0" w:line="240" w:lineRule="auto"/>
      </w:pPr>
      <w:r>
        <w:separator/>
      </w:r>
    </w:p>
  </w:footnote>
  <w:footnote w:type="continuationSeparator" w:id="0">
    <w:p w14:paraId="1EC433AA" w14:textId="77777777" w:rsidR="00580F86" w:rsidRDefault="00580F86" w:rsidP="00507EEF">
      <w:pPr>
        <w:spacing w:after="0" w:line="240" w:lineRule="auto"/>
      </w:pPr>
      <w:r>
        <w:continuationSeparator/>
      </w:r>
    </w:p>
  </w:footnote>
  <w:footnote w:id="1">
    <w:p w14:paraId="2A84185C" w14:textId="05A4D5D1" w:rsidR="00CE37D6" w:rsidRPr="00612E38" w:rsidRDefault="00507EEF" w:rsidP="00CE37D6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612E38">
        <w:rPr>
          <w:rStyle w:val="a7"/>
          <w:rFonts w:ascii="Times New Roman" w:hAnsi="Times New Roman" w:cs="Times New Roman"/>
          <w:sz w:val="18"/>
          <w:szCs w:val="18"/>
        </w:rPr>
        <w:footnoteRef/>
      </w:r>
      <w:r w:rsidRPr="00612E38">
        <w:rPr>
          <w:rFonts w:ascii="Times New Roman" w:hAnsi="Times New Roman" w:cs="Times New Roman"/>
          <w:sz w:val="18"/>
          <w:szCs w:val="18"/>
        </w:rPr>
        <w:t xml:space="preserve"> Биржевой рынок – одна из торговых (биржевых) секций </w:t>
      </w:r>
      <w:r w:rsidR="00CE37D6" w:rsidRPr="00612E38">
        <w:rPr>
          <w:rFonts w:ascii="Times New Roman" w:hAnsi="Times New Roman" w:cs="Times New Roman"/>
          <w:sz w:val="18"/>
          <w:szCs w:val="18"/>
        </w:rPr>
        <w:t>ПАО Московская Биржа</w:t>
      </w:r>
      <w:r w:rsidRPr="00612E38">
        <w:rPr>
          <w:rFonts w:ascii="Times New Roman" w:hAnsi="Times New Roman" w:cs="Times New Roman"/>
          <w:sz w:val="18"/>
          <w:szCs w:val="18"/>
        </w:rPr>
        <w:t xml:space="preserve">, на которой </w:t>
      </w:r>
      <w:r w:rsidR="00CE37D6" w:rsidRPr="00612E38">
        <w:rPr>
          <w:rFonts w:ascii="Times New Roman" w:hAnsi="Times New Roman" w:cs="Times New Roman"/>
          <w:sz w:val="18"/>
          <w:szCs w:val="18"/>
        </w:rPr>
        <w:t>ПАО Московская Биржа</w:t>
      </w:r>
      <w:r w:rsidRPr="00612E38">
        <w:rPr>
          <w:rFonts w:ascii="Times New Roman" w:hAnsi="Times New Roman" w:cs="Times New Roman"/>
          <w:sz w:val="18"/>
          <w:szCs w:val="18"/>
        </w:rPr>
        <w:t xml:space="preserve"> является организатором торговли. В настоящ</w:t>
      </w:r>
      <w:r w:rsidR="00CE37D6" w:rsidRPr="00612E38">
        <w:rPr>
          <w:rFonts w:ascii="Times New Roman" w:hAnsi="Times New Roman" w:cs="Times New Roman"/>
          <w:sz w:val="18"/>
          <w:szCs w:val="18"/>
        </w:rPr>
        <w:t>ем</w:t>
      </w:r>
      <w:r w:rsidRPr="00612E38">
        <w:rPr>
          <w:rFonts w:ascii="Times New Roman" w:hAnsi="Times New Roman" w:cs="Times New Roman"/>
          <w:sz w:val="18"/>
          <w:szCs w:val="18"/>
        </w:rPr>
        <w:t xml:space="preserve"> </w:t>
      </w:r>
      <w:r w:rsidR="00CE37D6" w:rsidRPr="00612E38">
        <w:rPr>
          <w:rFonts w:ascii="Times New Roman" w:hAnsi="Times New Roman" w:cs="Times New Roman"/>
          <w:sz w:val="18"/>
          <w:szCs w:val="18"/>
        </w:rPr>
        <w:t>документе</w:t>
      </w:r>
      <w:r w:rsidRPr="00612E38">
        <w:rPr>
          <w:rFonts w:ascii="Times New Roman" w:hAnsi="Times New Roman" w:cs="Times New Roman"/>
          <w:sz w:val="18"/>
          <w:szCs w:val="18"/>
        </w:rPr>
        <w:t xml:space="preserve"> Биржевыми рынками называются:</w:t>
      </w:r>
    </w:p>
    <w:p w14:paraId="7212D07A" w14:textId="77777777" w:rsidR="00CE37D6" w:rsidRPr="00612E38" w:rsidRDefault="00507EEF" w:rsidP="00200B8C">
      <w:pPr>
        <w:pStyle w:val="a5"/>
        <w:numPr>
          <w:ilvl w:val="0"/>
          <w:numId w:val="2"/>
        </w:numPr>
        <w:ind w:left="284" w:hanging="142"/>
        <w:jc w:val="both"/>
        <w:rPr>
          <w:rFonts w:ascii="Times New Roman" w:hAnsi="Times New Roman" w:cs="Times New Roman"/>
          <w:sz w:val="18"/>
          <w:szCs w:val="18"/>
        </w:rPr>
      </w:pPr>
      <w:r w:rsidRPr="00612E38">
        <w:rPr>
          <w:rFonts w:ascii="Times New Roman" w:hAnsi="Times New Roman" w:cs="Times New Roman"/>
          <w:sz w:val="18"/>
          <w:szCs w:val="18"/>
        </w:rPr>
        <w:t>Фондовый рынок – Секция Фондового рынка ПАО Московская Биржа;</w:t>
      </w:r>
    </w:p>
    <w:p w14:paraId="4B793EF0" w14:textId="77777777" w:rsidR="00CE37D6" w:rsidRPr="00612E38" w:rsidRDefault="00507EEF" w:rsidP="00200B8C">
      <w:pPr>
        <w:pStyle w:val="a5"/>
        <w:numPr>
          <w:ilvl w:val="0"/>
          <w:numId w:val="2"/>
        </w:numPr>
        <w:ind w:left="284" w:hanging="142"/>
        <w:jc w:val="both"/>
        <w:rPr>
          <w:rFonts w:ascii="Times New Roman" w:hAnsi="Times New Roman" w:cs="Times New Roman"/>
          <w:sz w:val="18"/>
          <w:szCs w:val="18"/>
        </w:rPr>
      </w:pPr>
      <w:r w:rsidRPr="00612E38">
        <w:rPr>
          <w:rFonts w:ascii="Times New Roman" w:hAnsi="Times New Roman" w:cs="Times New Roman"/>
          <w:sz w:val="18"/>
          <w:szCs w:val="18"/>
        </w:rPr>
        <w:t>Валютный рынок – Валютный рынок и рынок драгоценных металлов ПАО Московская Биржа, на котором заключаются сделки с иностранной валютой и драгоценными металлами;</w:t>
      </w:r>
    </w:p>
    <w:p w14:paraId="341869F1" w14:textId="1A6262E9" w:rsidR="00507EEF" w:rsidRPr="00507EEF" w:rsidRDefault="00507EEF" w:rsidP="00200B8C">
      <w:pPr>
        <w:pStyle w:val="a5"/>
        <w:numPr>
          <w:ilvl w:val="0"/>
          <w:numId w:val="2"/>
        </w:numPr>
        <w:ind w:left="284" w:hanging="142"/>
        <w:jc w:val="both"/>
        <w:rPr>
          <w:rFonts w:ascii="Times New Roman" w:hAnsi="Times New Roman" w:cs="Times New Roman"/>
          <w:sz w:val="16"/>
          <w:szCs w:val="16"/>
        </w:rPr>
      </w:pPr>
      <w:r w:rsidRPr="00612E38">
        <w:rPr>
          <w:rFonts w:ascii="Times New Roman" w:hAnsi="Times New Roman" w:cs="Times New Roman"/>
          <w:sz w:val="18"/>
          <w:szCs w:val="18"/>
        </w:rPr>
        <w:t>Срочный рынок – Срочный рынок ПАО Московская Биржа.</w:t>
      </w:r>
    </w:p>
  </w:footnote>
  <w:footnote w:id="2">
    <w:p w14:paraId="14577A68" w14:textId="77777777" w:rsidR="00D23FA8" w:rsidRPr="00612E38" w:rsidRDefault="00D23FA8" w:rsidP="009F4B65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612E38">
        <w:rPr>
          <w:rStyle w:val="a7"/>
          <w:sz w:val="18"/>
          <w:szCs w:val="18"/>
        </w:rPr>
        <w:footnoteRef/>
      </w:r>
      <w:r w:rsidRPr="00612E38">
        <w:rPr>
          <w:sz w:val="18"/>
          <w:szCs w:val="18"/>
        </w:rPr>
        <w:t xml:space="preserve"> </w:t>
      </w:r>
      <w:r w:rsidRPr="00612E38">
        <w:rPr>
          <w:rFonts w:ascii="Times New Roman" w:hAnsi="Times New Roman" w:cs="Times New Roman"/>
          <w:sz w:val="18"/>
          <w:szCs w:val="18"/>
        </w:rPr>
        <w:t xml:space="preserve">Идентификатор Маркет-мейкера (Идентификатор ММ) – буквенно-цифровой код или сочетание нескольких таких кодов, по которому(-ым) учитывается информация об исполнении обязательств Маркет-мейкера и рассчитывается его вознаграждение. Биржевым рынкам соответствуют следующие Идентификаторы ММ: </w:t>
      </w:r>
    </w:p>
    <w:p w14:paraId="7AFFA0F3" w14:textId="77777777" w:rsidR="00D23FA8" w:rsidRPr="00612E38" w:rsidRDefault="00D23FA8" w:rsidP="009F4B65">
      <w:pPr>
        <w:pStyle w:val="a5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612E38">
        <w:rPr>
          <w:rFonts w:ascii="Times New Roman" w:hAnsi="Times New Roman" w:cs="Times New Roman"/>
          <w:sz w:val="18"/>
          <w:szCs w:val="18"/>
        </w:rPr>
        <w:sym w:font="Symbol" w:char="F0B7"/>
      </w:r>
      <w:r w:rsidRPr="00612E38">
        <w:rPr>
          <w:rFonts w:ascii="Times New Roman" w:hAnsi="Times New Roman" w:cs="Times New Roman"/>
          <w:sz w:val="18"/>
          <w:szCs w:val="18"/>
        </w:rPr>
        <w:t xml:space="preserve"> Идентификатор маркет-мейкера для Фондового рынка – идентификатор Участника торгов и Торгово-клиринговый счёт (ТКС) или идентификатор Участника торгов и Торгово-клиринговый счёт (ТКС) и Краткий код клиента (ККК); </w:t>
      </w:r>
    </w:p>
    <w:p w14:paraId="3BCE7AD2" w14:textId="77777777" w:rsidR="00D23FA8" w:rsidRPr="00612E38" w:rsidRDefault="00D23FA8" w:rsidP="009F4B65">
      <w:pPr>
        <w:pStyle w:val="a5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612E38">
        <w:rPr>
          <w:rFonts w:ascii="Times New Roman" w:hAnsi="Times New Roman" w:cs="Times New Roman"/>
          <w:sz w:val="18"/>
          <w:szCs w:val="18"/>
        </w:rPr>
        <w:sym w:font="Symbol" w:char="F0B7"/>
      </w:r>
      <w:r w:rsidRPr="00612E38">
        <w:rPr>
          <w:rFonts w:ascii="Times New Roman" w:hAnsi="Times New Roman" w:cs="Times New Roman"/>
          <w:sz w:val="18"/>
          <w:szCs w:val="18"/>
        </w:rPr>
        <w:t xml:space="preserve"> Идентификатор маркет-мейкера для Валютного рынка – идентификатор Участника торгов и/или расчетный код/группа расчетных кодов; </w:t>
      </w:r>
    </w:p>
    <w:p w14:paraId="7B4A9D88" w14:textId="77777777" w:rsidR="00D23FA8" w:rsidRPr="005256DA" w:rsidRDefault="00D23FA8" w:rsidP="009F4B65">
      <w:pPr>
        <w:pStyle w:val="a5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612E38">
        <w:rPr>
          <w:rFonts w:ascii="Times New Roman" w:hAnsi="Times New Roman" w:cs="Times New Roman"/>
          <w:sz w:val="18"/>
          <w:szCs w:val="18"/>
        </w:rPr>
        <w:sym w:font="Symbol" w:char="F0B7"/>
      </w:r>
      <w:r w:rsidRPr="00612E38">
        <w:rPr>
          <w:rFonts w:ascii="Times New Roman" w:hAnsi="Times New Roman" w:cs="Times New Roman"/>
          <w:sz w:val="18"/>
          <w:szCs w:val="18"/>
        </w:rPr>
        <w:t xml:space="preserve"> Идентификатор маркет-мейкера для Срочного рынка – код раздела регистра учета позиций/группа кодов раздела регистра учета позиций.</w:t>
      </w:r>
    </w:p>
  </w:footnote>
  <w:footnote w:id="3">
    <w:p w14:paraId="12F460CB" w14:textId="2534CE13" w:rsidR="00612E38" w:rsidRPr="00612E38" w:rsidRDefault="00612E38" w:rsidP="00612E38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612E38">
        <w:rPr>
          <w:rStyle w:val="a7"/>
          <w:sz w:val="18"/>
          <w:szCs w:val="18"/>
        </w:rPr>
        <w:footnoteRef/>
      </w:r>
      <w:r w:rsidRPr="00612E38">
        <w:rPr>
          <w:sz w:val="18"/>
          <w:szCs w:val="18"/>
        </w:rPr>
        <w:t xml:space="preserve"> </w:t>
      </w:r>
      <w:r w:rsidR="004E7F60">
        <w:rPr>
          <w:rFonts w:ascii="Times New Roman" w:hAnsi="Times New Roman" w:cs="Times New Roman"/>
          <w:sz w:val="18"/>
          <w:szCs w:val="18"/>
        </w:rPr>
        <w:t>Показатель</w:t>
      </w:r>
      <w:r w:rsidRPr="00612E38">
        <w:rPr>
          <w:rFonts w:ascii="Times New Roman" w:hAnsi="Times New Roman" w:cs="Times New Roman"/>
          <w:sz w:val="18"/>
          <w:szCs w:val="18"/>
        </w:rPr>
        <w:t xml:space="preserve"> 1</w:t>
      </w:r>
      <w:r w:rsidR="004E7F60">
        <w:rPr>
          <w:rFonts w:ascii="Times New Roman" w:hAnsi="Times New Roman" w:cs="Times New Roman"/>
          <w:sz w:val="18"/>
          <w:szCs w:val="18"/>
        </w:rPr>
        <w:t xml:space="preserve"> и Показатель</w:t>
      </w:r>
      <w:r w:rsidRPr="00612E38">
        <w:rPr>
          <w:rFonts w:ascii="Times New Roman" w:hAnsi="Times New Roman" w:cs="Times New Roman"/>
          <w:sz w:val="18"/>
          <w:szCs w:val="18"/>
        </w:rPr>
        <w:t xml:space="preserve"> 2 – показатели, </w:t>
      </w:r>
      <w:r w:rsidR="004E7F60">
        <w:rPr>
          <w:rFonts w:ascii="Times New Roman" w:hAnsi="Times New Roman" w:cs="Times New Roman"/>
          <w:sz w:val="18"/>
          <w:szCs w:val="18"/>
        </w:rPr>
        <w:t>после</w:t>
      </w:r>
      <w:r w:rsidRPr="00612E38">
        <w:rPr>
          <w:rFonts w:ascii="Times New Roman" w:hAnsi="Times New Roman" w:cs="Times New Roman"/>
          <w:sz w:val="18"/>
          <w:szCs w:val="18"/>
        </w:rPr>
        <w:t xml:space="preserve"> </w:t>
      </w:r>
      <w:r w:rsidR="004E7F60">
        <w:rPr>
          <w:rFonts w:ascii="Times New Roman" w:hAnsi="Times New Roman" w:cs="Times New Roman"/>
          <w:sz w:val="18"/>
          <w:szCs w:val="18"/>
        </w:rPr>
        <w:t xml:space="preserve">одновременного </w:t>
      </w:r>
      <w:r w:rsidRPr="00612E38">
        <w:rPr>
          <w:rFonts w:ascii="Times New Roman" w:hAnsi="Times New Roman" w:cs="Times New Roman"/>
          <w:sz w:val="18"/>
          <w:szCs w:val="18"/>
        </w:rPr>
        <w:t>превышени</w:t>
      </w:r>
      <w:r w:rsidR="004E7F60">
        <w:rPr>
          <w:rFonts w:ascii="Times New Roman" w:hAnsi="Times New Roman" w:cs="Times New Roman"/>
          <w:sz w:val="18"/>
          <w:szCs w:val="18"/>
        </w:rPr>
        <w:t>я</w:t>
      </w:r>
      <w:r w:rsidRPr="00612E38">
        <w:rPr>
          <w:rFonts w:ascii="Times New Roman" w:hAnsi="Times New Roman" w:cs="Times New Roman"/>
          <w:sz w:val="18"/>
          <w:szCs w:val="18"/>
        </w:rPr>
        <w:t xml:space="preserve"> которых </w:t>
      </w:r>
      <w:r w:rsidR="004E7F60">
        <w:rPr>
          <w:rFonts w:ascii="Times New Roman" w:hAnsi="Times New Roman" w:cs="Times New Roman"/>
          <w:sz w:val="18"/>
          <w:szCs w:val="18"/>
        </w:rPr>
        <w:t>хотя бы</w:t>
      </w:r>
      <w:r w:rsidR="004E7F60" w:rsidRPr="00612E38">
        <w:rPr>
          <w:rFonts w:ascii="Times New Roman" w:hAnsi="Times New Roman" w:cs="Times New Roman"/>
          <w:sz w:val="18"/>
          <w:szCs w:val="18"/>
        </w:rPr>
        <w:t xml:space="preserve"> 1 (Од</w:t>
      </w:r>
      <w:r w:rsidR="004E7F60">
        <w:rPr>
          <w:rFonts w:ascii="Times New Roman" w:hAnsi="Times New Roman" w:cs="Times New Roman"/>
          <w:sz w:val="18"/>
          <w:szCs w:val="18"/>
        </w:rPr>
        <w:t>ин</w:t>
      </w:r>
      <w:r w:rsidR="004E7F60" w:rsidRPr="00612E38">
        <w:rPr>
          <w:rFonts w:ascii="Times New Roman" w:hAnsi="Times New Roman" w:cs="Times New Roman"/>
          <w:sz w:val="18"/>
          <w:szCs w:val="18"/>
        </w:rPr>
        <w:t>) раз в течение Отчетного период</w:t>
      </w:r>
      <w:r w:rsidR="004E7F60">
        <w:rPr>
          <w:rFonts w:ascii="Times New Roman" w:hAnsi="Times New Roman" w:cs="Times New Roman"/>
          <w:sz w:val="18"/>
          <w:szCs w:val="18"/>
        </w:rPr>
        <w:t xml:space="preserve">а </w:t>
      </w:r>
      <w:r w:rsidR="00BB7DBD">
        <w:rPr>
          <w:rFonts w:ascii="Times New Roman" w:hAnsi="Times New Roman" w:cs="Times New Roman"/>
          <w:sz w:val="18"/>
          <w:szCs w:val="18"/>
        </w:rPr>
        <w:t xml:space="preserve">(календарного месяца) </w:t>
      </w:r>
      <w:r w:rsidRPr="00612E38">
        <w:rPr>
          <w:rFonts w:ascii="Times New Roman" w:hAnsi="Times New Roman" w:cs="Times New Roman"/>
          <w:sz w:val="18"/>
          <w:szCs w:val="18"/>
        </w:rPr>
        <w:t xml:space="preserve">в ходе исполнения </w:t>
      </w:r>
      <w:r w:rsidR="004E7F60">
        <w:rPr>
          <w:rFonts w:ascii="Times New Roman" w:hAnsi="Times New Roman" w:cs="Times New Roman"/>
          <w:sz w:val="18"/>
          <w:szCs w:val="18"/>
        </w:rPr>
        <w:t xml:space="preserve">Маркет-мейкером </w:t>
      </w:r>
      <w:r w:rsidRPr="00612E38">
        <w:rPr>
          <w:rFonts w:ascii="Times New Roman" w:hAnsi="Times New Roman" w:cs="Times New Roman"/>
          <w:sz w:val="18"/>
          <w:szCs w:val="18"/>
        </w:rPr>
        <w:t>своих обязательств ПАО Московская Биржа проводит проверк</w:t>
      </w:r>
      <w:r>
        <w:rPr>
          <w:rFonts w:ascii="Times New Roman" w:hAnsi="Times New Roman" w:cs="Times New Roman"/>
          <w:sz w:val="18"/>
          <w:szCs w:val="18"/>
        </w:rPr>
        <w:t>у</w:t>
      </w:r>
      <w:r w:rsidRPr="00612E38">
        <w:rPr>
          <w:rFonts w:ascii="Times New Roman" w:hAnsi="Times New Roman" w:cs="Times New Roman"/>
          <w:sz w:val="18"/>
          <w:szCs w:val="18"/>
        </w:rPr>
        <w:t xml:space="preserve"> на предмет добросовестного исполнения обязательств </w:t>
      </w:r>
      <w:r w:rsidR="004E7F60">
        <w:rPr>
          <w:rFonts w:ascii="Times New Roman" w:hAnsi="Times New Roman" w:cs="Times New Roman"/>
          <w:sz w:val="18"/>
          <w:szCs w:val="18"/>
        </w:rPr>
        <w:t>М</w:t>
      </w:r>
      <w:r w:rsidRPr="00612E38">
        <w:rPr>
          <w:rFonts w:ascii="Times New Roman" w:hAnsi="Times New Roman" w:cs="Times New Roman"/>
          <w:sz w:val="18"/>
          <w:szCs w:val="18"/>
        </w:rPr>
        <w:t>аркет-мейкера.</w:t>
      </w:r>
    </w:p>
  </w:footnote>
  <w:footnote w:id="4">
    <w:p w14:paraId="5BFEA326" w14:textId="77777777" w:rsidR="00565758" w:rsidRPr="005256DA" w:rsidRDefault="00565758" w:rsidP="00565758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5256DA">
        <w:rPr>
          <w:rFonts w:ascii="Times New Roman" w:hAnsi="Times New Roman" w:cs="Times New Roman"/>
          <w:sz w:val="16"/>
          <w:szCs w:val="16"/>
        </w:rPr>
        <w:t xml:space="preserve">Идентификатор Маркет-мейкера (Идентификатор ММ) – буквенно-цифровой код или сочетание нескольких таких кодов, по которому(-ым) учитывается информация об исполнении обязательств Маркет-мейкера и рассчитывается его вознаграждение. Биржевым рынкам соответствуют следующие Идентификаторы ММ: </w:t>
      </w:r>
    </w:p>
    <w:p w14:paraId="52C5D107" w14:textId="77777777" w:rsidR="00565758" w:rsidRPr="005256DA" w:rsidRDefault="00565758" w:rsidP="00565758">
      <w:pPr>
        <w:pStyle w:val="a5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5256DA">
        <w:rPr>
          <w:rFonts w:ascii="Times New Roman" w:hAnsi="Times New Roman" w:cs="Times New Roman"/>
          <w:sz w:val="16"/>
          <w:szCs w:val="16"/>
        </w:rPr>
        <w:sym w:font="Symbol" w:char="F0B7"/>
      </w:r>
      <w:r w:rsidRPr="005256DA">
        <w:rPr>
          <w:rFonts w:ascii="Times New Roman" w:hAnsi="Times New Roman" w:cs="Times New Roman"/>
          <w:sz w:val="16"/>
          <w:szCs w:val="16"/>
        </w:rPr>
        <w:t xml:space="preserve"> Идентификатор маркет-мейкера для Фондового рынка – идентификатор Участника торгов и Торгово-клиринговый счёт (ТКС) или идентификатор Участника торгов и Торгово-клиринговый счёт (ТКС) и Краткий код клиента (ККК); </w:t>
      </w:r>
    </w:p>
    <w:p w14:paraId="09F0ECC9" w14:textId="77777777" w:rsidR="00565758" w:rsidRPr="005256DA" w:rsidRDefault="00565758" w:rsidP="00565758">
      <w:pPr>
        <w:pStyle w:val="a5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5256DA">
        <w:rPr>
          <w:rFonts w:ascii="Times New Roman" w:hAnsi="Times New Roman" w:cs="Times New Roman"/>
          <w:sz w:val="16"/>
          <w:szCs w:val="16"/>
        </w:rPr>
        <w:sym w:font="Symbol" w:char="F0B7"/>
      </w:r>
      <w:r w:rsidRPr="005256DA">
        <w:rPr>
          <w:rFonts w:ascii="Times New Roman" w:hAnsi="Times New Roman" w:cs="Times New Roman"/>
          <w:sz w:val="16"/>
          <w:szCs w:val="16"/>
        </w:rPr>
        <w:t xml:space="preserve"> Идентификатор маркет-мейкера для Валютного рынка – идентификатор Участника торгов и/или расчетный код/группа расчетных кодов; </w:t>
      </w:r>
    </w:p>
    <w:p w14:paraId="7AB89C6E" w14:textId="77777777" w:rsidR="00565758" w:rsidRPr="005256DA" w:rsidRDefault="00565758" w:rsidP="00565758">
      <w:pPr>
        <w:pStyle w:val="a5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5256DA">
        <w:rPr>
          <w:rFonts w:ascii="Times New Roman" w:hAnsi="Times New Roman" w:cs="Times New Roman"/>
          <w:sz w:val="16"/>
          <w:szCs w:val="16"/>
        </w:rPr>
        <w:sym w:font="Symbol" w:char="F0B7"/>
      </w:r>
      <w:r w:rsidRPr="005256DA">
        <w:rPr>
          <w:rFonts w:ascii="Times New Roman" w:hAnsi="Times New Roman" w:cs="Times New Roman"/>
          <w:sz w:val="16"/>
          <w:szCs w:val="16"/>
        </w:rPr>
        <w:t xml:space="preserve"> Идентификатор маркет-мейкера для Срочного рынка – код раздела регистра учета позиций/группа кодов раздела регистра учета позиций.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04398"/>
    <w:multiLevelType w:val="hybridMultilevel"/>
    <w:tmpl w:val="CA20B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069CB"/>
    <w:multiLevelType w:val="hybridMultilevel"/>
    <w:tmpl w:val="AF92E86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B60"/>
    <w:rsid w:val="00054FBF"/>
    <w:rsid w:val="00085081"/>
    <w:rsid w:val="000F10D1"/>
    <w:rsid w:val="001173DC"/>
    <w:rsid w:val="00117E54"/>
    <w:rsid w:val="00137578"/>
    <w:rsid w:val="00165760"/>
    <w:rsid w:val="00170FEB"/>
    <w:rsid w:val="00191606"/>
    <w:rsid w:val="00200B8C"/>
    <w:rsid w:val="00240C51"/>
    <w:rsid w:val="00247AF3"/>
    <w:rsid w:val="002C2661"/>
    <w:rsid w:val="002C7EE9"/>
    <w:rsid w:val="0036315B"/>
    <w:rsid w:val="00413553"/>
    <w:rsid w:val="00415D5E"/>
    <w:rsid w:val="00433792"/>
    <w:rsid w:val="004440CF"/>
    <w:rsid w:val="004E7F60"/>
    <w:rsid w:val="00507EEF"/>
    <w:rsid w:val="0051484F"/>
    <w:rsid w:val="005256DA"/>
    <w:rsid w:val="00565758"/>
    <w:rsid w:val="00571EE4"/>
    <w:rsid w:val="00580F86"/>
    <w:rsid w:val="005A5508"/>
    <w:rsid w:val="005D27C5"/>
    <w:rsid w:val="005D39A6"/>
    <w:rsid w:val="00612E38"/>
    <w:rsid w:val="006155AE"/>
    <w:rsid w:val="00666DF8"/>
    <w:rsid w:val="00680679"/>
    <w:rsid w:val="00680A0A"/>
    <w:rsid w:val="006E713D"/>
    <w:rsid w:val="007111D3"/>
    <w:rsid w:val="00733906"/>
    <w:rsid w:val="007913D6"/>
    <w:rsid w:val="007A0C3D"/>
    <w:rsid w:val="00825098"/>
    <w:rsid w:val="008319B4"/>
    <w:rsid w:val="00834116"/>
    <w:rsid w:val="00884491"/>
    <w:rsid w:val="008D0F79"/>
    <w:rsid w:val="00943824"/>
    <w:rsid w:val="009922C3"/>
    <w:rsid w:val="009943D4"/>
    <w:rsid w:val="009A7C45"/>
    <w:rsid w:val="009B5306"/>
    <w:rsid w:val="009F4B65"/>
    <w:rsid w:val="00A171B0"/>
    <w:rsid w:val="00A4119A"/>
    <w:rsid w:val="00A87933"/>
    <w:rsid w:val="00AF57EE"/>
    <w:rsid w:val="00B11FC7"/>
    <w:rsid w:val="00B40368"/>
    <w:rsid w:val="00B5486B"/>
    <w:rsid w:val="00B76B02"/>
    <w:rsid w:val="00B86580"/>
    <w:rsid w:val="00BA41C5"/>
    <w:rsid w:val="00BB7DBD"/>
    <w:rsid w:val="00C0609F"/>
    <w:rsid w:val="00C44197"/>
    <w:rsid w:val="00C44794"/>
    <w:rsid w:val="00C73CFD"/>
    <w:rsid w:val="00C85D5E"/>
    <w:rsid w:val="00CC6F15"/>
    <w:rsid w:val="00CE37D6"/>
    <w:rsid w:val="00CF276E"/>
    <w:rsid w:val="00D23FA8"/>
    <w:rsid w:val="00D247DE"/>
    <w:rsid w:val="00D81AF1"/>
    <w:rsid w:val="00E537CA"/>
    <w:rsid w:val="00E568A2"/>
    <w:rsid w:val="00E73966"/>
    <w:rsid w:val="00F35B60"/>
    <w:rsid w:val="00F6606E"/>
    <w:rsid w:val="00F9489B"/>
    <w:rsid w:val="00FB3E92"/>
    <w:rsid w:val="00FC2972"/>
    <w:rsid w:val="00FD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C045"/>
  <w15:chartTrackingRefBased/>
  <w15:docId w15:val="{063F5455-25BD-47F1-834E-86DC8FB5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8D0F79"/>
    <w:rPr>
      <w:rFonts w:cs="Times New Roman"/>
      <w:b/>
    </w:rPr>
  </w:style>
  <w:style w:type="table" w:styleId="a4">
    <w:name w:val="Table Grid"/>
    <w:basedOn w:val="a1"/>
    <w:uiPriority w:val="39"/>
    <w:rsid w:val="00B54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uiPriority w:val="99"/>
    <w:rsid w:val="00B5486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footnote text"/>
    <w:basedOn w:val="a"/>
    <w:link w:val="a6"/>
    <w:uiPriority w:val="99"/>
    <w:semiHidden/>
    <w:unhideWhenUsed/>
    <w:rsid w:val="00507EE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07EE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07EEF"/>
    <w:rPr>
      <w:vertAlign w:val="superscript"/>
    </w:rPr>
  </w:style>
  <w:style w:type="paragraph" w:customStyle="1" w:styleId="Default">
    <w:name w:val="Default"/>
    <w:rsid w:val="005D39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11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1FC7"/>
  </w:style>
  <w:style w:type="paragraph" w:styleId="aa">
    <w:name w:val="footer"/>
    <w:basedOn w:val="a"/>
    <w:link w:val="ab"/>
    <w:uiPriority w:val="99"/>
    <w:unhideWhenUsed/>
    <w:rsid w:val="00B11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1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9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02239-DEFE-4794-A2F1-E692D42B4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2484</Words>
  <Characters>14160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Exchange</Company>
  <LinksUpToDate>false</LinksUpToDate>
  <CharactersWithSpaces>16611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Жанна Вячеславовна</dc:creator>
  <cp:keywords/>
  <dc:description/>
  <cp:lastModifiedBy>Алексеева Жанна Вячеславовна</cp:lastModifiedBy>
  <cp:revision>3</cp:revision>
  <dcterms:created xsi:type="dcterms:W3CDTF">2021-07-16T08:34:00Z</dcterms:created>
  <dcterms:modified xsi:type="dcterms:W3CDTF">2021-07-16T09:14:00Z</dcterms:modified>
</cp:coreProperties>
</file>