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40329" w14:textId="77777777" w:rsidR="00C65ABF" w:rsidRPr="00474B6C" w:rsidRDefault="00C65ABF" w:rsidP="00C65ABF">
      <w:pPr>
        <w:pStyle w:val="af2"/>
        <w:shd w:val="clear" w:color="auto" w:fill="FFFFFF" w:themeFill="background1"/>
        <w:spacing w:before="0" w:after="0"/>
        <w:jc w:val="center"/>
        <w:rPr>
          <w:rFonts w:ascii="Tahoma" w:hAnsi="Tahoma" w:cs="Tahoma"/>
          <w:color w:val="0070C0"/>
          <w:szCs w:val="24"/>
          <w:u w:val="single"/>
        </w:rPr>
      </w:pPr>
      <w:r w:rsidRPr="00474B6C">
        <w:rPr>
          <w:rFonts w:ascii="Tahoma" w:hAnsi="Tahoma" w:cs="Tahoma"/>
          <w:color w:val="0070C0"/>
          <w:szCs w:val="24"/>
          <w:u w:val="single"/>
        </w:rPr>
        <w:t xml:space="preserve">Перечень документов для допуска к участию в организованных торгах на товарных аукционах АО НТБ </w:t>
      </w:r>
    </w:p>
    <w:p w14:paraId="2E99F12C" w14:textId="77777777" w:rsidR="00C65ABF" w:rsidRPr="00474B6C" w:rsidRDefault="00C65ABF" w:rsidP="00C65ABF">
      <w:pPr>
        <w:jc w:val="center"/>
        <w:rPr>
          <w:rFonts w:ascii="Tahoma" w:hAnsi="Tahoma" w:cs="Tahoma"/>
          <w:b/>
          <w:color w:val="0070C0"/>
          <w:sz w:val="22"/>
          <w:szCs w:val="22"/>
          <w:u w:val="single"/>
        </w:rPr>
      </w:pPr>
    </w:p>
    <w:p w14:paraId="62C5DE14" w14:textId="77777777" w:rsidR="00C65ABF" w:rsidRPr="00474B6C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bookmarkStart w:id="0" w:name="_Hlk38311008"/>
      <w:r w:rsidRPr="00474B6C">
        <w:rPr>
          <w:rFonts w:ascii="Tahoma" w:hAnsi="Tahoma" w:cs="Tahoma"/>
          <w:b/>
          <w:color w:val="0070C0"/>
          <w:sz w:val="22"/>
          <w:szCs w:val="22"/>
        </w:rPr>
        <w:t>НОРМАТИВНАЯ БАЗА</w:t>
      </w:r>
    </w:p>
    <w:bookmarkEnd w:id="0"/>
    <w:p w14:paraId="5BE58ED7" w14:textId="77777777" w:rsidR="00C65ABF" w:rsidRPr="00474B6C" w:rsidRDefault="00C65ABF" w:rsidP="00C65ABF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begin"/>
      </w:r>
      <w:r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instrText>HYPERLINK "https://www.namex.org/ru/commodityauctions/documentsCA"</w:instrTex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separate"/>
      </w:r>
      <w:r>
        <w:rPr>
          <w:rStyle w:val="a5"/>
          <w:rFonts w:ascii="Tahoma" w:hAnsi="Tahoma" w:cs="Tahoma"/>
          <w:sz w:val="22"/>
          <w:szCs w:val="22"/>
        </w:rPr>
        <w:t>Товарные аукционы</w:t>
      </w:r>
      <w:r w:rsidRPr="00474B6C"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  <w:fldChar w:fldCharType="end"/>
      </w:r>
    </w:p>
    <w:p w14:paraId="3DC4251D" w14:textId="77777777" w:rsidR="00C65ABF" w:rsidRPr="00474B6C" w:rsidRDefault="009160DD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8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Правила допуска к участию в организованных торгах на товарных аукционах АО НТБ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(далее – Правила допуска)</w:t>
      </w:r>
    </w:p>
    <w:p w14:paraId="28D099B6" w14:textId="77777777" w:rsidR="00C65ABF" w:rsidRPr="00474B6C" w:rsidRDefault="009160DD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9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Правила организованных торгов на товарных аукционах АО НТБ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 xml:space="preserve">  </w:t>
      </w:r>
      <w:r w:rsidR="00C65ABF" w:rsidRPr="00474B6C">
        <w:rPr>
          <w:rStyle w:val="docfinfo1"/>
          <w:rFonts w:ascii="Tahoma" w:hAnsi="Tahoma" w:cs="Tahoma"/>
          <w:sz w:val="22"/>
          <w:szCs w:val="22"/>
          <w:specVanish w:val="0"/>
        </w:rPr>
        <w:t>(pdf, 471 Кб)</w:t>
      </w:r>
    </w:p>
    <w:p w14:paraId="65A59C3A" w14:textId="77777777" w:rsidR="00C65ABF" w:rsidRPr="00474B6C" w:rsidRDefault="009160DD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0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Регламент взаимодействия Биржи и Заказчика аукционов на товарных аукционах Акционерного общества «Национальная товарная биржа»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1D67575B" w14:textId="77777777" w:rsidR="00C65ABF" w:rsidRPr="00474B6C" w:rsidRDefault="009160DD" w:rsidP="00C65ABF">
      <w:pPr>
        <w:ind w:left="-709"/>
        <w:rPr>
          <w:rFonts w:ascii="Tahoma" w:hAnsi="Tahoma" w:cs="Tahoma"/>
          <w:color w:val="333333"/>
          <w:sz w:val="22"/>
          <w:szCs w:val="22"/>
        </w:rPr>
      </w:pPr>
      <w:hyperlink r:id="rId11" w:tooltip="Скачать" w:history="1">
        <w:r w:rsidR="00C65ABF" w:rsidRPr="00474B6C">
          <w:rPr>
            <w:rStyle w:val="a5"/>
            <w:rFonts w:ascii="Tahoma" w:hAnsi="Tahoma" w:cs="Tahoma"/>
            <w:sz w:val="22"/>
            <w:szCs w:val="22"/>
          </w:rPr>
          <w:t>Условия допуска к аукционам Заказчиков и поставки товара</w:t>
        </w:r>
      </w:hyperlink>
      <w:r w:rsidR="00C65ABF" w:rsidRPr="00474B6C">
        <w:rPr>
          <w:rFonts w:ascii="Tahoma" w:hAnsi="Tahoma" w:cs="Tahoma"/>
          <w:color w:val="333333"/>
          <w:sz w:val="22"/>
          <w:szCs w:val="22"/>
        </w:rPr>
        <w:t> </w:t>
      </w:r>
    </w:p>
    <w:p w14:paraId="208F0252" w14:textId="77777777" w:rsidR="00C65ABF" w:rsidRPr="00474B6C" w:rsidRDefault="009160DD" w:rsidP="00C65ABF">
      <w:pPr>
        <w:ind w:left="-709"/>
        <w:rPr>
          <w:rFonts w:ascii="Tahoma" w:hAnsi="Tahoma" w:cs="Tahoma"/>
          <w:color w:val="484E51"/>
          <w:sz w:val="22"/>
          <w:szCs w:val="22"/>
          <w:shd w:val="clear" w:color="auto" w:fill="FFFFFF"/>
        </w:rPr>
      </w:pPr>
      <w:hyperlink r:id="rId12" w:tooltip="Скачать" w:history="1">
        <w:r w:rsidR="00C65ABF" w:rsidRPr="00474B6C">
          <w:rPr>
            <w:rStyle w:val="a5"/>
            <w:rFonts w:ascii="Tahoma" w:hAnsi="Tahoma" w:cs="Tahoma"/>
            <w:color w:val="A15E1B"/>
            <w:sz w:val="22"/>
            <w:szCs w:val="22"/>
            <w:shd w:val="clear" w:color="auto" w:fill="FFFFFF"/>
          </w:rPr>
          <w:t>Список одобренных юрисдикций</w:t>
        </w:r>
      </w:hyperlink>
      <w:r w:rsidR="00C65ABF" w:rsidRPr="00474B6C">
        <w:rPr>
          <w:rFonts w:ascii="Tahoma" w:hAnsi="Tahoma" w:cs="Tahoma"/>
          <w:color w:val="484E51"/>
          <w:sz w:val="22"/>
          <w:szCs w:val="22"/>
          <w:shd w:val="clear" w:color="auto" w:fill="FFFFFF"/>
        </w:rPr>
        <w:t> </w:t>
      </w:r>
    </w:p>
    <w:p w14:paraId="2958C979" w14:textId="77777777" w:rsidR="00C65ABF" w:rsidRPr="00474B6C" w:rsidRDefault="00C65ABF" w:rsidP="00C65ABF">
      <w:pPr>
        <w:ind w:left="-709"/>
        <w:rPr>
          <w:rStyle w:val="a5"/>
          <w:rFonts w:ascii="Tahoma" w:hAnsi="Tahoma" w:cs="Tahoma"/>
          <w:color w:val="76923C" w:themeColor="accent3" w:themeShade="BF"/>
          <w:sz w:val="22"/>
          <w:szCs w:val="22"/>
        </w:rPr>
      </w:pPr>
    </w:p>
    <w:p w14:paraId="4E35FDF3" w14:textId="77777777" w:rsidR="00C65ABF" w:rsidRPr="00474B6C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474B6C">
        <w:rPr>
          <w:rFonts w:ascii="Tahoma" w:hAnsi="Tahoma" w:cs="Tahoma"/>
          <w:b/>
          <w:color w:val="0070C0"/>
          <w:sz w:val="22"/>
          <w:szCs w:val="22"/>
        </w:rPr>
        <w:t>КАТЕГОРИИ УЧАСТНИКОВ ТОРГОВ</w:t>
      </w:r>
    </w:p>
    <w:p w14:paraId="085C28B3" w14:textId="77777777" w:rsidR="00C65ABF" w:rsidRPr="000969CE" w:rsidRDefault="00C65ABF" w:rsidP="00C65ABF">
      <w:pPr>
        <w:ind w:left="-709"/>
        <w:rPr>
          <w:rFonts w:ascii="Tahoma" w:hAnsi="Tahoma" w:cs="Tahoma"/>
          <w:color w:val="000000"/>
          <w:sz w:val="22"/>
          <w:szCs w:val="22"/>
        </w:rPr>
      </w:pPr>
      <w:r w:rsidRPr="000969CE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торгов:</w:t>
      </w:r>
    </w:p>
    <w:p w14:paraId="52921133" w14:textId="77777777" w:rsidR="00C65ABF" w:rsidRPr="000969CE" w:rsidRDefault="00C65ABF" w:rsidP="00C65ABF">
      <w:pPr>
        <w:ind w:left="-709"/>
        <w:rPr>
          <w:rFonts w:ascii="Tahoma" w:hAnsi="Tahoma" w:cs="Tahoma"/>
          <w:sz w:val="22"/>
          <w:szCs w:val="22"/>
        </w:rPr>
      </w:pPr>
    </w:p>
    <w:p w14:paraId="48AAB7E1" w14:textId="77777777" w:rsidR="00C65ABF" w:rsidRPr="000969CE" w:rsidRDefault="00C65ABF" w:rsidP="00C65ABF">
      <w:pPr>
        <w:pStyle w:val="a9"/>
        <w:numPr>
          <w:ilvl w:val="0"/>
          <w:numId w:val="54"/>
        </w:numPr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резидент» - Участник торгов, являющийся юридическим лицом, созданным в соответствии с законодательством Российской Федерации,</w:t>
      </w:r>
    </w:p>
    <w:p w14:paraId="585D1139" w14:textId="77777777" w:rsidR="00C65ABF" w:rsidRPr="000969CE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 xml:space="preserve">Категория «Участник аукционов - резидент» - Участник торгов, являющийся юридическим лицом, созданным в соответствии с законодательством Российской Федерации, или индивидуальным предпринимателем, зарегистрированным в соответствии с законодательством Российской Федерации, </w:t>
      </w:r>
    </w:p>
    <w:p w14:paraId="056A936C" w14:textId="77777777" w:rsidR="00C65ABF" w:rsidRPr="000969CE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«Заказчик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юрисдикций,</w:t>
      </w:r>
    </w:p>
    <w:p w14:paraId="0122DCA3" w14:textId="77777777" w:rsidR="00C65ABF" w:rsidRDefault="00C65ABF" w:rsidP="00C65ABF">
      <w:pPr>
        <w:pStyle w:val="a9"/>
        <w:widowControl w:val="0"/>
        <w:numPr>
          <w:ilvl w:val="0"/>
          <w:numId w:val="54"/>
        </w:numPr>
        <w:autoSpaceDN w:val="0"/>
        <w:spacing w:beforeLines="60" w:before="144" w:afterLines="60" w:after="144"/>
        <w:jc w:val="both"/>
        <w:rPr>
          <w:rFonts w:ascii="Tahoma" w:hAnsi="Tahoma" w:cs="Tahoma"/>
          <w:sz w:val="22"/>
          <w:szCs w:val="22"/>
        </w:rPr>
      </w:pPr>
      <w:r w:rsidRPr="000969CE">
        <w:rPr>
          <w:rFonts w:ascii="Tahoma" w:hAnsi="Tahoma" w:cs="Tahoma"/>
          <w:sz w:val="22"/>
          <w:szCs w:val="22"/>
        </w:rPr>
        <w:t>Категория «Участник аукционов - нерезидент» - Участник торгов, являющийся иностранным юридическим лицом, зарегистрированным в одной из стран, входящих в Список одобренных юрисдикций.</w:t>
      </w:r>
    </w:p>
    <w:p w14:paraId="3DA18EB4" w14:textId="6941172C" w:rsidR="00C65ABF" w:rsidRPr="00C65ABF" w:rsidRDefault="00C65ABF" w:rsidP="00C65ABF">
      <w:pPr>
        <w:shd w:val="clear" w:color="auto" w:fill="D9D9D9" w:themeFill="background1" w:themeFillShade="D9"/>
        <w:ind w:left="-709" w:right="-284"/>
        <w:rPr>
          <w:rFonts w:ascii="Tahoma" w:hAnsi="Tahoma" w:cs="Tahoma"/>
          <w:b/>
          <w:color w:val="0070C0"/>
          <w:sz w:val="22"/>
          <w:szCs w:val="22"/>
        </w:rPr>
      </w:pPr>
      <w:r w:rsidRPr="00C65ABF">
        <w:rPr>
          <w:rFonts w:ascii="Tahoma" w:hAnsi="Tahoma" w:cs="Tahoma"/>
          <w:b/>
          <w:color w:val="0070C0"/>
          <w:sz w:val="22"/>
          <w:szCs w:val="22"/>
        </w:rPr>
        <w:t>ТРЕБОВАНИЯ К КАНДИДАТУ</w:t>
      </w:r>
    </w:p>
    <w:tbl>
      <w:tblPr>
        <w:tblStyle w:val="ac"/>
        <w:tblW w:w="10632" w:type="dxa"/>
        <w:tblInd w:w="-714" w:type="dxa"/>
        <w:tblLook w:val="04A0" w:firstRow="1" w:lastRow="0" w:firstColumn="1" w:lastColumn="0" w:noHBand="0" w:noVBand="1"/>
      </w:tblPr>
      <w:tblGrid>
        <w:gridCol w:w="582"/>
        <w:gridCol w:w="10050"/>
      </w:tblGrid>
      <w:tr w:rsidR="00C65ABF" w14:paraId="46B7001A" w14:textId="77777777" w:rsidTr="00C65ABF">
        <w:trPr>
          <w:trHeight w:val="4508"/>
        </w:trPr>
        <w:tc>
          <w:tcPr>
            <w:tcW w:w="10632" w:type="dxa"/>
            <w:gridSpan w:val="2"/>
          </w:tcPr>
          <w:p w14:paraId="3F3C5990" w14:textId="77777777" w:rsidR="00C65ABF" w:rsidRPr="00212662" w:rsidRDefault="00C65ABF" w:rsidP="00B9509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 xml:space="preserve">Для получения допуска к участию в торгах </w:t>
            </w:r>
            <w:r w:rsidRPr="00212662">
              <w:rPr>
                <w:rFonts w:ascii="Tahoma" w:hAnsi="Tahoma" w:cs="Tahoma"/>
                <w:bCs/>
                <w:sz w:val="22"/>
                <w:szCs w:val="22"/>
              </w:rPr>
              <w:t xml:space="preserve">Кандидат </w:t>
            </w:r>
            <w:r w:rsidRPr="00212662">
              <w:rPr>
                <w:rFonts w:ascii="Tahoma" w:hAnsi="Tahoma" w:cs="Tahoma"/>
                <w:sz w:val="22"/>
                <w:szCs w:val="22"/>
              </w:rPr>
              <w:t xml:space="preserve">обязан выполнить следующие условия: </w:t>
            </w:r>
          </w:p>
          <w:p w14:paraId="0944BFC9" w14:textId="77777777" w:rsidR="00C65ABF" w:rsidRPr="00212662" w:rsidRDefault="00C65ABF" w:rsidP="00C65ABF">
            <w:pPr>
              <w:numPr>
                <w:ilvl w:val="0"/>
                <w:numId w:val="24"/>
              </w:numPr>
              <w:tabs>
                <w:tab w:val="left" w:pos="9555"/>
              </w:tabs>
              <w:spacing w:before="120" w:after="120"/>
              <w:ind w:right="2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документы в соответствии с перечнем, указанным в Приложении 01 к Правилам допуска;</w:t>
            </w:r>
          </w:p>
          <w:p w14:paraId="2D7E26A9" w14:textId="77777777" w:rsidR="00C65ABF" w:rsidRPr="00212662" w:rsidRDefault="00C65ABF" w:rsidP="00B9509B">
            <w:pPr>
              <w:spacing w:before="120" w:after="120"/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212662">
              <w:rPr>
                <w:rFonts w:ascii="Tahoma" w:hAnsi="Tahoma" w:cs="Tahoma"/>
                <w:i/>
                <w:iCs/>
                <w:sz w:val="22"/>
                <w:szCs w:val="22"/>
              </w:rPr>
              <w:t>В случае если какой-либо из документов, указанных в Приложении 01 к Правилам допуска, ранее уже предоставлялся Бирже, и является актуальным, то Кандидат/Участник торгов по предварительному согласованию с Биржей может быть освобожден от обязанности повторного предоставления этого документа;</w:t>
            </w:r>
          </w:p>
          <w:p w14:paraId="5B9DF46A" w14:textId="77777777" w:rsidR="00C65ABF" w:rsidRPr="00212662" w:rsidRDefault="00C65ABF" w:rsidP="00C65ABF">
            <w:pPr>
              <w:pStyle w:val="a0"/>
              <w:numPr>
                <w:ilvl w:val="0"/>
                <w:numId w:val="24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предоставить на Биржу Договор об оказании услуг по проведению организованных торгов, оформленный в двух подлинных экземплярах в соответствии с формой, установленной Приложением 02 к Правилам допуска.</w:t>
            </w:r>
          </w:p>
          <w:p w14:paraId="55B66A3D" w14:textId="77777777" w:rsidR="00C65ABF" w:rsidRPr="00212662" w:rsidRDefault="00C65ABF" w:rsidP="00C65ABF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2662">
              <w:rPr>
                <w:rFonts w:ascii="Tahoma" w:hAnsi="Tahoma" w:cs="Tahoma"/>
                <w:sz w:val="22"/>
                <w:szCs w:val="22"/>
              </w:rPr>
              <w:t>оплатить Бирже Абонентскую плату на основании выставленного счета</w:t>
            </w:r>
          </w:p>
          <w:p w14:paraId="521676EF" w14:textId="758BD310" w:rsidR="00C65ABF" w:rsidRDefault="00C65ABF" w:rsidP="00B9509B">
            <w:pPr>
              <w:spacing w:before="120" w:after="12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A25E4A">
              <w:rPr>
                <w:rFonts w:ascii="Tahoma" w:hAnsi="Tahoma" w:cs="Tahoma"/>
                <w:i/>
                <w:sz w:val="22"/>
                <w:szCs w:val="22"/>
              </w:rPr>
              <w:t>Абонентская плата, вносимая Участником торгов, обеспечивает оплату услуг по допуску к организованным торгам, использованию программного обеспечения, а также оплату фиксированной части биржевого сбора в течение календарного года, за который была произведена оплата Абонентской платы в соответствии со счетом, выставленным Биржей, оплаченная Абонентская плата не подлежит возврату Участнику торгов.</w:t>
            </w:r>
          </w:p>
          <w:p w14:paraId="6CE53EE7" w14:textId="6D8CC7A0" w:rsidR="00C65ABF" w:rsidRPr="00C65ABF" w:rsidRDefault="00C65ABF" w:rsidP="00C65ABF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65ABF">
              <w:rPr>
                <w:rFonts w:ascii="Tahoma" w:hAnsi="Tahoma" w:cs="Tahoma"/>
                <w:sz w:val="22"/>
                <w:szCs w:val="22"/>
                <w:u w:val="single"/>
              </w:rPr>
              <w:t xml:space="preserve">Для получения допуска к участию в торгах </w:t>
            </w:r>
            <w:r w:rsidRPr="00C65ABF">
              <w:rPr>
                <w:rFonts w:ascii="Tahoma" w:hAnsi="Tahoma" w:cs="Tahoma"/>
                <w:bCs/>
                <w:sz w:val="22"/>
                <w:szCs w:val="22"/>
                <w:u w:val="single"/>
              </w:rPr>
              <w:t xml:space="preserve">Кандидат </w:t>
            </w:r>
            <w:r w:rsidRPr="00C65ABF">
              <w:rPr>
                <w:rFonts w:ascii="Tahoma" w:hAnsi="Tahoma" w:cs="Tahoma"/>
                <w:sz w:val="22"/>
                <w:szCs w:val="22"/>
                <w:u w:val="single"/>
              </w:rPr>
              <w:t xml:space="preserve">в Участники торгов категории «Заказчик аукционов - резидент» дополнительно обязан выполнить следующие требования: </w:t>
            </w:r>
          </w:p>
          <w:p w14:paraId="4430DDBA" w14:textId="77777777" w:rsidR="00EC532F" w:rsidRPr="00EC532F" w:rsidRDefault="00EC532F" w:rsidP="002877AE">
            <w:pPr>
              <w:pStyle w:val="a9"/>
              <w:numPr>
                <w:ilvl w:val="3"/>
                <w:numId w:val="24"/>
              </w:numPr>
              <w:spacing w:before="120" w:after="120"/>
              <w:ind w:left="7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C532F">
              <w:rPr>
                <w:rFonts w:ascii="Tahoma" w:hAnsi="Tahoma" w:cs="Tahoma"/>
                <w:sz w:val="22"/>
                <w:szCs w:val="22"/>
              </w:rPr>
              <w:t>Являться юридическим лицом, созданным в соответствии с законодательством Российской Федерации;</w:t>
            </w:r>
          </w:p>
          <w:p w14:paraId="42DD8152" w14:textId="60BC4F2D" w:rsidR="00C65ABF" w:rsidRDefault="00EC532F" w:rsidP="00EC532F">
            <w:pPr>
              <w:pStyle w:val="a9"/>
              <w:numPr>
                <w:ilvl w:val="3"/>
                <w:numId w:val="24"/>
              </w:numPr>
              <w:spacing w:before="120" w:after="120"/>
              <w:ind w:left="742"/>
              <w:jc w:val="both"/>
            </w:pPr>
            <w:r w:rsidRPr="00EC532F">
              <w:rPr>
                <w:rFonts w:ascii="Tahoma" w:hAnsi="Tahoma" w:cs="Tahoma"/>
                <w:sz w:val="22"/>
                <w:szCs w:val="22"/>
              </w:rPr>
              <w:t>Предоставить на Биржу документы в соответствии с перечнем документов для присвоения категории «Заказчик аукционов - резидент», указанным в Приложении 01 к Правилам допуска.</w:t>
            </w:r>
          </w:p>
        </w:tc>
      </w:tr>
      <w:tr w:rsidR="00E63A81" w:rsidRPr="00193497" w14:paraId="5C0494DB" w14:textId="77777777" w:rsidTr="00C65ABF">
        <w:trPr>
          <w:trHeight w:val="459"/>
        </w:trPr>
        <w:tc>
          <w:tcPr>
            <w:tcW w:w="10632" w:type="dxa"/>
            <w:gridSpan w:val="2"/>
            <w:shd w:val="clear" w:color="auto" w:fill="FFFFFF" w:themeFill="background1"/>
          </w:tcPr>
          <w:p w14:paraId="09F5A093" w14:textId="1BD7E3EC" w:rsidR="00967983" w:rsidRPr="002E7B48" w:rsidRDefault="00967983" w:rsidP="00F25D8A">
            <w:pPr>
              <w:shd w:val="clear" w:color="auto" w:fill="D9D9D9" w:themeFill="background1" w:themeFillShade="D9"/>
              <w:ind w:left="-109" w:right="-113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2E7B48">
              <w:rPr>
                <w:rFonts w:ascii="Tahoma" w:hAnsi="Tahoma" w:cs="Tahoma"/>
                <w:b/>
                <w:color w:val="0070C0"/>
                <w:sz w:val="22"/>
                <w:szCs w:val="22"/>
              </w:rPr>
              <w:lastRenderedPageBreak/>
              <w:t>ПЕРЕЧЕНЬ ДОКУМЕНТОВ ДЛЯ ПРЕДОСТАВЛЕНИЯ НА БИРЖУ</w:t>
            </w:r>
          </w:p>
          <w:p w14:paraId="5F6FB877" w14:textId="1566D2B9" w:rsidR="00E63A81" w:rsidRPr="002E7B48" w:rsidRDefault="00291896" w:rsidP="00967983">
            <w:pPr>
              <w:pStyle w:val="a0"/>
              <w:numPr>
                <w:ilvl w:val="0"/>
                <w:numId w:val="0"/>
              </w:numPr>
              <w:spacing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  <w:u w:val="none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Кандидат в Участники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 xml:space="preserve"> торгов в</w:t>
            </w:r>
            <w:r w:rsidRPr="002E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>Категории «Заказчик аукционов</w:t>
            </w:r>
            <w:r w:rsidR="002E7B48" w:rsidRPr="002E7B48">
              <w:rPr>
                <w:rFonts w:ascii="Tahoma" w:hAnsi="Tahoma" w:cs="Tahoma"/>
                <w:sz w:val="22"/>
                <w:szCs w:val="22"/>
              </w:rPr>
              <w:t xml:space="preserve"> - резидент</w:t>
            </w:r>
            <w:r w:rsidR="008F1671" w:rsidRPr="002E7B48">
              <w:rPr>
                <w:rFonts w:ascii="Tahoma" w:hAnsi="Tahoma" w:cs="Tahoma"/>
                <w:sz w:val="22"/>
                <w:szCs w:val="22"/>
              </w:rPr>
              <w:t xml:space="preserve">» </w:t>
            </w:r>
            <w:r w:rsidR="00C57EC7" w:rsidRPr="002E7B48">
              <w:rPr>
                <w:rFonts w:ascii="Tahoma" w:hAnsi="Tahoma" w:cs="Tahoma"/>
                <w:sz w:val="22"/>
                <w:szCs w:val="22"/>
              </w:rPr>
              <w:t>предоставляет</w:t>
            </w:r>
            <w:r w:rsidR="000219B1" w:rsidRPr="002E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7B48" w:rsidRPr="002E7B48">
              <w:rPr>
                <w:rFonts w:ascii="Tahoma" w:hAnsi="Tahoma" w:cs="Tahoma"/>
                <w:sz w:val="22"/>
                <w:szCs w:val="22"/>
              </w:rPr>
              <w:t>на Биржу:</w:t>
            </w:r>
          </w:p>
        </w:tc>
      </w:tr>
      <w:tr w:rsidR="00730A04" w14:paraId="2E1F8022" w14:textId="77777777" w:rsidTr="00C65ABF">
        <w:tc>
          <w:tcPr>
            <w:tcW w:w="582" w:type="dxa"/>
          </w:tcPr>
          <w:p w14:paraId="442FBB22" w14:textId="5A7C6397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1</w:t>
            </w:r>
          </w:p>
        </w:tc>
        <w:tc>
          <w:tcPr>
            <w:tcW w:w="10050" w:type="dxa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4"/>
            </w:tblGrid>
            <w:tr w:rsidR="00730A04" w:rsidRPr="002E7B48" w14:paraId="6C984F69" w14:textId="77777777" w:rsidTr="00730A04"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34"/>
                  </w:tblGrid>
                  <w:tr w:rsidR="00730A04" w:rsidRPr="002E7B48" w14:paraId="7D385459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bookmarkStart w:id="1" w:name="_Toc83034648"/>
                      <w:bookmarkStart w:id="2" w:name="_Toc367285329"/>
                      <w:bookmarkStart w:id="3" w:name="_Toc367281676"/>
                      <w:bookmarkStart w:id="4" w:name="_Toc303184974"/>
                      <w:bookmarkStart w:id="5" w:name="_Toc243215134"/>
                      <w:bookmarkStart w:id="6" w:name="_Toc205647079"/>
                      <w:bookmarkStart w:id="7" w:name="_Toc205015699"/>
                      <w:bookmarkStart w:id="8" w:name="_Toc144823603"/>
                      <w:bookmarkStart w:id="9" w:name="_Toc116474145"/>
                      <w:bookmarkStart w:id="10" w:name="_Toc111375844"/>
                      <w:p w14:paraId="519533ED" w14:textId="5BFF3C60" w:rsidR="00AE0167" w:rsidRPr="002E7B48" w:rsidRDefault="00AE0167" w:rsidP="00AE0167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begin"/>
                        </w:r>
                        <w:r w:rsidR="003363FC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instrText>HYPERLINK "https://fs.moex.com/files/22988/46403" \o "Скачать"</w:instrText>
                        </w:r>
                        <w:r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separate"/>
                        </w:r>
                        <w:r w:rsidRPr="002E7B48"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  <w:t>Заявление о предоставлении допуска к участию в торгах на товарных аукционах АО НТБ</w:t>
                        </w:r>
                        <w:r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fldChar w:fldCharType="end"/>
                        </w:r>
                        <w:r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, в форме электронного документа и/или на бумажном носителе</w:t>
                        </w:r>
                      </w:p>
                      <w:p w14:paraId="0EFC398B" w14:textId="2A2B738B" w:rsidR="00730A04" w:rsidRPr="002E7B48" w:rsidRDefault="00730A04" w:rsidP="00730A04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508C5C7" w14:textId="77777777" w:rsidR="00730A04" w:rsidRPr="002E7B48" w:rsidRDefault="00730A04" w:rsidP="00730A04">
                  <w:pPr>
                    <w:rPr>
                      <w:rFonts w:ascii="Tahoma" w:hAnsi="Tahoma" w:cs="Tahoma"/>
                      <w:color w:val="333333"/>
                      <w:spacing w:val="2"/>
                      <w:sz w:val="22"/>
                      <w:szCs w:val="22"/>
                    </w:rPr>
                  </w:pPr>
                </w:p>
              </w:tc>
            </w:t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tbl>
          <w:p w14:paraId="68A8C878" w14:textId="2C343F3D" w:rsidR="00730A04" w:rsidRPr="002E7B48" w:rsidRDefault="00730A04" w:rsidP="00C175D1">
            <w:pPr>
              <w:jc w:val="center"/>
              <w:rPr>
                <w:rStyle w:val="a5"/>
                <w:rFonts w:ascii="Tahoma" w:hAnsi="Tahoma" w:cs="Tahoma"/>
                <w:sz w:val="22"/>
                <w:szCs w:val="22"/>
              </w:rPr>
            </w:pPr>
          </w:p>
        </w:tc>
      </w:tr>
      <w:tr w:rsidR="00730A04" w14:paraId="2F7FA89B" w14:textId="77777777" w:rsidTr="00C65ABF">
        <w:tc>
          <w:tcPr>
            <w:tcW w:w="582" w:type="dxa"/>
          </w:tcPr>
          <w:p w14:paraId="09835858" w14:textId="710576A3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2</w:t>
            </w:r>
          </w:p>
        </w:tc>
        <w:tc>
          <w:tcPr>
            <w:tcW w:w="10050" w:type="dxa"/>
          </w:tcPr>
          <w:p w14:paraId="6401AE11" w14:textId="7518DC77" w:rsidR="00730A04" w:rsidRPr="002E7B48" w:rsidRDefault="009160DD" w:rsidP="00730A04">
            <w:pPr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</w:pPr>
            <w:hyperlink r:id="rId13" w:tooltip="Скачать" w:history="1">
              <w:r w:rsidR="00730A04" w:rsidRPr="002E7B48">
                <w:rPr>
                  <w:rStyle w:val="a5"/>
                  <w:rFonts w:ascii="Tahoma" w:hAnsi="Tahoma" w:cs="Tahoma"/>
                  <w:color w:val="00427F"/>
                  <w:sz w:val="22"/>
                  <w:szCs w:val="22"/>
                  <w:u w:val="none"/>
                </w:rPr>
                <w:t>Договор об оказании услуг по проведению организованных торгов</w:t>
              </w:r>
            </w:hyperlink>
            <w:r w:rsidR="00730A04" w:rsidRPr="002E7B48"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  <w:t xml:space="preserve">, </w:t>
            </w:r>
            <w:r w:rsidR="00730A04" w:rsidRPr="002E7B48">
              <w:rPr>
                <w:rFonts w:ascii="Tahoma" w:hAnsi="Tahoma" w:cs="Tahoma"/>
                <w:sz w:val="22"/>
                <w:szCs w:val="22"/>
              </w:rPr>
              <w:t xml:space="preserve">оформленный в двух подлинных экземплярах и подписанный уполномоченным лицом, а также скрепленный печатью Кандидата (при наличии), </w:t>
            </w:r>
            <w:r w:rsidR="00730A04" w:rsidRPr="002E7B48">
              <w:rPr>
                <w:rFonts w:ascii="Tahoma" w:hAnsi="Tahoma" w:cs="Tahoma"/>
                <w:b/>
                <w:bCs/>
                <w:sz w:val="22"/>
                <w:szCs w:val="22"/>
              </w:rPr>
              <w:t>без указания номера/даты</w:t>
            </w:r>
          </w:p>
        </w:tc>
      </w:tr>
      <w:tr w:rsidR="00730A04" w14:paraId="16E599A3" w14:textId="77777777" w:rsidTr="00C65ABF">
        <w:tc>
          <w:tcPr>
            <w:tcW w:w="582" w:type="dxa"/>
          </w:tcPr>
          <w:p w14:paraId="7F79BBB4" w14:textId="79A542CC" w:rsidR="00730A04" w:rsidRPr="002E7B48" w:rsidRDefault="00730A04" w:rsidP="0030259A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3</w:t>
            </w:r>
          </w:p>
        </w:tc>
        <w:tc>
          <w:tcPr>
            <w:tcW w:w="10050" w:type="dxa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4"/>
            </w:tblGrid>
            <w:tr w:rsidR="00730A04" w:rsidRPr="002E7B48" w14:paraId="5F837847" w14:textId="77777777" w:rsidTr="00730A04"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1"/>
                  </w:tblGrid>
                  <w:tr w:rsidR="00730A04" w:rsidRPr="002E7B48" w14:paraId="49ECA0AE" w14:textId="77777777"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14:paraId="67A8986E" w14:textId="122EF16C" w:rsidR="00730A04" w:rsidRPr="002E7B48" w:rsidRDefault="009160DD" w:rsidP="00730A04">
                        <w:pPr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</w:pPr>
                        <w:hyperlink r:id="rId14" w:tooltip="Скачать" w:history="1">
                          <w:r w:rsidR="00730A04" w:rsidRPr="002E7B48">
                            <w:rPr>
                              <w:rStyle w:val="a5"/>
                              <w:rFonts w:ascii="Tahoma" w:hAnsi="Tahoma" w:cs="Tahoma"/>
                              <w:color w:val="00427F"/>
                              <w:sz w:val="22"/>
                              <w:szCs w:val="22"/>
                              <w:u w:val="none"/>
                            </w:rPr>
                            <w:t>Анкета</w:t>
                          </w:r>
                        </w:hyperlink>
                        <w:r w:rsidR="004D1B3E" w:rsidRPr="002E7B48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, в форме электронного документа и/или на бумажном носителе</w:t>
                        </w:r>
                        <w:r w:rsidR="00730A04" w:rsidRPr="002E7B48"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  <w:t> </w:t>
                        </w:r>
                      </w:p>
                    </w:tc>
                  </w:tr>
                  <w:tr w:rsidR="004D1B3E" w:rsidRPr="002E7B48" w14:paraId="354C50F3" w14:textId="77777777">
                    <w:tc>
                      <w:tcPr>
                        <w:tcW w:w="0" w:type="auto"/>
                        <w:shd w:val="clear" w:color="auto" w:fill="auto"/>
                      </w:tcPr>
                      <w:p w14:paraId="12DCA255" w14:textId="77777777" w:rsidR="004D1B3E" w:rsidRPr="002E7B48" w:rsidRDefault="004D1B3E" w:rsidP="00730A04">
                        <w:pPr>
                          <w:rPr>
                            <w:rStyle w:val="a5"/>
                            <w:rFonts w:ascii="Tahoma" w:hAnsi="Tahoma" w:cs="Tahoma"/>
                            <w:color w:val="00427F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</w:tbl>
                <w:p w14:paraId="15DD228F" w14:textId="77777777" w:rsidR="00730A04" w:rsidRPr="002E7B48" w:rsidRDefault="00730A04" w:rsidP="00730A04">
                  <w:pPr>
                    <w:rPr>
                      <w:rStyle w:val="a5"/>
                      <w:rFonts w:ascii="Tahoma" w:hAnsi="Tahoma" w:cs="Tahoma"/>
                      <w:color w:val="00427F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5F03266A" w14:textId="1FF5E503" w:rsidR="00730A04" w:rsidRPr="002E7B48" w:rsidRDefault="00730A04" w:rsidP="004D1B3E">
            <w:pPr>
              <w:rPr>
                <w:rStyle w:val="a5"/>
                <w:rFonts w:ascii="Tahoma" w:hAnsi="Tahoma" w:cs="Tahoma"/>
                <w:color w:val="00427F"/>
                <w:sz w:val="22"/>
                <w:szCs w:val="22"/>
                <w:u w:val="none"/>
              </w:rPr>
            </w:pPr>
          </w:p>
        </w:tc>
      </w:tr>
      <w:tr w:rsidR="008A3C04" w14:paraId="1193B1AE" w14:textId="77777777" w:rsidTr="00C65ABF">
        <w:tc>
          <w:tcPr>
            <w:tcW w:w="582" w:type="dxa"/>
          </w:tcPr>
          <w:p w14:paraId="31EBDD86" w14:textId="0B7E71A5" w:rsidR="008A3C04" w:rsidRPr="002E7B48" w:rsidRDefault="00861867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4</w:t>
            </w:r>
          </w:p>
        </w:tc>
        <w:tc>
          <w:tcPr>
            <w:tcW w:w="10050" w:type="dxa"/>
          </w:tcPr>
          <w:p w14:paraId="409E3CEA" w14:textId="3D8ED323" w:rsidR="008A3C04" w:rsidRPr="002E7B48" w:rsidRDefault="008D1A63" w:rsidP="00BD229F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Удостоверенные подписью руководителя и заверенные печатью Кандидата/Участника торгов (при наличии) – юридического лица копии учредительных документов Кандидата/Участника торгов – юридического лица со всеми изменениями и дополнениями с отметкой о регистрации регистрирующим органом</w:t>
            </w:r>
          </w:p>
        </w:tc>
      </w:tr>
      <w:tr w:rsidR="00AD1671" w14:paraId="4F22BDDF" w14:textId="77777777" w:rsidTr="00C65ABF">
        <w:tc>
          <w:tcPr>
            <w:tcW w:w="582" w:type="dxa"/>
          </w:tcPr>
          <w:p w14:paraId="19A20AD4" w14:textId="6B3F7436" w:rsidR="00AD1671" w:rsidRPr="002E7B48" w:rsidRDefault="00AD1671" w:rsidP="00233FA0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2E7B48">
              <w:rPr>
                <w:rFonts w:ascii="Tahoma" w:hAnsi="Tahoma" w:cs="Tahoma"/>
                <w:color w:val="262626"/>
                <w:sz w:val="22"/>
                <w:szCs w:val="22"/>
              </w:rPr>
              <w:t>5</w:t>
            </w:r>
          </w:p>
        </w:tc>
        <w:tc>
          <w:tcPr>
            <w:tcW w:w="10050" w:type="dxa"/>
          </w:tcPr>
          <w:p w14:paraId="15244453" w14:textId="77777777" w:rsidR="002E7B48" w:rsidRPr="00ED0994" w:rsidRDefault="002E7B48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отношении руководителя:</w:t>
            </w:r>
          </w:p>
          <w:p w14:paraId="461CBD96" w14:textId="77777777" w:rsidR="002E7B48" w:rsidRPr="002E7B48" w:rsidRDefault="002E7B48" w:rsidP="002E7B48">
            <w:pPr>
              <w:pStyle w:val="a9"/>
              <w:widowControl w:val="0"/>
              <w:numPr>
                <w:ilvl w:val="0"/>
                <w:numId w:val="39"/>
              </w:numPr>
              <w:spacing w:after="120"/>
              <w:jc w:val="both"/>
            </w:pPr>
            <w:r w:rsidRPr="00ED0994">
              <w:rPr>
                <w:rFonts w:ascii="Tahoma" w:hAnsi="Tahoma" w:cs="Tahoma"/>
                <w:sz w:val="22"/>
                <w:szCs w:val="22"/>
              </w:rPr>
              <w:t>подлинник или нотариально удостоверенная копия решения уполномоченного органа Кандидата/Участника торгов или копия, заверенная подписью Руководителя и печатью Кандидата/Участника (при наличии) (также могут быть предоставлены нотариально удостоверенная выписка из решения или подлинник выписки, заверенный подписью лица, уполномоченного на подписание решения) об избрании (назначении) руководителя, а также удостоверенную подписью руководителя и заверенную печатью Кандидата/Участника торгов – юридического лица копию документа о назначении иных лиц, имеющих право действовать от имени Кандидата/Участника торгов - юридического лица без доверенности;</w:t>
            </w:r>
          </w:p>
          <w:p w14:paraId="7886316B" w14:textId="7FE66E27" w:rsidR="00AD1671" w:rsidRPr="00703237" w:rsidRDefault="002E7B48" w:rsidP="002E7B48">
            <w:pPr>
              <w:pStyle w:val="a9"/>
              <w:widowControl w:val="0"/>
              <w:numPr>
                <w:ilvl w:val="0"/>
                <w:numId w:val="39"/>
              </w:numPr>
              <w:spacing w:after="120"/>
              <w:jc w:val="both"/>
            </w:pPr>
            <w:r w:rsidRPr="00ED0994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документа.</w:t>
            </w:r>
          </w:p>
        </w:tc>
      </w:tr>
      <w:tr w:rsidR="002E7B48" w14:paraId="1570863F" w14:textId="77777777" w:rsidTr="00C65ABF">
        <w:tc>
          <w:tcPr>
            <w:tcW w:w="582" w:type="dxa"/>
          </w:tcPr>
          <w:p w14:paraId="02FA7FCF" w14:textId="29C49AEC" w:rsidR="002E7B48" w:rsidRPr="004C7FB3" w:rsidRDefault="002E7B48" w:rsidP="002E7B48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10050" w:type="dxa"/>
          </w:tcPr>
          <w:p w14:paraId="130A9CDA" w14:textId="77777777" w:rsidR="002E7B48" w:rsidRPr="00ED0994" w:rsidRDefault="002E7B48" w:rsidP="002E7B4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D0994">
              <w:rPr>
                <w:rFonts w:ascii="Tahoma" w:hAnsi="Tahoma" w:cs="Tahoma"/>
                <w:sz w:val="22"/>
                <w:szCs w:val="22"/>
              </w:rPr>
              <w:t>В случае передачи полномочий единоличного исполнительного органа (ЕИО) управляющей организации или управляющему Участник торгов/Кандидат предоставляет:</w:t>
            </w:r>
          </w:p>
          <w:p w14:paraId="19300F78" w14:textId="77777777" w:rsidR="002E7B48" w:rsidRPr="002E7B48" w:rsidRDefault="002E7B48" w:rsidP="002E7B48">
            <w:pPr>
              <w:pStyle w:val="a9"/>
              <w:numPr>
                <w:ilvl w:val="0"/>
                <w:numId w:val="55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 xml:space="preserve">копию договора о передаче полномочий управляющей организации, заверенную подписью уполномоченного лица Участника торгов/Кандидата и печатью Участника торгов/Кандидата (при наличии); </w:t>
            </w:r>
          </w:p>
          <w:p w14:paraId="63CE31E1" w14:textId="77777777" w:rsidR="002E7B48" w:rsidRPr="002E7B48" w:rsidRDefault="002E7B48" w:rsidP="002E7B48">
            <w:pPr>
              <w:pStyle w:val="a9"/>
              <w:numPr>
                <w:ilvl w:val="0"/>
                <w:numId w:val="55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 xml:space="preserve">копию устава управляющей организации со всеми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лиц, удостоверенные подписью руководителя и печатью Управляющей организации (при наличии); </w:t>
            </w:r>
          </w:p>
          <w:p w14:paraId="38FC0A30" w14:textId="77777777" w:rsidR="009933FB" w:rsidRPr="009933FB" w:rsidRDefault="002E7B48" w:rsidP="009933FB">
            <w:pPr>
              <w:pStyle w:val="a9"/>
              <w:numPr>
                <w:ilvl w:val="0"/>
                <w:numId w:val="55"/>
              </w:numPr>
              <w:pBdr>
                <w:bottom w:val="single" w:sz="4" w:space="1" w:color="auto"/>
              </w:pBd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подлинник или нотариально удостоверенная копия решения уполномоченного органа управляющей организации или копия, заверенная подписью руководителя и печатью Кандидата/Участника (при наличии) (также могут быть предоставлены нотариально удостоверенная выписка из решения или подлинник выписки, заверенный подписью лица, уполномоченного на подписание решения) об избрании (назначении) руководителя;</w:t>
            </w:r>
          </w:p>
          <w:p w14:paraId="7F59070D" w14:textId="1D67FA5A" w:rsidR="002E7B48" w:rsidRPr="00BD229F" w:rsidRDefault="002E7B48" w:rsidP="009933FB">
            <w:pPr>
              <w:pStyle w:val="a9"/>
              <w:numPr>
                <w:ilvl w:val="0"/>
                <w:numId w:val="55"/>
              </w:numPr>
              <w:pBdr>
                <w:bottom w:val="single" w:sz="4" w:space="1" w:color="auto"/>
              </w:pBdr>
              <w:spacing w:before="120" w:after="120"/>
              <w:jc w:val="both"/>
              <w:rPr>
                <w:rStyle w:val="a5"/>
              </w:rPr>
            </w:pPr>
            <w:r w:rsidRPr="002E7B48">
              <w:rPr>
                <w:rFonts w:ascii="Tahoma" w:hAnsi="Tahoma" w:cs="Tahoma"/>
                <w:sz w:val="22"/>
                <w:szCs w:val="22"/>
              </w:rPr>
              <w:t>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документа.</w:t>
            </w:r>
          </w:p>
        </w:tc>
      </w:tr>
      <w:tr w:rsidR="002E7B48" w14:paraId="364B7A8D" w14:textId="77777777" w:rsidTr="00C65ABF">
        <w:tc>
          <w:tcPr>
            <w:tcW w:w="582" w:type="dxa"/>
          </w:tcPr>
          <w:p w14:paraId="18DAD091" w14:textId="76F1AB56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7</w:t>
            </w:r>
          </w:p>
        </w:tc>
        <w:tc>
          <w:tcPr>
            <w:tcW w:w="10050" w:type="dxa"/>
          </w:tcPr>
          <w:p w14:paraId="16B7C6D7" w14:textId="77777777" w:rsidR="00B33DCF" w:rsidRDefault="00B33DCF" w:rsidP="00B33DCF">
            <w:pPr>
              <w:widowControl w:val="0"/>
              <w:numPr>
                <w:ilvl w:val="0"/>
                <w:numId w:val="42"/>
              </w:num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</w:pPr>
            <w:r>
              <w:t xml:space="preserve">Копии бухгалтерского баланса (форма 0710001) и отчета о финансовых результатах (форма 0710002) юридического лица за отчетный год (при наличии)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наличии); </w:t>
            </w:r>
          </w:p>
          <w:p w14:paraId="54BB7384" w14:textId="2353D683" w:rsidR="002E7B48" w:rsidRPr="009933FB" w:rsidRDefault="00B33DCF" w:rsidP="00B33DCF">
            <w:pPr>
              <w:widowControl w:val="0"/>
              <w:numPr>
                <w:ilvl w:val="0"/>
                <w:numId w:val="42"/>
              </w:numPr>
              <w:tabs>
                <w:tab w:val="num" w:pos="1701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t>Копии бухгалтерского баланса (форма 0710001) и отчета о финансовых результатах (форма 0710002) юридического лица за последний отчетный период (в случае если последний отчетный период отличается от отчетного года),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наличии).</w:t>
            </w:r>
          </w:p>
        </w:tc>
      </w:tr>
      <w:tr w:rsidR="002E7B48" w14:paraId="6CD6C1E1" w14:textId="77777777" w:rsidTr="00C65ABF">
        <w:tc>
          <w:tcPr>
            <w:tcW w:w="582" w:type="dxa"/>
          </w:tcPr>
          <w:p w14:paraId="4D803CA9" w14:textId="4E7B188C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8</w:t>
            </w:r>
          </w:p>
        </w:tc>
        <w:tc>
          <w:tcPr>
            <w:tcW w:w="10050" w:type="dxa"/>
          </w:tcPr>
          <w:p w14:paraId="6780AD09" w14:textId="63698A60" w:rsidR="002E7B48" w:rsidRPr="00A0124E" w:rsidRDefault="002E7B48" w:rsidP="007A21B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Выполнить одно из следующих требований:</w:t>
            </w:r>
          </w:p>
          <w:p w14:paraId="3FD16596" w14:textId="77777777" w:rsidR="009933FB" w:rsidRPr="007A21B8" w:rsidRDefault="002E7B48" w:rsidP="009933F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8.1 Предоставить</w:t>
            </w:r>
            <w:r w:rsidR="009933FB" w:rsidRPr="007A21B8">
              <w:rPr>
                <w:rFonts w:ascii="Tahoma" w:hAnsi="Tahoma" w:cs="Tahoma"/>
                <w:sz w:val="22"/>
                <w:szCs w:val="22"/>
              </w:rPr>
              <w:t xml:space="preserve"> на Биржу Отчет о финансовых результатах Кандидата/Участника торгов, подтверждающий выручку за последний завершенный или текущий год в объеме не менее 1 (одного) миллиарда российских рублей. </w:t>
            </w:r>
          </w:p>
          <w:p w14:paraId="4F3E468F" w14:textId="4035C405" w:rsidR="002E7B48" w:rsidRPr="007A21B8" w:rsidRDefault="009933FB" w:rsidP="002E7B4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В случае невозможности предоставления Кандидатом/Участником торгов документов, указанных в предыдущем абзаце, юридическое лицо, в прямой собственности которого находится не менее 50% акций (долей) в уставном капитале Кандидата/Участника торгов (далее – контролирующее лицо Кандидата/Участника торгов) предоставляет на Биржу финансовую отчетность, предусмотренную в соответствии с настоящим Приложением для предоставления Кандидатами/Участниками торгов - юридическими лицами. Финансовая отчетность направляется на Биржу вместе с сопроводительным письмом контролирующего лица Кандидата/Участника торгов и документами, подтверждающими полномочия руководителя контролирующего лица Кандидата/Участника торгов на заверение предоставляемых документов</w:t>
            </w:r>
            <w:r w:rsidR="002E7B48" w:rsidRPr="007A21B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325CE4B" w14:textId="61C9C2DF" w:rsidR="002E7B48" w:rsidRPr="007A21B8" w:rsidRDefault="009933FB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Финансовая отчетность предоставляется при определении категории Участника торгов и затем ежегодно.</w:t>
            </w:r>
          </w:p>
          <w:p w14:paraId="7ED60A4E" w14:textId="77777777" w:rsidR="002E7B48" w:rsidRDefault="002E7B48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 xml:space="preserve">8.2 </w:t>
            </w:r>
            <w:r w:rsidR="009933FB" w:rsidRPr="007A21B8">
              <w:rPr>
                <w:rFonts w:ascii="Tahoma" w:hAnsi="Tahoma" w:cs="Tahoma"/>
                <w:sz w:val="22"/>
                <w:szCs w:val="22"/>
              </w:rPr>
              <w:t>Предоставить на Биржу выписку из реестра углеродных единиц или отчет по счету, выданные Кандидату/Участнику торгов юридическим лицом, осуществляющим ведение реестра углеродных единиц в соответствии с действующим законодательством Российской Федерации, подтверждающую права Кандидата/Участника торгов на углеродные единицы и (или) единицы выполнения квоты в суммарном количестве не менее 50 (пятидесяти) единиц. Выписка из реестра или отчет по счету должны быть выданы и оформлены в соответствии с действующим законодательством Российской Федерации не ранее тридцати дней назад на момент ее предоставления.</w:t>
            </w:r>
          </w:p>
          <w:p w14:paraId="0F0FC6D4" w14:textId="77777777" w:rsidR="00A0124E" w:rsidRDefault="00A0124E" w:rsidP="002E7B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 xml:space="preserve">8.3 Предоставить на Биржу выписку из реестра атрибутов генерации, выданную Кандидату/Участнику торгов Оператором реестра атрибутов генерации, подтверждающую права Кандидата/Участника торгов на Сертификаты происхождения электрической энергии суммарным номиналом не менее 1 тыс. </w:t>
            </w:r>
            <w:proofErr w:type="spellStart"/>
            <w:r w:rsidRPr="00A0124E">
              <w:rPr>
                <w:rFonts w:ascii="Tahoma" w:hAnsi="Tahoma" w:cs="Tahoma"/>
                <w:sz w:val="22"/>
                <w:szCs w:val="22"/>
              </w:rPr>
              <w:t>кВт</w:t>
            </w:r>
            <w:r w:rsidRPr="00A0124E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A0124E">
              <w:rPr>
                <w:rFonts w:ascii="Tahoma" w:hAnsi="Tahoma" w:cs="Tahoma"/>
                <w:sz w:val="22"/>
                <w:szCs w:val="22"/>
              </w:rPr>
              <w:t>ч</w:t>
            </w:r>
            <w:proofErr w:type="spellEnd"/>
            <w:r w:rsidRPr="00A0124E">
              <w:rPr>
                <w:rFonts w:ascii="Tahoma" w:hAnsi="Tahoma" w:cs="Tahoma"/>
                <w:sz w:val="22"/>
                <w:szCs w:val="22"/>
              </w:rPr>
              <w:t xml:space="preserve"> или подтверждающую права Кандидата/Участника торгов на Атрибуты генерации суммарным номиналом не менее 1 тыс. </w:t>
            </w:r>
            <w:proofErr w:type="spellStart"/>
            <w:r w:rsidRPr="00A0124E">
              <w:rPr>
                <w:rFonts w:ascii="Tahoma" w:hAnsi="Tahoma" w:cs="Tahoma"/>
                <w:sz w:val="22"/>
                <w:szCs w:val="22"/>
              </w:rPr>
              <w:t>кВт</w:t>
            </w:r>
            <w:r w:rsidRPr="00A0124E">
              <w:rPr>
                <w:rFonts w:ascii="Cambria Math" w:hAnsi="Cambria Math" w:cs="Cambria Math"/>
                <w:sz w:val="22"/>
                <w:szCs w:val="22"/>
              </w:rPr>
              <w:t>⋅</w:t>
            </w:r>
            <w:r w:rsidRPr="00A0124E">
              <w:rPr>
                <w:rFonts w:ascii="Tahoma" w:hAnsi="Tahoma" w:cs="Tahoma"/>
                <w:sz w:val="22"/>
                <w:szCs w:val="22"/>
              </w:rPr>
              <w:t>ч</w:t>
            </w:r>
            <w:proofErr w:type="spellEnd"/>
            <w:r w:rsidRPr="00A0124E">
              <w:rPr>
                <w:rFonts w:ascii="Tahoma" w:hAnsi="Tahoma" w:cs="Tahoma"/>
                <w:sz w:val="22"/>
                <w:szCs w:val="22"/>
              </w:rPr>
              <w:t>. Выписка из реестра должны быть выданы и оформлены в соответствии с действующим законодательством Российской Федерации не ранее тридцати дней назад на момент ее предоставления.</w:t>
            </w:r>
          </w:p>
          <w:p w14:paraId="49B97D40" w14:textId="7213B402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8.4 </w:t>
            </w:r>
            <w:r w:rsidRPr="00A0124E">
              <w:rPr>
                <w:rFonts w:ascii="Tahoma" w:hAnsi="Tahoma" w:cs="Tahoma"/>
                <w:sz w:val="22"/>
                <w:szCs w:val="22"/>
              </w:rPr>
              <w:t>Если Кандидат зарегистрирован менее 2 (двух) лет назад на момент предоставления документов на Биржу, выполнить одно из следующих требований:</w:t>
            </w:r>
          </w:p>
          <w:p w14:paraId="6C06D06C" w14:textId="77777777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- Предоставить бизнес-план в свободной форме, в соответствии с которым предусматривается, что годовая выручка Кандидата составит не менее 1 (одного) миллиарда российских рублей в течение 3 (трёх) лет с момента предоставления документов на Биржу;</w:t>
            </w:r>
          </w:p>
          <w:p w14:paraId="4BA3FABB" w14:textId="5C76A6B5" w:rsidR="00A0124E" w:rsidRPr="00A0124E" w:rsidRDefault="00A0124E" w:rsidP="00A0124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24E">
              <w:rPr>
                <w:rFonts w:ascii="Tahoma" w:hAnsi="Tahoma" w:cs="Tahoma"/>
                <w:sz w:val="22"/>
                <w:szCs w:val="22"/>
              </w:rPr>
              <w:t>- Предоставить письмо от юридического лица с выручкой за последний завершенный или текущий год в объёме не менее 1 (одного) миллиарда российских рублей, подтвержденной предоставлением Отчета о финансовых результатах на Биржу, подтверждающее, что такая организация проводит или планирует осуществлять продажи и/или закупки товаров с использованием услуг Кандидата.</w:t>
            </w:r>
          </w:p>
        </w:tc>
      </w:tr>
      <w:tr w:rsidR="002E7B48" w14:paraId="74D5EBE1" w14:textId="77777777" w:rsidTr="00C65ABF">
        <w:tc>
          <w:tcPr>
            <w:tcW w:w="582" w:type="dxa"/>
          </w:tcPr>
          <w:p w14:paraId="08A946C5" w14:textId="17F8D7C5" w:rsidR="002E7B48" w:rsidRPr="007A21B8" w:rsidRDefault="002E7B48" w:rsidP="002E7B4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9</w:t>
            </w:r>
          </w:p>
        </w:tc>
        <w:tc>
          <w:tcPr>
            <w:tcW w:w="10050" w:type="dxa"/>
          </w:tcPr>
          <w:p w14:paraId="03DE1D1E" w14:textId="77777777" w:rsidR="007A21B8" w:rsidRPr="00A33CFF" w:rsidRDefault="007A21B8" w:rsidP="007A21B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t>В отношении представителя Участника торгов/Кандидата:</w:t>
            </w:r>
          </w:p>
          <w:p w14:paraId="7B0FC51D" w14:textId="77777777" w:rsidR="007A21B8" w:rsidRPr="00A33CFF" w:rsidRDefault="007A21B8" w:rsidP="007A21B8">
            <w:pPr>
              <w:pStyle w:val="a9"/>
              <w:numPr>
                <w:ilvl w:val="0"/>
                <w:numId w:val="42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3CFF">
              <w:rPr>
                <w:rFonts w:ascii="Tahoma" w:hAnsi="Tahoma" w:cs="Tahoma"/>
                <w:sz w:val="22"/>
                <w:szCs w:val="22"/>
              </w:rPr>
              <w:lastRenderedPageBreak/>
              <w:t>оригинал доверенности, или нотариально удостоверенная копия, или копия, заверенная лицом, выдавшим указанную доверенность на представителя Участника торгов/Кандидата, уполномоченного осуществлять действия (операции) от имени юридического лица во взаимоотношениях с Биржей, включая полномочия по подписанию необходимых документов;</w:t>
            </w:r>
          </w:p>
          <w:p w14:paraId="407C1F9F" w14:textId="2709D2BC" w:rsidR="002E7B48" w:rsidRPr="000072C2" w:rsidRDefault="007A21B8" w:rsidP="007A21B8">
            <w:pPr>
              <w:pStyle w:val="a9"/>
              <w:numPr>
                <w:ilvl w:val="0"/>
                <w:numId w:val="42"/>
              </w:num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доверенность предоставляет полномочия на совершение операций с денежными средствами или иным имуществом, дополнительно предоставляется копия документа, удостоверяющего личность руководителя, заверенная подписью уполномоченного лица и печатью Кандидата/Участника торгов (при наличии) или заверенное подписью уполномоченного лица и печатью Кандидата/Участника торгов (при наличии) письмо от Кандидата/Участника торгов в произвольной форме, содержащее следующие сведения о руководителе: фамилия, имя, отчество (при наличии), гражданство, реквизиты документа, удостоверяющего личность, дата и место рождения, адрес места жительства (регистрации) или места пребывания, срок действия документа</w:t>
            </w:r>
          </w:p>
        </w:tc>
      </w:tr>
      <w:tr w:rsidR="007A21B8" w14:paraId="2D413C9E" w14:textId="77777777" w:rsidTr="00C65ABF">
        <w:trPr>
          <w:trHeight w:val="4464"/>
        </w:trPr>
        <w:tc>
          <w:tcPr>
            <w:tcW w:w="582" w:type="dxa"/>
          </w:tcPr>
          <w:p w14:paraId="099977CF" w14:textId="2F981FF0" w:rsidR="007A21B8" w:rsidRPr="007A21B8" w:rsidRDefault="007A21B8" w:rsidP="007A21B8">
            <w:pPr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050" w:type="dxa"/>
          </w:tcPr>
          <w:p w14:paraId="0E1DC038" w14:textId="77777777" w:rsidR="007A21B8" w:rsidRPr="0006470D" w:rsidRDefault="007A21B8" w:rsidP="007A21B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В случае если физическое лицо, на которое требуется предоставить копию документа, удостоверяющего личность, является иностранным гражданином (лицом без гражданства), пребывающим в Российской Федерации, то дополнительно необходимо предоставить:</w:t>
            </w:r>
          </w:p>
          <w:p w14:paraId="2663E36F" w14:textId="77777777" w:rsidR="007A21B8" w:rsidRPr="0006470D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заверенную подписью уполномоченного лица и печатью Участника торгов/Кандидата (при наличии) копию документа, подтверждающего право иностранного гражданина (лица без гражданства) на пребывание (проживание) в Российской Федерации (вид на жительство, разрешение на временное проживание, виза, иной документ, подтверждающий в соответствии с законодательством Российской Федерации право иностранного гражданина или лица без гражданства на пребывание (проживание) в Российской Федерации), или письмо юридического лица в произвольной форме, содержащее следующие сведения о физическом лице: фамилия, имя, отчество (при наличии), реквизиты документа, подтверждающего право иностранного гражданина (лица без гражданства)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в Российской Федерации), заверенное подписью уполномоченного лица и печатью юридического лица (при наличии);</w:t>
            </w:r>
          </w:p>
          <w:p w14:paraId="12EF7CEC" w14:textId="77777777" w:rsidR="007A21B8" w:rsidRPr="007A21B8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</w:pPr>
            <w:r w:rsidRPr="0006470D">
              <w:rPr>
                <w:rFonts w:ascii="Tahoma" w:hAnsi="Tahoma" w:cs="Tahoma"/>
                <w:sz w:val="22"/>
                <w:szCs w:val="22"/>
              </w:rPr>
              <w:t>заверенную подписью уполномоченного лица и печатью Участника торгов/Кандидата (при наличии) копию миграционной карты* или письмо юридического лица в произвольной форме, содержащее следующие сведения о физическом лице: фамилия, имя, отчество (при наличии), реквизиты миграционной карты: номер карты, дата начала срока пребывания, дата окончания срока пребывания в Российской Федерации, заверенное подписью уполномоченного лица и печатью юридического лица (при наличии);</w:t>
            </w:r>
          </w:p>
          <w:p w14:paraId="666E3702" w14:textId="3A4F6557" w:rsidR="007A21B8" w:rsidRPr="007A21B8" w:rsidRDefault="007A21B8" w:rsidP="007A21B8">
            <w:pPr>
              <w:pStyle w:val="a9"/>
              <w:numPr>
                <w:ilvl w:val="0"/>
                <w:numId w:val="56"/>
              </w:num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r w:rsidRPr="0006470D">
              <w:rPr>
                <w:rFonts w:ascii="Tahoma" w:hAnsi="Tahoma" w:cs="Tahoma"/>
                <w:sz w:val="22"/>
                <w:szCs w:val="22"/>
              </w:rPr>
              <w:t>письмо со сведениями об адресе места жительства (регистрации) или места пребывания (в случае если такая информация не содержится в иных документах, предоставленных в соответствии с настоящим списком).</w:t>
            </w:r>
          </w:p>
        </w:tc>
      </w:tr>
      <w:tr w:rsidR="007A21B8" w14:paraId="62E8E906" w14:textId="77777777" w:rsidTr="00C65ABF">
        <w:tc>
          <w:tcPr>
            <w:tcW w:w="582" w:type="dxa"/>
          </w:tcPr>
          <w:p w14:paraId="1B25B08A" w14:textId="30279594" w:rsidR="007A21B8" w:rsidRPr="007A21B8" w:rsidRDefault="007A21B8" w:rsidP="007A21B8">
            <w:pPr>
              <w:jc w:val="both"/>
              <w:rPr>
                <w:rFonts w:ascii="Tahoma" w:hAnsi="Tahoma" w:cs="Tahoma"/>
                <w:color w:val="262626"/>
                <w:sz w:val="22"/>
                <w:szCs w:val="22"/>
              </w:rPr>
            </w:pPr>
            <w:r w:rsidRPr="007A21B8">
              <w:rPr>
                <w:rFonts w:ascii="Tahoma" w:hAnsi="Tahoma" w:cs="Tahoma"/>
                <w:color w:val="262626"/>
                <w:sz w:val="22"/>
                <w:szCs w:val="22"/>
              </w:rPr>
              <w:t>11</w:t>
            </w:r>
          </w:p>
        </w:tc>
        <w:tc>
          <w:tcPr>
            <w:tcW w:w="10050" w:type="dxa"/>
          </w:tcPr>
          <w:p w14:paraId="0FF27115" w14:textId="734D08D2" w:rsidR="007A21B8" w:rsidRPr="007A21B8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b/>
                <w:color w:val="000000"/>
                <w:sz w:val="22"/>
                <w:szCs w:val="22"/>
                <w:lang w:eastAsia="en-US"/>
              </w:rPr>
            </w:pPr>
            <w:r w:rsidRPr="007A21B8">
              <w:rPr>
                <w:rFonts w:ascii="Tahoma" w:hAnsi="Tahoma" w:cs="Tahoma"/>
                <w:sz w:val="22"/>
                <w:szCs w:val="22"/>
              </w:rPr>
              <w:t>Иные документы, которые могут быть запрошены Биржей в необходимых случаях, также Биржа вправе потребовать уточнения информации, содержащейся в ранее предоставленных документах.</w:t>
            </w:r>
          </w:p>
        </w:tc>
      </w:tr>
      <w:tr w:rsidR="007A21B8" w14:paraId="27261637" w14:textId="77777777" w:rsidTr="00C65ABF">
        <w:tc>
          <w:tcPr>
            <w:tcW w:w="10632" w:type="dxa"/>
            <w:gridSpan w:val="2"/>
          </w:tcPr>
          <w:p w14:paraId="0BD798BB" w14:textId="77777777" w:rsid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632336">
              <w:rPr>
                <w:rFonts w:ascii="Tahoma" w:hAnsi="Tahoma" w:cs="Tahoma"/>
                <w:sz w:val="22"/>
                <w:szCs w:val="22"/>
              </w:rPr>
              <w:t>В случае предоставления на Биржу документов в форме электронных документов Кандидат/Участник торгов предоставляет пакет документов, предусмотренных Приложением 01 к Правилам допуска в форме электронных документов с использованием усиленной квалифицированной электронной подписи Кандидата/Участника торгов, выданной одним из удостоверяющих центров, аккредитованных Министерством цифрового развития, связи и массовых коммуникаций Российской Федерации или с использованием усиленной неквалифицированной электронной подписи, выданной в соответствии с Правилами ЭДО и Порядком ЭДО АО НТБ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904FC4F" w14:textId="77777777" w:rsid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D3862B7" w14:textId="0FA6472B" w:rsidR="007A21B8" w:rsidRDefault="007A21B8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>Документы могут быть представлены на Биржу в бумажной форме или в форме электронного</w:t>
            </w:r>
            <w:r w:rsidR="00895471" w:rsidRPr="00895471">
              <w:rPr>
                <w:rFonts w:ascii="Tahoma" w:hAnsi="Tahoma" w:cs="Tahoma"/>
                <w:sz w:val="22"/>
                <w:szCs w:val="22"/>
              </w:rPr>
              <w:t xml:space="preserve"> документа, </w:t>
            </w:r>
            <w:r w:rsidRPr="00895471">
              <w:rPr>
                <w:rFonts w:ascii="Tahoma" w:hAnsi="Tahoma" w:cs="Tahoma"/>
                <w:sz w:val="22"/>
                <w:szCs w:val="22"/>
              </w:rPr>
              <w:t>в том числе с использованием ЭДО:</w:t>
            </w:r>
          </w:p>
          <w:p w14:paraId="65B94559" w14:textId="77777777" w:rsidR="00895471" w:rsidRPr="00895471" w:rsidRDefault="00895471" w:rsidP="008954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BBD69A5" w14:textId="77777777" w:rsidR="00895471" w:rsidRPr="00895471" w:rsidRDefault="007A21B8" w:rsidP="00CA5009">
            <w:pPr>
              <w:pStyle w:val="a9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120"/>
              <w:ind w:right="321"/>
              <w:jc w:val="both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 xml:space="preserve">В форме электронного документа в соответствии с инструкцией - </w:t>
            </w:r>
            <w:hyperlink r:id="rId15" w:tooltip="Скачать" w:history="1">
              <w:r w:rsidRPr="00895471">
                <w:rPr>
                  <w:rStyle w:val="a5"/>
                  <w:rFonts w:ascii="Tahoma" w:hAnsi="Tahoma" w:cs="Tahoma"/>
                  <w:color w:val="A15E1B"/>
                  <w:sz w:val="22"/>
                  <w:szCs w:val="22"/>
                  <w:shd w:val="clear" w:color="auto" w:fill="FFFFFF"/>
                </w:rPr>
                <w:t>Инструкция по отправке документов с УКЭП, ЭП УЦ МБ</w:t>
              </w:r>
            </w:hyperlink>
          </w:p>
          <w:p w14:paraId="609D4921" w14:textId="1EA7F061" w:rsidR="007A21B8" w:rsidRPr="00895471" w:rsidRDefault="007A21B8" w:rsidP="00CA5009">
            <w:pPr>
              <w:pStyle w:val="a9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120"/>
              <w:ind w:right="321"/>
              <w:jc w:val="both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>В бумажной форме по адресу: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95471">
              <w:rPr>
                <w:rFonts w:ascii="Tahoma" w:hAnsi="Tahoma" w:cs="Tahoma"/>
                <w:sz w:val="22"/>
                <w:szCs w:val="22"/>
              </w:rPr>
              <w:t xml:space="preserve">125009, г. Москва Б. Кисловский переулок, д. 13 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 на конверте «товарные аукционы АО НТБ».</w:t>
            </w:r>
          </w:p>
          <w:p w14:paraId="7CFACC84" w14:textId="46721351" w:rsidR="007A21B8" w:rsidRPr="00895471" w:rsidRDefault="007A21B8" w:rsidP="007A21B8">
            <w:pPr>
              <w:ind w:left="-109" w:right="321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 xml:space="preserve">Обращаем внимание, что 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Договор об оказании услуг по проведению организованных торгов необходимо направить только на бумажном носителе</w:t>
            </w:r>
            <w:r w:rsidRPr="00895471">
              <w:rPr>
                <w:rFonts w:ascii="Tahoma" w:hAnsi="Tahoma" w:cs="Tahoma"/>
                <w:sz w:val="22"/>
                <w:szCs w:val="22"/>
              </w:rPr>
              <w:t xml:space="preserve">, в 2-х экземплярах с подписью ЕИО/уполномоченного представителя и печатью организации по адресу: 125009, г. Москва Б. Кисловский переулок, д.13 </w:t>
            </w: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с пометкой на конверте «товарные аукционы АО НТБ».</w:t>
            </w:r>
          </w:p>
          <w:p w14:paraId="37A1570C" w14:textId="77777777" w:rsidR="007A21B8" w:rsidRPr="00895471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DF9D769" w14:textId="2956511C" w:rsidR="007A21B8" w:rsidRPr="00895471" w:rsidRDefault="007A21B8" w:rsidP="007A21B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895471">
              <w:rPr>
                <w:rFonts w:ascii="Tahoma" w:hAnsi="Tahoma" w:cs="Tahoma"/>
                <w:sz w:val="22"/>
                <w:szCs w:val="22"/>
              </w:rPr>
              <w:t xml:space="preserve">Рекомендуем направлять документы в сканах для предварительной проверки на </w:t>
            </w:r>
            <w:hyperlink r:id="rId16" w:history="1">
              <w:r w:rsidRPr="00895471">
                <w:rPr>
                  <w:rStyle w:val="a5"/>
                  <w:rFonts w:ascii="Tahoma" w:hAnsi="Tahoma" w:cs="Tahoma"/>
                  <w:sz w:val="22"/>
                  <w:szCs w:val="22"/>
                </w:rPr>
                <w:t>tovar@moex.com</w:t>
              </w:r>
            </w:hyperlink>
            <w:r w:rsidRPr="00895471">
              <w:rPr>
                <w:rStyle w:val="a5"/>
                <w:rFonts w:ascii="Tahoma" w:hAnsi="Tahoma" w:cs="Tahoma"/>
                <w:sz w:val="22"/>
                <w:szCs w:val="22"/>
              </w:rPr>
              <w:t>.</w:t>
            </w:r>
          </w:p>
          <w:p w14:paraId="0C90B96C" w14:textId="707B4950" w:rsidR="007A21B8" w:rsidRPr="00703237" w:rsidRDefault="007A21B8" w:rsidP="007A21B8">
            <w:pPr>
              <w:autoSpaceDE w:val="0"/>
              <w:autoSpaceDN w:val="0"/>
              <w:adjustRightInd w:val="0"/>
              <w:jc w:val="both"/>
            </w:pPr>
          </w:p>
        </w:tc>
      </w:tr>
      <w:tr w:rsidR="007A21B8" w14:paraId="4C673333" w14:textId="77777777" w:rsidTr="00C65ABF">
        <w:tc>
          <w:tcPr>
            <w:tcW w:w="10632" w:type="dxa"/>
            <w:gridSpan w:val="2"/>
          </w:tcPr>
          <w:p w14:paraId="67FF83B3" w14:textId="3E21EBB4" w:rsidR="007A21B8" w:rsidRPr="00895471" w:rsidRDefault="007A21B8" w:rsidP="007A21B8">
            <w:pPr>
              <w:spacing w:before="120" w:after="120"/>
              <w:jc w:val="both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r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По вопросам подготовки документов для получения допуска к участию в торгах Вы можете обращаться к Персональному менеджеру: +7 (495) 363–</w:t>
            </w:r>
            <w:r w:rsidR="00895471" w:rsidRPr="00895471">
              <w:rPr>
                <w:rFonts w:ascii="Tahoma" w:hAnsi="Tahoma" w:cs="Tahoma"/>
                <w:b/>
                <w:bCs/>
                <w:sz w:val="22"/>
                <w:szCs w:val="22"/>
              </w:rPr>
              <w:t>3232</w:t>
            </w:r>
            <w:r w:rsidR="00846C13">
              <w:rPr>
                <w:rFonts w:ascii="Tahoma" w:hAnsi="Tahoma" w:cs="Tahoma"/>
                <w:b/>
                <w:bCs/>
                <w:sz w:val="22"/>
                <w:szCs w:val="22"/>
              </w:rPr>
              <w:t>,</w:t>
            </w:r>
            <w:r w:rsidRPr="00895471">
              <w:rPr>
                <w:rFonts w:ascii="Tahoma" w:hAnsi="Tahoma" w:cs="Tahoma"/>
                <w:sz w:val="22"/>
                <w:szCs w:val="22"/>
              </w:rPr>
              <w:t> </w:t>
            </w:r>
            <w:hyperlink r:id="rId17" w:history="1">
              <w:r w:rsidRPr="00895471">
                <w:rPr>
                  <w:rStyle w:val="a5"/>
                  <w:rFonts w:ascii="Tahoma" w:hAnsi="Tahoma" w:cs="Tahoma"/>
                  <w:color w:val="A15E1B"/>
                  <w:sz w:val="22"/>
                  <w:szCs w:val="22"/>
                </w:rPr>
                <w:t>tovar@moex.com</w:t>
              </w:r>
            </w:hyperlink>
            <w:r w:rsidRPr="00895471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EA75F20" w14:textId="4C9EE149" w:rsidR="007A21B8" w:rsidRPr="00895471" w:rsidRDefault="007A21B8" w:rsidP="007A21B8">
            <w:pPr>
              <w:shd w:val="clear" w:color="auto" w:fill="D9D9D9" w:themeFill="background1" w:themeFillShade="D9"/>
              <w:ind w:left="-109" w:right="-284"/>
              <w:rPr>
                <w:rStyle w:val="a5"/>
                <w:rFonts w:ascii="Tahoma" w:hAnsi="Tahoma" w:cs="Tahoma"/>
                <w:color w:val="auto"/>
                <w:sz w:val="22"/>
                <w:szCs w:val="22"/>
              </w:rPr>
            </w:pPr>
            <w:r w:rsidRPr="00895471">
              <w:rPr>
                <w:rFonts w:ascii="Tahoma" w:hAnsi="Tahoma" w:cs="Tahoma"/>
                <w:b/>
                <w:color w:val="0070C0"/>
                <w:sz w:val="22"/>
                <w:szCs w:val="22"/>
              </w:rPr>
              <w:t>ЗАТРАТЫ НА ПОДКЛЮЧЕНИЕ И РАБОТУ НА РЫНКЕ</w:t>
            </w:r>
          </w:p>
          <w:p w14:paraId="6D4DF807" w14:textId="77777777" w:rsidR="00C2127B" w:rsidRDefault="00C2127B" w:rsidP="00895471">
            <w:pPr>
              <w:pStyle w:val="Default"/>
              <w:jc w:val="both"/>
            </w:pPr>
          </w:p>
          <w:p w14:paraId="1802D1B3" w14:textId="7D422337" w:rsidR="00895471" w:rsidRPr="00A25E4A" w:rsidRDefault="009160DD" w:rsidP="00895471">
            <w:pPr>
              <w:pStyle w:val="Default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hyperlink r:id="rId18" w:tooltip="Скачать" w:history="1">
              <w:r w:rsidR="00895471" w:rsidRPr="00A25E4A">
                <w:rPr>
                  <w:rStyle w:val="a5"/>
                  <w:rFonts w:ascii="Tahoma" w:hAnsi="Tahoma" w:cs="Tahoma"/>
                  <w:sz w:val="22"/>
                  <w:szCs w:val="22"/>
                </w:rPr>
                <w:t>Тарифы на товарных аукционах АО НТБ</w:t>
              </w:r>
            </w:hyperlink>
            <w:r w:rsidR="00895471" w:rsidRPr="00A25E4A">
              <w:rPr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3F337D9E" w14:textId="77777777" w:rsidR="00895471" w:rsidRPr="00A25E4A" w:rsidRDefault="00895471" w:rsidP="00895471">
            <w:pPr>
              <w:pStyle w:val="a9"/>
              <w:numPr>
                <w:ilvl w:val="0"/>
                <w:numId w:val="57"/>
              </w:num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Абонентская плата устанавливается Биржей в следующем размере:</w:t>
            </w:r>
          </w:p>
          <w:p w14:paraId="3566FC14" w14:textId="77777777" w:rsidR="00895471" w:rsidRPr="00A25E4A" w:rsidRDefault="00895471" w:rsidP="00895471">
            <w:pPr>
              <w:spacing w:before="120" w:after="120"/>
              <w:jc w:val="both"/>
              <w:rPr>
                <w:rFonts w:ascii="Tahoma" w:hAnsi="Tahoma" w:cs="Tahoma"/>
                <w:iCs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резидентов и Заказчиков аукционов - резидентов в размере 1200 (одна тысяча двести) рублей</w:t>
            </w:r>
            <w:r w:rsidRPr="00A25E4A">
              <w:rPr>
                <w:rFonts w:ascii="Tahoma" w:hAnsi="Tahoma" w:cs="Tahoma"/>
                <w:iCs/>
                <w:sz w:val="22"/>
                <w:szCs w:val="22"/>
              </w:rPr>
              <w:t>.</w:t>
            </w:r>
            <w:bookmarkStart w:id="11" w:name="_GoBack"/>
            <w:bookmarkEnd w:id="11"/>
          </w:p>
          <w:p w14:paraId="4AE15166" w14:textId="62B7ECCE" w:rsidR="00895471" w:rsidRPr="00A25E4A" w:rsidRDefault="00895471" w:rsidP="00895471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>Для Участников торгов – нерезидентов и Заказчиков аукционов - нерезидентов в размере 12 000 (</w:t>
            </w:r>
            <w:r w:rsidR="002A05B9">
              <w:rPr>
                <w:rFonts w:ascii="Tahoma" w:hAnsi="Tahoma" w:cs="Tahoma"/>
                <w:sz w:val="22"/>
                <w:szCs w:val="22"/>
              </w:rPr>
              <w:t>двенадцать</w:t>
            </w:r>
            <w:r w:rsidRPr="00A25E4A">
              <w:rPr>
                <w:rFonts w:ascii="Tahoma" w:hAnsi="Tahoma" w:cs="Tahoma"/>
                <w:sz w:val="22"/>
                <w:szCs w:val="22"/>
              </w:rPr>
              <w:t xml:space="preserve"> тысяч) рублей.</w:t>
            </w:r>
          </w:p>
          <w:p w14:paraId="40FC907E" w14:textId="77777777" w:rsidR="00895471" w:rsidRPr="00895471" w:rsidRDefault="00895471" w:rsidP="00895471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E4A">
              <w:rPr>
                <w:rFonts w:ascii="Tahoma" w:hAnsi="Tahoma" w:cs="Tahoma"/>
                <w:sz w:val="22"/>
                <w:szCs w:val="22"/>
              </w:rPr>
              <w:t xml:space="preserve">При внесении Абонентской платы за текущий календарный год, сумма Абонентской платы уменьшается </w:t>
            </w:r>
            <w:r w:rsidRPr="00895471">
              <w:rPr>
                <w:rFonts w:ascii="Tahoma" w:hAnsi="Tahoma" w:cs="Tahoma"/>
                <w:sz w:val="22"/>
                <w:szCs w:val="22"/>
              </w:rPr>
              <w:t>пропорционально количеству полных календарных месяцев, оставшихся до конца календарного года на момент выставления счета.</w:t>
            </w:r>
          </w:p>
          <w:p w14:paraId="181A84D9" w14:textId="72C3489D" w:rsidR="007A21B8" w:rsidRPr="0042435C" w:rsidRDefault="007A21B8" w:rsidP="00C2127B">
            <w:pPr>
              <w:pStyle w:val="Default"/>
              <w:jc w:val="both"/>
              <w:rPr>
                <w:rStyle w:val="a5"/>
                <w:color w:val="auto"/>
                <w:sz w:val="22"/>
                <w:szCs w:val="22"/>
                <w:u w:val="none"/>
              </w:rPr>
            </w:pPr>
          </w:p>
        </w:tc>
      </w:tr>
    </w:tbl>
    <w:p w14:paraId="55503201" w14:textId="77777777" w:rsidR="00DF28C1" w:rsidRPr="009E71FE" w:rsidRDefault="00DF28C1" w:rsidP="003E54FF">
      <w:pPr>
        <w:ind w:left="-709"/>
        <w:rPr>
          <w:sz w:val="20"/>
          <w:szCs w:val="20"/>
        </w:rPr>
      </w:pPr>
    </w:p>
    <w:sectPr w:rsidR="00DF28C1" w:rsidRPr="009E71FE" w:rsidSect="00C65ABF">
      <w:footerReference w:type="default" r:id="rId1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BAC7" w14:textId="77777777" w:rsidR="009160DD" w:rsidRDefault="009160DD" w:rsidP="00F25D8A">
      <w:r>
        <w:separator/>
      </w:r>
    </w:p>
  </w:endnote>
  <w:endnote w:type="continuationSeparator" w:id="0">
    <w:p w14:paraId="7AFECC67" w14:textId="77777777" w:rsidR="009160DD" w:rsidRDefault="009160DD" w:rsidP="00F2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339764"/>
      <w:docPartObj>
        <w:docPartGallery w:val="Page Numbers (Bottom of Page)"/>
        <w:docPartUnique/>
      </w:docPartObj>
    </w:sdtPr>
    <w:sdtEndPr/>
    <w:sdtContent>
      <w:p w14:paraId="4A3B82F0" w14:textId="7237C98E" w:rsidR="00F25D8A" w:rsidRDefault="00F25D8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51C7F" w14:textId="77777777" w:rsidR="00F25D8A" w:rsidRDefault="00F25D8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6FEC6" w14:textId="77777777" w:rsidR="009160DD" w:rsidRDefault="009160DD" w:rsidP="00F25D8A">
      <w:r>
        <w:separator/>
      </w:r>
    </w:p>
  </w:footnote>
  <w:footnote w:type="continuationSeparator" w:id="0">
    <w:p w14:paraId="761742C8" w14:textId="77777777" w:rsidR="009160DD" w:rsidRDefault="009160DD" w:rsidP="00F2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33F"/>
    <w:multiLevelType w:val="multilevel"/>
    <w:tmpl w:val="A7C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24708"/>
    <w:multiLevelType w:val="hybridMultilevel"/>
    <w:tmpl w:val="5E24014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7017"/>
    <w:multiLevelType w:val="hybridMultilevel"/>
    <w:tmpl w:val="17F2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2FD7"/>
    <w:multiLevelType w:val="hybridMultilevel"/>
    <w:tmpl w:val="341C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755A"/>
    <w:multiLevelType w:val="hybridMultilevel"/>
    <w:tmpl w:val="8910CD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6672114"/>
    <w:multiLevelType w:val="hybridMultilevel"/>
    <w:tmpl w:val="01D0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3416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9FA3039"/>
    <w:multiLevelType w:val="hybridMultilevel"/>
    <w:tmpl w:val="810E84DA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5A74"/>
    <w:multiLevelType w:val="hybridMultilevel"/>
    <w:tmpl w:val="99F6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4928"/>
    <w:multiLevelType w:val="hybridMultilevel"/>
    <w:tmpl w:val="3CA4E21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1EBC5BEC"/>
    <w:multiLevelType w:val="hybridMultilevel"/>
    <w:tmpl w:val="7D8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A1E3A"/>
    <w:multiLevelType w:val="hybridMultilevel"/>
    <w:tmpl w:val="BD10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9A8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1ED6"/>
    <w:multiLevelType w:val="multilevel"/>
    <w:tmpl w:val="45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310B9"/>
    <w:multiLevelType w:val="hybridMultilevel"/>
    <w:tmpl w:val="B15A4BA8"/>
    <w:lvl w:ilvl="0" w:tplc="741E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11EEA"/>
    <w:multiLevelType w:val="multilevel"/>
    <w:tmpl w:val="1F3C8B7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7" w15:restartNumberingAfterBreak="0">
    <w:nsid w:val="29850BCA"/>
    <w:multiLevelType w:val="multilevel"/>
    <w:tmpl w:val="E7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594269"/>
    <w:multiLevelType w:val="hybridMultilevel"/>
    <w:tmpl w:val="B962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B5A3B"/>
    <w:multiLevelType w:val="multilevel"/>
    <w:tmpl w:val="943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213BF"/>
    <w:multiLevelType w:val="hybridMultilevel"/>
    <w:tmpl w:val="99946732"/>
    <w:lvl w:ilvl="0" w:tplc="4720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E82331"/>
    <w:multiLevelType w:val="multilevel"/>
    <w:tmpl w:val="98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6A8136A"/>
    <w:multiLevelType w:val="hybridMultilevel"/>
    <w:tmpl w:val="DAC4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6798"/>
    <w:multiLevelType w:val="hybridMultilevel"/>
    <w:tmpl w:val="F8429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E26B7"/>
    <w:multiLevelType w:val="hybridMultilevel"/>
    <w:tmpl w:val="EC18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944B6"/>
    <w:multiLevelType w:val="hybridMultilevel"/>
    <w:tmpl w:val="8EAA91F0"/>
    <w:lvl w:ilvl="0" w:tplc="4990A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551F62"/>
    <w:multiLevelType w:val="hybridMultilevel"/>
    <w:tmpl w:val="4BE4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E3D7D"/>
    <w:multiLevelType w:val="hybridMultilevel"/>
    <w:tmpl w:val="1C1E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73E2E"/>
    <w:multiLevelType w:val="hybridMultilevel"/>
    <w:tmpl w:val="5638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924F5"/>
    <w:multiLevelType w:val="hybridMultilevel"/>
    <w:tmpl w:val="0FF8EF52"/>
    <w:lvl w:ilvl="0" w:tplc="4990A9E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0F17403"/>
    <w:multiLevelType w:val="multilevel"/>
    <w:tmpl w:val="DB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F32DC4"/>
    <w:multiLevelType w:val="multilevel"/>
    <w:tmpl w:val="EF2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5" w15:restartNumberingAfterBreak="0">
    <w:nsid w:val="58D94669"/>
    <w:multiLevelType w:val="hybridMultilevel"/>
    <w:tmpl w:val="D118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115E0"/>
    <w:multiLevelType w:val="hybridMultilevel"/>
    <w:tmpl w:val="BEFC5ED6"/>
    <w:lvl w:ilvl="0" w:tplc="393E8F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A01CD"/>
    <w:multiLevelType w:val="multilevel"/>
    <w:tmpl w:val="69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DCE66ED"/>
    <w:multiLevelType w:val="hybridMultilevel"/>
    <w:tmpl w:val="45B8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1" w15:restartNumberingAfterBreak="0">
    <w:nsid w:val="62AD6213"/>
    <w:multiLevelType w:val="hybridMultilevel"/>
    <w:tmpl w:val="052016A4"/>
    <w:lvl w:ilvl="0" w:tplc="4990A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E827EB"/>
    <w:multiLevelType w:val="multilevel"/>
    <w:tmpl w:val="3BE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713C59"/>
    <w:multiLevelType w:val="hybridMultilevel"/>
    <w:tmpl w:val="E6642B8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4" w15:restartNumberingAfterBreak="0">
    <w:nsid w:val="68DA430B"/>
    <w:multiLevelType w:val="multilevel"/>
    <w:tmpl w:val="9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1B5AEA"/>
    <w:multiLevelType w:val="hybridMultilevel"/>
    <w:tmpl w:val="1026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D0400"/>
    <w:multiLevelType w:val="multilevel"/>
    <w:tmpl w:val="3CB44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D7A3409"/>
    <w:multiLevelType w:val="multilevel"/>
    <w:tmpl w:val="D96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C11F8B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52E0E"/>
    <w:multiLevelType w:val="hybridMultilevel"/>
    <w:tmpl w:val="1A5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9AF04B5"/>
    <w:multiLevelType w:val="hybridMultilevel"/>
    <w:tmpl w:val="D604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F560CD"/>
    <w:multiLevelType w:val="hybridMultilevel"/>
    <w:tmpl w:val="CF3A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E30A2"/>
    <w:multiLevelType w:val="hybridMultilevel"/>
    <w:tmpl w:val="C5D884F0"/>
    <w:lvl w:ilvl="0" w:tplc="BE7E7A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44"/>
  </w:num>
  <w:num w:numId="4">
    <w:abstractNumId w:val="32"/>
  </w:num>
  <w:num w:numId="5">
    <w:abstractNumId w:val="47"/>
  </w:num>
  <w:num w:numId="6">
    <w:abstractNumId w:val="0"/>
  </w:num>
  <w:num w:numId="7">
    <w:abstractNumId w:val="21"/>
    <w:lvlOverride w:ilvl="0">
      <w:startOverride w:val="2"/>
    </w:lvlOverride>
  </w:num>
  <w:num w:numId="8">
    <w:abstractNumId w:val="14"/>
  </w:num>
  <w:num w:numId="9">
    <w:abstractNumId w:val="42"/>
  </w:num>
  <w:num w:numId="10">
    <w:abstractNumId w:val="17"/>
  </w:num>
  <w:num w:numId="11">
    <w:abstractNumId w:val="33"/>
  </w:num>
  <w:num w:numId="12">
    <w:abstractNumId w:val="8"/>
  </w:num>
  <w:num w:numId="13">
    <w:abstractNumId w:val="15"/>
  </w:num>
  <w:num w:numId="14">
    <w:abstractNumId w:val="2"/>
  </w:num>
  <w:num w:numId="15">
    <w:abstractNumId w:val="20"/>
  </w:num>
  <w:num w:numId="16">
    <w:abstractNumId w:val="49"/>
  </w:num>
  <w:num w:numId="17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22"/>
  </w:num>
  <w:num w:numId="21">
    <w:abstractNumId w:val="34"/>
  </w:num>
  <w:num w:numId="22">
    <w:abstractNumId w:val="25"/>
  </w:num>
  <w:num w:numId="23">
    <w:abstractNumId w:val="31"/>
  </w:num>
  <w:num w:numId="24">
    <w:abstractNumId w:val="13"/>
  </w:num>
  <w:num w:numId="25">
    <w:abstractNumId w:val="23"/>
  </w:num>
  <w:num w:numId="26">
    <w:abstractNumId w:val="18"/>
  </w:num>
  <w:num w:numId="27">
    <w:abstractNumId w:val="45"/>
  </w:num>
  <w:num w:numId="28">
    <w:abstractNumId w:val="38"/>
  </w:num>
  <w:num w:numId="29">
    <w:abstractNumId w:val="40"/>
  </w:num>
  <w:num w:numId="30">
    <w:abstractNumId w:val="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6"/>
  </w:num>
  <w:num w:numId="34">
    <w:abstractNumId w:val="48"/>
  </w:num>
  <w:num w:numId="35">
    <w:abstractNumId w:val="41"/>
  </w:num>
  <w:num w:numId="36">
    <w:abstractNumId w:val="22"/>
  </w:num>
  <w:num w:numId="37">
    <w:abstractNumId w:val="22"/>
  </w:num>
  <w:num w:numId="38">
    <w:abstractNumId w:val="22"/>
  </w:num>
  <w:num w:numId="39">
    <w:abstractNumId w:val="4"/>
  </w:num>
  <w:num w:numId="40">
    <w:abstractNumId w:val="39"/>
  </w:num>
  <w:num w:numId="41">
    <w:abstractNumId w:val="27"/>
  </w:num>
  <w:num w:numId="42">
    <w:abstractNumId w:val="12"/>
  </w:num>
  <w:num w:numId="43">
    <w:abstractNumId w:val="30"/>
  </w:num>
  <w:num w:numId="44">
    <w:abstractNumId w:val="26"/>
  </w:num>
  <w:num w:numId="45">
    <w:abstractNumId w:val="29"/>
  </w:num>
  <w:num w:numId="46">
    <w:abstractNumId w:val="7"/>
  </w:num>
  <w:num w:numId="47">
    <w:abstractNumId w:val="16"/>
  </w:num>
  <w:num w:numId="48">
    <w:abstractNumId w:val="46"/>
  </w:num>
  <w:num w:numId="49">
    <w:abstractNumId w:val="35"/>
  </w:num>
  <w:num w:numId="50">
    <w:abstractNumId w:val="24"/>
  </w:num>
  <w:num w:numId="51">
    <w:abstractNumId w:val="52"/>
  </w:num>
  <w:num w:numId="52">
    <w:abstractNumId w:val="53"/>
  </w:num>
  <w:num w:numId="53">
    <w:abstractNumId w:val="3"/>
  </w:num>
  <w:num w:numId="54">
    <w:abstractNumId w:val="11"/>
  </w:num>
  <w:num w:numId="55">
    <w:abstractNumId w:val="51"/>
  </w:num>
  <w:num w:numId="56">
    <w:abstractNumId w:val="28"/>
  </w:num>
  <w:num w:numId="57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17E4"/>
    <w:rsid w:val="000033E7"/>
    <w:rsid w:val="00004310"/>
    <w:rsid w:val="0000502C"/>
    <w:rsid w:val="000059A9"/>
    <w:rsid w:val="00006861"/>
    <w:rsid w:val="000072C2"/>
    <w:rsid w:val="00007F7C"/>
    <w:rsid w:val="00011523"/>
    <w:rsid w:val="00012056"/>
    <w:rsid w:val="0001623A"/>
    <w:rsid w:val="000164D7"/>
    <w:rsid w:val="00017948"/>
    <w:rsid w:val="000219B1"/>
    <w:rsid w:val="00023A57"/>
    <w:rsid w:val="00023E82"/>
    <w:rsid w:val="00025F56"/>
    <w:rsid w:val="00027A36"/>
    <w:rsid w:val="00032085"/>
    <w:rsid w:val="00036395"/>
    <w:rsid w:val="0003744F"/>
    <w:rsid w:val="0004004D"/>
    <w:rsid w:val="00041245"/>
    <w:rsid w:val="0005056F"/>
    <w:rsid w:val="0006317B"/>
    <w:rsid w:val="000670AF"/>
    <w:rsid w:val="00070F93"/>
    <w:rsid w:val="0007169A"/>
    <w:rsid w:val="000759B1"/>
    <w:rsid w:val="00083411"/>
    <w:rsid w:val="00084F3B"/>
    <w:rsid w:val="00085CD3"/>
    <w:rsid w:val="00087F73"/>
    <w:rsid w:val="000922B6"/>
    <w:rsid w:val="00093F66"/>
    <w:rsid w:val="000A022C"/>
    <w:rsid w:val="000A1674"/>
    <w:rsid w:val="000A2A63"/>
    <w:rsid w:val="000A7691"/>
    <w:rsid w:val="000B02AC"/>
    <w:rsid w:val="000B22A6"/>
    <w:rsid w:val="000B3213"/>
    <w:rsid w:val="000B5D22"/>
    <w:rsid w:val="000C28A8"/>
    <w:rsid w:val="000C5B0B"/>
    <w:rsid w:val="000D20A1"/>
    <w:rsid w:val="000D48EA"/>
    <w:rsid w:val="000E1216"/>
    <w:rsid w:val="000E3B15"/>
    <w:rsid w:val="000E5B68"/>
    <w:rsid w:val="000F253B"/>
    <w:rsid w:val="000F29B0"/>
    <w:rsid w:val="000F41EA"/>
    <w:rsid w:val="000F517F"/>
    <w:rsid w:val="000F639F"/>
    <w:rsid w:val="000F6C66"/>
    <w:rsid w:val="00100D05"/>
    <w:rsid w:val="00101856"/>
    <w:rsid w:val="001020AF"/>
    <w:rsid w:val="00102991"/>
    <w:rsid w:val="001044E0"/>
    <w:rsid w:val="00104CC4"/>
    <w:rsid w:val="00107661"/>
    <w:rsid w:val="001129B8"/>
    <w:rsid w:val="00115265"/>
    <w:rsid w:val="001160E1"/>
    <w:rsid w:val="0011658B"/>
    <w:rsid w:val="00117A18"/>
    <w:rsid w:val="00123792"/>
    <w:rsid w:val="001244DF"/>
    <w:rsid w:val="00127506"/>
    <w:rsid w:val="00131C2F"/>
    <w:rsid w:val="00131DCB"/>
    <w:rsid w:val="001358C4"/>
    <w:rsid w:val="001402D3"/>
    <w:rsid w:val="00141FA2"/>
    <w:rsid w:val="001452B5"/>
    <w:rsid w:val="0014561D"/>
    <w:rsid w:val="001459B4"/>
    <w:rsid w:val="00145EB0"/>
    <w:rsid w:val="00154BEE"/>
    <w:rsid w:val="00156BCC"/>
    <w:rsid w:val="001670BF"/>
    <w:rsid w:val="00167324"/>
    <w:rsid w:val="001708D4"/>
    <w:rsid w:val="0017117D"/>
    <w:rsid w:val="001720B3"/>
    <w:rsid w:val="001726A7"/>
    <w:rsid w:val="00174F76"/>
    <w:rsid w:val="00175218"/>
    <w:rsid w:val="00177A68"/>
    <w:rsid w:val="00180BEE"/>
    <w:rsid w:val="001904F1"/>
    <w:rsid w:val="00191DF1"/>
    <w:rsid w:val="0019306B"/>
    <w:rsid w:val="00193497"/>
    <w:rsid w:val="001A069C"/>
    <w:rsid w:val="001A2167"/>
    <w:rsid w:val="001A3A3F"/>
    <w:rsid w:val="001A7305"/>
    <w:rsid w:val="001B0BE4"/>
    <w:rsid w:val="001B1FAB"/>
    <w:rsid w:val="001B2153"/>
    <w:rsid w:val="001B5B28"/>
    <w:rsid w:val="001B66EA"/>
    <w:rsid w:val="001C0A17"/>
    <w:rsid w:val="001C3194"/>
    <w:rsid w:val="001C4A2B"/>
    <w:rsid w:val="001C560B"/>
    <w:rsid w:val="001C6AD8"/>
    <w:rsid w:val="001D1CF8"/>
    <w:rsid w:val="001D3EE8"/>
    <w:rsid w:val="001D604E"/>
    <w:rsid w:val="001E0CD8"/>
    <w:rsid w:val="001E32D2"/>
    <w:rsid w:val="001E5F22"/>
    <w:rsid w:val="001E6A3D"/>
    <w:rsid w:val="001E6E80"/>
    <w:rsid w:val="001E7303"/>
    <w:rsid w:val="001F1B10"/>
    <w:rsid w:val="001F5B88"/>
    <w:rsid w:val="001F7565"/>
    <w:rsid w:val="00201525"/>
    <w:rsid w:val="00201553"/>
    <w:rsid w:val="002040B6"/>
    <w:rsid w:val="00204600"/>
    <w:rsid w:val="00204C88"/>
    <w:rsid w:val="00205DAF"/>
    <w:rsid w:val="0020639F"/>
    <w:rsid w:val="002072F3"/>
    <w:rsid w:val="00211CF7"/>
    <w:rsid w:val="002140AA"/>
    <w:rsid w:val="00216AC4"/>
    <w:rsid w:val="00216B06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34BB1"/>
    <w:rsid w:val="00237A9E"/>
    <w:rsid w:val="0024186F"/>
    <w:rsid w:val="00244104"/>
    <w:rsid w:val="00245105"/>
    <w:rsid w:val="002468CA"/>
    <w:rsid w:val="002477BC"/>
    <w:rsid w:val="00254B20"/>
    <w:rsid w:val="002612F9"/>
    <w:rsid w:val="00263368"/>
    <w:rsid w:val="00264023"/>
    <w:rsid w:val="00264162"/>
    <w:rsid w:val="0026421E"/>
    <w:rsid w:val="00266B78"/>
    <w:rsid w:val="002676C8"/>
    <w:rsid w:val="00267718"/>
    <w:rsid w:val="00270C40"/>
    <w:rsid w:val="002750E9"/>
    <w:rsid w:val="00283872"/>
    <w:rsid w:val="002865C6"/>
    <w:rsid w:val="00286A77"/>
    <w:rsid w:val="00290F86"/>
    <w:rsid w:val="0029123D"/>
    <w:rsid w:val="00291896"/>
    <w:rsid w:val="00291CAB"/>
    <w:rsid w:val="0029574C"/>
    <w:rsid w:val="00295B5A"/>
    <w:rsid w:val="00296A0C"/>
    <w:rsid w:val="002970E3"/>
    <w:rsid w:val="002977AE"/>
    <w:rsid w:val="002A05B9"/>
    <w:rsid w:val="002A0B69"/>
    <w:rsid w:val="002A371A"/>
    <w:rsid w:val="002B0F98"/>
    <w:rsid w:val="002B1495"/>
    <w:rsid w:val="002C0043"/>
    <w:rsid w:val="002C3625"/>
    <w:rsid w:val="002D1911"/>
    <w:rsid w:val="002D4BF1"/>
    <w:rsid w:val="002E107A"/>
    <w:rsid w:val="002E3430"/>
    <w:rsid w:val="002E3B50"/>
    <w:rsid w:val="002E4469"/>
    <w:rsid w:val="002E6C27"/>
    <w:rsid w:val="002E7B48"/>
    <w:rsid w:val="002F1A8F"/>
    <w:rsid w:val="002F1A9A"/>
    <w:rsid w:val="002F3117"/>
    <w:rsid w:val="002F33E3"/>
    <w:rsid w:val="002F49CE"/>
    <w:rsid w:val="002F65F7"/>
    <w:rsid w:val="002F7700"/>
    <w:rsid w:val="00301FE2"/>
    <w:rsid w:val="0030259A"/>
    <w:rsid w:val="00303968"/>
    <w:rsid w:val="003108C6"/>
    <w:rsid w:val="00310A3C"/>
    <w:rsid w:val="00312E3A"/>
    <w:rsid w:val="00313D97"/>
    <w:rsid w:val="00313D9A"/>
    <w:rsid w:val="00315F9F"/>
    <w:rsid w:val="00316985"/>
    <w:rsid w:val="00323B6A"/>
    <w:rsid w:val="00325AA1"/>
    <w:rsid w:val="003261CC"/>
    <w:rsid w:val="003363FC"/>
    <w:rsid w:val="003366E7"/>
    <w:rsid w:val="00337512"/>
    <w:rsid w:val="00342777"/>
    <w:rsid w:val="003448EC"/>
    <w:rsid w:val="00347297"/>
    <w:rsid w:val="00347DAB"/>
    <w:rsid w:val="00347F54"/>
    <w:rsid w:val="00352DEF"/>
    <w:rsid w:val="00356A80"/>
    <w:rsid w:val="00363B7E"/>
    <w:rsid w:val="00372220"/>
    <w:rsid w:val="00372793"/>
    <w:rsid w:val="00374026"/>
    <w:rsid w:val="00381772"/>
    <w:rsid w:val="00381B47"/>
    <w:rsid w:val="00385010"/>
    <w:rsid w:val="00390824"/>
    <w:rsid w:val="00393483"/>
    <w:rsid w:val="0039380A"/>
    <w:rsid w:val="00397ABF"/>
    <w:rsid w:val="003A0009"/>
    <w:rsid w:val="003A05AE"/>
    <w:rsid w:val="003A0640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4993"/>
    <w:rsid w:val="003B5500"/>
    <w:rsid w:val="003B703F"/>
    <w:rsid w:val="003D1E0C"/>
    <w:rsid w:val="003D62FF"/>
    <w:rsid w:val="003E07D4"/>
    <w:rsid w:val="003E0CD2"/>
    <w:rsid w:val="003E10AB"/>
    <w:rsid w:val="003E3519"/>
    <w:rsid w:val="003E3A96"/>
    <w:rsid w:val="003E54FF"/>
    <w:rsid w:val="003F06BE"/>
    <w:rsid w:val="003F1F67"/>
    <w:rsid w:val="003F4032"/>
    <w:rsid w:val="003F4768"/>
    <w:rsid w:val="00404137"/>
    <w:rsid w:val="004075F1"/>
    <w:rsid w:val="004118F3"/>
    <w:rsid w:val="00413A61"/>
    <w:rsid w:val="00414AFA"/>
    <w:rsid w:val="004176FA"/>
    <w:rsid w:val="0042323A"/>
    <w:rsid w:val="0042435C"/>
    <w:rsid w:val="004258D1"/>
    <w:rsid w:val="00426ABB"/>
    <w:rsid w:val="004278D3"/>
    <w:rsid w:val="00432913"/>
    <w:rsid w:val="00436A52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708EC"/>
    <w:rsid w:val="00476476"/>
    <w:rsid w:val="0048250D"/>
    <w:rsid w:val="0049078A"/>
    <w:rsid w:val="00490AC3"/>
    <w:rsid w:val="0049212F"/>
    <w:rsid w:val="00493093"/>
    <w:rsid w:val="004930EA"/>
    <w:rsid w:val="004A0029"/>
    <w:rsid w:val="004B07F3"/>
    <w:rsid w:val="004B1201"/>
    <w:rsid w:val="004B43E6"/>
    <w:rsid w:val="004B6082"/>
    <w:rsid w:val="004B72D4"/>
    <w:rsid w:val="004C1FB0"/>
    <w:rsid w:val="004C2688"/>
    <w:rsid w:val="004C7FB3"/>
    <w:rsid w:val="004D1B3E"/>
    <w:rsid w:val="004D7364"/>
    <w:rsid w:val="004F3F42"/>
    <w:rsid w:val="004F44D8"/>
    <w:rsid w:val="004F5A53"/>
    <w:rsid w:val="004F681A"/>
    <w:rsid w:val="004F72B6"/>
    <w:rsid w:val="004F735E"/>
    <w:rsid w:val="0050039E"/>
    <w:rsid w:val="00502EF5"/>
    <w:rsid w:val="0050320D"/>
    <w:rsid w:val="00505451"/>
    <w:rsid w:val="005063D0"/>
    <w:rsid w:val="00510629"/>
    <w:rsid w:val="00510CC6"/>
    <w:rsid w:val="00513F3D"/>
    <w:rsid w:val="00515CFC"/>
    <w:rsid w:val="00515FF9"/>
    <w:rsid w:val="00520AB4"/>
    <w:rsid w:val="00522D40"/>
    <w:rsid w:val="005239C6"/>
    <w:rsid w:val="00532FB2"/>
    <w:rsid w:val="00537D03"/>
    <w:rsid w:val="00543C24"/>
    <w:rsid w:val="00544F31"/>
    <w:rsid w:val="00550CAD"/>
    <w:rsid w:val="0055144D"/>
    <w:rsid w:val="005568CB"/>
    <w:rsid w:val="00557225"/>
    <w:rsid w:val="005618CA"/>
    <w:rsid w:val="00561B1E"/>
    <w:rsid w:val="00561CC0"/>
    <w:rsid w:val="0056435E"/>
    <w:rsid w:val="00564E2E"/>
    <w:rsid w:val="00567672"/>
    <w:rsid w:val="005677FA"/>
    <w:rsid w:val="0057096A"/>
    <w:rsid w:val="00571126"/>
    <w:rsid w:val="005720A2"/>
    <w:rsid w:val="005757EB"/>
    <w:rsid w:val="00580E77"/>
    <w:rsid w:val="00581858"/>
    <w:rsid w:val="00582005"/>
    <w:rsid w:val="00586198"/>
    <w:rsid w:val="005878CF"/>
    <w:rsid w:val="00587B16"/>
    <w:rsid w:val="00591885"/>
    <w:rsid w:val="0059473B"/>
    <w:rsid w:val="0059575F"/>
    <w:rsid w:val="005A0824"/>
    <w:rsid w:val="005A26CF"/>
    <w:rsid w:val="005A2965"/>
    <w:rsid w:val="005A6036"/>
    <w:rsid w:val="005A67C3"/>
    <w:rsid w:val="005A7300"/>
    <w:rsid w:val="005A76FB"/>
    <w:rsid w:val="005B0092"/>
    <w:rsid w:val="005B3F32"/>
    <w:rsid w:val="005B56EA"/>
    <w:rsid w:val="005B792A"/>
    <w:rsid w:val="005C26B6"/>
    <w:rsid w:val="005C45F0"/>
    <w:rsid w:val="005C6409"/>
    <w:rsid w:val="005C7524"/>
    <w:rsid w:val="005D25CB"/>
    <w:rsid w:val="005D2E91"/>
    <w:rsid w:val="005D5891"/>
    <w:rsid w:val="005E0E80"/>
    <w:rsid w:val="005E2AC1"/>
    <w:rsid w:val="005E7D51"/>
    <w:rsid w:val="005F0665"/>
    <w:rsid w:val="006017FD"/>
    <w:rsid w:val="00602BBF"/>
    <w:rsid w:val="00604D70"/>
    <w:rsid w:val="0061057F"/>
    <w:rsid w:val="006111FE"/>
    <w:rsid w:val="00611E0E"/>
    <w:rsid w:val="00614C0D"/>
    <w:rsid w:val="006155D1"/>
    <w:rsid w:val="006210ED"/>
    <w:rsid w:val="006237C6"/>
    <w:rsid w:val="0062396F"/>
    <w:rsid w:val="00625E09"/>
    <w:rsid w:val="00626159"/>
    <w:rsid w:val="00631E77"/>
    <w:rsid w:val="00631F37"/>
    <w:rsid w:val="00637DE6"/>
    <w:rsid w:val="00645DF3"/>
    <w:rsid w:val="00646013"/>
    <w:rsid w:val="00646D51"/>
    <w:rsid w:val="00651AE4"/>
    <w:rsid w:val="00652065"/>
    <w:rsid w:val="00652490"/>
    <w:rsid w:val="006552B7"/>
    <w:rsid w:val="00663E67"/>
    <w:rsid w:val="00664422"/>
    <w:rsid w:val="00666EDE"/>
    <w:rsid w:val="00670DCD"/>
    <w:rsid w:val="006747C9"/>
    <w:rsid w:val="00676428"/>
    <w:rsid w:val="0068008B"/>
    <w:rsid w:val="006802E8"/>
    <w:rsid w:val="00686059"/>
    <w:rsid w:val="00691A95"/>
    <w:rsid w:val="00697DEA"/>
    <w:rsid w:val="006A3CC7"/>
    <w:rsid w:val="006A75EE"/>
    <w:rsid w:val="006B07CA"/>
    <w:rsid w:val="006B0F7A"/>
    <w:rsid w:val="006B1A2F"/>
    <w:rsid w:val="006B1A9B"/>
    <w:rsid w:val="006C3D4F"/>
    <w:rsid w:val="006D45E9"/>
    <w:rsid w:val="006D6A60"/>
    <w:rsid w:val="006E1DCF"/>
    <w:rsid w:val="006E5223"/>
    <w:rsid w:val="006E58BA"/>
    <w:rsid w:val="006F1581"/>
    <w:rsid w:val="006F2DC3"/>
    <w:rsid w:val="006F4929"/>
    <w:rsid w:val="006F695C"/>
    <w:rsid w:val="00700B66"/>
    <w:rsid w:val="00701023"/>
    <w:rsid w:val="0070196F"/>
    <w:rsid w:val="00701A0D"/>
    <w:rsid w:val="007050AA"/>
    <w:rsid w:val="007128E3"/>
    <w:rsid w:val="0071292B"/>
    <w:rsid w:val="00712BE7"/>
    <w:rsid w:val="00714BC1"/>
    <w:rsid w:val="00720ACA"/>
    <w:rsid w:val="00721698"/>
    <w:rsid w:val="00725C89"/>
    <w:rsid w:val="007302EB"/>
    <w:rsid w:val="00730A04"/>
    <w:rsid w:val="00741CA1"/>
    <w:rsid w:val="00755B4E"/>
    <w:rsid w:val="00760B4D"/>
    <w:rsid w:val="00761993"/>
    <w:rsid w:val="00762058"/>
    <w:rsid w:val="00762967"/>
    <w:rsid w:val="00762EC4"/>
    <w:rsid w:val="00764135"/>
    <w:rsid w:val="00764BE9"/>
    <w:rsid w:val="00770CD0"/>
    <w:rsid w:val="00776263"/>
    <w:rsid w:val="0077693D"/>
    <w:rsid w:val="007807D2"/>
    <w:rsid w:val="00786ADF"/>
    <w:rsid w:val="0078750C"/>
    <w:rsid w:val="007921AC"/>
    <w:rsid w:val="00794D20"/>
    <w:rsid w:val="0079572A"/>
    <w:rsid w:val="0079732E"/>
    <w:rsid w:val="007A1E6F"/>
    <w:rsid w:val="007A21B8"/>
    <w:rsid w:val="007A7113"/>
    <w:rsid w:val="007B4795"/>
    <w:rsid w:val="007B6AC3"/>
    <w:rsid w:val="007B6AE0"/>
    <w:rsid w:val="007C1FA4"/>
    <w:rsid w:val="007C29F4"/>
    <w:rsid w:val="007C4E9D"/>
    <w:rsid w:val="007D4D80"/>
    <w:rsid w:val="007D622B"/>
    <w:rsid w:val="007E1B16"/>
    <w:rsid w:val="007F0475"/>
    <w:rsid w:val="007F50E9"/>
    <w:rsid w:val="007F56A7"/>
    <w:rsid w:val="007F7F6A"/>
    <w:rsid w:val="008029BB"/>
    <w:rsid w:val="008043F4"/>
    <w:rsid w:val="008063D6"/>
    <w:rsid w:val="0081021D"/>
    <w:rsid w:val="0081078B"/>
    <w:rsid w:val="008111F0"/>
    <w:rsid w:val="00812A52"/>
    <w:rsid w:val="00814AF2"/>
    <w:rsid w:val="00815A91"/>
    <w:rsid w:val="0082255D"/>
    <w:rsid w:val="008273B8"/>
    <w:rsid w:val="008319E2"/>
    <w:rsid w:val="008458B6"/>
    <w:rsid w:val="00845F6B"/>
    <w:rsid w:val="00846C13"/>
    <w:rsid w:val="008535A3"/>
    <w:rsid w:val="0085561F"/>
    <w:rsid w:val="00861867"/>
    <w:rsid w:val="0086268F"/>
    <w:rsid w:val="00865065"/>
    <w:rsid w:val="00866401"/>
    <w:rsid w:val="00866678"/>
    <w:rsid w:val="00870278"/>
    <w:rsid w:val="00870B85"/>
    <w:rsid w:val="00874987"/>
    <w:rsid w:val="00875455"/>
    <w:rsid w:val="00881662"/>
    <w:rsid w:val="00891682"/>
    <w:rsid w:val="00893D16"/>
    <w:rsid w:val="00895471"/>
    <w:rsid w:val="0089732C"/>
    <w:rsid w:val="00897433"/>
    <w:rsid w:val="008A0B90"/>
    <w:rsid w:val="008A1E45"/>
    <w:rsid w:val="008A3C04"/>
    <w:rsid w:val="008A602C"/>
    <w:rsid w:val="008A6E52"/>
    <w:rsid w:val="008B0AA7"/>
    <w:rsid w:val="008B31CE"/>
    <w:rsid w:val="008B6992"/>
    <w:rsid w:val="008C00E2"/>
    <w:rsid w:val="008C0567"/>
    <w:rsid w:val="008C1697"/>
    <w:rsid w:val="008C762D"/>
    <w:rsid w:val="008D1A63"/>
    <w:rsid w:val="008D443B"/>
    <w:rsid w:val="008D73B8"/>
    <w:rsid w:val="008E22A1"/>
    <w:rsid w:val="008E5AD4"/>
    <w:rsid w:val="008F1671"/>
    <w:rsid w:val="008F68BC"/>
    <w:rsid w:val="00900108"/>
    <w:rsid w:val="009002B4"/>
    <w:rsid w:val="0090150C"/>
    <w:rsid w:val="00903D06"/>
    <w:rsid w:val="00910E6F"/>
    <w:rsid w:val="00911223"/>
    <w:rsid w:val="00911632"/>
    <w:rsid w:val="00914BE9"/>
    <w:rsid w:val="00915B14"/>
    <w:rsid w:val="009160DD"/>
    <w:rsid w:val="0091625C"/>
    <w:rsid w:val="009167F4"/>
    <w:rsid w:val="009168DA"/>
    <w:rsid w:val="0091719C"/>
    <w:rsid w:val="00917D67"/>
    <w:rsid w:val="009224B0"/>
    <w:rsid w:val="00925B91"/>
    <w:rsid w:val="00931359"/>
    <w:rsid w:val="009315A1"/>
    <w:rsid w:val="00935C1C"/>
    <w:rsid w:val="00937A37"/>
    <w:rsid w:val="009434A4"/>
    <w:rsid w:val="009527E7"/>
    <w:rsid w:val="009528A1"/>
    <w:rsid w:val="00953AD2"/>
    <w:rsid w:val="009561A5"/>
    <w:rsid w:val="00956D23"/>
    <w:rsid w:val="00967983"/>
    <w:rsid w:val="009706B3"/>
    <w:rsid w:val="00971EC9"/>
    <w:rsid w:val="009741A0"/>
    <w:rsid w:val="00974A3E"/>
    <w:rsid w:val="00976E39"/>
    <w:rsid w:val="009838C7"/>
    <w:rsid w:val="00987210"/>
    <w:rsid w:val="009878DE"/>
    <w:rsid w:val="009933FB"/>
    <w:rsid w:val="00997D79"/>
    <w:rsid w:val="009A244A"/>
    <w:rsid w:val="009B2211"/>
    <w:rsid w:val="009B745C"/>
    <w:rsid w:val="009C218F"/>
    <w:rsid w:val="009C2B71"/>
    <w:rsid w:val="009C35B9"/>
    <w:rsid w:val="009C4CE4"/>
    <w:rsid w:val="009C6370"/>
    <w:rsid w:val="009C7972"/>
    <w:rsid w:val="009D1534"/>
    <w:rsid w:val="009D2213"/>
    <w:rsid w:val="009D3839"/>
    <w:rsid w:val="009D7753"/>
    <w:rsid w:val="009E033D"/>
    <w:rsid w:val="009E5BC9"/>
    <w:rsid w:val="009E6FAC"/>
    <w:rsid w:val="009E7183"/>
    <w:rsid w:val="009E71FE"/>
    <w:rsid w:val="009E790C"/>
    <w:rsid w:val="009F1067"/>
    <w:rsid w:val="009F2712"/>
    <w:rsid w:val="009F3465"/>
    <w:rsid w:val="00A0030E"/>
    <w:rsid w:val="00A0124E"/>
    <w:rsid w:val="00A10408"/>
    <w:rsid w:val="00A111EB"/>
    <w:rsid w:val="00A1148B"/>
    <w:rsid w:val="00A116D0"/>
    <w:rsid w:val="00A11BFD"/>
    <w:rsid w:val="00A11DC7"/>
    <w:rsid w:val="00A22979"/>
    <w:rsid w:val="00A315AF"/>
    <w:rsid w:val="00A3396A"/>
    <w:rsid w:val="00A3454D"/>
    <w:rsid w:val="00A347E9"/>
    <w:rsid w:val="00A34806"/>
    <w:rsid w:val="00A358B3"/>
    <w:rsid w:val="00A359FA"/>
    <w:rsid w:val="00A37759"/>
    <w:rsid w:val="00A41A06"/>
    <w:rsid w:val="00A442B2"/>
    <w:rsid w:val="00A54564"/>
    <w:rsid w:val="00A5486E"/>
    <w:rsid w:val="00A6014B"/>
    <w:rsid w:val="00A61F31"/>
    <w:rsid w:val="00A62357"/>
    <w:rsid w:val="00A67039"/>
    <w:rsid w:val="00A7013A"/>
    <w:rsid w:val="00A7070E"/>
    <w:rsid w:val="00A7094D"/>
    <w:rsid w:val="00A71562"/>
    <w:rsid w:val="00A732DD"/>
    <w:rsid w:val="00A73B25"/>
    <w:rsid w:val="00A77A2B"/>
    <w:rsid w:val="00A80043"/>
    <w:rsid w:val="00A80A85"/>
    <w:rsid w:val="00A82A01"/>
    <w:rsid w:val="00A843BA"/>
    <w:rsid w:val="00A850EE"/>
    <w:rsid w:val="00A87BDF"/>
    <w:rsid w:val="00A904EA"/>
    <w:rsid w:val="00AA3DAC"/>
    <w:rsid w:val="00AA52A2"/>
    <w:rsid w:val="00AA52D3"/>
    <w:rsid w:val="00AA61D7"/>
    <w:rsid w:val="00AA74EA"/>
    <w:rsid w:val="00AB0E68"/>
    <w:rsid w:val="00AB16AC"/>
    <w:rsid w:val="00AB19F8"/>
    <w:rsid w:val="00AB3860"/>
    <w:rsid w:val="00AB3942"/>
    <w:rsid w:val="00AB6063"/>
    <w:rsid w:val="00AB7B29"/>
    <w:rsid w:val="00AC214E"/>
    <w:rsid w:val="00AC2169"/>
    <w:rsid w:val="00AC21D6"/>
    <w:rsid w:val="00AC3169"/>
    <w:rsid w:val="00AC3B8F"/>
    <w:rsid w:val="00AC4404"/>
    <w:rsid w:val="00AC76F7"/>
    <w:rsid w:val="00AD1671"/>
    <w:rsid w:val="00AD2896"/>
    <w:rsid w:val="00AD3166"/>
    <w:rsid w:val="00AD3C10"/>
    <w:rsid w:val="00AE0167"/>
    <w:rsid w:val="00AE1CC3"/>
    <w:rsid w:val="00AF7D23"/>
    <w:rsid w:val="00B02948"/>
    <w:rsid w:val="00B02BDC"/>
    <w:rsid w:val="00B075BA"/>
    <w:rsid w:val="00B115A5"/>
    <w:rsid w:val="00B12EBC"/>
    <w:rsid w:val="00B15124"/>
    <w:rsid w:val="00B161FA"/>
    <w:rsid w:val="00B20A63"/>
    <w:rsid w:val="00B3172A"/>
    <w:rsid w:val="00B31E7E"/>
    <w:rsid w:val="00B33DCF"/>
    <w:rsid w:val="00B35436"/>
    <w:rsid w:val="00B41DF8"/>
    <w:rsid w:val="00B4307B"/>
    <w:rsid w:val="00B50662"/>
    <w:rsid w:val="00B5399F"/>
    <w:rsid w:val="00B56EC8"/>
    <w:rsid w:val="00B609FC"/>
    <w:rsid w:val="00B62FF5"/>
    <w:rsid w:val="00B67FC6"/>
    <w:rsid w:val="00B71C78"/>
    <w:rsid w:val="00B72635"/>
    <w:rsid w:val="00B72B4F"/>
    <w:rsid w:val="00B761DC"/>
    <w:rsid w:val="00B773B9"/>
    <w:rsid w:val="00B77D01"/>
    <w:rsid w:val="00B96B22"/>
    <w:rsid w:val="00BA2A10"/>
    <w:rsid w:val="00BA36FD"/>
    <w:rsid w:val="00BB7FB2"/>
    <w:rsid w:val="00BC1929"/>
    <w:rsid w:val="00BC3E9E"/>
    <w:rsid w:val="00BC79E1"/>
    <w:rsid w:val="00BC7A56"/>
    <w:rsid w:val="00BD229F"/>
    <w:rsid w:val="00BD2D12"/>
    <w:rsid w:val="00BD5C27"/>
    <w:rsid w:val="00BD5E4A"/>
    <w:rsid w:val="00BE0972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75D1"/>
    <w:rsid w:val="00C20D84"/>
    <w:rsid w:val="00C2127B"/>
    <w:rsid w:val="00C232DE"/>
    <w:rsid w:val="00C25518"/>
    <w:rsid w:val="00C2603A"/>
    <w:rsid w:val="00C269A1"/>
    <w:rsid w:val="00C32766"/>
    <w:rsid w:val="00C34C85"/>
    <w:rsid w:val="00C43AEC"/>
    <w:rsid w:val="00C4461B"/>
    <w:rsid w:val="00C44A2F"/>
    <w:rsid w:val="00C50EB2"/>
    <w:rsid w:val="00C52087"/>
    <w:rsid w:val="00C55C18"/>
    <w:rsid w:val="00C57A65"/>
    <w:rsid w:val="00C57EC7"/>
    <w:rsid w:val="00C61227"/>
    <w:rsid w:val="00C65A95"/>
    <w:rsid w:val="00C65ABF"/>
    <w:rsid w:val="00C66CA0"/>
    <w:rsid w:val="00C706AC"/>
    <w:rsid w:val="00C71163"/>
    <w:rsid w:val="00C71CFB"/>
    <w:rsid w:val="00C72059"/>
    <w:rsid w:val="00C724F9"/>
    <w:rsid w:val="00C72DBA"/>
    <w:rsid w:val="00C73E2F"/>
    <w:rsid w:val="00C75C86"/>
    <w:rsid w:val="00C82616"/>
    <w:rsid w:val="00C8465C"/>
    <w:rsid w:val="00C84E73"/>
    <w:rsid w:val="00CA4426"/>
    <w:rsid w:val="00CA5ADA"/>
    <w:rsid w:val="00CB085C"/>
    <w:rsid w:val="00CB0D4B"/>
    <w:rsid w:val="00CB2CEE"/>
    <w:rsid w:val="00CB2D1C"/>
    <w:rsid w:val="00CB2D4A"/>
    <w:rsid w:val="00CB44D1"/>
    <w:rsid w:val="00CB5AD0"/>
    <w:rsid w:val="00CC1C6E"/>
    <w:rsid w:val="00CC2F2A"/>
    <w:rsid w:val="00CC6D85"/>
    <w:rsid w:val="00CD0601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263E"/>
    <w:rsid w:val="00D07E96"/>
    <w:rsid w:val="00D12CB5"/>
    <w:rsid w:val="00D13019"/>
    <w:rsid w:val="00D1320A"/>
    <w:rsid w:val="00D14693"/>
    <w:rsid w:val="00D17551"/>
    <w:rsid w:val="00D2000C"/>
    <w:rsid w:val="00D2171B"/>
    <w:rsid w:val="00D252A1"/>
    <w:rsid w:val="00D259B8"/>
    <w:rsid w:val="00D31F40"/>
    <w:rsid w:val="00D34737"/>
    <w:rsid w:val="00D41057"/>
    <w:rsid w:val="00D429F1"/>
    <w:rsid w:val="00D46D2B"/>
    <w:rsid w:val="00D51465"/>
    <w:rsid w:val="00D5173E"/>
    <w:rsid w:val="00D55683"/>
    <w:rsid w:val="00D6124E"/>
    <w:rsid w:val="00D65E31"/>
    <w:rsid w:val="00D65FD7"/>
    <w:rsid w:val="00D77B97"/>
    <w:rsid w:val="00D807A3"/>
    <w:rsid w:val="00D812F6"/>
    <w:rsid w:val="00D818E1"/>
    <w:rsid w:val="00D84497"/>
    <w:rsid w:val="00D94F26"/>
    <w:rsid w:val="00D952FD"/>
    <w:rsid w:val="00D961D8"/>
    <w:rsid w:val="00DA10B3"/>
    <w:rsid w:val="00DA2D39"/>
    <w:rsid w:val="00DA5940"/>
    <w:rsid w:val="00DA6CA1"/>
    <w:rsid w:val="00DB1092"/>
    <w:rsid w:val="00DB6C08"/>
    <w:rsid w:val="00DC34EA"/>
    <w:rsid w:val="00DC5BBF"/>
    <w:rsid w:val="00DC7E5C"/>
    <w:rsid w:val="00DD4520"/>
    <w:rsid w:val="00DD6FB4"/>
    <w:rsid w:val="00DE30C0"/>
    <w:rsid w:val="00DE45C0"/>
    <w:rsid w:val="00DE7988"/>
    <w:rsid w:val="00DF0200"/>
    <w:rsid w:val="00DF28C1"/>
    <w:rsid w:val="00DF50C2"/>
    <w:rsid w:val="00DF57DC"/>
    <w:rsid w:val="00E0082B"/>
    <w:rsid w:val="00E026D0"/>
    <w:rsid w:val="00E03099"/>
    <w:rsid w:val="00E042AD"/>
    <w:rsid w:val="00E0488F"/>
    <w:rsid w:val="00E102FE"/>
    <w:rsid w:val="00E13702"/>
    <w:rsid w:val="00E13855"/>
    <w:rsid w:val="00E14F43"/>
    <w:rsid w:val="00E163B9"/>
    <w:rsid w:val="00E23227"/>
    <w:rsid w:val="00E305F6"/>
    <w:rsid w:val="00E31919"/>
    <w:rsid w:val="00E33A4E"/>
    <w:rsid w:val="00E405BB"/>
    <w:rsid w:val="00E4205D"/>
    <w:rsid w:val="00E42B2C"/>
    <w:rsid w:val="00E42FAE"/>
    <w:rsid w:val="00E436A3"/>
    <w:rsid w:val="00E4534E"/>
    <w:rsid w:val="00E51467"/>
    <w:rsid w:val="00E53DC4"/>
    <w:rsid w:val="00E54651"/>
    <w:rsid w:val="00E5584E"/>
    <w:rsid w:val="00E57790"/>
    <w:rsid w:val="00E611A2"/>
    <w:rsid w:val="00E622B2"/>
    <w:rsid w:val="00E6386D"/>
    <w:rsid w:val="00E63A81"/>
    <w:rsid w:val="00E63AF4"/>
    <w:rsid w:val="00E63B54"/>
    <w:rsid w:val="00E65213"/>
    <w:rsid w:val="00E6521F"/>
    <w:rsid w:val="00E66DF3"/>
    <w:rsid w:val="00E70C1E"/>
    <w:rsid w:val="00E76AAE"/>
    <w:rsid w:val="00E76E41"/>
    <w:rsid w:val="00E8444A"/>
    <w:rsid w:val="00E85D67"/>
    <w:rsid w:val="00E87D86"/>
    <w:rsid w:val="00E90E29"/>
    <w:rsid w:val="00E92895"/>
    <w:rsid w:val="00E938E4"/>
    <w:rsid w:val="00E94521"/>
    <w:rsid w:val="00EA1353"/>
    <w:rsid w:val="00EA28C8"/>
    <w:rsid w:val="00EA4930"/>
    <w:rsid w:val="00EA5FC5"/>
    <w:rsid w:val="00EA7992"/>
    <w:rsid w:val="00EB2B18"/>
    <w:rsid w:val="00EB689F"/>
    <w:rsid w:val="00EC532F"/>
    <w:rsid w:val="00EC717D"/>
    <w:rsid w:val="00ED2B6B"/>
    <w:rsid w:val="00ED6AFC"/>
    <w:rsid w:val="00EE0049"/>
    <w:rsid w:val="00EE089A"/>
    <w:rsid w:val="00EE2A09"/>
    <w:rsid w:val="00EE5ACD"/>
    <w:rsid w:val="00EE7E21"/>
    <w:rsid w:val="00EF066E"/>
    <w:rsid w:val="00EF3E13"/>
    <w:rsid w:val="00EF4504"/>
    <w:rsid w:val="00F0013E"/>
    <w:rsid w:val="00F01C41"/>
    <w:rsid w:val="00F02B8C"/>
    <w:rsid w:val="00F06388"/>
    <w:rsid w:val="00F068E4"/>
    <w:rsid w:val="00F14E98"/>
    <w:rsid w:val="00F16489"/>
    <w:rsid w:val="00F16698"/>
    <w:rsid w:val="00F16B0D"/>
    <w:rsid w:val="00F25235"/>
    <w:rsid w:val="00F25D8A"/>
    <w:rsid w:val="00F301A6"/>
    <w:rsid w:val="00F30CD4"/>
    <w:rsid w:val="00F3111D"/>
    <w:rsid w:val="00F31579"/>
    <w:rsid w:val="00F31A71"/>
    <w:rsid w:val="00F32D58"/>
    <w:rsid w:val="00F3699D"/>
    <w:rsid w:val="00F379E8"/>
    <w:rsid w:val="00F40975"/>
    <w:rsid w:val="00F42B79"/>
    <w:rsid w:val="00F44C50"/>
    <w:rsid w:val="00F45104"/>
    <w:rsid w:val="00F45153"/>
    <w:rsid w:val="00F46CE5"/>
    <w:rsid w:val="00F5085E"/>
    <w:rsid w:val="00F545E3"/>
    <w:rsid w:val="00F54A21"/>
    <w:rsid w:val="00F56ECB"/>
    <w:rsid w:val="00F660B4"/>
    <w:rsid w:val="00F70018"/>
    <w:rsid w:val="00F70230"/>
    <w:rsid w:val="00F73948"/>
    <w:rsid w:val="00F8070D"/>
    <w:rsid w:val="00F81735"/>
    <w:rsid w:val="00F85D4A"/>
    <w:rsid w:val="00F87DA7"/>
    <w:rsid w:val="00F90F83"/>
    <w:rsid w:val="00F93395"/>
    <w:rsid w:val="00F94031"/>
    <w:rsid w:val="00F9564B"/>
    <w:rsid w:val="00FA4422"/>
    <w:rsid w:val="00FA4684"/>
    <w:rsid w:val="00FB5490"/>
    <w:rsid w:val="00FB5E66"/>
    <w:rsid w:val="00FB7504"/>
    <w:rsid w:val="00FC087F"/>
    <w:rsid w:val="00FC1609"/>
    <w:rsid w:val="00FC1E6C"/>
    <w:rsid w:val="00FC2DF0"/>
    <w:rsid w:val="00FC3CB7"/>
    <w:rsid w:val="00FC4417"/>
    <w:rsid w:val="00FC5417"/>
    <w:rsid w:val="00FC6DDD"/>
    <w:rsid w:val="00FC7047"/>
    <w:rsid w:val="00FD0C1D"/>
    <w:rsid w:val="00FD2410"/>
    <w:rsid w:val="00FD7B06"/>
    <w:rsid w:val="00FE10A7"/>
    <w:rsid w:val="00FE650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67F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12E3A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D46D2B"/>
    <w:pPr>
      <w:ind w:left="720"/>
      <w:contextualSpacing/>
    </w:pPr>
  </w:style>
  <w:style w:type="paragraph" w:styleId="aa">
    <w:name w:val="Plain Text"/>
    <w:basedOn w:val="a1"/>
    <w:link w:val="ab"/>
    <w:uiPriority w:val="99"/>
    <w:unhideWhenUsed/>
    <w:rsid w:val="00537D03"/>
    <w:rPr>
      <w:rFonts w:ascii="Calibri" w:hAnsi="Calibri"/>
    </w:rPr>
  </w:style>
  <w:style w:type="character" w:customStyle="1" w:styleId="ab">
    <w:name w:val="Текст Знак"/>
    <w:basedOn w:val="a2"/>
    <w:link w:val="aa"/>
    <w:uiPriority w:val="99"/>
    <w:rsid w:val="00537D03"/>
    <w:rPr>
      <w:rFonts w:ascii="Calibri" w:hAnsi="Calibri" w:cs="Times New Roman"/>
    </w:rPr>
  </w:style>
  <w:style w:type="table" w:styleId="ac">
    <w:name w:val="Table Grid"/>
    <w:basedOn w:val="a3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2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2"/>
    <w:unhideWhenUsed/>
    <w:rsid w:val="00543C2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543C2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C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Статус"/>
    <w:basedOn w:val="a1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1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1"/>
    <w:autoRedefine/>
    <w:rsid w:val="00291896"/>
    <w:pPr>
      <w:numPr>
        <w:numId w:val="17"/>
      </w:numPr>
    </w:pPr>
    <w:rPr>
      <w:szCs w:val="20"/>
    </w:rPr>
  </w:style>
  <w:style w:type="paragraph" w:styleId="4">
    <w:name w:val="List Bullet 4"/>
    <w:basedOn w:val="a1"/>
    <w:autoRedefine/>
    <w:rsid w:val="00291896"/>
    <w:pPr>
      <w:numPr>
        <w:numId w:val="18"/>
      </w:numPr>
    </w:pPr>
    <w:rPr>
      <w:szCs w:val="20"/>
    </w:rPr>
  </w:style>
  <w:style w:type="paragraph" w:customStyle="1" w:styleId="a">
    <w:name w:val="Правила"/>
    <w:basedOn w:val="a1"/>
    <w:rsid w:val="00C44A2F"/>
    <w:pPr>
      <w:numPr>
        <w:ilvl w:val="1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customStyle="1" w:styleId="a0">
    <w:name w:val="многоуровневый"/>
    <w:basedOn w:val="a1"/>
    <w:rsid w:val="00C44A2F"/>
    <w:pPr>
      <w:numPr>
        <w:ilvl w:val="2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26159"/>
    <w:rPr>
      <w:color w:val="605E5C"/>
      <w:shd w:val="clear" w:color="auto" w:fill="E1DFDD"/>
    </w:rPr>
  </w:style>
  <w:style w:type="character" w:styleId="af3">
    <w:name w:val="Emphasis"/>
    <w:basedOn w:val="a2"/>
    <w:uiPriority w:val="20"/>
    <w:qFormat/>
    <w:rsid w:val="00626159"/>
    <w:rPr>
      <w:i/>
      <w:iCs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6B1A2F"/>
    <w:rPr>
      <w:color w:val="605E5C"/>
      <w:shd w:val="clear" w:color="auto" w:fill="E1DFDD"/>
    </w:rPr>
  </w:style>
  <w:style w:type="character" w:customStyle="1" w:styleId="50">
    <w:name w:val="Заголовок 5 Знак"/>
    <w:basedOn w:val="a2"/>
    <w:link w:val="5"/>
    <w:rsid w:val="00B67F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4">
    <w:name w:val="header"/>
    <w:basedOn w:val="a1"/>
    <w:link w:val="af5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F25D8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F2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Unresolved Mention"/>
    <w:basedOn w:val="a2"/>
    <w:uiPriority w:val="99"/>
    <w:semiHidden/>
    <w:unhideWhenUsed/>
    <w:rsid w:val="00A0030E"/>
    <w:rPr>
      <w:color w:val="605E5C"/>
      <w:shd w:val="clear" w:color="auto" w:fill="E1DFDD"/>
    </w:rPr>
  </w:style>
  <w:style w:type="character" w:customStyle="1" w:styleId="docfinfo1">
    <w:name w:val="docfinfo1"/>
    <w:basedOn w:val="a2"/>
    <w:rsid w:val="00FD7B06"/>
    <w:rPr>
      <w:vanish/>
      <w:webHidden w:val="0"/>
      <w:color w:val="9A9A9A"/>
      <w:sz w:val="20"/>
      <w:szCs w:val="20"/>
      <w:specVanish w:val="0"/>
    </w:rPr>
  </w:style>
  <w:style w:type="character" w:customStyle="1" w:styleId="docsmdescr">
    <w:name w:val="docsmdescr"/>
    <w:basedOn w:val="a2"/>
    <w:rsid w:val="00FD7B06"/>
  </w:style>
  <w:style w:type="paragraph" w:styleId="af9">
    <w:name w:val="Revision"/>
    <w:hidden/>
    <w:uiPriority w:val="99"/>
    <w:semiHidden/>
    <w:rsid w:val="005C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moex.com/files/22985/" TargetMode="External"/><Relationship Id="rId13" Type="http://schemas.openxmlformats.org/officeDocument/2006/relationships/hyperlink" Target="https://fs.moex.com/files/22988/41615" TargetMode="External"/><Relationship Id="rId18" Type="http://schemas.openxmlformats.org/officeDocument/2006/relationships/hyperlink" Target="http://fs.moex.com/files/2298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s.moex.com/files/25988/" TargetMode="External"/><Relationship Id="rId17" Type="http://schemas.openxmlformats.org/officeDocument/2006/relationships/hyperlink" Target="mailto:tovar@moe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var@moe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.moex.com/files/23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.moex.com/files/25258/" TargetMode="External"/><Relationship Id="rId10" Type="http://schemas.openxmlformats.org/officeDocument/2006/relationships/hyperlink" Target="https://fs.moex.com/files/2365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23655" TargetMode="External"/><Relationship Id="rId14" Type="http://schemas.openxmlformats.org/officeDocument/2006/relationships/hyperlink" Target="https://fs.moex.com/files/22988/46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AE16-EB2F-45AF-B58C-900D735A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Москаленко Сергей Александрович</cp:lastModifiedBy>
  <cp:revision>13</cp:revision>
  <cp:lastPrinted>2020-09-22T08:10:00Z</cp:lastPrinted>
  <dcterms:created xsi:type="dcterms:W3CDTF">2023-10-05T20:27:00Z</dcterms:created>
  <dcterms:modified xsi:type="dcterms:W3CDTF">2025-02-10T08:26:00Z</dcterms:modified>
</cp:coreProperties>
</file>