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1A4D2" w14:textId="77777777" w:rsidR="00DD19FA" w:rsidRPr="001E6F95" w:rsidRDefault="00E209AD" w:rsidP="001E6F95">
      <w:pPr>
        <w:autoSpaceDE w:val="0"/>
        <w:autoSpaceDN w:val="0"/>
        <w:adjustRightInd w:val="0"/>
        <w:rPr>
          <w:rFonts w:ascii="Tahoma" w:hAnsi="Tahoma" w:cs="Tahoma"/>
          <w:b/>
          <w:iCs/>
          <w:sz w:val="18"/>
          <w:szCs w:val="18"/>
          <w:lang w:val="en-US"/>
        </w:rPr>
      </w:pPr>
      <w:r w:rsidRPr="001E6F95">
        <w:rPr>
          <w:rFonts w:ascii="Tahoma" w:hAnsi="Tahoma" w:cs="Tahoma"/>
          <w:b/>
          <w:iCs/>
          <w:sz w:val="18"/>
          <w:szCs w:val="18"/>
          <w:lang w:val="en-US"/>
        </w:rPr>
        <w:t>Consent to personal data processing</w:t>
      </w:r>
    </w:p>
    <w:p w14:paraId="598CD0D9" w14:textId="77777777" w:rsidR="003E2833" w:rsidRPr="001E6F95" w:rsidRDefault="00B66F95" w:rsidP="003E2833">
      <w:pPr>
        <w:autoSpaceDE w:val="0"/>
        <w:autoSpaceDN w:val="0"/>
        <w:adjustRightInd w:val="0"/>
        <w:jc w:val="right"/>
        <w:rPr>
          <w:rFonts w:ascii="Tahoma" w:hAnsi="Tahoma" w:cs="Tahoma"/>
          <w:b/>
          <w:iCs/>
          <w:sz w:val="18"/>
          <w:szCs w:val="18"/>
          <w:lang w:val="en-US"/>
        </w:rPr>
      </w:pPr>
      <w:r w:rsidRPr="001E6F95" w:rsidDel="00B66F95">
        <w:rPr>
          <w:rFonts w:ascii="Tahoma" w:hAnsi="Tahoma" w:cs="Tahoma"/>
          <w:b/>
          <w:iCs/>
          <w:sz w:val="18"/>
          <w:szCs w:val="18"/>
          <w:lang w:val="en-US"/>
        </w:rPr>
        <w:t xml:space="preserve"> </w:t>
      </w:r>
      <w:r w:rsidR="005C1839" w:rsidRPr="00263501">
        <w:rPr>
          <w:rFonts w:ascii="Tahoma" w:hAnsi="Tahoma" w:cs="Tahoma"/>
          <w:b/>
          <w:iCs/>
          <w:sz w:val="18"/>
          <w:szCs w:val="18"/>
          <w:lang w:val="en-US"/>
        </w:rPr>
        <w:t>«__»</w:t>
      </w:r>
      <w:r w:rsidR="002364B6" w:rsidRPr="001E6F95">
        <w:rPr>
          <w:rFonts w:ascii="Tahoma" w:hAnsi="Tahoma" w:cs="Tahoma"/>
          <w:b/>
          <w:iCs/>
          <w:sz w:val="18"/>
          <w:szCs w:val="18"/>
          <w:lang w:val="en-US"/>
        </w:rPr>
        <w:t>___</w:t>
      </w:r>
      <w:r w:rsidR="003E2833" w:rsidRPr="001E6F95">
        <w:rPr>
          <w:rFonts w:ascii="Tahoma" w:hAnsi="Tahoma" w:cs="Tahoma"/>
          <w:b/>
          <w:iCs/>
          <w:sz w:val="18"/>
          <w:szCs w:val="18"/>
          <w:lang w:val="en-US"/>
        </w:rPr>
        <w:t>___</w:t>
      </w:r>
      <w:r w:rsidR="005C1839" w:rsidRPr="00263501">
        <w:rPr>
          <w:rFonts w:ascii="Tahoma" w:hAnsi="Tahoma" w:cs="Tahoma"/>
          <w:b/>
          <w:iCs/>
          <w:sz w:val="18"/>
          <w:szCs w:val="18"/>
          <w:lang w:val="en-US"/>
        </w:rPr>
        <w:t>_</w:t>
      </w:r>
      <w:r w:rsidR="003E2833" w:rsidRPr="001E6F95">
        <w:rPr>
          <w:rFonts w:ascii="Tahoma" w:hAnsi="Tahoma" w:cs="Tahoma"/>
          <w:b/>
          <w:iCs/>
          <w:sz w:val="18"/>
          <w:szCs w:val="18"/>
          <w:lang w:val="en-US"/>
        </w:rPr>
        <w:t>____ 20</w:t>
      </w:r>
      <w:r w:rsidR="004D1A90" w:rsidRPr="001E6F95">
        <w:rPr>
          <w:rFonts w:ascii="Tahoma" w:hAnsi="Tahoma" w:cs="Tahoma"/>
          <w:b/>
          <w:iCs/>
          <w:sz w:val="18"/>
          <w:szCs w:val="18"/>
          <w:lang w:val="en-US"/>
        </w:rPr>
        <w:t>_</w:t>
      </w:r>
      <w:r w:rsidR="003E2833" w:rsidRPr="001E6F95">
        <w:rPr>
          <w:rFonts w:ascii="Tahoma" w:hAnsi="Tahoma" w:cs="Tahoma"/>
          <w:b/>
          <w:iCs/>
          <w:sz w:val="18"/>
          <w:szCs w:val="18"/>
          <w:lang w:val="en-US"/>
        </w:rPr>
        <w:t xml:space="preserve">_ </w:t>
      </w:r>
    </w:p>
    <w:p w14:paraId="0A34F664" w14:textId="77777777" w:rsidR="001E6F95" w:rsidRDefault="00E209AD" w:rsidP="002F3E46">
      <w:pPr>
        <w:autoSpaceDE w:val="0"/>
        <w:autoSpaceDN w:val="0"/>
        <w:adjustRightInd w:val="0"/>
        <w:spacing w:before="120" w:line="140" w:lineRule="atLeast"/>
        <w:jc w:val="both"/>
        <w:rPr>
          <w:rFonts w:ascii="Tahoma" w:hAnsi="Tahoma" w:cs="Tahoma"/>
          <w:iCs/>
          <w:sz w:val="16"/>
          <w:szCs w:val="16"/>
          <w:lang w:val="en-US"/>
        </w:rPr>
      </w:pPr>
      <w:r w:rsidRPr="001E6F95">
        <w:rPr>
          <w:rFonts w:ascii="Tahoma" w:hAnsi="Tahoma" w:cs="Tahoma"/>
          <w:iCs/>
          <w:sz w:val="16"/>
          <w:szCs w:val="16"/>
          <w:lang w:val="en-US"/>
        </w:rPr>
        <w:t>I</w:t>
      </w:r>
      <w:r w:rsidR="002F5597" w:rsidRPr="001E6F95">
        <w:rPr>
          <w:rFonts w:ascii="Tahoma" w:hAnsi="Tahoma" w:cs="Tahoma"/>
          <w:iCs/>
          <w:sz w:val="16"/>
          <w:szCs w:val="16"/>
          <w:lang w:val="en-US"/>
        </w:rPr>
        <w:t xml:space="preserve"> </w:t>
      </w:r>
      <w:r w:rsidR="00FF5D31" w:rsidRPr="001E6F95">
        <w:rPr>
          <w:rFonts w:ascii="Tahoma" w:hAnsi="Tahoma" w:cs="Tahoma"/>
          <w:iCs/>
          <w:sz w:val="16"/>
          <w:szCs w:val="16"/>
          <w:lang w:val="en-US"/>
        </w:rPr>
        <w:t>____</w:t>
      </w:r>
      <w:r w:rsidR="00745F65" w:rsidRPr="001E6F95">
        <w:rPr>
          <w:rFonts w:ascii="Tahoma" w:hAnsi="Tahoma" w:cs="Tahoma"/>
          <w:iCs/>
          <w:sz w:val="16"/>
          <w:szCs w:val="16"/>
          <w:lang w:val="en-US"/>
        </w:rPr>
        <w:t>________________________________________</w:t>
      </w:r>
      <w:r w:rsidR="005C1839">
        <w:rPr>
          <w:rFonts w:ascii="Tahoma" w:hAnsi="Tahoma" w:cs="Tahoma"/>
          <w:iCs/>
          <w:sz w:val="16"/>
          <w:szCs w:val="16"/>
        </w:rPr>
        <w:t>__</w:t>
      </w:r>
      <w:r w:rsidR="00745F65" w:rsidRPr="001E6F95">
        <w:rPr>
          <w:rFonts w:ascii="Tahoma" w:hAnsi="Tahoma" w:cs="Tahoma"/>
          <w:iCs/>
          <w:sz w:val="16"/>
          <w:szCs w:val="16"/>
          <w:lang w:val="en-US"/>
        </w:rPr>
        <w:t>______________</w:t>
      </w:r>
      <w:r w:rsidR="005C1839">
        <w:rPr>
          <w:rFonts w:ascii="Tahoma" w:hAnsi="Tahoma" w:cs="Tahoma"/>
          <w:iCs/>
          <w:sz w:val="16"/>
          <w:szCs w:val="16"/>
          <w:lang w:val="en-US"/>
        </w:rPr>
        <w:t>__</w:t>
      </w:r>
      <w:r w:rsidR="0057575D" w:rsidRPr="001E6F95">
        <w:rPr>
          <w:rFonts w:ascii="Tahoma" w:hAnsi="Tahoma" w:cs="Tahoma"/>
          <w:iCs/>
          <w:sz w:val="16"/>
          <w:szCs w:val="16"/>
          <w:lang w:val="en-US"/>
        </w:rPr>
        <w:t>_______________</w:t>
      </w:r>
      <w:r w:rsidR="00745F65" w:rsidRPr="001E6F95">
        <w:rPr>
          <w:rFonts w:ascii="Tahoma" w:hAnsi="Tahoma" w:cs="Tahoma"/>
          <w:iCs/>
          <w:sz w:val="16"/>
          <w:szCs w:val="16"/>
          <w:lang w:val="en-US"/>
        </w:rPr>
        <w:t>,</w:t>
      </w:r>
      <w:r w:rsidR="00851BB3" w:rsidRPr="001E6F95">
        <w:rPr>
          <w:rFonts w:ascii="Tahoma" w:hAnsi="Tahoma" w:cs="Tahoma"/>
          <w:iCs/>
          <w:sz w:val="16"/>
          <w:szCs w:val="16"/>
          <w:lang w:val="en-US"/>
        </w:rPr>
        <w:t xml:space="preserve"> </w:t>
      </w:r>
      <w:r w:rsidRPr="001E6F95">
        <w:rPr>
          <w:rFonts w:ascii="Tahoma" w:hAnsi="Tahoma" w:cs="Tahoma"/>
          <w:iCs/>
          <w:sz w:val="16"/>
          <w:szCs w:val="16"/>
          <w:lang w:val="en-US"/>
        </w:rPr>
        <w:t>ID details: _______</w:t>
      </w:r>
      <w:r w:rsidR="005C1839">
        <w:rPr>
          <w:rFonts w:ascii="Tahoma" w:hAnsi="Tahoma" w:cs="Tahoma"/>
          <w:iCs/>
          <w:sz w:val="16"/>
          <w:szCs w:val="16"/>
          <w:lang w:val="en-US"/>
        </w:rPr>
        <w:t>_______</w:t>
      </w:r>
      <w:r w:rsidR="001E6F95">
        <w:rPr>
          <w:rFonts w:ascii="Tahoma" w:hAnsi="Tahoma" w:cs="Tahoma"/>
          <w:iCs/>
          <w:sz w:val="16"/>
          <w:szCs w:val="16"/>
          <w:lang w:val="en-US"/>
        </w:rPr>
        <w:t>____</w:t>
      </w:r>
      <w:r w:rsidR="005C1839">
        <w:rPr>
          <w:rFonts w:ascii="Tahoma" w:hAnsi="Tahoma" w:cs="Tahoma"/>
          <w:iCs/>
          <w:sz w:val="16"/>
          <w:szCs w:val="16"/>
        </w:rPr>
        <w:t>______________</w:t>
      </w:r>
      <w:r w:rsidR="001E6F95">
        <w:rPr>
          <w:rFonts w:ascii="Tahoma" w:hAnsi="Tahoma" w:cs="Tahoma"/>
          <w:iCs/>
          <w:sz w:val="16"/>
          <w:szCs w:val="16"/>
          <w:lang w:val="en-US"/>
        </w:rPr>
        <w:t>___</w:t>
      </w:r>
    </w:p>
    <w:p w14:paraId="2CDD20D6" w14:textId="77777777" w:rsidR="00574CA0" w:rsidRPr="001E6F95" w:rsidRDefault="001E6F95" w:rsidP="002F3E46">
      <w:pPr>
        <w:autoSpaceDE w:val="0"/>
        <w:autoSpaceDN w:val="0"/>
        <w:adjustRightInd w:val="0"/>
        <w:spacing w:before="120" w:line="140" w:lineRule="atLeast"/>
        <w:jc w:val="both"/>
        <w:rPr>
          <w:rFonts w:ascii="Tahoma" w:hAnsi="Tahoma" w:cs="Tahoma"/>
          <w:iCs/>
          <w:sz w:val="16"/>
          <w:szCs w:val="16"/>
          <w:lang w:val="en-US"/>
        </w:rPr>
      </w:pPr>
      <w:r>
        <w:rPr>
          <w:rFonts w:ascii="Tahoma" w:hAnsi="Tahoma" w:cs="Tahoma"/>
          <w:i/>
          <w:color w:val="000000"/>
          <w:spacing w:val="-1"/>
          <w:sz w:val="12"/>
          <w:szCs w:val="12"/>
          <w:lang w:val="en-US"/>
        </w:rPr>
        <w:t xml:space="preserve">                                      </w:t>
      </w:r>
      <w:r w:rsidRPr="001E6F95">
        <w:rPr>
          <w:rFonts w:ascii="Tahoma" w:hAnsi="Tahoma" w:cs="Tahoma"/>
          <w:i/>
          <w:color w:val="000000"/>
          <w:spacing w:val="-1"/>
          <w:sz w:val="12"/>
          <w:szCs w:val="12"/>
          <w:lang w:val="en-US"/>
        </w:rPr>
        <w:t>(</w:t>
      </w:r>
      <w:proofErr w:type="gramStart"/>
      <w:r w:rsidRPr="001E6F95">
        <w:rPr>
          <w:rFonts w:ascii="Tahoma" w:hAnsi="Tahoma" w:cs="Tahoma"/>
          <w:i/>
          <w:color w:val="000000"/>
          <w:spacing w:val="-1"/>
          <w:sz w:val="12"/>
          <w:szCs w:val="12"/>
          <w:lang w:val="en-US"/>
        </w:rPr>
        <w:t>full</w:t>
      </w:r>
      <w:proofErr w:type="gramEnd"/>
      <w:r w:rsidRPr="001E6F95">
        <w:rPr>
          <w:rFonts w:ascii="Tahoma" w:hAnsi="Tahoma" w:cs="Tahoma"/>
          <w:i/>
          <w:color w:val="000000"/>
          <w:spacing w:val="-1"/>
          <w:sz w:val="12"/>
          <w:szCs w:val="12"/>
          <w:lang w:val="en-US"/>
        </w:rPr>
        <w:t xml:space="preserve"> name of the subject of personal data or his/her representative) </w:t>
      </w:r>
    </w:p>
    <w:p w14:paraId="3A4188A9" w14:textId="77777777" w:rsidR="00A21DA3" w:rsidRPr="001E6F95" w:rsidRDefault="0057575D" w:rsidP="0057575D">
      <w:pPr>
        <w:autoSpaceDE w:val="0"/>
        <w:autoSpaceDN w:val="0"/>
        <w:adjustRightInd w:val="0"/>
        <w:spacing w:line="140" w:lineRule="atLeast"/>
        <w:rPr>
          <w:rFonts w:ascii="Tahoma" w:hAnsi="Tahoma" w:cs="Tahoma"/>
          <w:i/>
          <w:color w:val="000000"/>
          <w:spacing w:val="-1"/>
          <w:sz w:val="12"/>
          <w:szCs w:val="12"/>
          <w:lang w:val="en-US"/>
        </w:rPr>
      </w:pPr>
      <w:r w:rsidRPr="001E6F95">
        <w:rPr>
          <w:rFonts w:ascii="Tahoma" w:hAnsi="Tahoma" w:cs="Tahoma"/>
          <w:i/>
          <w:color w:val="000000"/>
          <w:spacing w:val="-1"/>
          <w:sz w:val="12"/>
          <w:szCs w:val="12"/>
          <w:lang w:val="en-US"/>
        </w:rPr>
        <w:t xml:space="preserve">                      </w:t>
      </w:r>
    </w:p>
    <w:p w14:paraId="7F2489D7" w14:textId="77777777" w:rsidR="005C1839" w:rsidRPr="005C1839" w:rsidRDefault="00E209AD" w:rsidP="005C1839">
      <w:pPr>
        <w:shd w:val="clear" w:color="auto" w:fill="FFFFFF"/>
        <w:spacing w:line="240" w:lineRule="atLeast"/>
        <w:rPr>
          <w:rFonts w:ascii="Tahoma" w:hAnsi="Tahoma" w:cs="Tahoma"/>
          <w:iCs/>
          <w:sz w:val="16"/>
          <w:szCs w:val="16"/>
          <w:lang w:val="en-US"/>
        </w:rPr>
      </w:pPr>
      <w:r w:rsidRPr="001E6F95">
        <w:rPr>
          <w:rFonts w:ascii="Tahoma" w:hAnsi="Tahoma" w:cs="Tahoma"/>
          <w:iCs/>
          <w:sz w:val="16"/>
          <w:szCs w:val="16"/>
          <w:lang w:val="en-US"/>
        </w:rPr>
        <w:t>number</w:t>
      </w:r>
      <w:r w:rsidR="00AF0CF6" w:rsidRPr="001E6F95">
        <w:rPr>
          <w:rFonts w:ascii="Tahoma" w:hAnsi="Tahoma" w:cs="Tahoma"/>
          <w:iCs/>
          <w:sz w:val="16"/>
          <w:szCs w:val="16"/>
          <w:lang w:val="en-US"/>
        </w:rPr>
        <w:t xml:space="preserve">: </w:t>
      </w:r>
      <w:r w:rsidR="002F3E46" w:rsidRPr="001E6F95">
        <w:rPr>
          <w:rFonts w:ascii="Tahoma" w:hAnsi="Tahoma" w:cs="Tahoma"/>
          <w:iCs/>
          <w:sz w:val="16"/>
          <w:szCs w:val="16"/>
          <w:lang w:val="en-US"/>
        </w:rPr>
        <w:t>__</w:t>
      </w:r>
      <w:r w:rsidR="00AF0CF6" w:rsidRPr="001E6F95">
        <w:rPr>
          <w:rFonts w:ascii="Tahoma" w:hAnsi="Tahoma" w:cs="Tahoma"/>
          <w:iCs/>
          <w:sz w:val="16"/>
          <w:szCs w:val="16"/>
          <w:lang w:val="en-US"/>
        </w:rPr>
        <w:t>_________</w:t>
      </w:r>
      <w:r w:rsidR="002F3E46" w:rsidRPr="001E6F95">
        <w:rPr>
          <w:rFonts w:ascii="Tahoma" w:hAnsi="Tahoma" w:cs="Tahoma"/>
          <w:iCs/>
          <w:sz w:val="16"/>
          <w:szCs w:val="16"/>
          <w:lang w:val="en-US"/>
        </w:rPr>
        <w:t>__</w:t>
      </w:r>
      <w:r w:rsidR="005C1839" w:rsidRPr="005C1839">
        <w:rPr>
          <w:rFonts w:ascii="Tahoma" w:hAnsi="Tahoma" w:cs="Tahoma"/>
          <w:iCs/>
          <w:sz w:val="16"/>
          <w:szCs w:val="16"/>
          <w:lang w:val="en-US"/>
        </w:rPr>
        <w:t>_______________</w:t>
      </w:r>
      <w:r w:rsidR="00AF0CF6" w:rsidRPr="001E6F95">
        <w:rPr>
          <w:rFonts w:ascii="Tahoma" w:hAnsi="Tahoma" w:cs="Tahoma"/>
          <w:iCs/>
          <w:sz w:val="16"/>
          <w:szCs w:val="16"/>
          <w:lang w:val="en-US"/>
        </w:rPr>
        <w:t xml:space="preserve">, </w:t>
      </w:r>
      <w:r w:rsidRPr="001E6F95">
        <w:rPr>
          <w:rFonts w:ascii="Tahoma" w:hAnsi="Tahoma" w:cs="Tahoma"/>
          <w:iCs/>
          <w:sz w:val="16"/>
          <w:szCs w:val="16"/>
          <w:lang w:val="en-US"/>
        </w:rPr>
        <w:t>issued by</w:t>
      </w:r>
      <w:r w:rsidR="00AF0CF6" w:rsidRPr="001E6F95">
        <w:rPr>
          <w:rFonts w:ascii="Tahoma" w:hAnsi="Tahoma" w:cs="Tahoma"/>
          <w:iCs/>
          <w:sz w:val="16"/>
          <w:szCs w:val="16"/>
          <w:lang w:val="en-US"/>
        </w:rPr>
        <w:t xml:space="preserve"> </w:t>
      </w:r>
      <w:r w:rsidR="0057575D" w:rsidRPr="001E6F95">
        <w:rPr>
          <w:rFonts w:ascii="Tahoma" w:hAnsi="Tahoma" w:cs="Tahoma"/>
          <w:iCs/>
          <w:sz w:val="16"/>
          <w:szCs w:val="16"/>
          <w:lang w:val="en-US"/>
        </w:rPr>
        <w:t>___________________</w:t>
      </w:r>
      <w:r w:rsidR="002F3E46" w:rsidRPr="001E6F95">
        <w:rPr>
          <w:rFonts w:ascii="Tahoma" w:hAnsi="Tahoma" w:cs="Tahoma"/>
          <w:iCs/>
          <w:sz w:val="16"/>
          <w:szCs w:val="16"/>
          <w:lang w:val="en-US"/>
        </w:rPr>
        <w:t>______________</w:t>
      </w:r>
      <w:r w:rsidR="005C1839" w:rsidRPr="005C1839">
        <w:rPr>
          <w:rFonts w:ascii="Tahoma" w:hAnsi="Tahoma" w:cs="Tahoma"/>
          <w:iCs/>
          <w:sz w:val="16"/>
          <w:szCs w:val="16"/>
          <w:lang w:val="en-US"/>
        </w:rPr>
        <w:t>_____________________</w:t>
      </w:r>
      <w:r w:rsidR="002F3E46" w:rsidRPr="001E6F95">
        <w:rPr>
          <w:rFonts w:ascii="Tahoma" w:hAnsi="Tahoma" w:cs="Tahoma"/>
          <w:iCs/>
          <w:sz w:val="16"/>
          <w:szCs w:val="16"/>
          <w:lang w:val="en-US"/>
        </w:rPr>
        <w:t>___________</w:t>
      </w:r>
      <w:r w:rsidR="00AF0CF6" w:rsidRPr="001E6F95">
        <w:rPr>
          <w:rFonts w:ascii="Tahoma" w:hAnsi="Tahoma" w:cs="Tahoma"/>
          <w:iCs/>
          <w:sz w:val="16"/>
          <w:szCs w:val="16"/>
          <w:lang w:val="en-US"/>
        </w:rPr>
        <w:t xml:space="preserve">_____________ </w:t>
      </w:r>
      <w:r w:rsidR="0057575D" w:rsidRPr="001E6F95">
        <w:rPr>
          <w:rFonts w:ascii="Tahoma" w:hAnsi="Tahoma" w:cs="Tahoma"/>
          <w:iCs/>
          <w:sz w:val="16"/>
          <w:szCs w:val="16"/>
          <w:lang w:val="en-US"/>
        </w:rPr>
        <w:t>_______</w:t>
      </w:r>
      <w:r w:rsidR="002364B6" w:rsidRPr="001E6F95">
        <w:rPr>
          <w:rFonts w:ascii="Tahoma" w:hAnsi="Tahoma" w:cs="Tahoma"/>
          <w:iCs/>
          <w:sz w:val="16"/>
          <w:szCs w:val="16"/>
          <w:lang w:val="en-US"/>
        </w:rPr>
        <w:t>_____________</w:t>
      </w:r>
      <w:r w:rsidR="005C1839" w:rsidRPr="005C1839">
        <w:rPr>
          <w:rFonts w:ascii="Tahoma" w:hAnsi="Tahoma" w:cs="Tahoma"/>
          <w:iCs/>
          <w:sz w:val="16"/>
          <w:szCs w:val="16"/>
          <w:lang w:val="en-US"/>
        </w:rPr>
        <w:t>________</w:t>
      </w:r>
      <w:r w:rsidR="002364B6" w:rsidRPr="001E6F95">
        <w:rPr>
          <w:rFonts w:ascii="Tahoma" w:hAnsi="Tahoma" w:cs="Tahoma"/>
          <w:iCs/>
          <w:sz w:val="16"/>
          <w:szCs w:val="16"/>
          <w:lang w:val="en-US"/>
        </w:rPr>
        <w:t xml:space="preserve">__________________, </w:t>
      </w:r>
      <w:r w:rsidRPr="001E6F95">
        <w:rPr>
          <w:rFonts w:ascii="Tahoma" w:hAnsi="Tahoma" w:cs="Tahoma"/>
          <w:iCs/>
          <w:sz w:val="16"/>
          <w:szCs w:val="16"/>
          <w:lang w:val="en-US"/>
        </w:rPr>
        <w:t>date of issue</w:t>
      </w:r>
      <w:r w:rsidR="002364B6" w:rsidRPr="001E6F95">
        <w:rPr>
          <w:rFonts w:ascii="Tahoma" w:hAnsi="Tahoma" w:cs="Tahoma"/>
          <w:iCs/>
          <w:sz w:val="16"/>
          <w:szCs w:val="16"/>
          <w:lang w:val="en-US"/>
        </w:rPr>
        <w:t>:</w:t>
      </w:r>
      <w:r w:rsidR="00AF0CF6" w:rsidRPr="001E6F95">
        <w:rPr>
          <w:rFonts w:ascii="Tahoma" w:hAnsi="Tahoma" w:cs="Tahoma"/>
          <w:iCs/>
          <w:sz w:val="16"/>
          <w:szCs w:val="16"/>
          <w:lang w:val="en-US"/>
        </w:rPr>
        <w:t xml:space="preserve"> ___________, </w:t>
      </w:r>
      <w:r w:rsidRPr="001E6F95">
        <w:rPr>
          <w:rFonts w:ascii="Tahoma" w:hAnsi="Tahoma" w:cs="Tahoma"/>
          <w:iCs/>
          <w:sz w:val="16"/>
          <w:szCs w:val="16"/>
          <w:lang w:val="en-US"/>
        </w:rPr>
        <w:t>resident at</w:t>
      </w:r>
      <w:r w:rsidR="005C1839">
        <w:rPr>
          <w:rFonts w:ascii="Tahoma" w:hAnsi="Tahoma" w:cs="Tahoma"/>
          <w:iCs/>
          <w:sz w:val="16"/>
          <w:szCs w:val="16"/>
          <w:lang w:val="en-US"/>
        </w:rPr>
        <w:t xml:space="preserve">: </w:t>
      </w:r>
      <w:r w:rsidR="005542A8" w:rsidRPr="001E6F95">
        <w:rPr>
          <w:rFonts w:ascii="Tahoma" w:hAnsi="Tahoma" w:cs="Tahoma"/>
          <w:iCs/>
          <w:sz w:val="16"/>
          <w:szCs w:val="16"/>
          <w:lang w:val="en-US"/>
        </w:rPr>
        <w:t>_______________________________</w:t>
      </w:r>
      <w:r w:rsidR="00AF0CF6" w:rsidRPr="001E6F95">
        <w:rPr>
          <w:rFonts w:ascii="Tahoma" w:hAnsi="Tahoma" w:cs="Tahoma"/>
          <w:iCs/>
          <w:sz w:val="16"/>
          <w:szCs w:val="16"/>
          <w:lang w:val="en-US"/>
        </w:rPr>
        <w:t>___________</w:t>
      </w:r>
    </w:p>
    <w:p w14:paraId="37C90421" w14:textId="77777777" w:rsidR="00AF0CF6" w:rsidRPr="001E6F95" w:rsidRDefault="005C1839" w:rsidP="005C1839">
      <w:pPr>
        <w:shd w:val="clear" w:color="auto" w:fill="FFFFFF"/>
        <w:spacing w:line="240" w:lineRule="atLeast"/>
        <w:rPr>
          <w:rFonts w:ascii="Tahoma" w:hAnsi="Tahoma" w:cs="Tahoma"/>
          <w:iCs/>
          <w:sz w:val="16"/>
          <w:szCs w:val="16"/>
          <w:lang w:val="en-US"/>
        </w:rPr>
      </w:pPr>
      <w:r w:rsidRPr="005C1839">
        <w:rPr>
          <w:rFonts w:ascii="Tahoma" w:hAnsi="Tahoma" w:cs="Tahoma"/>
          <w:iCs/>
          <w:sz w:val="16"/>
          <w:szCs w:val="16"/>
          <w:lang w:val="en-US"/>
        </w:rPr>
        <w:t>_________________________________________________________________</w:t>
      </w:r>
      <w:r w:rsidR="005542A8" w:rsidRPr="001E6F95">
        <w:rPr>
          <w:rFonts w:ascii="Tahoma" w:hAnsi="Tahoma" w:cs="Tahoma"/>
          <w:iCs/>
          <w:sz w:val="16"/>
          <w:szCs w:val="16"/>
          <w:lang w:val="en-US"/>
        </w:rPr>
        <w:t>, (</w:t>
      </w:r>
      <w:r w:rsidR="002364B6" w:rsidRPr="001E6F95">
        <w:rPr>
          <w:rFonts w:ascii="Tahoma" w:hAnsi="Tahoma" w:cs="Tahoma"/>
          <w:iCs/>
          <w:sz w:val="16"/>
          <w:szCs w:val="16"/>
          <w:lang w:val="en-US"/>
        </w:rPr>
        <w:t>if this consent is given by a representative of the subject of personal data, full name of the subject of personal data is to be indicated: ____________________________________________________________________);</w:t>
      </w:r>
    </w:p>
    <w:p w14:paraId="35B025C1" w14:textId="77777777" w:rsidR="005C1839" w:rsidRPr="005C1839" w:rsidRDefault="002364B6" w:rsidP="005C1839">
      <w:pPr>
        <w:autoSpaceDE w:val="0"/>
        <w:autoSpaceDN w:val="0"/>
        <w:adjustRightInd w:val="0"/>
        <w:spacing w:line="240" w:lineRule="atLeast"/>
        <w:rPr>
          <w:rFonts w:ascii="Tahoma" w:hAnsi="Tahoma" w:cs="Tahoma"/>
          <w:iCs/>
          <w:sz w:val="16"/>
          <w:szCs w:val="16"/>
          <w:lang w:val="en-US"/>
        </w:rPr>
      </w:pPr>
      <w:r w:rsidRPr="001E6F95">
        <w:rPr>
          <w:rFonts w:ascii="Tahoma" w:hAnsi="Tahoma" w:cs="Tahoma"/>
          <w:iCs/>
          <w:sz w:val="16"/>
          <w:szCs w:val="16"/>
          <w:lang w:val="en-US"/>
        </w:rPr>
        <w:t>details of the representative’s ID</w:t>
      </w:r>
      <w:r w:rsidR="00AF0CF6" w:rsidRPr="001E6F95">
        <w:rPr>
          <w:rFonts w:ascii="Tahoma" w:hAnsi="Tahoma" w:cs="Tahoma"/>
          <w:iCs/>
          <w:sz w:val="16"/>
          <w:szCs w:val="16"/>
          <w:lang w:val="en-US"/>
        </w:rPr>
        <w:t>:</w:t>
      </w:r>
      <w:r w:rsidR="0057575D" w:rsidRPr="001E6F95">
        <w:rPr>
          <w:rFonts w:ascii="Tahoma" w:hAnsi="Tahoma" w:cs="Tahoma"/>
          <w:iCs/>
          <w:sz w:val="16"/>
          <w:szCs w:val="16"/>
          <w:lang w:val="en-US"/>
        </w:rPr>
        <w:t xml:space="preserve"> </w:t>
      </w:r>
      <w:r w:rsidR="00AF0CF6" w:rsidRPr="001E6F95">
        <w:rPr>
          <w:rFonts w:ascii="Tahoma" w:hAnsi="Tahoma" w:cs="Tahoma"/>
          <w:iCs/>
          <w:sz w:val="16"/>
          <w:szCs w:val="16"/>
          <w:lang w:val="en-US"/>
        </w:rPr>
        <w:t>_______</w:t>
      </w:r>
      <w:r w:rsidR="002F3E46" w:rsidRPr="001E6F95">
        <w:rPr>
          <w:rFonts w:ascii="Tahoma" w:hAnsi="Tahoma" w:cs="Tahoma"/>
          <w:iCs/>
          <w:sz w:val="16"/>
          <w:szCs w:val="16"/>
          <w:lang w:val="en-US"/>
        </w:rPr>
        <w:t>____________</w:t>
      </w:r>
      <w:r w:rsidR="00AF0CF6" w:rsidRPr="001E6F95">
        <w:rPr>
          <w:rFonts w:ascii="Tahoma" w:hAnsi="Tahoma" w:cs="Tahoma"/>
          <w:iCs/>
          <w:sz w:val="16"/>
          <w:szCs w:val="16"/>
          <w:lang w:val="en-US"/>
        </w:rPr>
        <w:t xml:space="preserve"> </w:t>
      </w:r>
      <w:r w:rsidRPr="001E6F95">
        <w:rPr>
          <w:rFonts w:ascii="Tahoma" w:hAnsi="Tahoma" w:cs="Tahoma"/>
          <w:iCs/>
          <w:sz w:val="16"/>
          <w:szCs w:val="16"/>
          <w:lang w:val="en-US"/>
        </w:rPr>
        <w:t>number</w:t>
      </w:r>
      <w:r w:rsidR="00AF0CF6" w:rsidRPr="001E6F95">
        <w:rPr>
          <w:rFonts w:ascii="Tahoma" w:hAnsi="Tahoma" w:cs="Tahoma"/>
          <w:iCs/>
          <w:sz w:val="16"/>
          <w:szCs w:val="16"/>
          <w:lang w:val="en-US"/>
        </w:rPr>
        <w:t xml:space="preserve">: </w:t>
      </w:r>
      <w:r w:rsidR="002F3E46" w:rsidRPr="001E6F95">
        <w:rPr>
          <w:rFonts w:ascii="Tahoma" w:hAnsi="Tahoma" w:cs="Tahoma"/>
          <w:iCs/>
          <w:sz w:val="16"/>
          <w:szCs w:val="16"/>
          <w:lang w:val="en-US"/>
        </w:rPr>
        <w:t>____</w:t>
      </w:r>
      <w:r w:rsidR="005C1839" w:rsidRPr="005C1839">
        <w:rPr>
          <w:rFonts w:ascii="Tahoma" w:hAnsi="Tahoma" w:cs="Tahoma"/>
          <w:iCs/>
          <w:sz w:val="16"/>
          <w:szCs w:val="16"/>
          <w:lang w:val="en-US"/>
        </w:rPr>
        <w:t>_________</w:t>
      </w:r>
      <w:r w:rsidR="002F3E46" w:rsidRPr="001E6F95">
        <w:rPr>
          <w:rFonts w:ascii="Tahoma" w:hAnsi="Tahoma" w:cs="Tahoma"/>
          <w:iCs/>
          <w:sz w:val="16"/>
          <w:szCs w:val="16"/>
          <w:lang w:val="en-US"/>
        </w:rPr>
        <w:t>__</w:t>
      </w:r>
      <w:r w:rsidR="00AF0CF6" w:rsidRPr="001E6F95">
        <w:rPr>
          <w:rFonts w:ascii="Tahoma" w:hAnsi="Tahoma" w:cs="Tahoma"/>
          <w:iCs/>
          <w:sz w:val="16"/>
          <w:szCs w:val="16"/>
          <w:lang w:val="en-US"/>
        </w:rPr>
        <w:t xml:space="preserve">_______, </w:t>
      </w:r>
      <w:r w:rsidRPr="001E6F95">
        <w:rPr>
          <w:rFonts w:ascii="Tahoma" w:hAnsi="Tahoma" w:cs="Tahoma"/>
          <w:iCs/>
          <w:sz w:val="16"/>
          <w:szCs w:val="16"/>
          <w:lang w:val="en-US"/>
        </w:rPr>
        <w:t>issued by</w:t>
      </w:r>
      <w:r w:rsidR="00AF0CF6" w:rsidRPr="001E6F95">
        <w:rPr>
          <w:rFonts w:ascii="Tahoma" w:hAnsi="Tahoma" w:cs="Tahoma"/>
          <w:iCs/>
          <w:sz w:val="16"/>
          <w:szCs w:val="16"/>
          <w:lang w:val="en-US"/>
        </w:rPr>
        <w:t xml:space="preserve"> __________</w:t>
      </w:r>
      <w:r w:rsidR="005C1839">
        <w:rPr>
          <w:rFonts w:ascii="Tahoma" w:hAnsi="Tahoma" w:cs="Tahoma"/>
          <w:iCs/>
          <w:sz w:val="16"/>
          <w:szCs w:val="16"/>
          <w:lang w:val="en-US"/>
        </w:rPr>
        <w:t>__________________</w:t>
      </w:r>
      <w:r w:rsidR="005C1839" w:rsidRPr="005C1839">
        <w:rPr>
          <w:rFonts w:ascii="Tahoma" w:hAnsi="Tahoma" w:cs="Tahoma"/>
          <w:iCs/>
          <w:sz w:val="16"/>
          <w:szCs w:val="16"/>
          <w:lang w:val="en-US"/>
        </w:rPr>
        <w:t>_________</w:t>
      </w:r>
    </w:p>
    <w:p w14:paraId="41A526B1" w14:textId="77777777" w:rsidR="00AF0CF6" w:rsidRPr="001E6F95" w:rsidRDefault="0057575D" w:rsidP="005C1839">
      <w:pPr>
        <w:autoSpaceDE w:val="0"/>
        <w:autoSpaceDN w:val="0"/>
        <w:adjustRightInd w:val="0"/>
        <w:spacing w:line="240" w:lineRule="atLeast"/>
        <w:rPr>
          <w:rFonts w:ascii="Tahoma" w:hAnsi="Tahoma" w:cs="Tahoma"/>
          <w:iCs/>
          <w:sz w:val="16"/>
          <w:szCs w:val="16"/>
          <w:lang w:val="en-US"/>
        </w:rPr>
      </w:pPr>
      <w:r w:rsidRPr="001E6F95">
        <w:rPr>
          <w:rFonts w:ascii="Tahoma" w:hAnsi="Tahoma" w:cs="Tahoma"/>
          <w:iCs/>
          <w:sz w:val="16"/>
          <w:szCs w:val="16"/>
          <w:lang w:val="en-US"/>
        </w:rPr>
        <w:t>_______</w:t>
      </w:r>
      <w:r w:rsidR="005C1839" w:rsidRPr="005C1839">
        <w:rPr>
          <w:rFonts w:ascii="Tahoma" w:hAnsi="Tahoma" w:cs="Tahoma"/>
          <w:iCs/>
          <w:sz w:val="16"/>
          <w:szCs w:val="16"/>
          <w:lang w:val="en-US"/>
        </w:rPr>
        <w:t>__________________________________________________</w:t>
      </w:r>
      <w:r w:rsidR="005C1839">
        <w:rPr>
          <w:rFonts w:ascii="Tahoma" w:hAnsi="Tahoma" w:cs="Tahoma"/>
          <w:iCs/>
          <w:sz w:val="16"/>
          <w:szCs w:val="16"/>
          <w:lang w:val="en-US"/>
        </w:rPr>
        <w:t>______________________________</w:t>
      </w:r>
      <w:r w:rsidR="005C1839" w:rsidRPr="005C1839">
        <w:rPr>
          <w:rFonts w:ascii="Tahoma" w:hAnsi="Tahoma" w:cs="Tahoma"/>
          <w:iCs/>
          <w:sz w:val="16"/>
          <w:szCs w:val="16"/>
          <w:lang w:val="en-US"/>
        </w:rPr>
        <w:t>________</w:t>
      </w:r>
      <w:r w:rsidRPr="001E6F95">
        <w:rPr>
          <w:rFonts w:ascii="Tahoma" w:hAnsi="Tahoma" w:cs="Tahoma"/>
          <w:iCs/>
          <w:sz w:val="16"/>
          <w:szCs w:val="16"/>
          <w:lang w:val="en-US"/>
        </w:rPr>
        <w:t>__</w:t>
      </w:r>
      <w:r w:rsidR="00AF0CF6" w:rsidRPr="001E6F95">
        <w:rPr>
          <w:rFonts w:ascii="Tahoma" w:hAnsi="Tahoma" w:cs="Tahoma"/>
          <w:iCs/>
          <w:sz w:val="16"/>
          <w:szCs w:val="16"/>
          <w:lang w:val="en-US"/>
        </w:rPr>
        <w:t xml:space="preserve">, </w:t>
      </w:r>
      <w:r w:rsidR="002364B6" w:rsidRPr="001E6F95">
        <w:rPr>
          <w:rFonts w:ascii="Tahoma" w:hAnsi="Tahoma" w:cs="Tahoma"/>
          <w:iCs/>
          <w:sz w:val="16"/>
          <w:szCs w:val="16"/>
          <w:lang w:val="en-US"/>
        </w:rPr>
        <w:t>date of issue</w:t>
      </w:r>
      <w:r w:rsidR="00AF0CF6" w:rsidRPr="001E6F95">
        <w:rPr>
          <w:rFonts w:ascii="Tahoma" w:hAnsi="Tahoma" w:cs="Tahoma"/>
          <w:iCs/>
          <w:sz w:val="16"/>
          <w:szCs w:val="16"/>
          <w:lang w:val="en-US"/>
        </w:rPr>
        <w:t xml:space="preserve"> _____</w:t>
      </w:r>
      <w:r w:rsidR="005C1839" w:rsidRPr="005C1839">
        <w:rPr>
          <w:rFonts w:ascii="Tahoma" w:hAnsi="Tahoma" w:cs="Tahoma"/>
          <w:iCs/>
          <w:sz w:val="16"/>
          <w:szCs w:val="16"/>
          <w:lang w:val="en-US"/>
        </w:rPr>
        <w:t>__</w:t>
      </w:r>
      <w:r w:rsidR="00AF0CF6" w:rsidRPr="001E6F95">
        <w:rPr>
          <w:rFonts w:ascii="Tahoma" w:hAnsi="Tahoma" w:cs="Tahoma"/>
          <w:iCs/>
          <w:sz w:val="16"/>
          <w:szCs w:val="16"/>
          <w:lang w:val="en-US"/>
        </w:rPr>
        <w:t>_____</w:t>
      </w:r>
      <w:r w:rsidR="002F3E46" w:rsidRPr="001E6F95">
        <w:rPr>
          <w:rFonts w:ascii="Tahoma" w:hAnsi="Tahoma" w:cs="Tahoma"/>
          <w:iCs/>
          <w:sz w:val="16"/>
          <w:szCs w:val="16"/>
          <w:lang w:val="en-US"/>
        </w:rPr>
        <w:t>_</w:t>
      </w:r>
      <w:r w:rsidR="00AF0CF6" w:rsidRPr="001E6F95">
        <w:rPr>
          <w:rFonts w:ascii="Tahoma" w:hAnsi="Tahoma" w:cs="Tahoma"/>
          <w:iCs/>
          <w:sz w:val="16"/>
          <w:szCs w:val="16"/>
          <w:lang w:val="en-US"/>
        </w:rPr>
        <w:t xml:space="preserve">, </w:t>
      </w:r>
      <w:r w:rsidR="002364B6" w:rsidRPr="001E6F95">
        <w:rPr>
          <w:rFonts w:ascii="Tahoma" w:hAnsi="Tahoma" w:cs="Tahoma"/>
          <w:iCs/>
          <w:sz w:val="16"/>
          <w:szCs w:val="16"/>
          <w:lang w:val="en-US"/>
        </w:rPr>
        <w:t>resident at</w:t>
      </w:r>
      <w:r w:rsidR="00AF0CF6" w:rsidRPr="001E6F95">
        <w:rPr>
          <w:rFonts w:ascii="Tahoma" w:hAnsi="Tahoma" w:cs="Tahoma"/>
          <w:iCs/>
          <w:sz w:val="16"/>
          <w:szCs w:val="16"/>
          <w:lang w:val="en-US"/>
        </w:rPr>
        <w:t xml:space="preserve">: </w:t>
      </w:r>
      <w:r w:rsidR="005542A8" w:rsidRPr="001E6F95">
        <w:rPr>
          <w:rFonts w:ascii="Tahoma" w:hAnsi="Tahoma" w:cs="Tahoma"/>
          <w:iCs/>
          <w:sz w:val="16"/>
          <w:szCs w:val="16"/>
          <w:lang w:val="en-US"/>
        </w:rPr>
        <w:t>_____</w:t>
      </w:r>
      <w:r w:rsidR="005C1839" w:rsidRPr="005C1839">
        <w:rPr>
          <w:rFonts w:ascii="Tahoma" w:hAnsi="Tahoma" w:cs="Tahoma"/>
          <w:iCs/>
          <w:sz w:val="16"/>
          <w:szCs w:val="16"/>
          <w:lang w:val="en-US"/>
        </w:rPr>
        <w:t>_____________________________</w:t>
      </w:r>
      <w:r w:rsidR="005542A8" w:rsidRPr="001E6F95">
        <w:rPr>
          <w:rFonts w:ascii="Tahoma" w:hAnsi="Tahoma" w:cs="Tahoma"/>
          <w:iCs/>
          <w:sz w:val="16"/>
          <w:szCs w:val="16"/>
          <w:lang w:val="en-US"/>
        </w:rPr>
        <w:t>_____________________________________________________________</w:t>
      </w:r>
      <w:r w:rsidRPr="001E6F95">
        <w:rPr>
          <w:rFonts w:ascii="Tahoma" w:hAnsi="Tahoma" w:cs="Tahoma"/>
          <w:iCs/>
          <w:sz w:val="16"/>
          <w:szCs w:val="16"/>
          <w:lang w:val="en-US"/>
        </w:rPr>
        <w:t>_________________</w:t>
      </w:r>
      <w:r w:rsidR="00AF0CF6" w:rsidRPr="001E6F95">
        <w:rPr>
          <w:rFonts w:ascii="Tahoma" w:hAnsi="Tahoma" w:cs="Tahoma"/>
          <w:iCs/>
          <w:sz w:val="16"/>
          <w:szCs w:val="16"/>
          <w:lang w:val="en-US"/>
        </w:rPr>
        <w:t>;</w:t>
      </w:r>
    </w:p>
    <w:p w14:paraId="77CA3C60" w14:textId="77777777" w:rsidR="005C1839" w:rsidRPr="005C1839" w:rsidRDefault="002364B6" w:rsidP="005C1839">
      <w:pPr>
        <w:autoSpaceDE w:val="0"/>
        <w:autoSpaceDN w:val="0"/>
        <w:adjustRightInd w:val="0"/>
        <w:spacing w:before="120" w:line="140" w:lineRule="atLeast"/>
        <w:rPr>
          <w:rFonts w:ascii="Tahoma" w:hAnsi="Tahoma" w:cs="Tahoma"/>
          <w:iCs/>
          <w:sz w:val="16"/>
          <w:szCs w:val="16"/>
          <w:lang w:val="en-US"/>
        </w:rPr>
      </w:pPr>
      <w:r w:rsidRPr="001E6F95">
        <w:rPr>
          <w:rFonts w:ascii="Tahoma" w:hAnsi="Tahoma" w:cs="Tahoma"/>
          <w:iCs/>
          <w:sz w:val="16"/>
          <w:szCs w:val="16"/>
          <w:lang w:val="en-US"/>
        </w:rPr>
        <w:t xml:space="preserve">details of the documents proving the </w:t>
      </w:r>
      <w:r w:rsidR="0031656A" w:rsidRPr="001E6F95">
        <w:rPr>
          <w:rFonts w:ascii="Tahoma" w:hAnsi="Tahoma" w:cs="Tahoma"/>
          <w:iCs/>
          <w:sz w:val="16"/>
          <w:szCs w:val="16"/>
          <w:lang w:val="en-US"/>
        </w:rPr>
        <w:t xml:space="preserve">representative’s </w:t>
      </w:r>
      <w:r w:rsidRPr="001E6F95">
        <w:rPr>
          <w:rFonts w:ascii="Tahoma" w:hAnsi="Tahoma" w:cs="Tahoma"/>
          <w:iCs/>
          <w:sz w:val="16"/>
          <w:szCs w:val="16"/>
          <w:lang w:val="en-US"/>
        </w:rPr>
        <w:t>powers:</w:t>
      </w:r>
      <w:r w:rsidR="00AF0CF6" w:rsidRPr="001E6F95">
        <w:rPr>
          <w:rFonts w:ascii="Tahoma" w:hAnsi="Tahoma" w:cs="Tahoma"/>
          <w:iCs/>
          <w:sz w:val="16"/>
          <w:szCs w:val="16"/>
          <w:lang w:val="en-US"/>
        </w:rPr>
        <w:t xml:space="preserve"> </w:t>
      </w:r>
      <w:r w:rsidR="005542A8" w:rsidRPr="001E6F95">
        <w:rPr>
          <w:rFonts w:ascii="Tahoma" w:hAnsi="Tahoma" w:cs="Tahoma"/>
          <w:iCs/>
          <w:sz w:val="16"/>
          <w:szCs w:val="16"/>
          <w:lang w:val="en-US"/>
        </w:rPr>
        <w:t>________</w:t>
      </w:r>
      <w:r w:rsidR="005C1839" w:rsidRPr="005C1839">
        <w:rPr>
          <w:rFonts w:ascii="Tahoma" w:hAnsi="Tahoma" w:cs="Tahoma"/>
          <w:iCs/>
          <w:sz w:val="16"/>
          <w:szCs w:val="16"/>
          <w:lang w:val="en-US"/>
        </w:rPr>
        <w:t>________</w:t>
      </w:r>
      <w:r w:rsidR="002F3E46" w:rsidRPr="00070F17">
        <w:rPr>
          <w:rFonts w:ascii="Tahoma" w:hAnsi="Tahoma" w:cs="Tahoma"/>
          <w:iCs/>
          <w:sz w:val="16"/>
          <w:szCs w:val="16"/>
          <w:lang w:val="en-US"/>
        </w:rPr>
        <w:t>________________</w:t>
      </w:r>
      <w:r w:rsidR="0057575D" w:rsidRPr="00070F17">
        <w:rPr>
          <w:rFonts w:ascii="Tahoma" w:hAnsi="Tahoma" w:cs="Tahoma"/>
          <w:iCs/>
          <w:sz w:val="16"/>
          <w:szCs w:val="16"/>
          <w:lang w:val="en-US"/>
        </w:rPr>
        <w:t>________________________________</w:t>
      </w:r>
      <w:r w:rsidR="005C1839" w:rsidRPr="005C1839">
        <w:rPr>
          <w:rFonts w:ascii="Tahoma" w:hAnsi="Tahoma" w:cs="Tahoma"/>
          <w:iCs/>
          <w:sz w:val="16"/>
          <w:szCs w:val="16"/>
          <w:lang w:val="en-US"/>
        </w:rPr>
        <w:t>____</w:t>
      </w:r>
      <w:r w:rsidR="0057575D" w:rsidRPr="00070F17">
        <w:rPr>
          <w:rFonts w:ascii="Tahoma" w:hAnsi="Tahoma" w:cs="Tahoma"/>
          <w:iCs/>
          <w:sz w:val="16"/>
          <w:szCs w:val="16"/>
          <w:lang w:val="en-US"/>
        </w:rPr>
        <w:t>____</w:t>
      </w:r>
    </w:p>
    <w:p w14:paraId="247B142E" w14:textId="77777777" w:rsidR="005542A8" w:rsidRPr="00070F17" w:rsidRDefault="0057575D" w:rsidP="005C1839">
      <w:pPr>
        <w:autoSpaceDE w:val="0"/>
        <w:autoSpaceDN w:val="0"/>
        <w:adjustRightInd w:val="0"/>
        <w:spacing w:before="120" w:line="140" w:lineRule="atLeast"/>
        <w:rPr>
          <w:rFonts w:ascii="Tahoma" w:hAnsi="Tahoma" w:cs="Tahoma"/>
          <w:iCs/>
          <w:sz w:val="16"/>
          <w:szCs w:val="16"/>
          <w:lang w:val="en-US"/>
        </w:rPr>
      </w:pPr>
      <w:r w:rsidRPr="00070F17">
        <w:rPr>
          <w:rFonts w:ascii="Tahoma" w:hAnsi="Tahoma" w:cs="Tahoma"/>
          <w:iCs/>
          <w:sz w:val="16"/>
          <w:szCs w:val="16"/>
          <w:lang w:val="en-US"/>
        </w:rPr>
        <w:t>_</w:t>
      </w:r>
      <w:r w:rsidR="005C1839">
        <w:rPr>
          <w:rFonts w:ascii="Tahoma" w:hAnsi="Tahoma" w:cs="Tahoma"/>
          <w:iCs/>
          <w:sz w:val="16"/>
          <w:szCs w:val="16"/>
        </w:rPr>
        <w:t>______________________________________________________________________________________________________________________</w:t>
      </w:r>
      <w:r w:rsidRPr="00070F17">
        <w:rPr>
          <w:rFonts w:ascii="Tahoma" w:hAnsi="Tahoma" w:cs="Tahoma"/>
          <w:iCs/>
          <w:sz w:val="16"/>
          <w:szCs w:val="16"/>
          <w:lang w:val="en-US"/>
        </w:rPr>
        <w:t>___</w:t>
      </w:r>
      <w:r w:rsidR="0031656A" w:rsidRPr="00070F17">
        <w:rPr>
          <w:rFonts w:ascii="Tahoma" w:hAnsi="Tahoma" w:cs="Tahoma"/>
          <w:iCs/>
          <w:sz w:val="16"/>
          <w:szCs w:val="16"/>
          <w:lang w:val="en-US"/>
        </w:rPr>
        <w:t>,</w:t>
      </w:r>
    </w:p>
    <w:p w14:paraId="20C1F25E" w14:textId="77777777" w:rsidR="00C5015F" w:rsidRPr="001E6F95" w:rsidRDefault="0031656A" w:rsidP="002A2EF8">
      <w:pPr>
        <w:autoSpaceDE w:val="0"/>
        <w:autoSpaceDN w:val="0"/>
        <w:adjustRightInd w:val="0"/>
        <w:spacing w:line="140" w:lineRule="atLeast"/>
        <w:jc w:val="both"/>
        <w:rPr>
          <w:rFonts w:ascii="Tahoma" w:hAnsi="Tahoma" w:cs="Tahoma"/>
          <w:iCs/>
          <w:sz w:val="16"/>
          <w:szCs w:val="16"/>
          <w:lang w:val="en-US"/>
        </w:rPr>
      </w:pPr>
      <w:r w:rsidRPr="001E6F95">
        <w:rPr>
          <w:rFonts w:ascii="Tahoma" w:hAnsi="Tahoma" w:cs="Tahoma"/>
          <w:iCs/>
          <w:sz w:val="16"/>
          <w:szCs w:val="16"/>
          <w:lang w:val="en-US"/>
        </w:rPr>
        <w:t>hereby consent to any personal data (the consent) being processed by the following companies</w:t>
      </w:r>
      <w:r w:rsidR="008C3072" w:rsidRPr="001E6F95">
        <w:rPr>
          <w:rFonts w:ascii="Tahoma" w:hAnsi="Tahoma" w:cs="Tahoma"/>
          <w:iCs/>
          <w:sz w:val="16"/>
          <w:szCs w:val="16"/>
          <w:lang w:val="en-US"/>
        </w:rPr>
        <w:t xml:space="preserve"> (</w:t>
      </w:r>
      <w:r w:rsidRPr="001E6F95">
        <w:rPr>
          <w:rFonts w:ascii="Tahoma" w:hAnsi="Tahoma" w:cs="Tahoma"/>
          <w:iCs/>
          <w:sz w:val="16"/>
          <w:szCs w:val="16"/>
          <w:lang w:val="en-US"/>
        </w:rPr>
        <w:t>the operators</w:t>
      </w:r>
      <w:r w:rsidR="008C3072" w:rsidRPr="001E6F95">
        <w:rPr>
          <w:rFonts w:ascii="Tahoma" w:hAnsi="Tahoma" w:cs="Tahoma"/>
          <w:iCs/>
          <w:sz w:val="16"/>
          <w:szCs w:val="16"/>
          <w:lang w:val="en-US"/>
        </w:rPr>
        <w:t>)</w:t>
      </w:r>
      <w:r w:rsidR="00E65A61" w:rsidRPr="001E6F95">
        <w:rPr>
          <w:rStyle w:val="ae"/>
          <w:rFonts w:ascii="Tahoma" w:hAnsi="Tahoma" w:cs="Tahoma"/>
          <w:iCs/>
          <w:sz w:val="16"/>
          <w:szCs w:val="16"/>
        </w:rPr>
        <w:footnoteReference w:id="1"/>
      </w:r>
      <w:r w:rsidR="00C5015F" w:rsidRPr="001E6F95">
        <w:rPr>
          <w:rFonts w:ascii="Tahoma" w:hAnsi="Tahoma" w:cs="Tahoma"/>
          <w:iCs/>
          <w:sz w:val="16"/>
          <w:szCs w:val="16"/>
          <w:lang w:val="en-US"/>
        </w:rPr>
        <w:t>:</w:t>
      </w:r>
    </w:p>
    <w:p w14:paraId="4B7BC8D4" w14:textId="77777777" w:rsidR="00C5015F" w:rsidRPr="001E6F95" w:rsidRDefault="00C5015F" w:rsidP="00FF2EF5">
      <w:pPr>
        <w:tabs>
          <w:tab w:val="left" w:pos="720"/>
        </w:tabs>
        <w:autoSpaceDE w:val="0"/>
        <w:autoSpaceDN w:val="0"/>
        <w:adjustRightInd w:val="0"/>
        <w:jc w:val="both"/>
        <w:rPr>
          <w:rFonts w:ascii="Tahoma" w:hAnsi="Tahoma" w:cs="Tahoma"/>
          <w:iCs/>
          <w:sz w:val="15"/>
          <w:szCs w:val="15"/>
          <w:lang w:val="en-US"/>
        </w:rPr>
      </w:pPr>
    </w:p>
    <w:p w14:paraId="66D44E32" w14:textId="77777777" w:rsidR="00FF2EF5" w:rsidRPr="00263501" w:rsidRDefault="00263501" w:rsidP="00FF2EF5">
      <w:pPr>
        <w:tabs>
          <w:tab w:val="left" w:pos="720"/>
        </w:tabs>
        <w:rPr>
          <w:rFonts w:ascii="Tahoma" w:hAnsi="Tahoma" w:cs="Tahoma"/>
          <w:b/>
          <w:sz w:val="15"/>
          <w:szCs w:val="15"/>
          <w:lang w:val="en-US"/>
        </w:rPr>
      </w:pPr>
      <w:r w:rsidRPr="00263501">
        <w:rPr>
          <w:rFonts w:ascii="Tahoma" w:hAnsi="Tahoma" w:cs="Tahoma"/>
          <w:b/>
          <w:bCs/>
          <w:sz w:val="15"/>
          <w:szCs w:val="15"/>
          <w:lang w:val="en-US"/>
        </w:rPr>
        <w:t>Public</w:t>
      </w:r>
      <w:r w:rsidR="0031656A" w:rsidRPr="001E6F95">
        <w:rPr>
          <w:rFonts w:ascii="Tahoma" w:hAnsi="Tahoma" w:cs="Tahoma"/>
          <w:b/>
          <w:sz w:val="15"/>
          <w:szCs w:val="15"/>
          <w:lang w:val="en-US"/>
        </w:rPr>
        <w:t xml:space="preserve"> Joint Stock Company </w:t>
      </w:r>
      <w:r w:rsidRPr="00263501">
        <w:rPr>
          <w:rFonts w:ascii="Tahoma" w:hAnsi="Tahoma" w:cs="Tahoma"/>
          <w:b/>
          <w:sz w:val="15"/>
          <w:szCs w:val="15"/>
          <w:lang w:val="en-US"/>
        </w:rPr>
        <w:t>«</w:t>
      </w:r>
      <w:r w:rsidR="0031656A" w:rsidRPr="001E6F95">
        <w:rPr>
          <w:rFonts w:ascii="Tahoma" w:hAnsi="Tahoma" w:cs="Tahoma"/>
          <w:b/>
          <w:sz w:val="15"/>
          <w:szCs w:val="15"/>
          <w:lang w:val="en-US"/>
        </w:rPr>
        <w:t>Moscow Exchange MICEX-RTS</w:t>
      </w:r>
      <w:r w:rsidRPr="00263501">
        <w:rPr>
          <w:rFonts w:ascii="Tahoma" w:hAnsi="Tahoma" w:cs="Tahoma"/>
          <w:b/>
          <w:sz w:val="15"/>
          <w:szCs w:val="15"/>
          <w:lang w:val="en-US"/>
        </w:rPr>
        <w:t>»</w:t>
      </w:r>
    </w:p>
    <w:p w14:paraId="79C8C48E" w14:textId="77777777" w:rsidR="00C5015F" w:rsidRPr="001E6F95" w:rsidRDefault="00FF2EF5" w:rsidP="00FF2EF5">
      <w:pPr>
        <w:tabs>
          <w:tab w:val="left" w:pos="720"/>
        </w:tabs>
        <w:autoSpaceDE w:val="0"/>
        <w:autoSpaceDN w:val="0"/>
        <w:adjustRightInd w:val="0"/>
        <w:jc w:val="both"/>
        <w:rPr>
          <w:rFonts w:ascii="Tahoma" w:hAnsi="Tahoma" w:cs="Tahoma"/>
          <w:iCs/>
          <w:sz w:val="15"/>
          <w:szCs w:val="15"/>
          <w:lang w:val="en-US"/>
        </w:rPr>
      </w:pPr>
      <w:r w:rsidRPr="001E6F95">
        <w:rPr>
          <w:rFonts w:ascii="Tahoma" w:hAnsi="Tahoma" w:cs="Tahoma"/>
          <w:iCs/>
          <w:sz w:val="15"/>
          <w:szCs w:val="15"/>
          <w:lang w:val="en-US"/>
        </w:rPr>
        <w:t xml:space="preserve"> </w:t>
      </w:r>
      <w:r w:rsidR="00C5015F" w:rsidRPr="001E6F95">
        <w:rPr>
          <w:rFonts w:ascii="Tahoma" w:hAnsi="Tahoma" w:cs="Tahoma"/>
          <w:iCs/>
          <w:sz w:val="15"/>
          <w:szCs w:val="15"/>
          <w:lang w:val="en-US"/>
        </w:rPr>
        <w:t>(</w:t>
      </w:r>
      <w:proofErr w:type="gramStart"/>
      <w:r w:rsidR="0031656A" w:rsidRPr="001E6F95">
        <w:rPr>
          <w:rFonts w:ascii="Tahoma" w:hAnsi="Tahoma" w:cs="Tahoma"/>
          <w:iCs/>
          <w:sz w:val="15"/>
          <w:szCs w:val="15"/>
          <w:lang w:val="en-US"/>
        </w:rPr>
        <w:t>located</w:t>
      </w:r>
      <w:proofErr w:type="gramEnd"/>
      <w:r w:rsidR="0031656A" w:rsidRPr="001E6F95">
        <w:rPr>
          <w:rFonts w:ascii="Tahoma" w:hAnsi="Tahoma" w:cs="Tahoma"/>
          <w:iCs/>
          <w:sz w:val="15"/>
          <w:szCs w:val="15"/>
          <w:lang w:val="en-US"/>
        </w:rPr>
        <w:t xml:space="preserve"> at</w:t>
      </w:r>
      <w:r w:rsidR="00C5015F" w:rsidRPr="001E6F95">
        <w:rPr>
          <w:rFonts w:ascii="Tahoma" w:hAnsi="Tahoma" w:cs="Tahoma"/>
          <w:iCs/>
          <w:sz w:val="15"/>
          <w:szCs w:val="15"/>
          <w:lang w:val="en-US"/>
        </w:rPr>
        <w:t xml:space="preserve">: </w:t>
      </w:r>
      <w:r w:rsidR="0031656A" w:rsidRPr="001E6F95">
        <w:rPr>
          <w:rFonts w:ascii="Tahoma" w:hAnsi="Tahoma" w:cs="Tahoma"/>
          <w:iCs/>
          <w:sz w:val="15"/>
          <w:szCs w:val="15"/>
          <w:lang w:val="en-US"/>
        </w:rPr>
        <w:t xml:space="preserve">Moscow, </w:t>
      </w:r>
      <w:proofErr w:type="spellStart"/>
      <w:r w:rsidR="0031656A" w:rsidRPr="001E6F95">
        <w:rPr>
          <w:rFonts w:ascii="Tahoma" w:hAnsi="Tahoma" w:cs="Tahoma"/>
          <w:iCs/>
          <w:sz w:val="15"/>
          <w:szCs w:val="15"/>
          <w:lang w:val="en-US"/>
        </w:rPr>
        <w:t>Bolshoy</w:t>
      </w:r>
      <w:proofErr w:type="spellEnd"/>
      <w:r w:rsidR="0031656A" w:rsidRPr="001E6F95">
        <w:rPr>
          <w:rFonts w:ascii="Tahoma" w:hAnsi="Tahoma" w:cs="Tahoma"/>
          <w:iCs/>
          <w:sz w:val="15"/>
          <w:szCs w:val="15"/>
          <w:lang w:val="en-US"/>
        </w:rPr>
        <w:t xml:space="preserve"> </w:t>
      </w:r>
      <w:proofErr w:type="spellStart"/>
      <w:r w:rsidR="0031656A" w:rsidRPr="001E6F95">
        <w:rPr>
          <w:rFonts w:ascii="Tahoma" w:hAnsi="Tahoma" w:cs="Tahoma"/>
          <w:iCs/>
          <w:sz w:val="15"/>
          <w:szCs w:val="15"/>
          <w:lang w:val="en-US"/>
        </w:rPr>
        <w:t>Kislovsky</w:t>
      </w:r>
      <w:proofErr w:type="spellEnd"/>
      <w:r w:rsidR="0031656A" w:rsidRPr="001E6F95">
        <w:rPr>
          <w:rFonts w:ascii="Tahoma" w:hAnsi="Tahoma" w:cs="Tahoma"/>
          <w:iCs/>
          <w:sz w:val="15"/>
          <w:szCs w:val="15"/>
          <w:lang w:val="en-US"/>
        </w:rPr>
        <w:t xml:space="preserve"> per, 13</w:t>
      </w:r>
      <w:r w:rsidR="00C5015F" w:rsidRPr="001E6F95">
        <w:rPr>
          <w:rFonts w:ascii="Tahoma" w:hAnsi="Tahoma" w:cs="Tahoma"/>
          <w:iCs/>
          <w:sz w:val="15"/>
          <w:szCs w:val="15"/>
          <w:lang w:val="en-US"/>
        </w:rPr>
        <w:t>);</w:t>
      </w:r>
    </w:p>
    <w:p w14:paraId="2629671C" w14:textId="77777777" w:rsidR="00D4250F" w:rsidRPr="00D4250F" w:rsidRDefault="00D4250F" w:rsidP="00D4250F">
      <w:pPr>
        <w:tabs>
          <w:tab w:val="left" w:pos="720"/>
        </w:tabs>
        <w:autoSpaceDE w:val="0"/>
        <w:autoSpaceDN w:val="0"/>
        <w:adjustRightInd w:val="0"/>
        <w:jc w:val="both"/>
        <w:rPr>
          <w:rFonts w:ascii="Tahoma" w:hAnsi="Tahoma" w:cs="Tahoma"/>
          <w:b/>
          <w:iCs/>
          <w:sz w:val="15"/>
          <w:szCs w:val="15"/>
          <w:lang w:val="en-US"/>
        </w:rPr>
      </w:pPr>
      <w:r w:rsidRPr="00D4250F">
        <w:rPr>
          <w:rFonts w:ascii="Tahoma" w:hAnsi="Tahoma" w:cs="Tahoma"/>
          <w:b/>
          <w:iCs/>
          <w:sz w:val="15"/>
          <w:szCs w:val="15"/>
          <w:lang w:val="en-US"/>
        </w:rPr>
        <w:t xml:space="preserve">Central Counterparty National Clearing Centre </w:t>
      </w:r>
    </w:p>
    <w:p w14:paraId="1D6569D3" w14:textId="77777777" w:rsidR="00C5015F" w:rsidRPr="001E6F95" w:rsidRDefault="00D4250F" w:rsidP="00D4250F">
      <w:pPr>
        <w:tabs>
          <w:tab w:val="left" w:pos="720"/>
        </w:tabs>
        <w:autoSpaceDE w:val="0"/>
        <w:autoSpaceDN w:val="0"/>
        <w:adjustRightInd w:val="0"/>
        <w:jc w:val="both"/>
        <w:rPr>
          <w:rFonts w:ascii="Tahoma" w:hAnsi="Tahoma" w:cs="Tahoma"/>
          <w:iCs/>
          <w:sz w:val="15"/>
          <w:szCs w:val="15"/>
          <w:lang w:val="en-US"/>
        </w:rPr>
      </w:pPr>
      <w:r w:rsidRPr="00D4250F">
        <w:rPr>
          <w:rFonts w:ascii="Tahoma" w:hAnsi="Tahoma" w:cs="Tahoma"/>
          <w:b/>
          <w:iCs/>
          <w:sz w:val="15"/>
          <w:szCs w:val="15"/>
          <w:lang w:val="en-US"/>
        </w:rPr>
        <w:t xml:space="preserve"> </w:t>
      </w:r>
      <w:r w:rsidR="00C5015F" w:rsidRPr="001E6F95">
        <w:rPr>
          <w:rFonts w:ascii="Tahoma" w:hAnsi="Tahoma" w:cs="Tahoma"/>
          <w:iCs/>
          <w:sz w:val="15"/>
          <w:szCs w:val="15"/>
          <w:lang w:val="en-US"/>
        </w:rPr>
        <w:t>(</w:t>
      </w:r>
      <w:r w:rsidR="0031656A" w:rsidRPr="001E6F95">
        <w:rPr>
          <w:rFonts w:ascii="Tahoma" w:hAnsi="Tahoma" w:cs="Tahoma"/>
          <w:iCs/>
          <w:sz w:val="15"/>
          <w:szCs w:val="15"/>
          <w:lang w:val="en-US"/>
        </w:rPr>
        <w:t>located at</w:t>
      </w:r>
      <w:r w:rsidR="00C5015F" w:rsidRPr="001E6F95">
        <w:rPr>
          <w:rFonts w:ascii="Tahoma" w:hAnsi="Tahoma" w:cs="Tahoma"/>
          <w:iCs/>
          <w:sz w:val="15"/>
          <w:szCs w:val="15"/>
          <w:lang w:val="en-US"/>
        </w:rPr>
        <w:t xml:space="preserve">: </w:t>
      </w:r>
      <w:r w:rsidR="0031656A" w:rsidRPr="001E6F95">
        <w:rPr>
          <w:rFonts w:ascii="Tahoma" w:hAnsi="Tahoma" w:cs="Tahoma"/>
          <w:iCs/>
          <w:sz w:val="15"/>
          <w:szCs w:val="15"/>
          <w:lang w:val="en-US"/>
        </w:rPr>
        <w:t xml:space="preserve">Moscow, </w:t>
      </w:r>
      <w:proofErr w:type="spellStart"/>
      <w:r w:rsidR="0031656A" w:rsidRPr="001E6F95">
        <w:rPr>
          <w:rFonts w:ascii="Tahoma" w:hAnsi="Tahoma" w:cs="Tahoma"/>
          <w:iCs/>
          <w:sz w:val="15"/>
          <w:szCs w:val="15"/>
          <w:lang w:val="en-US"/>
        </w:rPr>
        <w:t>Bolshoy</w:t>
      </w:r>
      <w:proofErr w:type="spellEnd"/>
      <w:r w:rsidR="0031656A" w:rsidRPr="001E6F95">
        <w:rPr>
          <w:rFonts w:ascii="Tahoma" w:hAnsi="Tahoma" w:cs="Tahoma"/>
          <w:iCs/>
          <w:sz w:val="15"/>
          <w:szCs w:val="15"/>
          <w:lang w:val="en-US"/>
        </w:rPr>
        <w:t xml:space="preserve"> </w:t>
      </w:r>
      <w:proofErr w:type="spellStart"/>
      <w:r w:rsidR="0031656A" w:rsidRPr="001E6F95">
        <w:rPr>
          <w:rFonts w:ascii="Tahoma" w:hAnsi="Tahoma" w:cs="Tahoma"/>
          <w:iCs/>
          <w:sz w:val="15"/>
          <w:szCs w:val="15"/>
          <w:lang w:val="en-US"/>
        </w:rPr>
        <w:t>Kislovsky</w:t>
      </w:r>
      <w:proofErr w:type="spellEnd"/>
      <w:r w:rsidR="0031656A" w:rsidRPr="001E6F95">
        <w:rPr>
          <w:rFonts w:ascii="Tahoma" w:hAnsi="Tahoma" w:cs="Tahoma"/>
          <w:iCs/>
          <w:sz w:val="15"/>
          <w:szCs w:val="15"/>
          <w:lang w:val="en-US"/>
        </w:rPr>
        <w:t xml:space="preserve"> per, 13</w:t>
      </w:r>
      <w:r w:rsidR="00C5015F" w:rsidRPr="001E6F95">
        <w:rPr>
          <w:rFonts w:ascii="Tahoma" w:hAnsi="Tahoma" w:cs="Tahoma"/>
          <w:iCs/>
          <w:sz w:val="15"/>
          <w:szCs w:val="15"/>
          <w:lang w:val="en-US"/>
        </w:rPr>
        <w:t>);</w:t>
      </w:r>
    </w:p>
    <w:p w14:paraId="56999686" w14:textId="77777777" w:rsidR="00610A9C" w:rsidRPr="001E6F95" w:rsidRDefault="0031656A" w:rsidP="00AA1D3D">
      <w:pPr>
        <w:tabs>
          <w:tab w:val="left" w:pos="720"/>
        </w:tabs>
        <w:autoSpaceDE w:val="0"/>
        <w:autoSpaceDN w:val="0"/>
        <w:adjustRightInd w:val="0"/>
        <w:jc w:val="both"/>
        <w:rPr>
          <w:rFonts w:ascii="Tahoma" w:hAnsi="Tahoma" w:cs="Tahoma"/>
          <w:b/>
          <w:iCs/>
          <w:sz w:val="15"/>
          <w:szCs w:val="15"/>
          <w:lang w:val="en-US"/>
        </w:rPr>
      </w:pPr>
      <w:r w:rsidRPr="001E6F95">
        <w:rPr>
          <w:rFonts w:ascii="Tahoma" w:hAnsi="Tahoma" w:cs="Tahoma"/>
          <w:b/>
          <w:iCs/>
          <w:sz w:val="15"/>
          <w:szCs w:val="15"/>
          <w:lang w:val="en-US"/>
        </w:rPr>
        <w:t xml:space="preserve">National Settlement Depository </w:t>
      </w:r>
    </w:p>
    <w:p w14:paraId="5D306879" w14:textId="77777777" w:rsidR="00610A9C" w:rsidRPr="001E6F95" w:rsidRDefault="00610A9C" w:rsidP="00AA1D3D">
      <w:pPr>
        <w:tabs>
          <w:tab w:val="left" w:pos="720"/>
        </w:tabs>
        <w:autoSpaceDE w:val="0"/>
        <w:autoSpaceDN w:val="0"/>
        <w:adjustRightInd w:val="0"/>
        <w:jc w:val="both"/>
        <w:rPr>
          <w:rFonts w:ascii="Tahoma" w:hAnsi="Tahoma" w:cs="Tahoma"/>
          <w:b/>
          <w:iCs/>
          <w:sz w:val="15"/>
          <w:szCs w:val="15"/>
          <w:lang w:val="en-US"/>
        </w:rPr>
      </w:pPr>
      <w:r w:rsidRPr="001E6F95">
        <w:rPr>
          <w:rFonts w:ascii="Tahoma" w:hAnsi="Tahoma" w:cs="Tahoma"/>
          <w:iCs/>
          <w:sz w:val="15"/>
          <w:szCs w:val="15"/>
          <w:lang w:val="en-US"/>
        </w:rPr>
        <w:t>(</w:t>
      </w:r>
      <w:proofErr w:type="gramStart"/>
      <w:r w:rsidR="0031656A" w:rsidRPr="001E6F95">
        <w:rPr>
          <w:rFonts w:ascii="Tahoma" w:hAnsi="Tahoma" w:cs="Tahoma"/>
          <w:iCs/>
          <w:sz w:val="15"/>
          <w:szCs w:val="15"/>
          <w:lang w:val="en-US"/>
        </w:rPr>
        <w:t>located</w:t>
      </w:r>
      <w:proofErr w:type="gramEnd"/>
      <w:r w:rsidR="0031656A" w:rsidRPr="001E6F95">
        <w:rPr>
          <w:rFonts w:ascii="Tahoma" w:hAnsi="Tahoma" w:cs="Tahoma"/>
          <w:iCs/>
          <w:sz w:val="15"/>
          <w:szCs w:val="15"/>
          <w:lang w:val="en-US"/>
        </w:rPr>
        <w:t xml:space="preserve"> at: Moscow, </w:t>
      </w:r>
      <w:proofErr w:type="spellStart"/>
      <w:r w:rsidR="00263501" w:rsidRPr="00263501">
        <w:rPr>
          <w:rFonts w:ascii="Tahoma" w:hAnsi="Tahoma" w:cs="Tahoma"/>
          <w:iCs/>
          <w:sz w:val="15"/>
          <w:szCs w:val="15"/>
          <w:lang w:val="en-US"/>
        </w:rPr>
        <w:t>Spartakovskaya</w:t>
      </w:r>
      <w:proofErr w:type="spellEnd"/>
      <w:r w:rsidR="00263501" w:rsidRPr="00263501">
        <w:rPr>
          <w:rFonts w:ascii="Tahoma" w:hAnsi="Tahoma" w:cs="Tahoma"/>
          <w:iCs/>
          <w:sz w:val="15"/>
          <w:szCs w:val="15"/>
          <w:lang w:val="en-US"/>
        </w:rPr>
        <w:t xml:space="preserve"> St., </w:t>
      </w:r>
      <w:r w:rsidR="0031656A" w:rsidRPr="001E6F95">
        <w:rPr>
          <w:rFonts w:ascii="Tahoma" w:hAnsi="Tahoma" w:cs="Tahoma"/>
          <w:iCs/>
          <w:sz w:val="15"/>
          <w:szCs w:val="15"/>
          <w:lang w:val="en-US"/>
        </w:rPr>
        <w:t>13</w:t>
      </w:r>
      <w:r w:rsidRPr="001E6F95">
        <w:rPr>
          <w:rFonts w:ascii="Tahoma" w:hAnsi="Tahoma" w:cs="Tahoma"/>
          <w:iCs/>
          <w:sz w:val="15"/>
          <w:szCs w:val="15"/>
          <w:lang w:val="en-US"/>
        </w:rPr>
        <w:t>);</w:t>
      </w:r>
    </w:p>
    <w:p w14:paraId="2524C2F9" w14:textId="77777777" w:rsidR="0031656A" w:rsidRPr="00263501" w:rsidRDefault="0031656A" w:rsidP="00AA1D3D">
      <w:pPr>
        <w:tabs>
          <w:tab w:val="left" w:pos="720"/>
        </w:tabs>
        <w:autoSpaceDE w:val="0"/>
        <w:autoSpaceDN w:val="0"/>
        <w:adjustRightInd w:val="0"/>
        <w:jc w:val="both"/>
        <w:rPr>
          <w:rFonts w:ascii="Tahoma" w:hAnsi="Tahoma" w:cs="Tahoma"/>
          <w:b/>
          <w:iCs/>
          <w:sz w:val="15"/>
          <w:szCs w:val="15"/>
          <w:lang w:val="en-US"/>
        </w:rPr>
      </w:pPr>
      <w:r w:rsidRPr="001E6F95">
        <w:rPr>
          <w:rFonts w:ascii="Tahoma" w:hAnsi="Tahoma" w:cs="Tahoma"/>
          <w:b/>
          <w:iCs/>
          <w:sz w:val="15"/>
          <w:szCs w:val="15"/>
          <w:lang w:val="en-US"/>
        </w:rPr>
        <w:t xml:space="preserve">Joint Stock Company </w:t>
      </w:r>
      <w:r w:rsidR="00263501" w:rsidRPr="00263501">
        <w:rPr>
          <w:rFonts w:ascii="Tahoma" w:hAnsi="Tahoma" w:cs="Tahoma"/>
          <w:b/>
          <w:iCs/>
          <w:sz w:val="15"/>
          <w:szCs w:val="15"/>
          <w:lang w:val="en-US"/>
        </w:rPr>
        <w:t>«</w:t>
      </w:r>
      <w:r w:rsidRPr="001E6F95">
        <w:rPr>
          <w:rFonts w:ascii="Tahoma" w:hAnsi="Tahoma" w:cs="Tahoma"/>
          <w:b/>
          <w:iCs/>
          <w:sz w:val="15"/>
          <w:szCs w:val="15"/>
          <w:lang w:val="en-US"/>
        </w:rPr>
        <w:t>National Mercantile Exchange</w:t>
      </w:r>
      <w:r w:rsidR="00263501" w:rsidRPr="00263501">
        <w:rPr>
          <w:rFonts w:ascii="Tahoma" w:hAnsi="Tahoma" w:cs="Tahoma"/>
          <w:b/>
          <w:iCs/>
          <w:sz w:val="15"/>
          <w:szCs w:val="15"/>
          <w:lang w:val="en-US"/>
        </w:rPr>
        <w:t>»</w:t>
      </w:r>
    </w:p>
    <w:p w14:paraId="0E589C35" w14:textId="77777777" w:rsidR="00FF2EF5" w:rsidRPr="00263501" w:rsidRDefault="00610A9C" w:rsidP="00AA1D3D">
      <w:pPr>
        <w:tabs>
          <w:tab w:val="left" w:pos="720"/>
        </w:tabs>
        <w:autoSpaceDE w:val="0"/>
        <w:autoSpaceDN w:val="0"/>
        <w:adjustRightInd w:val="0"/>
        <w:jc w:val="both"/>
        <w:rPr>
          <w:rFonts w:ascii="Tahoma" w:hAnsi="Tahoma" w:cs="Tahoma"/>
          <w:iCs/>
          <w:sz w:val="15"/>
          <w:szCs w:val="15"/>
          <w:lang w:val="en-US"/>
        </w:rPr>
      </w:pPr>
      <w:r w:rsidRPr="001E6F95">
        <w:rPr>
          <w:rFonts w:ascii="Tahoma" w:hAnsi="Tahoma" w:cs="Tahoma"/>
          <w:iCs/>
          <w:sz w:val="15"/>
          <w:szCs w:val="15"/>
          <w:lang w:val="en-US"/>
        </w:rPr>
        <w:t>(</w:t>
      </w:r>
      <w:proofErr w:type="gramStart"/>
      <w:r w:rsidR="0031656A" w:rsidRPr="001E6F95">
        <w:rPr>
          <w:rFonts w:ascii="Tahoma" w:hAnsi="Tahoma" w:cs="Tahoma"/>
          <w:iCs/>
          <w:sz w:val="15"/>
          <w:szCs w:val="15"/>
          <w:lang w:val="en-US"/>
        </w:rPr>
        <w:t>located</w:t>
      </w:r>
      <w:proofErr w:type="gramEnd"/>
      <w:r w:rsidR="0031656A" w:rsidRPr="001E6F95">
        <w:rPr>
          <w:rFonts w:ascii="Tahoma" w:hAnsi="Tahoma" w:cs="Tahoma"/>
          <w:iCs/>
          <w:sz w:val="15"/>
          <w:szCs w:val="15"/>
          <w:lang w:val="en-US"/>
        </w:rPr>
        <w:t xml:space="preserve"> at</w:t>
      </w:r>
      <w:r w:rsidRPr="001E6F95">
        <w:rPr>
          <w:rFonts w:ascii="Tahoma" w:hAnsi="Tahoma" w:cs="Tahoma"/>
          <w:iCs/>
          <w:sz w:val="15"/>
          <w:szCs w:val="15"/>
          <w:lang w:val="en-US"/>
        </w:rPr>
        <w:t xml:space="preserve">: </w:t>
      </w:r>
      <w:r w:rsidR="0031656A" w:rsidRPr="001E6F95">
        <w:rPr>
          <w:rFonts w:ascii="Tahoma" w:hAnsi="Tahoma" w:cs="Tahoma"/>
          <w:iCs/>
          <w:sz w:val="15"/>
          <w:szCs w:val="15"/>
          <w:lang w:val="en-US"/>
        </w:rPr>
        <w:t xml:space="preserve">Moscow, </w:t>
      </w:r>
      <w:proofErr w:type="spellStart"/>
      <w:r w:rsidR="0031656A" w:rsidRPr="001E6F95">
        <w:rPr>
          <w:rFonts w:ascii="Tahoma" w:hAnsi="Tahoma" w:cs="Tahoma"/>
          <w:iCs/>
          <w:sz w:val="15"/>
          <w:szCs w:val="15"/>
          <w:lang w:val="en-US"/>
        </w:rPr>
        <w:t>Sredn</w:t>
      </w:r>
      <w:r w:rsidR="00330F69">
        <w:rPr>
          <w:rFonts w:ascii="Tahoma" w:hAnsi="Tahoma" w:cs="Tahoma"/>
          <w:iCs/>
          <w:sz w:val="15"/>
          <w:szCs w:val="15"/>
          <w:lang w:val="en-US"/>
        </w:rPr>
        <w:t>i</w:t>
      </w:r>
      <w:r w:rsidR="0031656A" w:rsidRPr="001E6F95">
        <w:rPr>
          <w:rFonts w:ascii="Tahoma" w:hAnsi="Tahoma" w:cs="Tahoma"/>
          <w:iCs/>
          <w:sz w:val="15"/>
          <w:szCs w:val="15"/>
          <w:lang w:val="en-US"/>
        </w:rPr>
        <w:t>y</w:t>
      </w:r>
      <w:proofErr w:type="spellEnd"/>
      <w:r w:rsidR="0031656A" w:rsidRPr="001E6F95">
        <w:rPr>
          <w:rFonts w:ascii="Tahoma" w:hAnsi="Tahoma" w:cs="Tahoma"/>
          <w:iCs/>
          <w:sz w:val="15"/>
          <w:szCs w:val="15"/>
          <w:lang w:val="en-US"/>
        </w:rPr>
        <w:t xml:space="preserve"> </w:t>
      </w:r>
      <w:proofErr w:type="spellStart"/>
      <w:r w:rsidR="0031656A" w:rsidRPr="001E6F95">
        <w:rPr>
          <w:rFonts w:ascii="Tahoma" w:hAnsi="Tahoma" w:cs="Tahoma"/>
          <w:iCs/>
          <w:sz w:val="15"/>
          <w:szCs w:val="15"/>
          <w:lang w:val="en-US"/>
        </w:rPr>
        <w:t>Kislovsky</w:t>
      </w:r>
      <w:proofErr w:type="spellEnd"/>
      <w:r w:rsidR="0031656A" w:rsidRPr="001E6F95">
        <w:rPr>
          <w:rFonts w:ascii="Tahoma" w:hAnsi="Tahoma" w:cs="Tahoma"/>
          <w:iCs/>
          <w:sz w:val="15"/>
          <w:szCs w:val="15"/>
          <w:lang w:val="en-US"/>
        </w:rPr>
        <w:t xml:space="preserve"> per, 1/13, Bld. 4, office 516</w:t>
      </w:r>
      <w:r w:rsidRPr="001E6F95">
        <w:rPr>
          <w:rFonts w:ascii="Tahoma" w:hAnsi="Tahoma" w:cs="Tahoma"/>
          <w:iCs/>
          <w:sz w:val="15"/>
          <w:szCs w:val="15"/>
          <w:lang w:val="en-US"/>
        </w:rPr>
        <w:t>)</w:t>
      </w:r>
      <w:r w:rsidR="00263501" w:rsidRPr="00263501">
        <w:rPr>
          <w:rFonts w:ascii="Tahoma" w:hAnsi="Tahoma" w:cs="Tahoma"/>
          <w:iCs/>
          <w:sz w:val="15"/>
          <w:szCs w:val="15"/>
          <w:lang w:val="en-US"/>
        </w:rPr>
        <w:t>.</w:t>
      </w:r>
    </w:p>
    <w:p w14:paraId="786D573F" w14:textId="77777777" w:rsidR="00FF2EF5" w:rsidRPr="001E6F95" w:rsidRDefault="00FF2EF5" w:rsidP="00AA1D3D">
      <w:pPr>
        <w:tabs>
          <w:tab w:val="left" w:pos="720"/>
        </w:tabs>
        <w:autoSpaceDE w:val="0"/>
        <w:autoSpaceDN w:val="0"/>
        <w:adjustRightInd w:val="0"/>
        <w:jc w:val="both"/>
        <w:rPr>
          <w:rFonts w:ascii="Tahoma" w:hAnsi="Tahoma" w:cs="Tahoma"/>
          <w:iCs/>
          <w:sz w:val="15"/>
          <w:szCs w:val="15"/>
          <w:lang w:val="en-US"/>
        </w:rPr>
      </w:pPr>
    </w:p>
    <w:p w14:paraId="15B8FC5B" w14:textId="77777777" w:rsidR="00A74363" w:rsidRPr="001E6F95" w:rsidRDefault="0031656A" w:rsidP="00AA1D3D">
      <w:pPr>
        <w:autoSpaceDE w:val="0"/>
        <w:autoSpaceDN w:val="0"/>
        <w:adjustRightInd w:val="0"/>
        <w:spacing w:before="120"/>
        <w:jc w:val="both"/>
        <w:rPr>
          <w:rFonts w:ascii="Tahoma" w:hAnsi="Tahoma" w:cs="Tahoma"/>
          <w:i/>
          <w:color w:val="000000"/>
          <w:spacing w:val="-1"/>
          <w:sz w:val="16"/>
          <w:szCs w:val="16"/>
          <w:lang w:val="en-US"/>
        </w:rPr>
      </w:pPr>
      <w:r w:rsidRPr="001E6F95">
        <w:rPr>
          <w:rFonts w:ascii="Tahoma" w:hAnsi="Tahoma" w:cs="Tahoma"/>
          <w:iCs/>
          <w:sz w:val="16"/>
          <w:szCs w:val="16"/>
          <w:lang w:val="en-US"/>
        </w:rPr>
        <w:t xml:space="preserve">The </w:t>
      </w:r>
      <w:r w:rsidR="00380C7B" w:rsidRPr="001E6F95">
        <w:rPr>
          <w:rFonts w:ascii="Tahoma" w:hAnsi="Tahoma" w:cs="Tahoma"/>
          <w:iCs/>
          <w:sz w:val="16"/>
          <w:szCs w:val="16"/>
          <w:lang w:val="en-US"/>
        </w:rPr>
        <w:t>o</w:t>
      </w:r>
      <w:r w:rsidRPr="001E6F95">
        <w:rPr>
          <w:rFonts w:ascii="Tahoma" w:hAnsi="Tahoma" w:cs="Tahoma"/>
          <w:iCs/>
          <w:sz w:val="16"/>
          <w:szCs w:val="16"/>
          <w:lang w:val="en-US"/>
        </w:rPr>
        <w:t>perators are to be entitled to process the following personal data</w:t>
      </w:r>
      <w:r w:rsidR="00A14638" w:rsidRPr="001E6F95">
        <w:rPr>
          <w:rFonts w:ascii="Tahoma" w:hAnsi="Tahoma" w:cs="Tahoma"/>
          <w:iCs/>
          <w:sz w:val="16"/>
          <w:szCs w:val="16"/>
          <w:lang w:val="en-US"/>
        </w:rPr>
        <w:t>:</w:t>
      </w:r>
      <w:r w:rsidR="00721DD9" w:rsidRPr="001E6F95">
        <w:rPr>
          <w:rFonts w:ascii="Tahoma" w:hAnsi="Tahoma" w:cs="Tahoma"/>
          <w:i/>
          <w:color w:val="000000"/>
          <w:spacing w:val="-1"/>
          <w:sz w:val="16"/>
          <w:szCs w:val="16"/>
          <w:lang w:val="en-US"/>
        </w:rPr>
        <w:t xml:space="preserve">     </w:t>
      </w:r>
    </w:p>
    <w:tbl>
      <w:tblPr>
        <w:tblW w:w="0" w:type="auto"/>
        <w:tblLook w:val="0480" w:firstRow="0" w:lastRow="0" w:firstColumn="1" w:lastColumn="0" w:noHBand="0" w:noVBand="1"/>
      </w:tblPr>
      <w:tblGrid>
        <w:gridCol w:w="4971"/>
        <w:gridCol w:w="5801"/>
      </w:tblGrid>
      <w:tr w:rsidR="00A14638" w:rsidRPr="001E6F95" w14:paraId="4E4B7ED9" w14:textId="77777777">
        <w:trPr>
          <w:trHeight w:val="1188"/>
        </w:trPr>
        <w:tc>
          <w:tcPr>
            <w:tcW w:w="5070" w:type="dxa"/>
            <w:tcBorders>
              <w:top w:val="nil"/>
            </w:tcBorders>
          </w:tcPr>
          <w:p w14:paraId="74B5FB42" w14:textId="77777777" w:rsidR="00A14638" w:rsidRPr="001E6F95" w:rsidRDefault="00A14638" w:rsidP="00A57CCB">
            <w:pPr>
              <w:autoSpaceDE w:val="0"/>
              <w:autoSpaceDN w:val="0"/>
              <w:adjustRightInd w:val="0"/>
              <w:ind w:firstLine="1"/>
              <w:jc w:val="both"/>
              <w:rPr>
                <w:rFonts w:ascii="Tahoma" w:hAnsi="Tahoma" w:cs="Tahoma"/>
                <w:iCs/>
                <w:sz w:val="16"/>
                <w:szCs w:val="16"/>
                <w:lang w:val="en-US"/>
              </w:rPr>
            </w:pPr>
            <w:r w:rsidRPr="001E6F95">
              <w:rPr>
                <w:rFonts w:ascii="Tahoma" w:hAnsi="Tahoma" w:cs="Tahoma"/>
                <w:iCs/>
                <w:sz w:val="16"/>
                <w:szCs w:val="16"/>
                <w:lang w:val="en-US"/>
              </w:rPr>
              <w:t xml:space="preserve">- </w:t>
            </w:r>
            <w:r w:rsidR="00380C7B" w:rsidRPr="001E6F95">
              <w:rPr>
                <w:rFonts w:ascii="Tahoma" w:hAnsi="Tahoma" w:cs="Tahoma"/>
                <w:iCs/>
                <w:sz w:val="16"/>
                <w:szCs w:val="16"/>
                <w:lang w:val="en-US"/>
              </w:rPr>
              <w:t>f</w:t>
            </w:r>
            <w:r w:rsidR="0031656A" w:rsidRPr="001E6F95">
              <w:rPr>
                <w:rFonts w:ascii="Tahoma" w:hAnsi="Tahoma" w:cs="Tahoma"/>
                <w:iCs/>
                <w:sz w:val="16"/>
                <w:szCs w:val="16"/>
                <w:lang w:val="en-US"/>
              </w:rPr>
              <w:t>ull name</w:t>
            </w:r>
            <w:r w:rsidRPr="001E6F95">
              <w:rPr>
                <w:rFonts w:ascii="Tahoma" w:hAnsi="Tahoma" w:cs="Tahoma"/>
                <w:iCs/>
                <w:sz w:val="16"/>
                <w:szCs w:val="16"/>
                <w:lang w:val="en-US"/>
              </w:rPr>
              <w:t>;</w:t>
            </w:r>
          </w:p>
          <w:p w14:paraId="047508C5" w14:textId="77777777" w:rsidR="00A14638" w:rsidRPr="001E6F95" w:rsidRDefault="00A14638" w:rsidP="00A57CCB">
            <w:pPr>
              <w:autoSpaceDE w:val="0"/>
              <w:autoSpaceDN w:val="0"/>
              <w:adjustRightInd w:val="0"/>
              <w:ind w:firstLine="1"/>
              <w:jc w:val="both"/>
              <w:rPr>
                <w:rFonts w:ascii="Tahoma" w:hAnsi="Tahoma" w:cs="Tahoma"/>
                <w:iCs/>
                <w:sz w:val="16"/>
                <w:szCs w:val="16"/>
                <w:lang w:val="en-US"/>
              </w:rPr>
            </w:pPr>
            <w:r w:rsidRPr="001E6F95">
              <w:rPr>
                <w:rFonts w:ascii="Tahoma" w:hAnsi="Tahoma" w:cs="Tahoma"/>
                <w:iCs/>
                <w:sz w:val="16"/>
                <w:szCs w:val="16"/>
                <w:lang w:val="en-US"/>
              </w:rPr>
              <w:t xml:space="preserve">- </w:t>
            </w:r>
            <w:r w:rsidR="0031656A" w:rsidRPr="001E6F95">
              <w:rPr>
                <w:rFonts w:ascii="Tahoma" w:hAnsi="Tahoma" w:cs="Tahoma"/>
                <w:iCs/>
                <w:sz w:val="16"/>
                <w:szCs w:val="16"/>
                <w:lang w:val="en-US"/>
              </w:rPr>
              <w:t>date and place of birth</w:t>
            </w:r>
            <w:r w:rsidRPr="001E6F95">
              <w:rPr>
                <w:rFonts w:ascii="Tahoma" w:hAnsi="Tahoma" w:cs="Tahoma"/>
                <w:iCs/>
                <w:sz w:val="16"/>
                <w:szCs w:val="16"/>
                <w:lang w:val="en-US"/>
              </w:rPr>
              <w:t>;</w:t>
            </w:r>
          </w:p>
          <w:p w14:paraId="18DE0F5D" w14:textId="77777777" w:rsidR="00A14638" w:rsidRPr="001E6F95" w:rsidRDefault="00A14638" w:rsidP="00A57CCB">
            <w:pPr>
              <w:autoSpaceDE w:val="0"/>
              <w:autoSpaceDN w:val="0"/>
              <w:adjustRightInd w:val="0"/>
              <w:ind w:firstLine="1"/>
              <w:jc w:val="both"/>
              <w:rPr>
                <w:rFonts w:ascii="Tahoma" w:hAnsi="Tahoma" w:cs="Tahoma"/>
                <w:iCs/>
                <w:sz w:val="16"/>
                <w:szCs w:val="16"/>
                <w:lang w:val="en-US"/>
              </w:rPr>
            </w:pPr>
            <w:r w:rsidRPr="001E6F95">
              <w:rPr>
                <w:rFonts w:ascii="Tahoma" w:hAnsi="Tahoma" w:cs="Tahoma"/>
                <w:iCs/>
                <w:sz w:val="16"/>
                <w:szCs w:val="16"/>
                <w:lang w:val="en-US"/>
              </w:rPr>
              <w:t xml:space="preserve">- </w:t>
            </w:r>
            <w:r w:rsidR="0031656A" w:rsidRPr="001E6F95">
              <w:rPr>
                <w:rFonts w:ascii="Tahoma" w:hAnsi="Tahoma" w:cs="Tahoma"/>
                <w:iCs/>
                <w:sz w:val="16"/>
                <w:szCs w:val="16"/>
                <w:lang w:val="en-US"/>
              </w:rPr>
              <w:t>citizenship</w:t>
            </w:r>
            <w:r w:rsidRPr="001E6F95">
              <w:rPr>
                <w:rFonts w:ascii="Tahoma" w:hAnsi="Tahoma" w:cs="Tahoma"/>
                <w:iCs/>
                <w:sz w:val="16"/>
                <w:szCs w:val="16"/>
                <w:lang w:val="en-US"/>
              </w:rPr>
              <w:t>;</w:t>
            </w:r>
          </w:p>
          <w:p w14:paraId="1A001331" w14:textId="77777777" w:rsidR="00A14638" w:rsidRPr="001E6F95" w:rsidRDefault="00A14638" w:rsidP="00A57CCB">
            <w:pPr>
              <w:autoSpaceDE w:val="0"/>
              <w:autoSpaceDN w:val="0"/>
              <w:adjustRightInd w:val="0"/>
              <w:ind w:firstLine="1"/>
              <w:jc w:val="both"/>
              <w:rPr>
                <w:rFonts w:ascii="Tahoma" w:hAnsi="Tahoma" w:cs="Tahoma"/>
                <w:iCs/>
                <w:sz w:val="16"/>
                <w:szCs w:val="16"/>
                <w:lang w:val="en-US"/>
              </w:rPr>
            </w:pPr>
            <w:r w:rsidRPr="001E6F95">
              <w:rPr>
                <w:rFonts w:ascii="Tahoma" w:hAnsi="Tahoma" w:cs="Tahoma"/>
                <w:iCs/>
                <w:sz w:val="16"/>
                <w:szCs w:val="16"/>
                <w:lang w:val="en-US"/>
              </w:rPr>
              <w:t xml:space="preserve">- </w:t>
            </w:r>
            <w:r w:rsidR="0031656A" w:rsidRPr="001E6F95">
              <w:rPr>
                <w:rFonts w:ascii="Tahoma" w:hAnsi="Tahoma" w:cs="Tahoma"/>
                <w:iCs/>
                <w:sz w:val="16"/>
                <w:szCs w:val="16"/>
                <w:lang w:val="en-US"/>
              </w:rPr>
              <w:t>address</w:t>
            </w:r>
            <w:r w:rsidRPr="001E6F95">
              <w:rPr>
                <w:rFonts w:ascii="Tahoma" w:hAnsi="Tahoma" w:cs="Tahoma"/>
                <w:iCs/>
                <w:sz w:val="16"/>
                <w:szCs w:val="16"/>
                <w:lang w:val="en-US"/>
              </w:rPr>
              <w:t>;</w:t>
            </w:r>
          </w:p>
          <w:p w14:paraId="0FECFF51" w14:textId="77777777" w:rsidR="009915DF" w:rsidRPr="001E6F95" w:rsidRDefault="009915DF" w:rsidP="00A57CCB">
            <w:pPr>
              <w:autoSpaceDE w:val="0"/>
              <w:autoSpaceDN w:val="0"/>
              <w:adjustRightInd w:val="0"/>
              <w:ind w:firstLine="1"/>
              <w:jc w:val="both"/>
              <w:rPr>
                <w:rFonts w:ascii="Tahoma" w:hAnsi="Tahoma" w:cs="Tahoma"/>
                <w:iCs/>
                <w:sz w:val="16"/>
                <w:szCs w:val="16"/>
                <w:lang w:val="en-US"/>
              </w:rPr>
            </w:pPr>
            <w:r w:rsidRPr="001E6F95">
              <w:rPr>
                <w:rFonts w:ascii="Tahoma" w:hAnsi="Tahoma" w:cs="Tahoma"/>
                <w:iCs/>
                <w:sz w:val="16"/>
                <w:szCs w:val="16"/>
                <w:lang w:val="en-US"/>
              </w:rPr>
              <w:t xml:space="preserve">- </w:t>
            </w:r>
            <w:r w:rsidR="0031656A" w:rsidRPr="001E6F95">
              <w:rPr>
                <w:rFonts w:ascii="Tahoma" w:hAnsi="Tahoma" w:cs="Tahoma"/>
                <w:iCs/>
                <w:sz w:val="16"/>
                <w:szCs w:val="16"/>
                <w:lang w:val="en-US"/>
              </w:rPr>
              <w:t>ID’s details</w:t>
            </w:r>
            <w:r w:rsidRPr="001E6F95">
              <w:rPr>
                <w:rFonts w:ascii="Tahoma" w:hAnsi="Tahoma" w:cs="Tahoma"/>
                <w:iCs/>
                <w:sz w:val="16"/>
                <w:szCs w:val="16"/>
                <w:lang w:val="en-US"/>
              </w:rPr>
              <w:t>;</w:t>
            </w:r>
          </w:p>
          <w:p w14:paraId="120B88F7" w14:textId="77777777" w:rsidR="00A14638" w:rsidRPr="001E6F95" w:rsidRDefault="00A14638" w:rsidP="007B4585">
            <w:pPr>
              <w:autoSpaceDE w:val="0"/>
              <w:autoSpaceDN w:val="0"/>
              <w:adjustRightInd w:val="0"/>
              <w:ind w:firstLine="1"/>
              <w:jc w:val="both"/>
              <w:rPr>
                <w:rFonts w:ascii="Tahoma" w:hAnsi="Tahoma" w:cs="Tahoma"/>
                <w:iCs/>
                <w:sz w:val="16"/>
                <w:szCs w:val="16"/>
                <w:lang w:val="en-US"/>
              </w:rPr>
            </w:pPr>
            <w:r w:rsidRPr="001E6F95">
              <w:rPr>
                <w:rFonts w:ascii="Tahoma" w:hAnsi="Tahoma" w:cs="Tahoma"/>
                <w:iCs/>
                <w:sz w:val="16"/>
                <w:szCs w:val="16"/>
                <w:lang w:val="en-US"/>
              </w:rPr>
              <w:t xml:space="preserve">- </w:t>
            </w:r>
            <w:r w:rsidR="007B4585" w:rsidRPr="001E6F95">
              <w:rPr>
                <w:rFonts w:ascii="Tahoma" w:hAnsi="Tahoma" w:cs="Tahoma"/>
                <w:iCs/>
                <w:sz w:val="16"/>
                <w:szCs w:val="16"/>
                <w:lang w:val="en-US"/>
              </w:rPr>
              <w:t>migration card’s details;</w:t>
            </w:r>
          </w:p>
        </w:tc>
        <w:tc>
          <w:tcPr>
            <w:tcW w:w="5919" w:type="dxa"/>
            <w:tcBorders>
              <w:top w:val="nil"/>
            </w:tcBorders>
          </w:tcPr>
          <w:p w14:paraId="5F922A98" w14:textId="77777777" w:rsidR="00A14638" w:rsidRPr="001E6F95" w:rsidRDefault="00A14638" w:rsidP="00A57CCB">
            <w:pPr>
              <w:autoSpaceDE w:val="0"/>
              <w:autoSpaceDN w:val="0"/>
              <w:adjustRightInd w:val="0"/>
              <w:ind w:firstLine="1"/>
              <w:jc w:val="both"/>
              <w:rPr>
                <w:rFonts w:ascii="Tahoma" w:hAnsi="Tahoma" w:cs="Tahoma"/>
                <w:iCs/>
                <w:sz w:val="16"/>
                <w:szCs w:val="16"/>
                <w:lang w:val="en-US"/>
              </w:rPr>
            </w:pPr>
            <w:r w:rsidRPr="001E6F95">
              <w:rPr>
                <w:rFonts w:ascii="Tahoma" w:hAnsi="Tahoma" w:cs="Tahoma"/>
                <w:iCs/>
                <w:sz w:val="16"/>
                <w:szCs w:val="16"/>
                <w:lang w:val="en-US"/>
              </w:rPr>
              <w:t xml:space="preserve">- </w:t>
            </w:r>
            <w:r w:rsidR="007B4585" w:rsidRPr="001E6F95">
              <w:rPr>
                <w:rFonts w:ascii="Tahoma" w:hAnsi="Tahoma" w:cs="Tahoma"/>
                <w:iCs/>
                <w:sz w:val="16"/>
                <w:szCs w:val="16"/>
                <w:lang w:val="en-US"/>
              </w:rPr>
              <w:t>taxpayer ID</w:t>
            </w:r>
            <w:r w:rsidRPr="001E6F95">
              <w:rPr>
                <w:rFonts w:ascii="Tahoma" w:hAnsi="Tahoma" w:cs="Tahoma"/>
                <w:iCs/>
                <w:sz w:val="16"/>
                <w:szCs w:val="16"/>
                <w:lang w:val="en-US"/>
              </w:rPr>
              <w:t>;</w:t>
            </w:r>
          </w:p>
          <w:p w14:paraId="0578F246" w14:textId="77777777" w:rsidR="00A14638" w:rsidRPr="001E6F95" w:rsidRDefault="00A14638" w:rsidP="00A57CCB">
            <w:pPr>
              <w:autoSpaceDE w:val="0"/>
              <w:autoSpaceDN w:val="0"/>
              <w:adjustRightInd w:val="0"/>
              <w:ind w:firstLine="1"/>
              <w:jc w:val="both"/>
              <w:rPr>
                <w:rFonts w:ascii="Tahoma" w:hAnsi="Tahoma" w:cs="Tahoma"/>
                <w:iCs/>
                <w:sz w:val="16"/>
                <w:szCs w:val="16"/>
                <w:lang w:val="en-US"/>
              </w:rPr>
            </w:pPr>
            <w:r w:rsidRPr="001E6F95">
              <w:rPr>
                <w:rFonts w:ascii="Tahoma" w:hAnsi="Tahoma" w:cs="Tahoma"/>
                <w:iCs/>
                <w:sz w:val="16"/>
                <w:szCs w:val="16"/>
                <w:lang w:val="en-US"/>
              </w:rPr>
              <w:t xml:space="preserve">- </w:t>
            </w:r>
            <w:r w:rsidR="007B4585" w:rsidRPr="001E6F95">
              <w:rPr>
                <w:rFonts w:ascii="Tahoma" w:hAnsi="Tahoma" w:cs="Tahoma"/>
                <w:iCs/>
                <w:sz w:val="16"/>
                <w:szCs w:val="16"/>
                <w:lang w:val="en-US"/>
              </w:rPr>
              <w:t>employment data</w:t>
            </w:r>
            <w:r w:rsidRPr="001E6F95">
              <w:rPr>
                <w:rFonts w:ascii="Tahoma" w:hAnsi="Tahoma" w:cs="Tahoma"/>
                <w:iCs/>
                <w:sz w:val="16"/>
                <w:szCs w:val="16"/>
                <w:lang w:val="en-US"/>
              </w:rPr>
              <w:t>;</w:t>
            </w:r>
          </w:p>
          <w:p w14:paraId="0BF30DDF" w14:textId="77777777" w:rsidR="00A14638" w:rsidRPr="001E6F95" w:rsidRDefault="00A14638" w:rsidP="00A57CCB">
            <w:pPr>
              <w:autoSpaceDE w:val="0"/>
              <w:autoSpaceDN w:val="0"/>
              <w:adjustRightInd w:val="0"/>
              <w:ind w:firstLine="1"/>
              <w:jc w:val="both"/>
              <w:rPr>
                <w:rFonts w:ascii="Tahoma" w:hAnsi="Tahoma" w:cs="Tahoma"/>
                <w:iCs/>
                <w:sz w:val="16"/>
                <w:szCs w:val="16"/>
                <w:lang w:val="en-US"/>
              </w:rPr>
            </w:pPr>
            <w:r w:rsidRPr="001E6F95">
              <w:rPr>
                <w:rFonts w:ascii="Tahoma" w:hAnsi="Tahoma" w:cs="Tahoma"/>
                <w:iCs/>
                <w:sz w:val="16"/>
                <w:szCs w:val="16"/>
                <w:lang w:val="en-US"/>
              </w:rPr>
              <w:t xml:space="preserve">- </w:t>
            </w:r>
            <w:r w:rsidR="007058F0" w:rsidRPr="001E6F95">
              <w:rPr>
                <w:rFonts w:ascii="Tahoma" w:hAnsi="Tahoma" w:cs="Tahoma"/>
                <w:iCs/>
                <w:sz w:val="16"/>
                <w:szCs w:val="16"/>
                <w:lang w:val="en-US"/>
              </w:rPr>
              <w:t>information on documents containing subject’s personal data</w:t>
            </w:r>
            <w:r w:rsidRPr="001E6F95">
              <w:rPr>
                <w:rFonts w:ascii="Tahoma" w:hAnsi="Tahoma" w:cs="Tahoma"/>
                <w:iCs/>
                <w:sz w:val="16"/>
                <w:szCs w:val="16"/>
                <w:lang w:val="en-US"/>
              </w:rPr>
              <w:t>;</w:t>
            </w:r>
          </w:p>
          <w:p w14:paraId="0667DE76" w14:textId="77777777" w:rsidR="009915DF" w:rsidRPr="001E6F95" w:rsidRDefault="007058F0" w:rsidP="00A57CCB">
            <w:pPr>
              <w:autoSpaceDE w:val="0"/>
              <w:autoSpaceDN w:val="0"/>
              <w:adjustRightInd w:val="0"/>
              <w:ind w:firstLine="1"/>
              <w:jc w:val="both"/>
              <w:rPr>
                <w:rFonts w:ascii="Tahoma" w:hAnsi="Tahoma" w:cs="Tahoma"/>
                <w:iCs/>
                <w:sz w:val="16"/>
                <w:szCs w:val="16"/>
                <w:lang w:val="en-US"/>
              </w:rPr>
            </w:pPr>
            <w:r w:rsidRPr="001E6F95">
              <w:rPr>
                <w:rFonts w:ascii="Tahoma" w:hAnsi="Tahoma" w:cs="Tahoma"/>
                <w:iCs/>
                <w:sz w:val="16"/>
                <w:szCs w:val="16"/>
                <w:lang w:val="en-US"/>
              </w:rPr>
              <w:t>- phones and e-mails;</w:t>
            </w:r>
          </w:p>
          <w:p w14:paraId="59CDFC0E" w14:textId="77777777" w:rsidR="00A14638" w:rsidRPr="001E6F95" w:rsidRDefault="009915DF" w:rsidP="007058F0">
            <w:pPr>
              <w:autoSpaceDE w:val="0"/>
              <w:autoSpaceDN w:val="0"/>
              <w:adjustRightInd w:val="0"/>
              <w:ind w:firstLine="1"/>
              <w:jc w:val="both"/>
              <w:rPr>
                <w:rFonts w:ascii="Tahoma" w:hAnsi="Tahoma" w:cs="Tahoma"/>
                <w:iCs/>
                <w:sz w:val="16"/>
                <w:szCs w:val="16"/>
                <w:lang w:val="en-US"/>
              </w:rPr>
            </w:pPr>
            <w:r w:rsidRPr="001E6F95">
              <w:rPr>
                <w:rFonts w:ascii="Tahoma" w:hAnsi="Tahoma" w:cs="Tahoma"/>
                <w:iCs/>
                <w:sz w:val="16"/>
                <w:szCs w:val="16"/>
                <w:lang w:val="en-US"/>
              </w:rPr>
              <w:t xml:space="preserve">- </w:t>
            </w:r>
            <w:r w:rsidR="007058F0" w:rsidRPr="001E6F95">
              <w:rPr>
                <w:rFonts w:ascii="Tahoma" w:hAnsi="Tahoma" w:cs="Tahoma"/>
                <w:iCs/>
                <w:sz w:val="16"/>
                <w:szCs w:val="16"/>
                <w:lang w:val="en-US"/>
              </w:rPr>
              <w:t>other personal data</w:t>
            </w:r>
            <w:r w:rsidR="00A14638" w:rsidRPr="001E6F95">
              <w:rPr>
                <w:rFonts w:ascii="Tahoma" w:hAnsi="Tahoma" w:cs="Tahoma"/>
                <w:iCs/>
                <w:sz w:val="16"/>
                <w:szCs w:val="16"/>
                <w:lang w:val="en-US"/>
              </w:rPr>
              <w:t>.</w:t>
            </w:r>
          </w:p>
        </w:tc>
      </w:tr>
    </w:tbl>
    <w:p w14:paraId="414E3BE6" w14:textId="77777777" w:rsidR="007058F0" w:rsidRPr="001E6F95" w:rsidRDefault="007058F0" w:rsidP="001E6F95">
      <w:pPr>
        <w:autoSpaceDE w:val="0"/>
        <w:autoSpaceDN w:val="0"/>
        <w:adjustRightInd w:val="0"/>
        <w:spacing w:before="120" w:line="140" w:lineRule="atLeast"/>
        <w:ind w:firstLine="284"/>
        <w:jc w:val="both"/>
        <w:rPr>
          <w:rFonts w:ascii="Tahoma" w:hAnsi="Tahoma" w:cs="Tahoma"/>
          <w:iCs/>
          <w:sz w:val="16"/>
          <w:szCs w:val="16"/>
          <w:lang w:val="en-US"/>
        </w:rPr>
      </w:pPr>
      <w:r w:rsidRPr="001E6F95">
        <w:rPr>
          <w:rFonts w:ascii="Tahoma" w:hAnsi="Tahoma" w:cs="Tahoma"/>
          <w:iCs/>
          <w:sz w:val="16"/>
          <w:szCs w:val="16"/>
          <w:lang w:val="en-US"/>
        </w:rPr>
        <w:t xml:space="preserve">The </w:t>
      </w:r>
      <w:r w:rsidR="00380C7B" w:rsidRPr="001E6F95">
        <w:rPr>
          <w:rFonts w:ascii="Tahoma" w:hAnsi="Tahoma" w:cs="Tahoma"/>
          <w:iCs/>
          <w:sz w:val="16"/>
          <w:szCs w:val="16"/>
          <w:lang w:val="en-US"/>
        </w:rPr>
        <w:t>o</w:t>
      </w:r>
      <w:r w:rsidRPr="001E6F95">
        <w:rPr>
          <w:rFonts w:ascii="Tahoma" w:hAnsi="Tahoma" w:cs="Tahoma"/>
          <w:iCs/>
          <w:sz w:val="16"/>
          <w:szCs w:val="16"/>
          <w:lang w:val="en-US"/>
        </w:rPr>
        <w:t xml:space="preserve">perators are entitled to </w:t>
      </w:r>
      <w:r w:rsidR="00380C7B" w:rsidRPr="001E6F95">
        <w:rPr>
          <w:rFonts w:ascii="Tahoma" w:hAnsi="Tahoma" w:cs="Tahoma"/>
          <w:iCs/>
          <w:sz w:val="16"/>
          <w:szCs w:val="16"/>
          <w:lang w:val="en-US"/>
        </w:rPr>
        <w:t>handle</w:t>
      </w:r>
      <w:r w:rsidR="003B6EBE" w:rsidRPr="001E6F95">
        <w:rPr>
          <w:rFonts w:ascii="Tahoma" w:hAnsi="Tahoma" w:cs="Tahoma"/>
          <w:iCs/>
          <w:sz w:val="16"/>
          <w:szCs w:val="16"/>
          <w:lang w:val="en-US"/>
        </w:rPr>
        <w:t xml:space="preserve"> personal data in any ways </w:t>
      </w:r>
      <w:r w:rsidR="00380C7B" w:rsidRPr="001E6F95">
        <w:rPr>
          <w:rFonts w:ascii="Tahoma" w:hAnsi="Tahoma" w:cs="Tahoma"/>
          <w:iCs/>
          <w:sz w:val="16"/>
          <w:szCs w:val="16"/>
          <w:lang w:val="en-US"/>
        </w:rPr>
        <w:t>set forth by the federal law “On Personal Data”.  Personal data is to be processed to ensure that the Operators fulfill their obligations arising out of the federal laws and other regulatory acts including acts of the federal executive authorities, the Bank of Russia (hereinafter together referred to as the legislation) as well as agreements with counterparties.</w:t>
      </w:r>
      <w:r w:rsidR="003B6EBE" w:rsidRPr="001E6F95">
        <w:rPr>
          <w:rFonts w:ascii="Tahoma" w:hAnsi="Tahoma" w:cs="Tahoma"/>
          <w:iCs/>
          <w:sz w:val="16"/>
          <w:szCs w:val="16"/>
          <w:lang w:val="en-US"/>
        </w:rPr>
        <w:t xml:space="preserve"> </w:t>
      </w:r>
    </w:p>
    <w:p w14:paraId="715CC410" w14:textId="77777777" w:rsidR="00380C7B" w:rsidRPr="001E6F95" w:rsidRDefault="00380C7B" w:rsidP="001E6F95">
      <w:pPr>
        <w:autoSpaceDE w:val="0"/>
        <w:autoSpaceDN w:val="0"/>
        <w:adjustRightInd w:val="0"/>
        <w:spacing w:line="140" w:lineRule="atLeast"/>
        <w:ind w:firstLine="284"/>
        <w:jc w:val="both"/>
        <w:rPr>
          <w:rFonts w:ascii="Tahoma" w:hAnsi="Tahoma" w:cs="Tahoma"/>
          <w:iCs/>
          <w:sz w:val="16"/>
          <w:szCs w:val="16"/>
          <w:lang w:val="en-US"/>
        </w:rPr>
      </w:pPr>
      <w:r w:rsidRPr="001E6F95">
        <w:rPr>
          <w:rFonts w:ascii="Tahoma" w:hAnsi="Tahoma" w:cs="Tahoma"/>
          <w:iCs/>
          <w:sz w:val="16"/>
          <w:szCs w:val="16"/>
          <w:lang w:val="en-US"/>
        </w:rPr>
        <w:t>The Consent will be valid during an indefinite period of time. It can</w:t>
      </w:r>
      <w:r w:rsidR="00781EFC" w:rsidRPr="001E6F95">
        <w:rPr>
          <w:rFonts w:ascii="Tahoma" w:hAnsi="Tahoma" w:cs="Tahoma"/>
          <w:iCs/>
          <w:sz w:val="16"/>
          <w:szCs w:val="16"/>
          <w:lang w:val="en-US"/>
        </w:rPr>
        <w:t xml:space="preserve"> be revoked</w:t>
      </w:r>
      <w:r w:rsidRPr="001E6F95">
        <w:rPr>
          <w:rFonts w:ascii="Tahoma" w:hAnsi="Tahoma" w:cs="Tahoma"/>
          <w:iCs/>
          <w:sz w:val="16"/>
          <w:szCs w:val="16"/>
          <w:lang w:val="en-US"/>
        </w:rPr>
        <w:t xml:space="preserve"> by sending a written </w:t>
      </w:r>
      <w:r w:rsidR="00781EFC" w:rsidRPr="001E6F95">
        <w:rPr>
          <w:rFonts w:ascii="Tahoma" w:hAnsi="Tahoma" w:cs="Tahoma"/>
          <w:iCs/>
          <w:sz w:val="16"/>
          <w:szCs w:val="16"/>
          <w:lang w:val="en-US"/>
        </w:rPr>
        <w:t>revocation</w:t>
      </w:r>
      <w:r w:rsidRPr="001E6F95">
        <w:rPr>
          <w:rFonts w:ascii="Tahoma" w:hAnsi="Tahoma" w:cs="Tahoma"/>
          <w:iCs/>
          <w:sz w:val="16"/>
          <w:szCs w:val="16"/>
          <w:lang w:val="en-US"/>
        </w:rPr>
        <w:t xml:space="preserve"> application to one of the operator</w:t>
      </w:r>
      <w:r w:rsidR="00781EFC" w:rsidRPr="001E6F95">
        <w:rPr>
          <w:rFonts w:ascii="Tahoma" w:hAnsi="Tahoma" w:cs="Tahoma"/>
          <w:iCs/>
          <w:sz w:val="16"/>
          <w:szCs w:val="16"/>
          <w:lang w:val="en-US"/>
        </w:rPr>
        <w:t xml:space="preserve">. Operators stop processing personal data and destroy it except for that included in documents that must be definitely stored in accordance with the legislation and operators’ internal documents. The revocation application may be made in a free format.  </w:t>
      </w:r>
      <w:r w:rsidRPr="001E6F95">
        <w:rPr>
          <w:rFonts w:ascii="Tahoma" w:hAnsi="Tahoma" w:cs="Tahoma"/>
          <w:iCs/>
          <w:sz w:val="16"/>
          <w:szCs w:val="16"/>
          <w:lang w:val="en-US"/>
        </w:rPr>
        <w:t xml:space="preserve"> </w:t>
      </w:r>
    </w:p>
    <w:p w14:paraId="0EDA8E08" w14:textId="77777777" w:rsidR="00781EFC" w:rsidRPr="001E6F95" w:rsidRDefault="00781EFC" w:rsidP="001E6F95">
      <w:pPr>
        <w:autoSpaceDE w:val="0"/>
        <w:autoSpaceDN w:val="0"/>
        <w:adjustRightInd w:val="0"/>
        <w:spacing w:line="140" w:lineRule="atLeast"/>
        <w:ind w:firstLine="284"/>
        <w:jc w:val="both"/>
        <w:rPr>
          <w:rFonts w:ascii="Tahoma" w:hAnsi="Tahoma" w:cs="Tahoma"/>
          <w:sz w:val="16"/>
          <w:szCs w:val="16"/>
          <w:lang w:val="en-US"/>
        </w:rPr>
      </w:pPr>
      <w:r w:rsidRPr="001E6F95">
        <w:rPr>
          <w:rFonts w:ascii="Tahoma" w:hAnsi="Tahoma" w:cs="Tahoma"/>
          <w:sz w:val="16"/>
          <w:szCs w:val="16"/>
          <w:lang w:val="en-US"/>
        </w:rPr>
        <w:t xml:space="preserve">If this consent is revoked, the personal data included in documents of the operators including their internal documents that were produced during the consent period, may be transmitted to third parties to the extent and in cases stipulated herein. </w:t>
      </w:r>
    </w:p>
    <w:p w14:paraId="718771E4" w14:textId="77777777" w:rsidR="00781EFC" w:rsidRPr="001E6F95" w:rsidRDefault="00781EFC" w:rsidP="001E6F95">
      <w:pPr>
        <w:autoSpaceDE w:val="0"/>
        <w:autoSpaceDN w:val="0"/>
        <w:adjustRightInd w:val="0"/>
        <w:spacing w:line="140" w:lineRule="atLeast"/>
        <w:ind w:firstLine="284"/>
        <w:jc w:val="both"/>
        <w:rPr>
          <w:rFonts w:ascii="Tahoma" w:hAnsi="Tahoma" w:cs="Tahoma"/>
          <w:sz w:val="16"/>
          <w:szCs w:val="16"/>
          <w:lang w:val="en-US"/>
        </w:rPr>
      </w:pPr>
      <w:r w:rsidRPr="001E6F95">
        <w:rPr>
          <w:rFonts w:ascii="Tahoma" w:hAnsi="Tahoma" w:cs="Tahoma"/>
          <w:sz w:val="16"/>
          <w:szCs w:val="16"/>
          <w:lang w:val="en-US"/>
        </w:rPr>
        <w:t xml:space="preserve">I hereby also agree that the personal data may </w:t>
      </w:r>
      <w:r w:rsidR="000A5D10" w:rsidRPr="001E6F95">
        <w:rPr>
          <w:rFonts w:ascii="Tahoma" w:hAnsi="Tahoma" w:cs="Tahoma"/>
          <w:sz w:val="16"/>
          <w:szCs w:val="16"/>
          <w:lang w:val="en-US"/>
        </w:rPr>
        <w:t>be acquired</w:t>
      </w:r>
      <w:r w:rsidRPr="001E6F95">
        <w:rPr>
          <w:rFonts w:ascii="Tahoma" w:hAnsi="Tahoma" w:cs="Tahoma"/>
          <w:sz w:val="16"/>
          <w:szCs w:val="16"/>
          <w:lang w:val="en-US"/>
        </w:rPr>
        <w:t xml:space="preserve"> by the operators from any other third parties.</w:t>
      </w:r>
    </w:p>
    <w:p w14:paraId="74291F60" w14:textId="77777777" w:rsidR="00CA271B" w:rsidRPr="001E6F95" w:rsidRDefault="00F7541D" w:rsidP="001E6F95">
      <w:pPr>
        <w:autoSpaceDE w:val="0"/>
        <w:autoSpaceDN w:val="0"/>
        <w:adjustRightInd w:val="0"/>
        <w:spacing w:before="120" w:after="120" w:line="140" w:lineRule="atLeast"/>
        <w:jc w:val="both"/>
        <w:rPr>
          <w:rFonts w:ascii="Tahoma" w:hAnsi="Tahoma" w:cs="Tahoma"/>
          <w:b/>
          <w:iCs/>
          <w:sz w:val="18"/>
          <w:szCs w:val="18"/>
          <w:lang w:val="en-US"/>
        </w:rPr>
      </w:pPr>
      <w:r w:rsidRPr="001E6F95">
        <w:rPr>
          <w:rFonts w:ascii="Tahoma" w:hAnsi="Tahoma" w:cs="Tahoma"/>
          <w:b/>
          <w:iCs/>
          <w:sz w:val="18"/>
          <w:szCs w:val="18"/>
          <w:lang w:val="en-US"/>
        </w:rPr>
        <w:t xml:space="preserve">Notice on personal data received from a </w:t>
      </w:r>
      <w:r w:rsidR="00D61BEB" w:rsidRPr="001E6F95">
        <w:rPr>
          <w:rFonts w:ascii="Tahoma" w:hAnsi="Tahoma" w:cs="Tahoma"/>
          <w:b/>
          <w:iCs/>
          <w:sz w:val="18"/>
          <w:szCs w:val="18"/>
          <w:lang w:val="en-US"/>
        </w:rPr>
        <w:t>person other than the subject of personal data</w:t>
      </w:r>
      <w:r w:rsidR="00950B03" w:rsidRPr="001E6F95">
        <w:rPr>
          <w:rFonts w:ascii="Tahoma" w:hAnsi="Tahoma" w:cs="Tahoma"/>
          <w:b/>
          <w:iCs/>
          <w:sz w:val="18"/>
          <w:szCs w:val="18"/>
          <w:lang w:val="en-US"/>
        </w:rPr>
        <w:t>.</w:t>
      </w:r>
    </w:p>
    <w:p w14:paraId="68A5A746" w14:textId="77777777" w:rsidR="009D3C8F" w:rsidRPr="001E6F95" w:rsidRDefault="009D3C8F" w:rsidP="002A2EF8">
      <w:pPr>
        <w:numPr>
          <w:ilvl w:val="0"/>
          <w:numId w:val="3"/>
        </w:numPr>
        <w:spacing w:line="140" w:lineRule="atLeast"/>
        <w:ind w:left="0" w:firstLine="0"/>
        <w:jc w:val="both"/>
        <w:rPr>
          <w:rFonts w:ascii="Tahoma" w:hAnsi="Tahoma" w:cs="Tahoma"/>
          <w:sz w:val="16"/>
          <w:szCs w:val="16"/>
          <w:lang w:val="en-US"/>
        </w:rPr>
      </w:pPr>
      <w:r w:rsidRPr="001E6F95">
        <w:rPr>
          <w:rFonts w:ascii="Tahoma" w:hAnsi="Tahoma" w:cs="Tahoma"/>
          <w:sz w:val="16"/>
          <w:szCs w:val="16"/>
          <w:lang w:val="en-US"/>
        </w:rPr>
        <w:t xml:space="preserve">The operators process personal data to comply with the Russia’s effective law, as well as contracts and agreements with legal entities represented by the subject of personal data.  </w:t>
      </w:r>
    </w:p>
    <w:p w14:paraId="360F1CF2" w14:textId="77777777" w:rsidR="00B165CA" w:rsidRPr="001E6F95" w:rsidRDefault="00B165CA" w:rsidP="002A2EF8">
      <w:pPr>
        <w:numPr>
          <w:ilvl w:val="0"/>
          <w:numId w:val="3"/>
        </w:numPr>
        <w:spacing w:line="140" w:lineRule="atLeast"/>
        <w:ind w:left="0" w:firstLine="0"/>
        <w:jc w:val="both"/>
        <w:rPr>
          <w:rFonts w:ascii="Tahoma" w:hAnsi="Tahoma" w:cs="Tahoma"/>
          <w:sz w:val="16"/>
          <w:szCs w:val="16"/>
          <w:lang w:val="en-US"/>
        </w:rPr>
      </w:pPr>
      <w:r w:rsidRPr="001E6F95">
        <w:rPr>
          <w:rFonts w:ascii="Tahoma" w:hAnsi="Tahoma" w:cs="Tahoma"/>
          <w:sz w:val="16"/>
          <w:szCs w:val="16"/>
          <w:lang w:val="en-US"/>
        </w:rPr>
        <w:t xml:space="preserve">It is expected that the personal data will be used by the operators’ employees, officers of regulatory, controlling and supervising authorities, operators’ counteragents and other persons while they exercise their powers in accordance with the effective law of the Russian Federation and executed agreements.  </w:t>
      </w:r>
    </w:p>
    <w:p w14:paraId="7CD634B2" w14:textId="77777777" w:rsidR="00B165CA" w:rsidRPr="001E6F95" w:rsidRDefault="00B165CA" w:rsidP="002A2EF8">
      <w:pPr>
        <w:numPr>
          <w:ilvl w:val="0"/>
          <w:numId w:val="3"/>
        </w:numPr>
        <w:spacing w:line="140" w:lineRule="atLeast"/>
        <w:ind w:left="0" w:firstLine="0"/>
        <w:jc w:val="both"/>
        <w:rPr>
          <w:rFonts w:ascii="Tahoma" w:hAnsi="Tahoma" w:cs="Tahoma"/>
          <w:sz w:val="16"/>
          <w:szCs w:val="16"/>
          <w:lang w:val="en-US"/>
        </w:rPr>
      </w:pPr>
      <w:r w:rsidRPr="001E6F95">
        <w:rPr>
          <w:rFonts w:ascii="Tahoma" w:hAnsi="Tahoma" w:cs="Tahoma"/>
          <w:sz w:val="16"/>
          <w:szCs w:val="16"/>
          <w:lang w:val="en-US"/>
        </w:rPr>
        <w:t>Subjects of personal data have the following rights as per the effective law of the Russian Federation:</w:t>
      </w:r>
    </w:p>
    <w:p w14:paraId="40B08720" w14:textId="77777777" w:rsidR="005411A5" w:rsidRPr="001E6F95" w:rsidRDefault="00B165CA" w:rsidP="002A2EF8">
      <w:pPr>
        <w:numPr>
          <w:ilvl w:val="0"/>
          <w:numId w:val="4"/>
        </w:numPr>
        <w:spacing w:line="140" w:lineRule="atLeast"/>
        <w:ind w:left="567" w:hanging="567"/>
        <w:jc w:val="both"/>
        <w:rPr>
          <w:rFonts w:ascii="Tahoma" w:hAnsi="Tahoma" w:cs="Tahoma"/>
          <w:sz w:val="16"/>
          <w:szCs w:val="16"/>
          <w:lang w:val="en-US"/>
        </w:rPr>
      </w:pPr>
      <w:r w:rsidRPr="001E6F95">
        <w:rPr>
          <w:rFonts w:ascii="Tahoma" w:hAnsi="Tahoma" w:cs="Tahoma"/>
          <w:sz w:val="16"/>
          <w:szCs w:val="16"/>
          <w:lang w:val="en-US"/>
        </w:rPr>
        <w:t>the right to access their own personal data;</w:t>
      </w:r>
    </w:p>
    <w:p w14:paraId="4F3CB735" w14:textId="77777777" w:rsidR="00B165CA" w:rsidRPr="001E6F95" w:rsidRDefault="001A19B8" w:rsidP="002A2EF8">
      <w:pPr>
        <w:numPr>
          <w:ilvl w:val="0"/>
          <w:numId w:val="4"/>
        </w:numPr>
        <w:spacing w:line="140" w:lineRule="atLeast"/>
        <w:ind w:left="567" w:hanging="567"/>
        <w:jc w:val="both"/>
        <w:rPr>
          <w:rFonts w:ascii="Tahoma" w:hAnsi="Tahoma" w:cs="Tahoma"/>
          <w:sz w:val="16"/>
          <w:szCs w:val="16"/>
          <w:lang w:val="en-US"/>
        </w:rPr>
      </w:pPr>
      <w:r w:rsidRPr="001E6F95">
        <w:rPr>
          <w:rFonts w:ascii="Tahoma" w:hAnsi="Tahoma" w:cs="Tahoma"/>
          <w:sz w:val="16"/>
          <w:szCs w:val="16"/>
          <w:lang w:val="en-US"/>
        </w:rPr>
        <w:t xml:space="preserve">the right </w:t>
      </w:r>
      <w:r w:rsidR="00B165CA" w:rsidRPr="001E6F95">
        <w:rPr>
          <w:rFonts w:ascii="Tahoma" w:hAnsi="Tahoma" w:cs="Tahoma"/>
          <w:sz w:val="16"/>
          <w:szCs w:val="16"/>
          <w:lang w:val="en-US"/>
        </w:rPr>
        <w:t xml:space="preserve">to give a preliminary consent </w:t>
      </w:r>
      <w:r w:rsidRPr="001E6F95">
        <w:rPr>
          <w:rFonts w:ascii="Tahoma" w:hAnsi="Tahoma" w:cs="Tahoma"/>
          <w:sz w:val="16"/>
          <w:szCs w:val="16"/>
          <w:lang w:val="en-US"/>
        </w:rPr>
        <w:t>to the processing and require immediate termination thereof if personal data was processed to promote goods, works or services on the market;</w:t>
      </w:r>
    </w:p>
    <w:p w14:paraId="674D4B43" w14:textId="77777777" w:rsidR="001A19B8" w:rsidRPr="001E6F95" w:rsidRDefault="001A19B8" w:rsidP="002A2EF8">
      <w:pPr>
        <w:numPr>
          <w:ilvl w:val="0"/>
          <w:numId w:val="4"/>
        </w:numPr>
        <w:spacing w:line="140" w:lineRule="atLeast"/>
        <w:ind w:left="567" w:hanging="567"/>
        <w:jc w:val="both"/>
        <w:rPr>
          <w:rFonts w:ascii="Tahoma" w:hAnsi="Tahoma" w:cs="Tahoma"/>
          <w:sz w:val="16"/>
          <w:szCs w:val="16"/>
          <w:lang w:val="en-US"/>
        </w:rPr>
      </w:pPr>
      <w:r w:rsidRPr="001E6F95">
        <w:rPr>
          <w:rFonts w:ascii="Tahoma" w:hAnsi="Tahoma" w:cs="Tahoma"/>
          <w:sz w:val="16"/>
          <w:szCs w:val="16"/>
          <w:lang w:val="en-US"/>
        </w:rPr>
        <w:t xml:space="preserve">rights </w:t>
      </w:r>
      <w:r w:rsidR="00442AE1" w:rsidRPr="001E6F95">
        <w:rPr>
          <w:rFonts w:ascii="Tahoma" w:hAnsi="Tahoma" w:cs="Tahoma"/>
          <w:sz w:val="16"/>
          <w:szCs w:val="16"/>
          <w:lang w:val="en-US"/>
        </w:rPr>
        <w:t>arising out of the decisions made when only automatic processing of personal data is applied;</w:t>
      </w:r>
    </w:p>
    <w:p w14:paraId="1B4D2F78" w14:textId="77777777" w:rsidR="003E2833" w:rsidRPr="001E6F95" w:rsidRDefault="001A19B8" w:rsidP="002A2EF8">
      <w:pPr>
        <w:numPr>
          <w:ilvl w:val="0"/>
          <w:numId w:val="4"/>
        </w:numPr>
        <w:autoSpaceDE w:val="0"/>
        <w:autoSpaceDN w:val="0"/>
        <w:adjustRightInd w:val="0"/>
        <w:spacing w:line="140" w:lineRule="atLeast"/>
        <w:ind w:left="567" w:hanging="567"/>
        <w:jc w:val="both"/>
        <w:outlineLvl w:val="1"/>
        <w:rPr>
          <w:rFonts w:ascii="Tahoma" w:hAnsi="Tahoma" w:cs="Tahoma"/>
          <w:sz w:val="16"/>
          <w:szCs w:val="16"/>
          <w:lang w:val="en-US"/>
        </w:rPr>
      </w:pPr>
      <w:r w:rsidRPr="001E6F95">
        <w:rPr>
          <w:rFonts w:ascii="Tahoma" w:hAnsi="Tahoma" w:cs="Tahoma"/>
          <w:sz w:val="16"/>
          <w:szCs w:val="16"/>
          <w:lang w:val="en-US"/>
        </w:rPr>
        <w:t xml:space="preserve">the right to appeal the operators’ actions or </w:t>
      </w:r>
      <w:r w:rsidR="00442AE1" w:rsidRPr="001E6F95">
        <w:rPr>
          <w:rFonts w:ascii="Tahoma" w:hAnsi="Tahoma" w:cs="Tahoma"/>
          <w:sz w:val="16"/>
          <w:szCs w:val="16"/>
          <w:lang w:val="en-US"/>
        </w:rPr>
        <w:t xml:space="preserve">any </w:t>
      </w:r>
      <w:r w:rsidRPr="001E6F95">
        <w:rPr>
          <w:rFonts w:ascii="Tahoma" w:hAnsi="Tahoma" w:cs="Tahoma"/>
          <w:sz w:val="16"/>
          <w:szCs w:val="16"/>
          <w:lang w:val="en-US"/>
        </w:rPr>
        <w:t xml:space="preserve">failure to act; </w:t>
      </w:r>
    </w:p>
    <w:p w14:paraId="7B22D82C" w14:textId="77777777" w:rsidR="00442AE1" w:rsidRPr="001E6F95" w:rsidRDefault="00442AE1" w:rsidP="002A2EF8">
      <w:pPr>
        <w:numPr>
          <w:ilvl w:val="0"/>
          <w:numId w:val="4"/>
        </w:numPr>
        <w:autoSpaceDE w:val="0"/>
        <w:autoSpaceDN w:val="0"/>
        <w:adjustRightInd w:val="0"/>
        <w:spacing w:line="140" w:lineRule="atLeast"/>
        <w:ind w:left="567" w:hanging="567"/>
        <w:jc w:val="both"/>
        <w:outlineLvl w:val="1"/>
        <w:rPr>
          <w:rFonts w:ascii="Tahoma" w:hAnsi="Tahoma" w:cs="Tahoma"/>
          <w:sz w:val="16"/>
          <w:szCs w:val="16"/>
          <w:lang w:val="en-US"/>
        </w:rPr>
      </w:pPr>
      <w:r w:rsidRPr="001E6F95">
        <w:rPr>
          <w:rFonts w:ascii="Tahoma" w:hAnsi="Tahoma" w:cs="Tahoma"/>
          <w:sz w:val="16"/>
          <w:szCs w:val="16"/>
          <w:lang w:val="en-US"/>
        </w:rPr>
        <w:t>other rights set forth in the effective Russia’s legislation.</w:t>
      </w:r>
    </w:p>
    <w:p w14:paraId="02CBF810" w14:textId="77777777" w:rsidR="00AF0CF6" w:rsidRPr="00330F69" w:rsidRDefault="00AF0CF6" w:rsidP="00AF0CF6">
      <w:pPr>
        <w:autoSpaceDE w:val="0"/>
        <w:autoSpaceDN w:val="0"/>
        <w:adjustRightInd w:val="0"/>
        <w:spacing w:line="140" w:lineRule="atLeast"/>
        <w:ind w:left="567"/>
        <w:jc w:val="both"/>
        <w:outlineLvl w:val="1"/>
        <w:rPr>
          <w:rFonts w:ascii="Tahoma" w:hAnsi="Tahoma" w:cs="Tahoma"/>
          <w:sz w:val="17"/>
          <w:szCs w:val="17"/>
          <w:lang w:val="en-US"/>
        </w:rPr>
      </w:pPr>
    </w:p>
    <w:p w14:paraId="65F83CD3" w14:textId="77777777" w:rsidR="00AF0CF6" w:rsidRPr="00330F69" w:rsidRDefault="00AF0CF6" w:rsidP="00AF0CF6">
      <w:pPr>
        <w:autoSpaceDE w:val="0"/>
        <w:autoSpaceDN w:val="0"/>
        <w:adjustRightInd w:val="0"/>
        <w:spacing w:line="140" w:lineRule="atLeast"/>
        <w:ind w:left="567"/>
        <w:jc w:val="both"/>
        <w:outlineLvl w:val="1"/>
        <w:rPr>
          <w:rFonts w:ascii="Tahoma" w:hAnsi="Tahoma" w:cs="Tahoma"/>
          <w:i/>
          <w:color w:val="000000"/>
          <w:spacing w:val="-1"/>
          <w:sz w:val="17"/>
          <w:szCs w:val="17"/>
          <w:lang w:val="en-US"/>
        </w:rPr>
      </w:pPr>
    </w:p>
    <w:p w14:paraId="7F4261A3" w14:textId="77777777" w:rsidR="005E20F7" w:rsidRPr="001E6F95" w:rsidRDefault="00342ABA" w:rsidP="00AA1D3D">
      <w:pPr>
        <w:autoSpaceDE w:val="0"/>
        <w:autoSpaceDN w:val="0"/>
        <w:adjustRightInd w:val="0"/>
        <w:spacing w:line="140" w:lineRule="atLeast"/>
        <w:jc w:val="both"/>
        <w:rPr>
          <w:rFonts w:ascii="Tahoma" w:hAnsi="Tahoma" w:cs="Tahoma"/>
          <w:i/>
          <w:color w:val="000000"/>
          <w:spacing w:val="-1"/>
          <w:sz w:val="17"/>
          <w:szCs w:val="17"/>
          <w:lang w:val="en-US"/>
        </w:rPr>
      </w:pPr>
      <w:r w:rsidRPr="001E6F95">
        <w:rPr>
          <w:rFonts w:ascii="Tahoma" w:hAnsi="Tahoma" w:cs="Tahoma"/>
          <w:i/>
          <w:color w:val="000000"/>
          <w:spacing w:val="-1"/>
          <w:sz w:val="17"/>
          <w:szCs w:val="17"/>
          <w:lang w:val="en-US"/>
        </w:rPr>
        <w:t>/</w:t>
      </w:r>
      <w:r w:rsidR="00442AE1" w:rsidRPr="001E6F95">
        <w:rPr>
          <w:rFonts w:ascii="Tahoma" w:hAnsi="Tahoma" w:cs="Tahoma"/>
          <w:i/>
          <w:color w:val="000000"/>
          <w:spacing w:val="-1"/>
          <w:sz w:val="17"/>
          <w:szCs w:val="17"/>
          <w:lang w:val="en-US"/>
        </w:rPr>
        <w:t xml:space="preserve">Signed by the subject of personal data </w:t>
      </w:r>
      <w:r w:rsidR="00330F69">
        <w:rPr>
          <w:rFonts w:ascii="Tahoma" w:hAnsi="Tahoma" w:cs="Tahoma"/>
          <w:i/>
          <w:color w:val="000000"/>
          <w:spacing w:val="-1"/>
          <w:sz w:val="17"/>
          <w:szCs w:val="17"/>
          <w:lang w:val="en-US"/>
        </w:rPr>
        <w:t>or</w:t>
      </w:r>
      <w:r w:rsidR="00442AE1" w:rsidRPr="001E6F95">
        <w:rPr>
          <w:rFonts w:ascii="Tahoma" w:hAnsi="Tahoma" w:cs="Tahoma"/>
          <w:i/>
          <w:color w:val="000000"/>
          <w:spacing w:val="-1"/>
          <w:sz w:val="17"/>
          <w:szCs w:val="17"/>
          <w:lang w:val="en-US"/>
        </w:rPr>
        <w:t xml:space="preserve"> his/her representative</w:t>
      </w:r>
      <w:r w:rsidR="00721DD9" w:rsidRPr="001E6F95">
        <w:rPr>
          <w:rStyle w:val="ae"/>
          <w:rFonts w:ascii="Tahoma" w:hAnsi="Tahoma" w:cs="Tahoma"/>
          <w:i/>
          <w:color w:val="000000"/>
          <w:spacing w:val="-1"/>
          <w:sz w:val="17"/>
          <w:szCs w:val="17"/>
          <w:lang w:val="en-US"/>
        </w:rPr>
        <w:t xml:space="preserve"> </w:t>
      </w:r>
      <w:r w:rsidRPr="001E6F95">
        <w:rPr>
          <w:rStyle w:val="ae"/>
          <w:rFonts w:ascii="Tahoma" w:hAnsi="Tahoma" w:cs="Tahoma"/>
          <w:i/>
          <w:color w:val="000000"/>
          <w:spacing w:val="-1"/>
          <w:sz w:val="17"/>
          <w:szCs w:val="17"/>
        </w:rPr>
        <w:footnoteReference w:id="2"/>
      </w:r>
      <w:r w:rsidRPr="001E6F95">
        <w:rPr>
          <w:rFonts w:ascii="Tahoma" w:hAnsi="Tahoma" w:cs="Tahoma"/>
          <w:i/>
          <w:color w:val="000000"/>
          <w:spacing w:val="-1"/>
          <w:sz w:val="17"/>
          <w:szCs w:val="17"/>
          <w:lang w:val="en-US"/>
        </w:rPr>
        <w:t>/:</w:t>
      </w:r>
      <w:r w:rsidR="00AF0CF6" w:rsidRPr="001E6F95">
        <w:rPr>
          <w:rFonts w:ascii="Tahoma" w:hAnsi="Tahoma" w:cs="Tahoma"/>
          <w:i/>
          <w:color w:val="000000"/>
          <w:spacing w:val="-1"/>
          <w:sz w:val="17"/>
          <w:szCs w:val="17"/>
          <w:lang w:val="en-US"/>
        </w:rPr>
        <w:t xml:space="preserve"> ________________________</w:t>
      </w:r>
    </w:p>
    <w:sectPr w:rsidR="005E20F7" w:rsidRPr="001E6F95" w:rsidSect="002F3E46">
      <w:pgSz w:w="11906" w:h="16838"/>
      <w:pgMar w:top="567"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476F2" w14:textId="77777777" w:rsidR="008E2417" w:rsidRDefault="008E2417" w:rsidP="000976E0">
      <w:r>
        <w:separator/>
      </w:r>
    </w:p>
  </w:endnote>
  <w:endnote w:type="continuationSeparator" w:id="0">
    <w:p w14:paraId="6403660F" w14:textId="77777777" w:rsidR="008E2417" w:rsidRDefault="008E2417" w:rsidP="0009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8AC24" w14:textId="77777777" w:rsidR="008E2417" w:rsidRDefault="008E2417" w:rsidP="000976E0">
      <w:r>
        <w:separator/>
      </w:r>
    </w:p>
  </w:footnote>
  <w:footnote w:type="continuationSeparator" w:id="0">
    <w:p w14:paraId="35419D1D" w14:textId="77777777" w:rsidR="008E2417" w:rsidRDefault="008E2417" w:rsidP="000976E0">
      <w:r>
        <w:continuationSeparator/>
      </w:r>
    </w:p>
  </w:footnote>
  <w:footnote w:id="1">
    <w:p w14:paraId="74FB3D73" w14:textId="77777777" w:rsidR="00E44ADE" w:rsidRPr="00442AE1" w:rsidRDefault="00E44ADE" w:rsidP="00E65A61">
      <w:pPr>
        <w:pStyle w:val="ac"/>
        <w:jc w:val="both"/>
        <w:rPr>
          <w:rStyle w:val="ae"/>
          <w:sz w:val="12"/>
          <w:szCs w:val="12"/>
          <w:vertAlign w:val="baseline"/>
          <w:lang w:val="en-US"/>
        </w:rPr>
      </w:pPr>
      <w:r w:rsidRPr="00AD3B4B">
        <w:rPr>
          <w:rStyle w:val="ae"/>
          <w:sz w:val="12"/>
          <w:szCs w:val="12"/>
        </w:rPr>
        <w:footnoteRef/>
      </w:r>
      <w:r w:rsidR="00442AE1">
        <w:rPr>
          <w:sz w:val="12"/>
          <w:szCs w:val="12"/>
          <w:lang w:val="en-US"/>
        </w:rPr>
        <w:t xml:space="preserve"> </w:t>
      </w:r>
      <w:r w:rsidR="00442AE1">
        <w:rPr>
          <w:rStyle w:val="ae"/>
          <w:sz w:val="12"/>
          <w:szCs w:val="12"/>
          <w:vertAlign w:val="baseline"/>
          <w:lang w:val="en-US"/>
        </w:rPr>
        <w:t>The</w:t>
      </w:r>
      <w:r w:rsidR="00442AE1" w:rsidRPr="00442AE1">
        <w:rPr>
          <w:rStyle w:val="ae"/>
          <w:sz w:val="12"/>
          <w:szCs w:val="12"/>
          <w:vertAlign w:val="baseline"/>
          <w:lang w:val="en-US"/>
        </w:rPr>
        <w:t xml:space="preserve"> </w:t>
      </w:r>
      <w:r w:rsidR="00442AE1">
        <w:rPr>
          <w:rStyle w:val="ae"/>
          <w:sz w:val="12"/>
          <w:szCs w:val="12"/>
          <w:vertAlign w:val="baseline"/>
          <w:lang w:val="en-US"/>
        </w:rPr>
        <w:t>operators</w:t>
      </w:r>
      <w:r w:rsidR="00442AE1" w:rsidRPr="00442AE1">
        <w:rPr>
          <w:rStyle w:val="ae"/>
          <w:sz w:val="12"/>
          <w:szCs w:val="12"/>
          <w:vertAlign w:val="baseline"/>
          <w:lang w:val="en-US"/>
        </w:rPr>
        <w:t xml:space="preserve"> </w:t>
      </w:r>
      <w:r w:rsidR="00442AE1">
        <w:rPr>
          <w:rStyle w:val="ae"/>
          <w:sz w:val="12"/>
          <w:szCs w:val="12"/>
          <w:vertAlign w:val="baseline"/>
          <w:lang w:val="en-US"/>
        </w:rPr>
        <w:t>stated</w:t>
      </w:r>
      <w:r w:rsidR="00442AE1" w:rsidRPr="00442AE1">
        <w:rPr>
          <w:rStyle w:val="ae"/>
          <w:sz w:val="12"/>
          <w:szCs w:val="12"/>
          <w:vertAlign w:val="baseline"/>
          <w:lang w:val="en-US"/>
        </w:rPr>
        <w:t xml:space="preserve"> </w:t>
      </w:r>
      <w:r w:rsidR="00442AE1">
        <w:rPr>
          <w:rStyle w:val="ae"/>
          <w:sz w:val="12"/>
          <w:szCs w:val="12"/>
          <w:vertAlign w:val="baseline"/>
          <w:lang w:val="en-US"/>
        </w:rPr>
        <w:t>herein</w:t>
      </w:r>
      <w:r w:rsidR="00442AE1" w:rsidRPr="00442AE1">
        <w:rPr>
          <w:rStyle w:val="ae"/>
          <w:sz w:val="12"/>
          <w:szCs w:val="12"/>
          <w:vertAlign w:val="baseline"/>
          <w:lang w:val="en-US"/>
        </w:rPr>
        <w:t xml:space="preserve"> </w:t>
      </w:r>
      <w:r w:rsidR="00442AE1">
        <w:rPr>
          <w:rStyle w:val="ae"/>
          <w:sz w:val="12"/>
          <w:szCs w:val="12"/>
          <w:vertAlign w:val="baseline"/>
          <w:lang w:val="en-US"/>
        </w:rPr>
        <w:t>are</w:t>
      </w:r>
      <w:r w:rsidR="00442AE1" w:rsidRPr="00442AE1">
        <w:rPr>
          <w:rStyle w:val="ae"/>
          <w:sz w:val="12"/>
          <w:szCs w:val="12"/>
          <w:vertAlign w:val="baseline"/>
          <w:lang w:val="en-US"/>
        </w:rPr>
        <w:t xml:space="preserve"> </w:t>
      </w:r>
      <w:r w:rsidR="00442AE1">
        <w:rPr>
          <w:rStyle w:val="ae"/>
          <w:sz w:val="12"/>
          <w:szCs w:val="12"/>
          <w:vertAlign w:val="baseline"/>
          <w:lang w:val="en-US"/>
        </w:rPr>
        <w:t>parts</w:t>
      </w:r>
      <w:r w:rsidR="00442AE1" w:rsidRPr="00442AE1">
        <w:rPr>
          <w:rStyle w:val="ae"/>
          <w:sz w:val="12"/>
          <w:szCs w:val="12"/>
          <w:vertAlign w:val="baseline"/>
          <w:lang w:val="en-US"/>
        </w:rPr>
        <w:t xml:space="preserve"> </w:t>
      </w:r>
      <w:r w:rsidR="00442AE1">
        <w:rPr>
          <w:rStyle w:val="ae"/>
          <w:sz w:val="12"/>
          <w:szCs w:val="12"/>
          <w:vertAlign w:val="baseline"/>
          <w:lang w:val="en-US"/>
        </w:rPr>
        <w:t>of</w:t>
      </w:r>
      <w:r w:rsidR="00442AE1" w:rsidRPr="00442AE1">
        <w:rPr>
          <w:rStyle w:val="ae"/>
          <w:sz w:val="12"/>
          <w:szCs w:val="12"/>
          <w:vertAlign w:val="baseline"/>
          <w:lang w:val="en-US"/>
        </w:rPr>
        <w:t xml:space="preserve"> </w:t>
      </w:r>
      <w:r w:rsidR="00442AE1">
        <w:rPr>
          <w:rStyle w:val="ae"/>
          <w:sz w:val="12"/>
          <w:szCs w:val="12"/>
          <w:vertAlign w:val="baseline"/>
          <w:lang w:val="en-US"/>
        </w:rPr>
        <w:t>the</w:t>
      </w:r>
      <w:r w:rsidR="00442AE1" w:rsidRPr="00442AE1">
        <w:rPr>
          <w:rStyle w:val="ae"/>
          <w:sz w:val="12"/>
          <w:szCs w:val="12"/>
          <w:vertAlign w:val="baseline"/>
          <w:lang w:val="en-US"/>
        </w:rPr>
        <w:t xml:space="preserve"> </w:t>
      </w:r>
      <w:r w:rsidR="00442AE1">
        <w:rPr>
          <w:rStyle w:val="ae"/>
          <w:sz w:val="12"/>
          <w:szCs w:val="12"/>
          <w:vertAlign w:val="baseline"/>
          <w:lang w:val="en-US"/>
        </w:rPr>
        <w:t>Moscow</w:t>
      </w:r>
      <w:r w:rsidR="00442AE1" w:rsidRPr="00442AE1">
        <w:rPr>
          <w:rStyle w:val="ae"/>
          <w:sz w:val="12"/>
          <w:szCs w:val="12"/>
          <w:vertAlign w:val="baseline"/>
          <w:lang w:val="en-US"/>
        </w:rPr>
        <w:t xml:space="preserve"> </w:t>
      </w:r>
      <w:r w:rsidR="00442AE1">
        <w:rPr>
          <w:rStyle w:val="ae"/>
          <w:sz w:val="12"/>
          <w:szCs w:val="12"/>
          <w:vertAlign w:val="baseline"/>
          <w:lang w:val="en-US"/>
        </w:rPr>
        <w:t>Exchange</w:t>
      </w:r>
      <w:r w:rsidR="00442AE1" w:rsidRPr="00442AE1">
        <w:rPr>
          <w:rStyle w:val="ae"/>
          <w:sz w:val="12"/>
          <w:szCs w:val="12"/>
          <w:vertAlign w:val="baseline"/>
          <w:lang w:val="en-US"/>
        </w:rPr>
        <w:t xml:space="preserve"> </w:t>
      </w:r>
      <w:r w:rsidR="00442AE1">
        <w:rPr>
          <w:rStyle w:val="ae"/>
          <w:sz w:val="12"/>
          <w:szCs w:val="12"/>
          <w:vertAlign w:val="baseline"/>
          <w:lang w:val="en-US"/>
        </w:rPr>
        <w:t>Group</w:t>
      </w:r>
      <w:r w:rsidR="00442AE1" w:rsidRPr="00442AE1">
        <w:rPr>
          <w:rStyle w:val="ae"/>
          <w:sz w:val="12"/>
          <w:szCs w:val="12"/>
          <w:vertAlign w:val="baseline"/>
          <w:lang w:val="en-US"/>
        </w:rPr>
        <w:t>.</w:t>
      </w:r>
      <w:r w:rsidR="00442AE1">
        <w:rPr>
          <w:sz w:val="12"/>
          <w:szCs w:val="12"/>
          <w:lang w:val="en-US"/>
        </w:rPr>
        <w:t xml:space="preserve"> The list of operators ma</w:t>
      </w:r>
      <w:r w:rsidR="00330F69">
        <w:rPr>
          <w:sz w:val="12"/>
          <w:szCs w:val="12"/>
          <w:lang w:val="en-US"/>
        </w:rPr>
        <w:t>y</w:t>
      </w:r>
      <w:r w:rsidR="00442AE1">
        <w:rPr>
          <w:sz w:val="12"/>
          <w:szCs w:val="12"/>
          <w:lang w:val="en-US"/>
        </w:rPr>
        <w:t xml:space="preserve"> be changed</w:t>
      </w:r>
      <w:r w:rsidRPr="00442AE1">
        <w:rPr>
          <w:rStyle w:val="ae"/>
          <w:sz w:val="12"/>
          <w:szCs w:val="12"/>
          <w:vertAlign w:val="baseline"/>
          <w:lang w:val="en-US"/>
        </w:rPr>
        <w:t>.</w:t>
      </w:r>
    </w:p>
  </w:footnote>
  <w:footnote w:id="2">
    <w:p w14:paraId="657159D0" w14:textId="77777777" w:rsidR="00442AE1" w:rsidRPr="00442AE1" w:rsidRDefault="00E44ADE" w:rsidP="00342ABA">
      <w:pPr>
        <w:pStyle w:val="ac"/>
        <w:jc w:val="both"/>
        <w:rPr>
          <w:sz w:val="12"/>
          <w:szCs w:val="12"/>
          <w:lang w:val="en-US"/>
        </w:rPr>
      </w:pPr>
      <w:r w:rsidRPr="00AD3B4B">
        <w:rPr>
          <w:rStyle w:val="ae"/>
          <w:sz w:val="12"/>
          <w:szCs w:val="12"/>
        </w:rPr>
        <w:footnoteRef/>
      </w:r>
      <w:r w:rsidRPr="00442AE1">
        <w:rPr>
          <w:sz w:val="12"/>
          <w:szCs w:val="12"/>
          <w:lang w:val="en-US"/>
        </w:rPr>
        <w:t xml:space="preserve"> </w:t>
      </w:r>
      <w:r w:rsidR="00330F69">
        <w:rPr>
          <w:sz w:val="12"/>
          <w:szCs w:val="12"/>
          <w:lang w:val="en-US"/>
        </w:rPr>
        <w:t>By s</w:t>
      </w:r>
      <w:r w:rsidR="00442AE1">
        <w:rPr>
          <w:sz w:val="12"/>
          <w:szCs w:val="12"/>
          <w:lang w:val="en-US"/>
        </w:rPr>
        <w:t>igning hereinabove the subject of personal data gives consent to his/her personal data being processed and confirm</w:t>
      </w:r>
      <w:r w:rsidR="00070F17">
        <w:rPr>
          <w:sz w:val="12"/>
          <w:szCs w:val="12"/>
          <w:lang w:val="en-US"/>
        </w:rPr>
        <w:t>s</w:t>
      </w:r>
      <w:r w:rsidR="00442AE1">
        <w:rPr>
          <w:sz w:val="12"/>
          <w:szCs w:val="12"/>
          <w:lang w:val="en-US"/>
        </w:rPr>
        <w:t xml:space="preserve"> that he/she has been notified on an opportunity for the operators to acquire personal data from other than the subject.  </w:t>
      </w:r>
    </w:p>
    <w:p w14:paraId="488F7646" w14:textId="77777777" w:rsidR="00E44ADE" w:rsidRPr="00442AE1" w:rsidRDefault="00E44ADE" w:rsidP="00342ABA">
      <w:pPr>
        <w:pStyle w:val="ac"/>
        <w:jc w:val="both"/>
        <w:rPr>
          <w:sz w:val="12"/>
          <w:szCs w:val="12"/>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5527C"/>
    <w:multiLevelType w:val="hybridMultilevel"/>
    <w:tmpl w:val="4CA481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E3536AF"/>
    <w:multiLevelType w:val="hybridMultilevel"/>
    <w:tmpl w:val="3AF2BD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5835702"/>
    <w:multiLevelType w:val="hybridMultilevel"/>
    <w:tmpl w:val="0F1014C0"/>
    <w:lvl w:ilvl="0" w:tplc="63DEC7D6">
      <w:start w:val="1"/>
      <w:numFmt w:val="decimal"/>
      <w:lvlText w:val="%1."/>
      <w:lvlJc w:val="left"/>
      <w:pPr>
        <w:ind w:left="1780" w:hanging="360"/>
      </w:pPr>
      <w:rPr>
        <w:rFonts w:hint="default"/>
      </w:rPr>
    </w:lvl>
    <w:lvl w:ilvl="1" w:tplc="04190019">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3" w15:restartNumberingAfterBreak="0">
    <w:nsid w:val="57884F7D"/>
    <w:multiLevelType w:val="hybridMultilevel"/>
    <w:tmpl w:val="75884F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626589"/>
    <w:multiLevelType w:val="hybridMultilevel"/>
    <w:tmpl w:val="92427EC0"/>
    <w:lvl w:ilvl="0" w:tplc="F9000C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32"/>
    <w:rsid w:val="00014573"/>
    <w:rsid w:val="00016981"/>
    <w:rsid w:val="00027C6E"/>
    <w:rsid w:val="000309F4"/>
    <w:rsid w:val="000410A0"/>
    <w:rsid w:val="00055646"/>
    <w:rsid w:val="0006286C"/>
    <w:rsid w:val="00070F17"/>
    <w:rsid w:val="00073746"/>
    <w:rsid w:val="00075020"/>
    <w:rsid w:val="000948E2"/>
    <w:rsid w:val="000976E0"/>
    <w:rsid w:val="000A056A"/>
    <w:rsid w:val="000A5D10"/>
    <w:rsid w:val="000E41AE"/>
    <w:rsid w:val="000F1338"/>
    <w:rsid w:val="00106264"/>
    <w:rsid w:val="00106F77"/>
    <w:rsid w:val="0011023C"/>
    <w:rsid w:val="001161F1"/>
    <w:rsid w:val="00120665"/>
    <w:rsid w:val="00120BD2"/>
    <w:rsid w:val="0014063C"/>
    <w:rsid w:val="00155922"/>
    <w:rsid w:val="001832C3"/>
    <w:rsid w:val="001868FD"/>
    <w:rsid w:val="001A19B8"/>
    <w:rsid w:val="001A7E6D"/>
    <w:rsid w:val="001E4BC3"/>
    <w:rsid w:val="001E6F95"/>
    <w:rsid w:val="001F3966"/>
    <w:rsid w:val="00210C07"/>
    <w:rsid w:val="002261EC"/>
    <w:rsid w:val="00226E49"/>
    <w:rsid w:val="002364B6"/>
    <w:rsid w:val="00263501"/>
    <w:rsid w:val="002A2EF8"/>
    <w:rsid w:val="002D3989"/>
    <w:rsid w:val="002F3E46"/>
    <w:rsid w:val="002F5597"/>
    <w:rsid w:val="00303B40"/>
    <w:rsid w:val="0031656A"/>
    <w:rsid w:val="00323084"/>
    <w:rsid w:val="00323FC3"/>
    <w:rsid w:val="00330F69"/>
    <w:rsid w:val="00342ABA"/>
    <w:rsid w:val="00347D29"/>
    <w:rsid w:val="003537B2"/>
    <w:rsid w:val="00353DD6"/>
    <w:rsid w:val="0037290A"/>
    <w:rsid w:val="00380C7B"/>
    <w:rsid w:val="003A20C1"/>
    <w:rsid w:val="003B2732"/>
    <w:rsid w:val="003B4336"/>
    <w:rsid w:val="003B6EBE"/>
    <w:rsid w:val="003C3F74"/>
    <w:rsid w:val="003C7ABD"/>
    <w:rsid w:val="003E191C"/>
    <w:rsid w:val="003E2833"/>
    <w:rsid w:val="003E28FE"/>
    <w:rsid w:val="003E5035"/>
    <w:rsid w:val="003E67C9"/>
    <w:rsid w:val="00402D7E"/>
    <w:rsid w:val="00442AE1"/>
    <w:rsid w:val="00450B24"/>
    <w:rsid w:val="00463FB3"/>
    <w:rsid w:val="004A484A"/>
    <w:rsid w:val="004B5C5F"/>
    <w:rsid w:val="004C29C5"/>
    <w:rsid w:val="004D1A90"/>
    <w:rsid w:val="004D5FDB"/>
    <w:rsid w:val="004E7526"/>
    <w:rsid w:val="00520333"/>
    <w:rsid w:val="0052090A"/>
    <w:rsid w:val="00530A0F"/>
    <w:rsid w:val="005411A5"/>
    <w:rsid w:val="005542A8"/>
    <w:rsid w:val="00564370"/>
    <w:rsid w:val="00574CA0"/>
    <w:rsid w:val="0057575D"/>
    <w:rsid w:val="0058345D"/>
    <w:rsid w:val="00585BD6"/>
    <w:rsid w:val="005C1839"/>
    <w:rsid w:val="005C2D0A"/>
    <w:rsid w:val="005D11BA"/>
    <w:rsid w:val="005E20F7"/>
    <w:rsid w:val="005E2B0F"/>
    <w:rsid w:val="005E5AEA"/>
    <w:rsid w:val="005F002E"/>
    <w:rsid w:val="005F6116"/>
    <w:rsid w:val="00607831"/>
    <w:rsid w:val="00610A9C"/>
    <w:rsid w:val="00613CB6"/>
    <w:rsid w:val="00637DE8"/>
    <w:rsid w:val="00641596"/>
    <w:rsid w:val="00645DFB"/>
    <w:rsid w:val="00646936"/>
    <w:rsid w:val="00664F17"/>
    <w:rsid w:val="00673A95"/>
    <w:rsid w:val="006741A6"/>
    <w:rsid w:val="00676FA6"/>
    <w:rsid w:val="00685DFB"/>
    <w:rsid w:val="006A4E4B"/>
    <w:rsid w:val="006B37CB"/>
    <w:rsid w:val="006C2110"/>
    <w:rsid w:val="006C364B"/>
    <w:rsid w:val="007058F0"/>
    <w:rsid w:val="00710A25"/>
    <w:rsid w:val="00710FA5"/>
    <w:rsid w:val="0072054B"/>
    <w:rsid w:val="007217E3"/>
    <w:rsid w:val="00721DD9"/>
    <w:rsid w:val="0073046A"/>
    <w:rsid w:val="00731842"/>
    <w:rsid w:val="0073665A"/>
    <w:rsid w:val="00745F65"/>
    <w:rsid w:val="007519F5"/>
    <w:rsid w:val="007643A3"/>
    <w:rsid w:val="00767B89"/>
    <w:rsid w:val="00781EFC"/>
    <w:rsid w:val="00792D03"/>
    <w:rsid w:val="00794C49"/>
    <w:rsid w:val="007955B4"/>
    <w:rsid w:val="007B4585"/>
    <w:rsid w:val="007B6791"/>
    <w:rsid w:val="007C2B5F"/>
    <w:rsid w:val="007C53D0"/>
    <w:rsid w:val="007D2FD0"/>
    <w:rsid w:val="007F7BB1"/>
    <w:rsid w:val="00802297"/>
    <w:rsid w:val="00805C32"/>
    <w:rsid w:val="00821CF3"/>
    <w:rsid w:val="008261FC"/>
    <w:rsid w:val="0084241E"/>
    <w:rsid w:val="0084289A"/>
    <w:rsid w:val="00843BE5"/>
    <w:rsid w:val="00851BB3"/>
    <w:rsid w:val="008875CE"/>
    <w:rsid w:val="0089551F"/>
    <w:rsid w:val="008A010C"/>
    <w:rsid w:val="008C3072"/>
    <w:rsid w:val="008E03BE"/>
    <w:rsid w:val="008E0A20"/>
    <w:rsid w:val="008E0D96"/>
    <w:rsid w:val="008E2417"/>
    <w:rsid w:val="008F4E4B"/>
    <w:rsid w:val="00922C85"/>
    <w:rsid w:val="00930652"/>
    <w:rsid w:val="009509D4"/>
    <w:rsid w:val="00950B03"/>
    <w:rsid w:val="00955A97"/>
    <w:rsid w:val="009757DA"/>
    <w:rsid w:val="0099036D"/>
    <w:rsid w:val="009915DF"/>
    <w:rsid w:val="009C1A82"/>
    <w:rsid w:val="009D3C8F"/>
    <w:rsid w:val="009E37AF"/>
    <w:rsid w:val="009F0F75"/>
    <w:rsid w:val="009F73EC"/>
    <w:rsid w:val="00A14638"/>
    <w:rsid w:val="00A21DA3"/>
    <w:rsid w:val="00A256D7"/>
    <w:rsid w:val="00A3026F"/>
    <w:rsid w:val="00A57CCB"/>
    <w:rsid w:val="00A71ED5"/>
    <w:rsid w:val="00A74363"/>
    <w:rsid w:val="00A774BB"/>
    <w:rsid w:val="00AA1D3D"/>
    <w:rsid w:val="00AA4A5A"/>
    <w:rsid w:val="00AA70FE"/>
    <w:rsid w:val="00AB0D5E"/>
    <w:rsid w:val="00AC11EF"/>
    <w:rsid w:val="00AD3B4B"/>
    <w:rsid w:val="00AE6B53"/>
    <w:rsid w:val="00AF0CF6"/>
    <w:rsid w:val="00B049E7"/>
    <w:rsid w:val="00B04A4F"/>
    <w:rsid w:val="00B12A23"/>
    <w:rsid w:val="00B165CA"/>
    <w:rsid w:val="00B31F50"/>
    <w:rsid w:val="00B368BD"/>
    <w:rsid w:val="00B407B4"/>
    <w:rsid w:val="00B55A17"/>
    <w:rsid w:val="00B6057F"/>
    <w:rsid w:val="00B66F95"/>
    <w:rsid w:val="00B87F90"/>
    <w:rsid w:val="00B91863"/>
    <w:rsid w:val="00BA60D8"/>
    <w:rsid w:val="00BD19C3"/>
    <w:rsid w:val="00BD3133"/>
    <w:rsid w:val="00BE5646"/>
    <w:rsid w:val="00C433EE"/>
    <w:rsid w:val="00C44B23"/>
    <w:rsid w:val="00C5015F"/>
    <w:rsid w:val="00C60161"/>
    <w:rsid w:val="00C62129"/>
    <w:rsid w:val="00C75071"/>
    <w:rsid w:val="00CA271B"/>
    <w:rsid w:val="00CA30E7"/>
    <w:rsid w:val="00CB4872"/>
    <w:rsid w:val="00CB65B0"/>
    <w:rsid w:val="00CD0D51"/>
    <w:rsid w:val="00CD2D9D"/>
    <w:rsid w:val="00CE79CD"/>
    <w:rsid w:val="00D14355"/>
    <w:rsid w:val="00D22AC3"/>
    <w:rsid w:val="00D33EDE"/>
    <w:rsid w:val="00D35DC4"/>
    <w:rsid w:val="00D4250F"/>
    <w:rsid w:val="00D5697C"/>
    <w:rsid w:val="00D61BEB"/>
    <w:rsid w:val="00D70DDF"/>
    <w:rsid w:val="00D74297"/>
    <w:rsid w:val="00D75754"/>
    <w:rsid w:val="00D875EB"/>
    <w:rsid w:val="00D946C6"/>
    <w:rsid w:val="00D95185"/>
    <w:rsid w:val="00DA25D0"/>
    <w:rsid w:val="00DA5E25"/>
    <w:rsid w:val="00DC3DA7"/>
    <w:rsid w:val="00DC6C7D"/>
    <w:rsid w:val="00DD19FA"/>
    <w:rsid w:val="00DD403C"/>
    <w:rsid w:val="00DE1EBC"/>
    <w:rsid w:val="00E209AD"/>
    <w:rsid w:val="00E40F79"/>
    <w:rsid w:val="00E44ADE"/>
    <w:rsid w:val="00E51C74"/>
    <w:rsid w:val="00E55DFF"/>
    <w:rsid w:val="00E565A2"/>
    <w:rsid w:val="00E65A61"/>
    <w:rsid w:val="00E759AF"/>
    <w:rsid w:val="00E851F9"/>
    <w:rsid w:val="00EB40E1"/>
    <w:rsid w:val="00ED726F"/>
    <w:rsid w:val="00EF123E"/>
    <w:rsid w:val="00F054B6"/>
    <w:rsid w:val="00F14BCE"/>
    <w:rsid w:val="00F205AE"/>
    <w:rsid w:val="00F22B3B"/>
    <w:rsid w:val="00F2725A"/>
    <w:rsid w:val="00F6095C"/>
    <w:rsid w:val="00F67FE1"/>
    <w:rsid w:val="00F7541D"/>
    <w:rsid w:val="00FA56E5"/>
    <w:rsid w:val="00FF2EF5"/>
    <w:rsid w:val="00FF5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4030A"/>
  <w15:docId w15:val="{F0C65333-1B95-4D0C-9B96-00162E46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5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7F90"/>
    <w:pPr>
      <w:widowControl w:val="0"/>
      <w:autoSpaceDE w:val="0"/>
      <w:autoSpaceDN w:val="0"/>
      <w:adjustRightInd w:val="0"/>
      <w:ind w:firstLine="720"/>
    </w:pPr>
    <w:rPr>
      <w:rFonts w:ascii="Arial" w:hAnsi="Arial" w:cs="Arial"/>
    </w:rPr>
  </w:style>
  <w:style w:type="character" w:styleId="a3">
    <w:name w:val="annotation reference"/>
    <w:semiHidden/>
    <w:rsid w:val="00922C85"/>
    <w:rPr>
      <w:sz w:val="16"/>
      <w:szCs w:val="16"/>
    </w:rPr>
  </w:style>
  <w:style w:type="paragraph" w:styleId="a4">
    <w:name w:val="annotation text"/>
    <w:basedOn w:val="a"/>
    <w:semiHidden/>
    <w:rsid w:val="00922C85"/>
    <w:rPr>
      <w:sz w:val="20"/>
      <w:szCs w:val="20"/>
    </w:rPr>
  </w:style>
  <w:style w:type="paragraph" w:styleId="a5">
    <w:name w:val="annotation subject"/>
    <w:basedOn w:val="a4"/>
    <w:next w:val="a4"/>
    <w:semiHidden/>
    <w:rsid w:val="00922C85"/>
    <w:rPr>
      <w:b/>
      <w:bCs/>
    </w:rPr>
  </w:style>
  <w:style w:type="paragraph" w:styleId="a6">
    <w:name w:val="Balloon Text"/>
    <w:basedOn w:val="a"/>
    <w:semiHidden/>
    <w:rsid w:val="00922C85"/>
    <w:rPr>
      <w:rFonts w:ascii="Tahoma" w:hAnsi="Tahoma" w:cs="Tahoma"/>
      <w:sz w:val="16"/>
      <w:szCs w:val="16"/>
    </w:rPr>
  </w:style>
  <w:style w:type="paragraph" w:customStyle="1" w:styleId="ConsPlusTitle">
    <w:name w:val="ConsPlusTitle"/>
    <w:uiPriority w:val="99"/>
    <w:rsid w:val="004A484A"/>
    <w:pPr>
      <w:autoSpaceDE w:val="0"/>
      <w:autoSpaceDN w:val="0"/>
      <w:adjustRightInd w:val="0"/>
    </w:pPr>
    <w:rPr>
      <w:b/>
      <w:bCs/>
      <w:sz w:val="24"/>
      <w:szCs w:val="24"/>
    </w:rPr>
  </w:style>
  <w:style w:type="table" w:styleId="a7">
    <w:name w:val="Table Grid"/>
    <w:basedOn w:val="a1"/>
    <w:rsid w:val="00A14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0976E0"/>
    <w:pPr>
      <w:tabs>
        <w:tab w:val="center" w:pos="4677"/>
        <w:tab w:val="right" w:pos="9355"/>
      </w:tabs>
    </w:pPr>
  </w:style>
  <w:style w:type="character" w:customStyle="1" w:styleId="a9">
    <w:name w:val="Верхний колонтитул Знак"/>
    <w:link w:val="a8"/>
    <w:rsid w:val="000976E0"/>
    <w:rPr>
      <w:sz w:val="24"/>
      <w:szCs w:val="24"/>
    </w:rPr>
  </w:style>
  <w:style w:type="paragraph" w:styleId="aa">
    <w:name w:val="footer"/>
    <w:basedOn w:val="a"/>
    <w:link w:val="ab"/>
    <w:rsid w:val="000976E0"/>
    <w:pPr>
      <w:tabs>
        <w:tab w:val="center" w:pos="4677"/>
        <w:tab w:val="right" w:pos="9355"/>
      </w:tabs>
    </w:pPr>
  </w:style>
  <w:style w:type="character" w:customStyle="1" w:styleId="ab">
    <w:name w:val="Нижний колонтитул Знак"/>
    <w:link w:val="aa"/>
    <w:rsid w:val="000976E0"/>
    <w:rPr>
      <w:sz w:val="24"/>
      <w:szCs w:val="24"/>
    </w:rPr>
  </w:style>
  <w:style w:type="paragraph" w:styleId="ac">
    <w:name w:val="footnote text"/>
    <w:basedOn w:val="a"/>
    <w:link w:val="ad"/>
    <w:rsid w:val="00A256D7"/>
    <w:rPr>
      <w:sz w:val="20"/>
      <w:szCs w:val="20"/>
    </w:rPr>
  </w:style>
  <w:style w:type="character" w:customStyle="1" w:styleId="ad">
    <w:name w:val="Текст сноски Знак"/>
    <w:basedOn w:val="a0"/>
    <w:link w:val="ac"/>
    <w:rsid w:val="00A256D7"/>
  </w:style>
  <w:style w:type="character" w:styleId="ae">
    <w:name w:val="footnote reference"/>
    <w:rsid w:val="00A256D7"/>
    <w:rPr>
      <w:vertAlign w:val="superscript"/>
    </w:rPr>
  </w:style>
  <w:style w:type="paragraph" w:styleId="af">
    <w:name w:val="Document Map"/>
    <w:basedOn w:val="a"/>
    <w:link w:val="af0"/>
    <w:rsid w:val="007C53D0"/>
    <w:rPr>
      <w:rFonts w:ascii="Tahoma" w:hAnsi="Tahoma" w:cs="Tahoma"/>
      <w:sz w:val="16"/>
      <w:szCs w:val="16"/>
    </w:rPr>
  </w:style>
  <w:style w:type="character" w:customStyle="1" w:styleId="af0">
    <w:name w:val="Схема документа Знак"/>
    <w:link w:val="af"/>
    <w:rsid w:val="007C53D0"/>
    <w:rPr>
      <w:rFonts w:ascii="Tahoma" w:hAnsi="Tahoma" w:cs="Tahoma"/>
      <w:sz w:val="16"/>
      <w:szCs w:val="16"/>
    </w:rPr>
  </w:style>
  <w:style w:type="paragraph" w:customStyle="1" w:styleId="Default">
    <w:name w:val="Default"/>
    <w:rsid w:val="00FF2EF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51258">
      <w:bodyDiv w:val="1"/>
      <w:marLeft w:val="0"/>
      <w:marRight w:val="0"/>
      <w:marTop w:val="0"/>
      <w:marBottom w:val="0"/>
      <w:divBdr>
        <w:top w:val="none" w:sz="0" w:space="0" w:color="auto"/>
        <w:left w:val="none" w:sz="0" w:space="0" w:color="auto"/>
        <w:bottom w:val="none" w:sz="0" w:space="0" w:color="auto"/>
        <w:right w:val="none" w:sz="0" w:space="0" w:color="auto"/>
      </w:divBdr>
      <w:divsChild>
        <w:div w:id="341977569">
          <w:marLeft w:val="0"/>
          <w:marRight w:val="0"/>
          <w:marTop w:val="0"/>
          <w:marBottom w:val="0"/>
          <w:divBdr>
            <w:top w:val="none" w:sz="0" w:space="0" w:color="auto"/>
            <w:left w:val="none" w:sz="0" w:space="0" w:color="auto"/>
            <w:bottom w:val="none" w:sz="0" w:space="0" w:color="auto"/>
            <w:right w:val="none" w:sz="0" w:space="0" w:color="auto"/>
          </w:divBdr>
          <w:divsChild>
            <w:div w:id="27599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1961">
      <w:bodyDiv w:val="1"/>
      <w:marLeft w:val="0"/>
      <w:marRight w:val="0"/>
      <w:marTop w:val="0"/>
      <w:marBottom w:val="0"/>
      <w:divBdr>
        <w:top w:val="none" w:sz="0" w:space="0" w:color="auto"/>
        <w:left w:val="none" w:sz="0" w:space="0" w:color="auto"/>
        <w:bottom w:val="none" w:sz="0" w:space="0" w:color="auto"/>
        <w:right w:val="none" w:sz="0" w:space="0" w:color="auto"/>
      </w:divBdr>
      <w:divsChild>
        <w:div w:id="788398802">
          <w:marLeft w:val="0"/>
          <w:marRight w:val="0"/>
          <w:marTop w:val="0"/>
          <w:marBottom w:val="0"/>
          <w:divBdr>
            <w:top w:val="none" w:sz="0" w:space="0" w:color="auto"/>
            <w:left w:val="none" w:sz="0" w:space="0" w:color="auto"/>
            <w:bottom w:val="none" w:sz="0" w:space="0" w:color="auto"/>
            <w:right w:val="none" w:sz="0" w:space="0" w:color="auto"/>
          </w:divBdr>
        </w:div>
      </w:divsChild>
    </w:div>
    <w:div w:id="147687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713</Words>
  <Characters>4067</Characters>
  <Application>Microsoft Office Word</Application>
  <DocSecurity>4</DocSecurity>
  <Lines>33</Lines>
  <Paragraphs>9</Paragraphs>
  <ScaleCrop>false</ScaleCrop>
  <HeadingPairs>
    <vt:vector size="2" baseType="variant">
      <vt:variant>
        <vt:lpstr>Название</vt:lpstr>
      </vt:variant>
      <vt:variant>
        <vt:i4>1</vt:i4>
      </vt:variant>
    </vt:vector>
  </HeadingPairs>
  <TitlesOfParts>
    <vt:vector size="1" baseType="lpstr">
      <vt:lpstr>На бланке организации</vt:lpstr>
    </vt:vector>
  </TitlesOfParts>
  <Company>MICEX</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бланке организации</dc:title>
  <dc:creator>Pyatkina</dc:creator>
  <cp:lastModifiedBy>Куйбида Анна Евгеньевна</cp:lastModifiedBy>
  <cp:revision>2</cp:revision>
  <cp:lastPrinted>2013-10-22T07:43:00Z</cp:lastPrinted>
  <dcterms:created xsi:type="dcterms:W3CDTF">2022-12-20T10:11:00Z</dcterms:created>
  <dcterms:modified xsi:type="dcterms:W3CDTF">2022-12-20T10:11:00Z</dcterms:modified>
</cp:coreProperties>
</file>