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4264014E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54205D">
        <w:t>2</w:t>
      </w:r>
      <w:r w:rsidR="0061015A">
        <w:t>9</w:t>
      </w:r>
      <w:r w:rsidR="00904832">
        <w:t xml:space="preserve"> </w:t>
      </w:r>
      <w:r w:rsidR="000B68D7">
        <w:t>июня</w:t>
      </w:r>
      <w:r w:rsidR="007C6553">
        <w:t xml:space="preserve"> 202</w:t>
      </w:r>
      <w:r w:rsidR="00DF55B6">
        <w:t>3</w:t>
      </w:r>
      <w:r w:rsidR="007C6553">
        <w:t xml:space="preserve"> года</w:t>
      </w:r>
    </w:p>
    <w:p w14:paraId="4035E1AF" w14:textId="77777777" w:rsidR="00904832" w:rsidRPr="009318C0" w:rsidRDefault="00904832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505"/>
      </w:tblGrid>
      <w:tr w:rsidR="0056258E" w:rsidRPr="009318C0" w14:paraId="71C3BAB3" w14:textId="77777777" w:rsidTr="0035051D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Вопрос</w:t>
            </w:r>
            <w:r w:rsidR="00D56420" w:rsidRPr="009318C0">
              <w:rPr>
                <w:b/>
              </w:rPr>
              <w:t xml:space="preserve"> повестки дня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7EAB237" w14:textId="77777777" w:rsidR="0056258E" w:rsidRPr="009318C0" w:rsidRDefault="0056258E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Принятое решение</w:t>
            </w:r>
          </w:p>
        </w:tc>
      </w:tr>
      <w:tr w:rsidR="000F78E7" w:rsidRPr="009318C0" w14:paraId="54C59B9C" w14:textId="77777777" w:rsidTr="00E52827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B00B555" w14:textId="546D7ADC" w:rsidR="000F78E7" w:rsidRPr="009318C0" w:rsidRDefault="0035051D" w:rsidP="00904832">
            <w:pPr>
              <w:ind w:right="-5"/>
              <w:jc w:val="center"/>
              <w:rPr>
                <w:b/>
              </w:rPr>
            </w:pPr>
            <w:r w:rsidRPr="009318C0">
              <w:rPr>
                <w:b/>
              </w:rPr>
              <w:t>1</w:t>
            </w:r>
            <w:r w:rsidR="007C6553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5395997" w14:textId="131FA004" w:rsidR="000F78E7" w:rsidRPr="006A5C1C" w:rsidRDefault="00DF55B6" w:rsidP="006A5C1C">
            <w:pPr>
              <w:rPr>
                <w:b/>
              </w:rPr>
            </w:pPr>
            <w:r w:rsidRPr="00DF55B6">
              <w:rPr>
                <w:b/>
              </w:rPr>
              <w:t>Вопрос 1 повестки дня</w:t>
            </w:r>
            <w:proofErr w:type="gramStart"/>
            <w:r w:rsidRPr="00DF55B6">
              <w:rPr>
                <w:b/>
              </w:rPr>
              <w:t xml:space="preserve">: </w:t>
            </w:r>
            <w:r w:rsidR="000B68D7" w:rsidRPr="000B68D7">
              <w:rPr>
                <w:b/>
              </w:rPr>
              <w:t>О</w:t>
            </w:r>
            <w:proofErr w:type="gramEnd"/>
            <w:r w:rsidR="000B68D7" w:rsidRPr="000B68D7">
              <w:rPr>
                <w:b/>
              </w:rPr>
              <w:t xml:space="preserve"> рекомендациях по установлению коэффициента </w:t>
            </w:r>
            <w:proofErr w:type="spellStart"/>
            <w:r w:rsidR="000B68D7" w:rsidRPr="000B68D7">
              <w:rPr>
                <w:b/>
              </w:rPr>
              <w:t>free-float</w:t>
            </w:r>
            <w:proofErr w:type="spellEnd"/>
            <w:r w:rsidR="000B68D7" w:rsidRPr="000B68D7">
              <w:rPr>
                <w:b/>
              </w:rPr>
              <w:t xml:space="preserve"> по акциям ПАО «ВУШ Холдинг»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42EDC48" w14:textId="5E30EAA7" w:rsidR="00E52827" w:rsidRPr="000B68D7" w:rsidRDefault="000B68D7" w:rsidP="006A5C1C">
            <w:pPr>
              <w:rPr>
                <w:bCs/>
              </w:rPr>
            </w:pPr>
            <w:r w:rsidRPr="000B68D7">
              <w:rPr>
                <w:bCs/>
              </w:rPr>
              <w:t>Решение не принято.</w:t>
            </w:r>
          </w:p>
        </w:tc>
      </w:tr>
      <w:tr w:rsidR="00904832" w:rsidRPr="009318C0" w14:paraId="720784CF" w14:textId="77777777" w:rsidTr="00A245C6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35FD94CC" w14:textId="437F922A" w:rsidR="00904832" w:rsidRPr="009318C0" w:rsidRDefault="00904832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C42151F" w14:textId="03F4D296" w:rsidR="00904832" w:rsidRPr="009318C0" w:rsidRDefault="00DF55B6" w:rsidP="006A5C1C">
            <w:pPr>
              <w:pStyle w:val="a9"/>
              <w:tabs>
                <w:tab w:val="left" w:pos="491"/>
              </w:tabs>
              <w:spacing w:after="0" w:line="240" w:lineRule="auto"/>
              <w:ind w:left="0"/>
              <w:jc w:val="both"/>
              <w:rPr>
                <w:b/>
              </w:rPr>
            </w:pPr>
            <w:r w:rsidRPr="00DF55B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Вопрос 2 повестки дня</w:t>
            </w:r>
            <w:proofErr w:type="gramStart"/>
            <w:r w:rsidRPr="00DF55B6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: </w:t>
            </w:r>
            <w:r w:rsidR="000B68D7" w:rsidRPr="000B68D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О</w:t>
            </w:r>
            <w:proofErr w:type="gramEnd"/>
            <w:r w:rsidR="000B68D7" w:rsidRPr="000B68D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рекомендациях по внесению изменений в Методику расчета Индексов акций Московской Биржи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E313D3F" w14:textId="5BEAE49C" w:rsidR="00904832" w:rsidRPr="000B68D7" w:rsidRDefault="000B68D7" w:rsidP="000B68D7">
            <w:pPr>
              <w:widowControl w:val="0"/>
              <w:tabs>
                <w:tab w:val="left" w:pos="0"/>
                <w:tab w:val="left" w:pos="426"/>
              </w:tabs>
              <w:jc w:val="both"/>
              <w:outlineLvl w:val="0"/>
            </w:pPr>
            <w:r w:rsidRPr="008D62C7">
              <w:rPr>
                <w:bCs/>
              </w:rPr>
              <w:t>Рекомендовать ПАО Московская Биржа утвердить Методику расчета Индексов акций Московской Биржи в новой редакции</w:t>
            </w:r>
            <w:r>
              <w:rPr>
                <w:bCs/>
              </w:rPr>
              <w:t>.</w:t>
            </w:r>
          </w:p>
        </w:tc>
      </w:tr>
    </w:tbl>
    <w:p w14:paraId="26E5B2AB" w14:textId="77777777" w:rsidR="00C5015A" w:rsidRPr="009318C0" w:rsidRDefault="00C5015A" w:rsidP="00904832">
      <w:pPr>
        <w:ind w:right="-5"/>
        <w:jc w:val="both"/>
      </w:pPr>
    </w:p>
    <w:sectPr w:rsidR="00C5015A" w:rsidRPr="009318C0" w:rsidSect="00A246BC">
      <w:footerReference w:type="default" r:id="rId8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8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18"/>
  </w:num>
  <w:num w:numId="7">
    <w:abstractNumId w:val="22"/>
  </w:num>
  <w:num w:numId="8">
    <w:abstractNumId w:val="12"/>
  </w:num>
  <w:num w:numId="9">
    <w:abstractNumId w:val="23"/>
  </w:num>
  <w:num w:numId="10">
    <w:abstractNumId w:val="25"/>
  </w:num>
  <w:num w:numId="11">
    <w:abstractNumId w:val="24"/>
  </w:num>
  <w:num w:numId="12">
    <w:abstractNumId w:val="15"/>
  </w:num>
  <w:num w:numId="13">
    <w:abstractNumId w:val="4"/>
  </w:num>
  <w:num w:numId="14">
    <w:abstractNumId w:val="6"/>
  </w:num>
  <w:num w:numId="15">
    <w:abstractNumId w:val="13"/>
  </w:num>
  <w:num w:numId="16">
    <w:abstractNumId w:val="3"/>
  </w:num>
  <w:num w:numId="17">
    <w:abstractNumId w:val="1"/>
  </w:num>
  <w:num w:numId="18">
    <w:abstractNumId w:val="0"/>
  </w:num>
  <w:num w:numId="19">
    <w:abstractNumId w:val="19"/>
  </w:num>
  <w:num w:numId="20">
    <w:abstractNumId w:val="17"/>
  </w:num>
  <w:num w:numId="21">
    <w:abstractNumId w:val="8"/>
  </w:num>
  <w:num w:numId="22">
    <w:abstractNumId w:val="21"/>
  </w:num>
  <w:num w:numId="23">
    <w:abstractNumId w:val="9"/>
  </w:num>
  <w:num w:numId="24">
    <w:abstractNumId w:val="16"/>
  </w:num>
  <w:num w:numId="25">
    <w:abstractNumId w:val="14"/>
  </w:num>
  <w:num w:numId="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A14"/>
    <w:rsid w:val="00925DE3"/>
    <w:rsid w:val="009318C0"/>
    <w:rsid w:val="00934A5F"/>
    <w:rsid w:val="00936DC6"/>
    <w:rsid w:val="0094437A"/>
    <w:rsid w:val="0094491D"/>
    <w:rsid w:val="00945B08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0CED-CD1F-4406-BCA4-A7E740C5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2018-05-31T08:10:00Z</cp:lastPrinted>
  <dcterms:created xsi:type="dcterms:W3CDTF">2023-07-07T07:59:00Z</dcterms:created>
  <dcterms:modified xsi:type="dcterms:W3CDTF">2023-07-07T07:59:00Z</dcterms:modified>
</cp:coreProperties>
</file>