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7884C" w14:textId="77777777" w:rsidR="002B396E" w:rsidRPr="00DB198B" w:rsidRDefault="002B396E" w:rsidP="002B396E">
      <w:pPr>
        <w:spacing w:after="0" w:line="240" w:lineRule="auto"/>
        <w:rPr>
          <w:rFonts w:ascii="Tahoma" w:eastAsia="Times New Roman" w:hAnsi="Tahoma" w:cs="Tahoma"/>
          <w:b/>
          <w:sz w:val="18"/>
          <w:szCs w:val="18"/>
          <w:u w:val="single"/>
        </w:rPr>
      </w:pPr>
      <w:bookmarkStart w:id="0" w:name="Доверенность_на_подписание_ЭД_в_СЭД_НРД"/>
      <w:r>
        <w:rPr>
          <w:rFonts w:ascii="Tahoma" w:hAnsi="Tahoma"/>
          <w:b/>
          <w:sz w:val="18"/>
          <w:u w:val="single"/>
        </w:rPr>
        <w:t>Sample</w:t>
      </w:r>
    </w:p>
    <w:p w14:paraId="58B4B46F" w14:textId="77777777" w:rsidR="00D44C7D" w:rsidRPr="00DB198B" w:rsidRDefault="005652CA" w:rsidP="003F39E3">
      <w:pPr>
        <w:spacing w:after="0" w:line="240" w:lineRule="auto"/>
        <w:jc w:val="center"/>
        <w:rPr>
          <w:rFonts w:ascii="Tahoma" w:eastAsia="Times New Roman" w:hAnsi="Tahoma" w:cs="Tahoma"/>
          <w:b/>
          <w:sz w:val="18"/>
          <w:szCs w:val="18"/>
        </w:rPr>
      </w:pPr>
      <w:r>
        <w:rPr>
          <w:rFonts w:ascii="Tahoma" w:hAnsi="Tahoma"/>
          <w:b/>
          <w:sz w:val="18"/>
        </w:rPr>
        <w:t xml:space="preserve">     Power of attorney No __________ </w:t>
      </w:r>
    </w:p>
    <w:bookmarkEnd w:id="0"/>
    <w:p w14:paraId="277AE496" w14:textId="77777777" w:rsidR="00D44C7D" w:rsidRPr="00DB198B" w:rsidRDefault="00D44C7D" w:rsidP="003F39E3">
      <w:pPr>
        <w:spacing w:after="0" w:line="240" w:lineRule="auto"/>
        <w:jc w:val="center"/>
        <w:rPr>
          <w:rFonts w:ascii="Tahoma" w:eastAsia="Times New Roman" w:hAnsi="Tahoma" w:cs="Tahoma"/>
          <w:b/>
          <w:sz w:val="18"/>
          <w:szCs w:val="18"/>
          <w:lang w:eastAsia="ru-RU"/>
        </w:rPr>
      </w:pPr>
    </w:p>
    <w:p w14:paraId="30A0154D" w14:textId="77777777" w:rsidR="00D44C7D" w:rsidRPr="00DB198B" w:rsidRDefault="00D44C7D" w:rsidP="003F39E3">
      <w:pPr>
        <w:spacing w:after="0" w:line="240" w:lineRule="auto"/>
        <w:jc w:val="both"/>
        <w:rPr>
          <w:rFonts w:ascii="Tahoma" w:eastAsia="Times New Roman" w:hAnsi="Tahoma" w:cs="Tahoma"/>
          <w:sz w:val="18"/>
          <w:szCs w:val="18"/>
        </w:rPr>
      </w:pPr>
      <w:r>
        <w:rPr>
          <w:rFonts w:ascii="Tahoma" w:hAnsi="Tahoma"/>
          <w:sz w:val="18"/>
        </w:rPr>
        <w:t>(City) _______________                                                    ____________________________________________</w:t>
      </w:r>
    </w:p>
    <w:p w14:paraId="085DF767" w14:textId="77777777" w:rsidR="00D44C7D" w:rsidRPr="00DB198B" w:rsidRDefault="005B01C5" w:rsidP="003F39E3">
      <w:pPr>
        <w:spacing w:after="0" w:line="240" w:lineRule="auto"/>
        <w:ind w:firstLine="6096"/>
        <w:jc w:val="both"/>
        <w:rPr>
          <w:rFonts w:ascii="Tahoma" w:eastAsia="Times New Roman" w:hAnsi="Tahoma" w:cs="Tahoma"/>
          <w:sz w:val="18"/>
          <w:szCs w:val="18"/>
          <w:vertAlign w:val="superscript"/>
        </w:rPr>
      </w:pPr>
      <w:r>
        <w:rPr>
          <w:rFonts w:ascii="Tahoma" w:hAnsi="Tahoma"/>
          <w:sz w:val="18"/>
          <w:vertAlign w:val="superscript"/>
        </w:rPr>
        <w:t xml:space="preserve">                                         (Issued on)</w:t>
      </w:r>
    </w:p>
    <w:p w14:paraId="17E8E863" w14:textId="77777777" w:rsidR="005C43B1" w:rsidRPr="00DB198B" w:rsidRDefault="00D44C7D" w:rsidP="005B01C5">
      <w:pPr>
        <w:spacing w:after="0" w:line="240" w:lineRule="auto"/>
        <w:jc w:val="center"/>
        <w:rPr>
          <w:rFonts w:ascii="Tahoma" w:eastAsia="Times New Roman" w:hAnsi="Tahoma" w:cs="Tahoma"/>
          <w:sz w:val="18"/>
          <w:szCs w:val="18"/>
        </w:rPr>
      </w:pPr>
      <w:bookmarkStart w:id="1" w:name="_Hlk25862015"/>
      <w:r>
        <w:rPr>
          <w:rFonts w:ascii="Tahoma" w:hAnsi="Tahoma"/>
          <w:sz w:val="18"/>
        </w:rPr>
        <w:t xml:space="preserve">__________________________________________________________________________________________, </w:t>
      </w:r>
      <w:bookmarkEnd w:id="1"/>
    </w:p>
    <w:p w14:paraId="5D27D9C2" w14:textId="77777777" w:rsidR="00D44C7D" w:rsidRPr="00DB198B" w:rsidRDefault="005C43B1" w:rsidP="005B01C5">
      <w:pPr>
        <w:spacing w:after="0" w:line="240" w:lineRule="auto"/>
        <w:jc w:val="center"/>
        <w:rPr>
          <w:rFonts w:ascii="Tahoma" w:eastAsia="Times New Roman" w:hAnsi="Tahoma" w:cs="Tahoma"/>
          <w:sz w:val="18"/>
          <w:szCs w:val="18"/>
          <w:vertAlign w:val="superscript"/>
        </w:rPr>
      </w:pPr>
      <w:r>
        <w:rPr>
          <w:rFonts w:ascii="Tahoma" w:hAnsi="Tahoma"/>
          <w:sz w:val="18"/>
          <w:vertAlign w:val="superscript"/>
        </w:rPr>
        <w:t>(Full company name, hereinafter referred to as "Company")</w:t>
      </w:r>
    </w:p>
    <w:p w14:paraId="5CD9BF5E" w14:textId="301C1B69" w:rsidR="00D44C7D" w:rsidRPr="00DB198B" w:rsidRDefault="00D44C7D" w:rsidP="00210774">
      <w:pPr>
        <w:spacing w:after="0" w:line="240" w:lineRule="auto"/>
        <w:rPr>
          <w:rFonts w:ascii="Tahoma" w:eastAsia="Times New Roman" w:hAnsi="Tahoma" w:cs="Tahoma"/>
          <w:sz w:val="18"/>
          <w:szCs w:val="18"/>
          <w:vertAlign w:val="superscript"/>
        </w:rPr>
      </w:pPr>
      <w:r>
        <w:rPr>
          <w:rFonts w:ascii="Tahoma" w:hAnsi="Tahoma"/>
          <w:sz w:val="18"/>
        </w:rPr>
        <w:t xml:space="preserve">represented by ____________________________________________________________________________________, </w:t>
      </w:r>
      <w:r>
        <w:rPr>
          <w:rFonts w:ascii="Tahoma" w:hAnsi="Tahoma"/>
          <w:sz w:val="18"/>
          <w:vertAlign w:val="superscript"/>
        </w:rPr>
        <w:t>(title, name, surname)</w:t>
      </w:r>
    </w:p>
    <w:p w14:paraId="288F5576" w14:textId="77777777" w:rsidR="00D44C7D" w:rsidRPr="00DB198B" w:rsidRDefault="00D44C7D" w:rsidP="005B01C5">
      <w:pPr>
        <w:spacing w:after="0" w:line="240" w:lineRule="auto"/>
        <w:jc w:val="both"/>
        <w:rPr>
          <w:rFonts w:ascii="Tahoma" w:eastAsia="Times New Roman" w:hAnsi="Tahoma" w:cs="Tahoma"/>
          <w:sz w:val="18"/>
          <w:szCs w:val="18"/>
        </w:rPr>
      </w:pPr>
      <w:r>
        <w:rPr>
          <w:rFonts w:ascii="Tahoma" w:hAnsi="Tahoma"/>
          <w:sz w:val="18"/>
        </w:rPr>
        <w:t>acting on the basis of ________________________________________________________, hereby authorises</w:t>
      </w:r>
    </w:p>
    <w:p w14:paraId="1DCE6151" w14:textId="77777777" w:rsidR="0003225E" w:rsidRPr="00DB198B" w:rsidRDefault="0003225E" w:rsidP="003F39E3">
      <w:pPr>
        <w:spacing w:after="0" w:line="240" w:lineRule="auto"/>
        <w:jc w:val="both"/>
        <w:rPr>
          <w:rFonts w:ascii="Tahoma" w:eastAsia="Times New Roman" w:hAnsi="Tahoma" w:cs="Tahoma"/>
          <w:sz w:val="18"/>
          <w:szCs w:val="18"/>
          <w:lang w:eastAsia="ru-RU"/>
        </w:rPr>
      </w:pPr>
    </w:p>
    <w:tbl>
      <w:tblPr>
        <w:tblStyle w:val="a6"/>
        <w:tblW w:w="10915" w:type="dxa"/>
        <w:tblInd w:w="-5" w:type="dxa"/>
        <w:tblLook w:val="04A0" w:firstRow="1" w:lastRow="0" w:firstColumn="1" w:lastColumn="0" w:noHBand="0" w:noVBand="1"/>
      </w:tblPr>
      <w:tblGrid>
        <w:gridCol w:w="3119"/>
        <w:gridCol w:w="1869"/>
        <w:gridCol w:w="1870"/>
        <w:gridCol w:w="1869"/>
        <w:gridCol w:w="2188"/>
      </w:tblGrid>
      <w:tr w:rsidR="0020416B" w:rsidRPr="00DB198B" w14:paraId="58969D6D" w14:textId="77777777" w:rsidTr="006A2875">
        <w:tc>
          <w:tcPr>
            <w:tcW w:w="3119" w:type="dxa"/>
          </w:tcPr>
          <w:p w14:paraId="117824EA" w14:textId="77777777" w:rsidR="0020416B" w:rsidRPr="00DB198B" w:rsidRDefault="0020416B" w:rsidP="003F39E3">
            <w:pPr>
              <w:jc w:val="both"/>
              <w:rPr>
                <w:rFonts w:ascii="Tahoma" w:eastAsia="Times New Roman" w:hAnsi="Tahoma" w:cs="Tahoma"/>
                <w:sz w:val="18"/>
                <w:szCs w:val="18"/>
              </w:rPr>
            </w:pPr>
            <w:r>
              <w:rPr>
                <w:rFonts w:ascii="Tahoma" w:hAnsi="Tahoma"/>
                <w:sz w:val="18"/>
              </w:rPr>
              <w:t>Surname</w:t>
            </w:r>
          </w:p>
        </w:tc>
        <w:tc>
          <w:tcPr>
            <w:tcW w:w="7796" w:type="dxa"/>
            <w:gridSpan w:val="4"/>
          </w:tcPr>
          <w:p w14:paraId="492CD93C" w14:textId="77777777" w:rsidR="0020416B" w:rsidRPr="00DB198B" w:rsidRDefault="0020416B" w:rsidP="003F39E3">
            <w:pPr>
              <w:jc w:val="both"/>
              <w:rPr>
                <w:rFonts w:ascii="Tahoma" w:eastAsia="Times New Roman" w:hAnsi="Tahoma" w:cs="Tahoma"/>
                <w:sz w:val="18"/>
                <w:szCs w:val="18"/>
                <w:lang w:eastAsia="ru-RU"/>
              </w:rPr>
            </w:pPr>
          </w:p>
        </w:tc>
      </w:tr>
      <w:tr w:rsidR="0020416B" w:rsidRPr="00DB198B" w14:paraId="18D359A0" w14:textId="77777777" w:rsidTr="006A2875">
        <w:tc>
          <w:tcPr>
            <w:tcW w:w="3119" w:type="dxa"/>
          </w:tcPr>
          <w:p w14:paraId="25223524" w14:textId="77777777" w:rsidR="0020416B" w:rsidRPr="00DB198B" w:rsidRDefault="0020416B" w:rsidP="003F39E3">
            <w:pPr>
              <w:jc w:val="both"/>
              <w:rPr>
                <w:rFonts w:ascii="Tahoma" w:eastAsia="Times New Roman" w:hAnsi="Tahoma" w:cs="Tahoma"/>
                <w:sz w:val="18"/>
                <w:szCs w:val="18"/>
              </w:rPr>
            </w:pPr>
            <w:r>
              <w:rPr>
                <w:rFonts w:ascii="Tahoma" w:hAnsi="Tahoma"/>
                <w:sz w:val="18"/>
              </w:rPr>
              <w:t>Name</w:t>
            </w:r>
          </w:p>
        </w:tc>
        <w:tc>
          <w:tcPr>
            <w:tcW w:w="7796" w:type="dxa"/>
            <w:gridSpan w:val="4"/>
          </w:tcPr>
          <w:p w14:paraId="2C5D780D" w14:textId="77777777" w:rsidR="0020416B" w:rsidRPr="00DB198B" w:rsidRDefault="0020416B" w:rsidP="003F39E3">
            <w:pPr>
              <w:jc w:val="both"/>
              <w:rPr>
                <w:rFonts w:ascii="Tahoma" w:eastAsia="Times New Roman" w:hAnsi="Tahoma" w:cs="Tahoma"/>
                <w:sz w:val="18"/>
                <w:szCs w:val="18"/>
                <w:lang w:eastAsia="ru-RU"/>
              </w:rPr>
            </w:pPr>
          </w:p>
        </w:tc>
      </w:tr>
      <w:tr w:rsidR="0020416B" w:rsidRPr="00DB198B" w14:paraId="3A08F4E2" w14:textId="77777777" w:rsidTr="006A2875">
        <w:tc>
          <w:tcPr>
            <w:tcW w:w="3119" w:type="dxa"/>
            <w:tcBorders>
              <w:bottom w:val="single" w:sz="4" w:space="0" w:color="auto"/>
            </w:tcBorders>
          </w:tcPr>
          <w:p w14:paraId="7F220CDD" w14:textId="77777777" w:rsidR="0020416B" w:rsidRPr="00DB198B" w:rsidRDefault="0020416B" w:rsidP="003F39E3">
            <w:pPr>
              <w:jc w:val="both"/>
              <w:rPr>
                <w:rFonts w:ascii="Tahoma" w:eastAsia="Times New Roman" w:hAnsi="Tahoma" w:cs="Tahoma"/>
                <w:sz w:val="18"/>
                <w:szCs w:val="18"/>
              </w:rPr>
            </w:pPr>
            <w:r>
              <w:rPr>
                <w:rFonts w:ascii="Tahoma" w:hAnsi="Tahoma"/>
                <w:sz w:val="18"/>
              </w:rPr>
              <w:t>Patronymic (if any)</w:t>
            </w:r>
          </w:p>
        </w:tc>
        <w:tc>
          <w:tcPr>
            <w:tcW w:w="7796" w:type="dxa"/>
            <w:gridSpan w:val="4"/>
            <w:tcBorders>
              <w:bottom w:val="single" w:sz="4" w:space="0" w:color="auto"/>
            </w:tcBorders>
          </w:tcPr>
          <w:p w14:paraId="58546DE6" w14:textId="77777777" w:rsidR="0020416B" w:rsidRPr="00DB198B" w:rsidRDefault="0020416B" w:rsidP="003F39E3">
            <w:pPr>
              <w:jc w:val="both"/>
              <w:rPr>
                <w:rFonts w:ascii="Tahoma" w:eastAsia="Times New Roman" w:hAnsi="Tahoma" w:cs="Tahoma"/>
                <w:sz w:val="18"/>
                <w:szCs w:val="18"/>
                <w:lang w:eastAsia="ru-RU"/>
              </w:rPr>
            </w:pPr>
          </w:p>
        </w:tc>
      </w:tr>
      <w:tr w:rsidR="003E64D2" w:rsidRPr="00DB198B" w14:paraId="322C2B93" w14:textId="77777777" w:rsidTr="006A2875">
        <w:tc>
          <w:tcPr>
            <w:tcW w:w="3119" w:type="dxa"/>
            <w:tcBorders>
              <w:bottom w:val="single" w:sz="4" w:space="0" w:color="auto"/>
            </w:tcBorders>
          </w:tcPr>
          <w:p w14:paraId="53BA42D8" w14:textId="05B5B241" w:rsidR="003E64D2" w:rsidRPr="00DB198B" w:rsidRDefault="003E64D2" w:rsidP="003F39E3">
            <w:pPr>
              <w:jc w:val="both"/>
              <w:rPr>
                <w:rFonts w:ascii="Tahoma" w:eastAsia="Times New Roman" w:hAnsi="Tahoma" w:cs="Tahoma"/>
                <w:sz w:val="18"/>
                <w:szCs w:val="18"/>
              </w:rPr>
            </w:pPr>
            <w:r>
              <w:rPr>
                <w:rFonts w:ascii="Tahoma" w:hAnsi="Tahoma"/>
                <w:sz w:val="18"/>
              </w:rPr>
              <w:t>Type of identity document</w:t>
            </w:r>
          </w:p>
        </w:tc>
        <w:tc>
          <w:tcPr>
            <w:tcW w:w="7796" w:type="dxa"/>
            <w:gridSpan w:val="4"/>
            <w:tcBorders>
              <w:bottom w:val="single" w:sz="4" w:space="0" w:color="auto"/>
            </w:tcBorders>
          </w:tcPr>
          <w:p w14:paraId="2BA348CA" w14:textId="77777777" w:rsidR="003E64D2" w:rsidRPr="00DB198B" w:rsidRDefault="003E64D2" w:rsidP="003F39E3">
            <w:pPr>
              <w:jc w:val="both"/>
              <w:rPr>
                <w:rFonts w:ascii="Tahoma" w:eastAsia="Times New Roman" w:hAnsi="Tahoma" w:cs="Tahoma"/>
                <w:sz w:val="18"/>
                <w:szCs w:val="18"/>
                <w:lang w:eastAsia="ru-RU"/>
              </w:rPr>
            </w:pPr>
          </w:p>
        </w:tc>
      </w:tr>
      <w:tr w:rsidR="0020416B" w:rsidRPr="00DB198B" w14:paraId="26F611BC" w14:textId="77777777" w:rsidTr="006A2875">
        <w:tc>
          <w:tcPr>
            <w:tcW w:w="3119" w:type="dxa"/>
            <w:vMerge w:val="restart"/>
            <w:tcBorders>
              <w:bottom w:val="nil"/>
            </w:tcBorders>
          </w:tcPr>
          <w:p w14:paraId="04A76443" w14:textId="13365251" w:rsidR="0020416B" w:rsidRPr="00DB198B" w:rsidRDefault="006A30D5" w:rsidP="003F39E3">
            <w:pPr>
              <w:jc w:val="both"/>
              <w:rPr>
                <w:rFonts w:ascii="Tahoma" w:eastAsia="Times New Roman" w:hAnsi="Tahoma" w:cs="Tahoma"/>
                <w:sz w:val="18"/>
                <w:szCs w:val="18"/>
              </w:rPr>
            </w:pPr>
            <w:r>
              <w:rPr>
                <w:rFonts w:ascii="Tahoma" w:hAnsi="Tahoma"/>
                <w:sz w:val="18"/>
              </w:rPr>
              <w:t xml:space="preserve">Details of the identity documents </w:t>
            </w:r>
          </w:p>
        </w:tc>
        <w:tc>
          <w:tcPr>
            <w:tcW w:w="1869" w:type="dxa"/>
            <w:tcBorders>
              <w:bottom w:val="single" w:sz="4" w:space="0" w:color="auto"/>
            </w:tcBorders>
          </w:tcPr>
          <w:p w14:paraId="24BE0FDF" w14:textId="77777777" w:rsidR="0020416B" w:rsidRPr="00DB198B" w:rsidRDefault="0020416B" w:rsidP="003F39E3">
            <w:pPr>
              <w:jc w:val="both"/>
              <w:rPr>
                <w:rFonts w:ascii="Tahoma" w:eastAsia="Times New Roman" w:hAnsi="Tahoma" w:cs="Tahoma"/>
                <w:sz w:val="18"/>
                <w:szCs w:val="18"/>
              </w:rPr>
            </w:pPr>
            <w:r>
              <w:rPr>
                <w:rFonts w:ascii="Tahoma" w:hAnsi="Tahoma"/>
                <w:sz w:val="18"/>
              </w:rPr>
              <w:t>Series</w:t>
            </w:r>
          </w:p>
        </w:tc>
        <w:tc>
          <w:tcPr>
            <w:tcW w:w="1870" w:type="dxa"/>
            <w:tcBorders>
              <w:bottom w:val="single" w:sz="4" w:space="0" w:color="auto"/>
            </w:tcBorders>
          </w:tcPr>
          <w:p w14:paraId="2A7393F6" w14:textId="77777777" w:rsidR="0020416B" w:rsidRPr="00DB198B" w:rsidRDefault="0020416B" w:rsidP="003F39E3">
            <w:pPr>
              <w:jc w:val="both"/>
              <w:rPr>
                <w:rFonts w:ascii="Tahoma" w:eastAsia="Times New Roman" w:hAnsi="Tahoma" w:cs="Tahoma"/>
                <w:sz w:val="18"/>
                <w:szCs w:val="18"/>
                <w:lang w:eastAsia="ru-RU"/>
              </w:rPr>
            </w:pPr>
          </w:p>
        </w:tc>
        <w:tc>
          <w:tcPr>
            <w:tcW w:w="1869" w:type="dxa"/>
            <w:tcBorders>
              <w:bottom w:val="single" w:sz="4" w:space="0" w:color="auto"/>
            </w:tcBorders>
          </w:tcPr>
          <w:p w14:paraId="2F0015D1" w14:textId="77777777" w:rsidR="0020416B" w:rsidRPr="00DB198B" w:rsidRDefault="0020416B" w:rsidP="003F39E3">
            <w:pPr>
              <w:jc w:val="both"/>
              <w:rPr>
                <w:rFonts w:ascii="Tahoma" w:eastAsia="Times New Roman" w:hAnsi="Tahoma" w:cs="Tahoma"/>
                <w:sz w:val="18"/>
                <w:szCs w:val="18"/>
              </w:rPr>
            </w:pPr>
            <w:r>
              <w:rPr>
                <w:rFonts w:ascii="Tahoma" w:hAnsi="Tahoma"/>
                <w:sz w:val="18"/>
              </w:rPr>
              <w:t>Number</w:t>
            </w:r>
          </w:p>
        </w:tc>
        <w:tc>
          <w:tcPr>
            <w:tcW w:w="2188" w:type="dxa"/>
            <w:tcBorders>
              <w:bottom w:val="single" w:sz="4" w:space="0" w:color="auto"/>
            </w:tcBorders>
          </w:tcPr>
          <w:p w14:paraId="3151B769" w14:textId="77777777" w:rsidR="0020416B" w:rsidRPr="00DB198B" w:rsidRDefault="0020416B" w:rsidP="003F39E3">
            <w:pPr>
              <w:jc w:val="both"/>
              <w:rPr>
                <w:rFonts w:ascii="Tahoma" w:eastAsia="Times New Roman" w:hAnsi="Tahoma" w:cs="Tahoma"/>
                <w:sz w:val="18"/>
                <w:szCs w:val="18"/>
                <w:lang w:eastAsia="ru-RU"/>
              </w:rPr>
            </w:pPr>
          </w:p>
        </w:tc>
      </w:tr>
      <w:tr w:rsidR="0020416B" w:rsidRPr="00DB198B" w14:paraId="6FD5FA45" w14:textId="77777777" w:rsidTr="006A2875">
        <w:tc>
          <w:tcPr>
            <w:tcW w:w="3119" w:type="dxa"/>
            <w:vMerge/>
            <w:tcBorders>
              <w:top w:val="nil"/>
            </w:tcBorders>
          </w:tcPr>
          <w:p w14:paraId="491323ED" w14:textId="77777777" w:rsidR="0020416B" w:rsidRPr="00DB198B" w:rsidRDefault="0020416B" w:rsidP="003F39E3">
            <w:pPr>
              <w:jc w:val="both"/>
              <w:rPr>
                <w:rFonts w:ascii="Tahoma" w:eastAsia="Times New Roman" w:hAnsi="Tahoma" w:cs="Tahoma"/>
                <w:sz w:val="18"/>
                <w:szCs w:val="18"/>
                <w:lang w:eastAsia="ru-RU"/>
              </w:rPr>
            </w:pPr>
          </w:p>
        </w:tc>
        <w:tc>
          <w:tcPr>
            <w:tcW w:w="1869" w:type="dxa"/>
            <w:tcBorders>
              <w:top w:val="single" w:sz="4" w:space="0" w:color="auto"/>
            </w:tcBorders>
          </w:tcPr>
          <w:p w14:paraId="7E5611A3" w14:textId="77777777" w:rsidR="0020416B" w:rsidRPr="00DB198B" w:rsidRDefault="0020416B" w:rsidP="003F39E3">
            <w:pPr>
              <w:jc w:val="both"/>
              <w:rPr>
                <w:rFonts w:ascii="Tahoma" w:eastAsia="Times New Roman" w:hAnsi="Tahoma" w:cs="Tahoma"/>
                <w:sz w:val="18"/>
                <w:szCs w:val="18"/>
              </w:rPr>
            </w:pPr>
            <w:r>
              <w:rPr>
                <w:rFonts w:ascii="Tahoma" w:hAnsi="Tahoma"/>
                <w:sz w:val="18"/>
              </w:rPr>
              <w:t>Issued on</w:t>
            </w:r>
          </w:p>
        </w:tc>
        <w:tc>
          <w:tcPr>
            <w:tcW w:w="5927" w:type="dxa"/>
            <w:gridSpan w:val="3"/>
            <w:tcBorders>
              <w:top w:val="nil"/>
            </w:tcBorders>
          </w:tcPr>
          <w:p w14:paraId="46EF928D" w14:textId="77777777" w:rsidR="0020416B" w:rsidRPr="00DB198B" w:rsidRDefault="0020416B" w:rsidP="003F39E3">
            <w:pPr>
              <w:jc w:val="both"/>
              <w:rPr>
                <w:rFonts w:ascii="Tahoma" w:eastAsia="Times New Roman" w:hAnsi="Tahoma" w:cs="Tahoma"/>
                <w:sz w:val="18"/>
                <w:szCs w:val="18"/>
                <w:lang w:eastAsia="ru-RU"/>
              </w:rPr>
            </w:pPr>
          </w:p>
        </w:tc>
      </w:tr>
      <w:tr w:rsidR="0020416B" w:rsidRPr="00DB198B" w14:paraId="562E6F47" w14:textId="77777777" w:rsidTr="006A2875">
        <w:tc>
          <w:tcPr>
            <w:tcW w:w="3119" w:type="dxa"/>
            <w:vMerge/>
          </w:tcPr>
          <w:p w14:paraId="7EEF1B1B" w14:textId="77777777" w:rsidR="0020416B" w:rsidRPr="00DB198B" w:rsidRDefault="0020416B" w:rsidP="003F39E3">
            <w:pPr>
              <w:jc w:val="both"/>
              <w:rPr>
                <w:rFonts w:ascii="Tahoma" w:eastAsia="Times New Roman" w:hAnsi="Tahoma" w:cs="Tahoma"/>
                <w:sz w:val="18"/>
                <w:szCs w:val="18"/>
                <w:lang w:eastAsia="ru-RU"/>
              </w:rPr>
            </w:pPr>
          </w:p>
        </w:tc>
        <w:tc>
          <w:tcPr>
            <w:tcW w:w="1869" w:type="dxa"/>
          </w:tcPr>
          <w:p w14:paraId="35EFC655" w14:textId="77777777" w:rsidR="0020416B" w:rsidRPr="00DB198B" w:rsidRDefault="0020416B" w:rsidP="003F39E3">
            <w:pPr>
              <w:jc w:val="both"/>
              <w:rPr>
                <w:rFonts w:ascii="Tahoma" w:eastAsia="Times New Roman" w:hAnsi="Tahoma" w:cs="Tahoma"/>
                <w:sz w:val="18"/>
                <w:szCs w:val="18"/>
              </w:rPr>
            </w:pPr>
            <w:r>
              <w:rPr>
                <w:rFonts w:ascii="Tahoma" w:hAnsi="Tahoma"/>
                <w:sz w:val="18"/>
              </w:rPr>
              <w:t>Issued by</w:t>
            </w:r>
          </w:p>
        </w:tc>
        <w:tc>
          <w:tcPr>
            <w:tcW w:w="5927" w:type="dxa"/>
            <w:gridSpan w:val="3"/>
          </w:tcPr>
          <w:p w14:paraId="4A987788" w14:textId="77777777" w:rsidR="0020416B" w:rsidRPr="00DB198B" w:rsidRDefault="0020416B" w:rsidP="003F39E3">
            <w:pPr>
              <w:jc w:val="both"/>
              <w:rPr>
                <w:rFonts w:ascii="Tahoma" w:eastAsia="Times New Roman" w:hAnsi="Tahoma" w:cs="Tahoma"/>
                <w:sz w:val="18"/>
                <w:szCs w:val="18"/>
                <w:lang w:eastAsia="ru-RU"/>
              </w:rPr>
            </w:pPr>
          </w:p>
        </w:tc>
      </w:tr>
      <w:tr w:rsidR="00DC631C" w:rsidRPr="00DB198B" w14:paraId="5ADBD4B0" w14:textId="77777777" w:rsidTr="00DC47CF">
        <w:tc>
          <w:tcPr>
            <w:tcW w:w="3119" w:type="dxa"/>
          </w:tcPr>
          <w:p w14:paraId="40745A95" w14:textId="1CDAA6B1" w:rsidR="00DC631C" w:rsidRPr="00DB198B" w:rsidRDefault="00210774" w:rsidP="003F39E3">
            <w:pPr>
              <w:jc w:val="both"/>
              <w:rPr>
                <w:rFonts w:ascii="Tahoma" w:eastAsia="Times New Roman" w:hAnsi="Tahoma" w:cs="Tahoma"/>
                <w:sz w:val="18"/>
                <w:szCs w:val="18"/>
              </w:rPr>
            </w:pPr>
            <w:r w:rsidRPr="00210774">
              <w:rPr>
                <w:rFonts w:ascii="Tahoma" w:hAnsi="Tahoma"/>
                <w:sz w:val="18"/>
              </w:rPr>
              <w:t xml:space="preserve">Personal pension account number </w:t>
            </w:r>
            <w:r w:rsidR="00DC631C">
              <w:rPr>
                <w:rFonts w:ascii="Tahoma" w:hAnsi="Tahoma"/>
                <w:sz w:val="18"/>
              </w:rPr>
              <w:t>SNILS (if any)</w:t>
            </w:r>
          </w:p>
        </w:tc>
        <w:tc>
          <w:tcPr>
            <w:tcW w:w="7796" w:type="dxa"/>
            <w:gridSpan w:val="4"/>
          </w:tcPr>
          <w:p w14:paraId="580F37C8" w14:textId="77777777" w:rsidR="00DC631C" w:rsidRPr="00DB198B" w:rsidRDefault="00DC631C" w:rsidP="003F39E3">
            <w:pPr>
              <w:jc w:val="both"/>
              <w:rPr>
                <w:rFonts w:ascii="Tahoma" w:eastAsia="Times New Roman" w:hAnsi="Tahoma" w:cs="Tahoma"/>
                <w:sz w:val="18"/>
                <w:szCs w:val="18"/>
                <w:lang w:eastAsia="ru-RU"/>
              </w:rPr>
            </w:pPr>
          </w:p>
        </w:tc>
      </w:tr>
    </w:tbl>
    <w:p w14:paraId="4E6FCC96" w14:textId="77777777" w:rsidR="00562658" w:rsidRPr="00DB198B" w:rsidRDefault="00562658" w:rsidP="003F39E3">
      <w:pPr>
        <w:widowControl w:val="0"/>
        <w:spacing w:after="0" w:line="240" w:lineRule="auto"/>
        <w:jc w:val="both"/>
        <w:rPr>
          <w:rFonts w:ascii="Tahoma" w:eastAsia="Times New Roman" w:hAnsi="Tahoma" w:cs="Tahoma"/>
          <w:sz w:val="18"/>
          <w:szCs w:val="18"/>
          <w:lang w:eastAsia="ru-RU"/>
        </w:rPr>
      </w:pPr>
    </w:p>
    <w:p w14:paraId="13F2EF1A" w14:textId="2431A21B" w:rsidR="00193008" w:rsidRDefault="008F021D" w:rsidP="003F39E3">
      <w:pPr>
        <w:widowControl w:val="0"/>
        <w:spacing w:after="0" w:line="240" w:lineRule="auto"/>
        <w:jc w:val="both"/>
        <w:rPr>
          <w:rFonts w:ascii="Tahoma" w:eastAsia="Times New Roman" w:hAnsi="Tahoma" w:cs="Tahoma"/>
          <w:sz w:val="18"/>
          <w:szCs w:val="18"/>
        </w:rPr>
      </w:pPr>
      <w:r>
        <w:rPr>
          <w:rFonts w:ascii="Tahoma" w:hAnsi="Tahoma"/>
          <w:sz w:val="18"/>
        </w:rPr>
        <w:t>When interacting with Moscow Exchange Group companies, perform the following actions on behalf and in the interests of the Company (including authorisation to sign documents, including by electronic signature):</w:t>
      </w:r>
    </w:p>
    <w:p w14:paraId="62C9FC97" w14:textId="6A04C865" w:rsidR="00D70A95" w:rsidRDefault="00D70A95" w:rsidP="003F39E3">
      <w:pPr>
        <w:widowControl w:val="0"/>
        <w:spacing w:after="0" w:line="240" w:lineRule="auto"/>
        <w:jc w:val="both"/>
        <w:rPr>
          <w:rFonts w:ascii="Tahoma" w:eastAsia="Times New Roman" w:hAnsi="Tahoma" w:cs="Tahoma"/>
          <w:sz w:val="18"/>
          <w:szCs w:val="18"/>
          <w:lang w:eastAsia="ru-RU"/>
        </w:rPr>
      </w:pPr>
    </w:p>
    <w:tbl>
      <w:tblPr>
        <w:tblStyle w:val="a6"/>
        <w:tblW w:w="10915" w:type="dxa"/>
        <w:tblInd w:w="-5" w:type="dxa"/>
        <w:tblLayout w:type="fixed"/>
        <w:tblLook w:val="04A0" w:firstRow="1" w:lastRow="0" w:firstColumn="1" w:lastColumn="0" w:noHBand="0" w:noVBand="1"/>
      </w:tblPr>
      <w:tblGrid>
        <w:gridCol w:w="423"/>
        <w:gridCol w:w="5531"/>
        <w:gridCol w:w="4536"/>
        <w:gridCol w:w="425"/>
      </w:tblGrid>
      <w:tr w:rsidR="00D634E8" w:rsidRPr="00DB198B" w14:paraId="67AFD4C5" w14:textId="77777777" w:rsidTr="00803DC6">
        <w:trPr>
          <w:trHeight w:val="429"/>
        </w:trPr>
        <w:tc>
          <w:tcPr>
            <w:tcW w:w="423" w:type="dxa"/>
            <w:vMerge w:val="restart"/>
            <w:shd w:val="clear" w:color="auto" w:fill="FFFFFF" w:themeFill="background1"/>
            <w:vAlign w:val="center"/>
          </w:tcPr>
          <w:p w14:paraId="1A410CA5" w14:textId="77777777" w:rsidR="00D634E8" w:rsidRPr="00DB198B" w:rsidRDefault="00D634E8" w:rsidP="00D634E8">
            <w:pPr>
              <w:spacing w:before="100" w:beforeAutospacing="1" w:after="100" w:afterAutospacing="1"/>
              <w:rPr>
                <w:rFonts w:ascii="Tahoma" w:hAnsi="Tahoma" w:cs="Tahoma"/>
                <w:sz w:val="18"/>
                <w:szCs w:val="18"/>
              </w:rPr>
            </w:pPr>
            <w:r>
              <w:rPr>
                <w:rFonts w:ascii="Tahoma" w:hAnsi="Tahoma"/>
                <w:sz w:val="18"/>
              </w:rPr>
              <w:t>1.</w:t>
            </w:r>
          </w:p>
        </w:tc>
        <w:tc>
          <w:tcPr>
            <w:tcW w:w="5531" w:type="dxa"/>
            <w:vMerge w:val="restart"/>
            <w:shd w:val="clear" w:color="auto" w:fill="FFFFFF" w:themeFill="background1"/>
            <w:vAlign w:val="center"/>
          </w:tcPr>
          <w:p w14:paraId="4C8ED4BB" w14:textId="632082D5" w:rsidR="00D634E8" w:rsidRPr="00DB198B" w:rsidRDefault="00D634E8" w:rsidP="00D634E8">
            <w:pPr>
              <w:spacing w:before="100" w:beforeAutospacing="1" w:after="100" w:afterAutospacing="1"/>
              <w:jc w:val="both"/>
              <w:rPr>
                <w:rFonts w:ascii="Tahoma" w:eastAsia="Times New Roman" w:hAnsi="Tahoma" w:cs="Tahoma"/>
                <w:bCs/>
                <w:i/>
                <w:sz w:val="18"/>
                <w:szCs w:val="18"/>
              </w:rPr>
            </w:pPr>
            <w:r>
              <w:rPr>
                <w:rFonts w:ascii="Tahoma" w:hAnsi="Tahoma"/>
                <w:sz w:val="18"/>
              </w:rPr>
              <w:t xml:space="preserve">enter into, amend and terminate any contracts related to  </w:t>
            </w:r>
          </w:p>
          <w:p w14:paraId="1E83EC04" w14:textId="4B95B016" w:rsidR="00D634E8" w:rsidRPr="00DB198B" w:rsidRDefault="00D634E8" w:rsidP="00D634E8">
            <w:pPr>
              <w:spacing w:before="100" w:beforeAutospacing="1" w:after="100" w:afterAutospacing="1"/>
              <w:jc w:val="both"/>
              <w:rPr>
                <w:rFonts w:ascii="Tahoma" w:eastAsia="Times New Roman" w:hAnsi="Tahoma" w:cs="Tahoma"/>
                <w:bCs/>
                <w:sz w:val="18"/>
                <w:szCs w:val="18"/>
                <w:lang w:eastAsia="ru-RU"/>
              </w:rPr>
            </w:pPr>
          </w:p>
        </w:tc>
        <w:tc>
          <w:tcPr>
            <w:tcW w:w="4961" w:type="dxa"/>
            <w:gridSpan w:val="2"/>
            <w:shd w:val="clear" w:color="auto" w:fill="FFFFFF" w:themeFill="background1"/>
            <w:vAlign w:val="center"/>
          </w:tcPr>
          <w:p w14:paraId="5B87114E" w14:textId="08EAC05B" w:rsidR="00D634E8" w:rsidRPr="00803DC6" w:rsidRDefault="007F14C0" w:rsidP="00D634E8">
            <w:pPr>
              <w:spacing w:before="100" w:beforeAutospacing="1" w:after="100" w:afterAutospacing="1"/>
              <w:jc w:val="both"/>
              <w:rPr>
                <w:rFonts w:ascii="Tahoma" w:eastAsia="Times New Roman" w:hAnsi="Tahoma" w:cs="Tahoma"/>
                <w:bCs/>
                <w:sz w:val="18"/>
                <w:szCs w:val="18"/>
                <w:highlight w:val="yellow"/>
              </w:rPr>
            </w:pPr>
            <w:r>
              <w:rPr>
                <w:rFonts w:ascii="Tahoma" w:hAnsi="Tahoma"/>
                <w:sz w:val="18"/>
              </w:rPr>
              <w:sym w:font="Wingdings" w:char="F06F"/>
            </w:r>
            <w:r w:rsidRPr="007F14C0">
              <w:rPr>
                <w:rFonts w:ascii="Tahoma" w:hAnsi="Tahoma"/>
                <w:sz w:val="18"/>
                <w:lang w:val="en-US"/>
              </w:rPr>
              <w:t xml:space="preserve"> </w:t>
            </w:r>
            <w:r w:rsidR="00D634E8">
              <w:rPr>
                <w:rFonts w:ascii="Tahoma" w:hAnsi="Tahoma"/>
                <w:sz w:val="18"/>
              </w:rPr>
              <w:t>participation in organised trading and transactions on the OTC market using the software and hardware suite of Moscow Exchange Group companies</w:t>
            </w:r>
          </w:p>
        </w:tc>
      </w:tr>
      <w:tr w:rsidR="00D634E8" w:rsidRPr="00DB198B" w14:paraId="685F746F" w14:textId="77777777" w:rsidTr="00AD3C0D">
        <w:trPr>
          <w:trHeight w:val="206"/>
        </w:trPr>
        <w:tc>
          <w:tcPr>
            <w:tcW w:w="423" w:type="dxa"/>
            <w:vMerge/>
            <w:shd w:val="clear" w:color="auto" w:fill="FFFFFF" w:themeFill="background1"/>
            <w:vAlign w:val="center"/>
          </w:tcPr>
          <w:p w14:paraId="6F0C1C9B" w14:textId="77777777" w:rsidR="00D634E8" w:rsidRPr="00DB198B" w:rsidRDefault="00D634E8" w:rsidP="00D634E8">
            <w:pPr>
              <w:spacing w:before="100" w:beforeAutospacing="1" w:after="100" w:afterAutospacing="1"/>
              <w:rPr>
                <w:rFonts w:ascii="Tahoma" w:hAnsi="Tahoma" w:cs="Tahoma"/>
                <w:sz w:val="18"/>
                <w:szCs w:val="18"/>
              </w:rPr>
            </w:pPr>
          </w:p>
        </w:tc>
        <w:tc>
          <w:tcPr>
            <w:tcW w:w="5531" w:type="dxa"/>
            <w:vMerge/>
            <w:shd w:val="clear" w:color="auto" w:fill="FFFFFF" w:themeFill="background1"/>
            <w:vAlign w:val="center"/>
          </w:tcPr>
          <w:p w14:paraId="3EB2562D" w14:textId="77777777" w:rsidR="00D634E8" w:rsidRPr="00160802" w:rsidRDefault="00D634E8" w:rsidP="00D634E8">
            <w:pPr>
              <w:spacing w:before="100" w:beforeAutospacing="1" w:after="100" w:afterAutospacing="1"/>
              <w:jc w:val="both"/>
              <w:rPr>
                <w:rFonts w:ascii="Tahoma" w:eastAsia="Times New Roman" w:hAnsi="Tahoma" w:cs="Tahoma"/>
                <w:bCs/>
                <w:sz w:val="18"/>
                <w:szCs w:val="18"/>
                <w:lang w:eastAsia="ru-RU"/>
              </w:rPr>
            </w:pPr>
          </w:p>
        </w:tc>
        <w:tc>
          <w:tcPr>
            <w:tcW w:w="4961" w:type="dxa"/>
            <w:gridSpan w:val="2"/>
            <w:shd w:val="clear" w:color="auto" w:fill="FFFFFF" w:themeFill="background1"/>
            <w:vAlign w:val="center"/>
          </w:tcPr>
          <w:p w14:paraId="5AA0DD87" w14:textId="6AAD0CC7" w:rsidR="00D634E8" w:rsidRPr="00D3473B" w:rsidRDefault="007F14C0" w:rsidP="00D634E8">
            <w:pPr>
              <w:spacing w:before="100" w:beforeAutospacing="1" w:after="100" w:afterAutospacing="1"/>
              <w:jc w:val="both"/>
              <w:rPr>
                <w:rFonts w:ascii="Tahoma" w:eastAsia="Times New Roman" w:hAnsi="Tahoma" w:cs="Tahoma"/>
                <w:bCs/>
                <w:sz w:val="18"/>
                <w:szCs w:val="18"/>
              </w:rPr>
            </w:pPr>
            <w:r>
              <w:rPr>
                <w:rFonts w:ascii="Tahoma" w:hAnsi="Tahoma"/>
                <w:sz w:val="18"/>
              </w:rPr>
              <w:sym w:font="Wingdings" w:char="F06F"/>
            </w:r>
            <w:r w:rsidRPr="007F14C0">
              <w:rPr>
                <w:rFonts w:ascii="Tahoma" w:hAnsi="Tahoma"/>
                <w:sz w:val="18"/>
                <w:lang w:val="en-US"/>
              </w:rPr>
              <w:t xml:space="preserve"> </w:t>
            </w:r>
            <w:r w:rsidR="00D634E8">
              <w:rPr>
                <w:rFonts w:ascii="Tahoma" w:hAnsi="Tahoma"/>
                <w:sz w:val="18"/>
              </w:rPr>
              <w:t xml:space="preserve">clearing, opening bank accounts and performing other functions by NCC </w:t>
            </w:r>
          </w:p>
        </w:tc>
      </w:tr>
      <w:tr w:rsidR="00D634E8" w:rsidRPr="00DB198B" w14:paraId="5D531C46" w14:textId="77777777" w:rsidTr="00AD3C0D">
        <w:trPr>
          <w:trHeight w:val="206"/>
        </w:trPr>
        <w:tc>
          <w:tcPr>
            <w:tcW w:w="423" w:type="dxa"/>
            <w:vMerge/>
            <w:shd w:val="clear" w:color="auto" w:fill="FFFFFF" w:themeFill="background1"/>
            <w:vAlign w:val="center"/>
          </w:tcPr>
          <w:p w14:paraId="3102B1D9" w14:textId="77777777" w:rsidR="00D634E8" w:rsidRPr="00DB198B" w:rsidRDefault="00D634E8" w:rsidP="00D634E8">
            <w:pPr>
              <w:spacing w:before="100" w:beforeAutospacing="1" w:after="100" w:afterAutospacing="1"/>
              <w:rPr>
                <w:rFonts w:ascii="Tahoma" w:hAnsi="Tahoma" w:cs="Tahoma"/>
                <w:sz w:val="18"/>
                <w:szCs w:val="18"/>
              </w:rPr>
            </w:pPr>
          </w:p>
        </w:tc>
        <w:tc>
          <w:tcPr>
            <w:tcW w:w="5531" w:type="dxa"/>
            <w:vMerge/>
            <w:shd w:val="clear" w:color="auto" w:fill="FFFFFF" w:themeFill="background1"/>
            <w:vAlign w:val="center"/>
          </w:tcPr>
          <w:p w14:paraId="4F6D9E68" w14:textId="77777777" w:rsidR="00D634E8" w:rsidRPr="00160802" w:rsidRDefault="00D634E8" w:rsidP="00D634E8">
            <w:pPr>
              <w:spacing w:before="100" w:beforeAutospacing="1" w:after="100" w:afterAutospacing="1"/>
              <w:jc w:val="both"/>
              <w:rPr>
                <w:rFonts w:ascii="Tahoma" w:eastAsia="Times New Roman" w:hAnsi="Tahoma" w:cs="Tahoma"/>
                <w:bCs/>
                <w:sz w:val="18"/>
                <w:szCs w:val="18"/>
                <w:lang w:eastAsia="ru-RU"/>
              </w:rPr>
            </w:pPr>
          </w:p>
        </w:tc>
        <w:tc>
          <w:tcPr>
            <w:tcW w:w="4961" w:type="dxa"/>
            <w:gridSpan w:val="2"/>
            <w:shd w:val="clear" w:color="auto" w:fill="FFFFFF" w:themeFill="background1"/>
            <w:vAlign w:val="center"/>
          </w:tcPr>
          <w:p w14:paraId="3B62EE0C" w14:textId="4AEE02D2" w:rsidR="00D634E8" w:rsidRPr="00DB198B" w:rsidRDefault="007F14C0" w:rsidP="00D634E8">
            <w:pPr>
              <w:spacing w:before="100" w:beforeAutospacing="1" w:after="100" w:afterAutospacing="1"/>
              <w:jc w:val="both"/>
              <w:rPr>
                <w:rFonts w:ascii="Tahoma" w:eastAsia="Times New Roman" w:hAnsi="Tahoma" w:cs="Tahoma"/>
                <w:bCs/>
                <w:sz w:val="18"/>
                <w:szCs w:val="18"/>
              </w:rPr>
            </w:pPr>
            <w:r>
              <w:rPr>
                <w:rFonts w:ascii="Tahoma" w:hAnsi="Tahoma"/>
                <w:sz w:val="18"/>
              </w:rPr>
              <w:sym w:font="Wingdings" w:char="F06F"/>
            </w:r>
            <w:r w:rsidRPr="007F14C0">
              <w:rPr>
                <w:rFonts w:ascii="Tahoma" w:hAnsi="Tahoma"/>
                <w:sz w:val="18"/>
                <w:lang w:val="en-US"/>
              </w:rPr>
              <w:t xml:space="preserve"> </w:t>
            </w:r>
            <w:r w:rsidR="00D634E8">
              <w:rPr>
                <w:rFonts w:ascii="Tahoma" w:hAnsi="Tahoma"/>
                <w:sz w:val="18"/>
              </w:rPr>
              <w:t>transactions using the financial platform of Moscow Exchange</w:t>
            </w:r>
          </w:p>
        </w:tc>
      </w:tr>
      <w:tr w:rsidR="00D634E8" w:rsidRPr="00DB198B" w14:paraId="4A132CE7" w14:textId="77777777" w:rsidTr="00AD3C0D">
        <w:trPr>
          <w:trHeight w:val="206"/>
        </w:trPr>
        <w:tc>
          <w:tcPr>
            <w:tcW w:w="423" w:type="dxa"/>
            <w:vMerge/>
            <w:shd w:val="clear" w:color="auto" w:fill="FFFFFF" w:themeFill="background1"/>
            <w:vAlign w:val="center"/>
          </w:tcPr>
          <w:p w14:paraId="44405A4D" w14:textId="77777777" w:rsidR="00D634E8" w:rsidRPr="00DB198B" w:rsidRDefault="00D634E8" w:rsidP="00D634E8">
            <w:pPr>
              <w:spacing w:before="100" w:beforeAutospacing="1" w:after="100" w:afterAutospacing="1"/>
              <w:rPr>
                <w:rFonts w:ascii="Tahoma" w:hAnsi="Tahoma" w:cs="Tahoma"/>
                <w:sz w:val="18"/>
                <w:szCs w:val="18"/>
              </w:rPr>
            </w:pPr>
          </w:p>
        </w:tc>
        <w:tc>
          <w:tcPr>
            <w:tcW w:w="5531" w:type="dxa"/>
            <w:vMerge/>
            <w:shd w:val="clear" w:color="auto" w:fill="FFFFFF" w:themeFill="background1"/>
            <w:vAlign w:val="center"/>
          </w:tcPr>
          <w:p w14:paraId="73D51343" w14:textId="77777777" w:rsidR="00D634E8" w:rsidRPr="00160802" w:rsidRDefault="00D634E8" w:rsidP="00D634E8">
            <w:pPr>
              <w:spacing w:before="100" w:beforeAutospacing="1" w:after="100" w:afterAutospacing="1"/>
              <w:jc w:val="both"/>
              <w:rPr>
                <w:rFonts w:ascii="Tahoma" w:eastAsia="Times New Roman" w:hAnsi="Tahoma" w:cs="Tahoma"/>
                <w:bCs/>
                <w:sz w:val="18"/>
                <w:szCs w:val="18"/>
                <w:lang w:eastAsia="ru-RU"/>
              </w:rPr>
            </w:pPr>
          </w:p>
        </w:tc>
        <w:tc>
          <w:tcPr>
            <w:tcW w:w="4961" w:type="dxa"/>
            <w:gridSpan w:val="2"/>
            <w:shd w:val="clear" w:color="auto" w:fill="FFFFFF" w:themeFill="background1"/>
            <w:vAlign w:val="center"/>
          </w:tcPr>
          <w:p w14:paraId="5050E2A1" w14:textId="176C4E47" w:rsidR="00D634E8" w:rsidRPr="00325F62" w:rsidRDefault="007F14C0" w:rsidP="00D634E8">
            <w:pPr>
              <w:spacing w:before="100" w:beforeAutospacing="1" w:after="100" w:afterAutospacing="1"/>
              <w:jc w:val="both"/>
              <w:rPr>
                <w:rFonts w:ascii="Tahoma" w:eastAsia="Times New Roman" w:hAnsi="Tahoma" w:cs="Tahoma"/>
                <w:bCs/>
                <w:sz w:val="18"/>
                <w:szCs w:val="18"/>
              </w:rPr>
            </w:pPr>
            <w:r>
              <w:rPr>
                <w:rFonts w:ascii="Tahoma" w:hAnsi="Tahoma"/>
                <w:sz w:val="18"/>
              </w:rPr>
              <w:sym w:font="Wingdings" w:char="F06F"/>
            </w:r>
            <w:r w:rsidRPr="007F14C0">
              <w:rPr>
                <w:rFonts w:ascii="Tahoma" w:hAnsi="Tahoma"/>
                <w:sz w:val="18"/>
                <w:lang w:val="en-US"/>
              </w:rPr>
              <w:t xml:space="preserve"> </w:t>
            </w:r>
            <w:r w:rsidR="00D634E8">
              <w:rPr>
                <w:rFonts w:ascii="Tahoma" w:hAnsi="Tahoma"/>
                <w:sz w:val="18"/>
              </w:rPr>
              <w:t>information technology services (including provision of market data), communication services, and services of a certification authority</w:t>
            </w:r>
          </w:p>
        </w:tc>
      </w:tr>
      <w:tr w:rsidR="00803DC6" w:rsidRPr="00DB198B" w14:paraId="103EB4BD" w14:textId="77777777" w:rsidTr="00A57D4F">
        <w:trPr>
          <w:trHeight w:val="206"/>
        </w:trPr>
        <w:tc>
          <w:tcPr>
            <w:tcW w:w="423" w:type="dxa"/>
            <w:vMerge/>
            <w:shd w:val="clear" w:color="auto" w:fill="FFFFFF" w:themeFill="background1"/>
            <w:vAlign w:val="center"/>
          </w:tcPr>
          <w:p w14:paraId="3C13AFEF" w14:textId="77777777" w:rsidR="00803DC6" w:rsidRPr="00DB198B" w:rsidRDefault="00803DC6" w:rsidP="00803DC6">
            <w:pPr>
              <w:spacing w:before="100" w:beforeAutospacing="1" w:after="100" w:afterAutospacing="1"/>
              <w:rPr>
                <w:rFonts w:ascii="Tahoma" w:hAnsi="Tahoma" w:cs="Tahoma"/>
                <w:sz w:val="18"/>
                <w:szCs w:val="18"/>
              </w:rPr>
            </w:pPr>
          </w:p>
        </w:tc>
        <w:tc>
          <w:tcPr>
            <w:tcW w:w="5531" w:type="dxa"/>
            <w:vMerge/>
            <w:shd w:val="clear" w:color="auto" w:fill="FFFFFF" w:themeFill="background1"/>
            <w:vAlign w:val="center"/>
          </w:tcPr>
          <w:p w14:paraId="5A5131C0" w14:textId="77777777" w:rsidR="00803DC6" w:rsidRPr="00160802" w:rsidRDefault="00803DC6" w:rsidP="00803DC6">
            <w:pPr>
              <w:spacing w:before="100" w:beforeAutospacing="1" w:after="100" w:afterAutospacing="1"/>
              <w:jc w:val="both"/>
              <w:rPr>
                <w:rFonts w:ascii="Tahoma" w:eastAsia="Times New Roman" w:hAnsi="Tahoma" w:cs="Tahoma"/>
                <w:bCs/>
                <w:sz w:val="18"/>
                <w:szCs w:val="18"/>
                <w:lang w:eastAsia="ru-RU"/>
              </w:rPr>
            </w:pPr>
          </w:p>
        </w:tc>
        <w:tc>
          <w:tcPr>
            <w:tcW w:w="4961" w:type="dxa"/>
            <w:gridSpan w:val="2"/>
            <w:tcBorders>
              <w:bottom w:val="single" w:sz="4" w:space="0" w:color="auto"/>
            </w:tcBorders>
            <w:shd w:val="clear" w:color="auto" w:fill="FFFFFF" w:themeFill="background1"/>
            <w:vAlign w:val="center"/>
          </w:tcPr>
          <w:p w14:paraId="77EE68FD" w14:textId="75D5D954" w:rsidR="00803DC6" w:rsidRPr="0071724D" w:rsidRDefault="007F14C0" w:rsidP="00D634E8">
            <w:pPr>
              <w:spacing w:before="100" w:beforeAutospacing="1" w:after="100" w:afterAutospacing="1"/>
              <w:jc w:val="both"/>
              <w:rPr>
                <w:rFonts w:ascii="Tahoma" w:eastAsia="Times New Roman" w:hAnsi="Tahoma" w:cs="Tahoma"/>
                <w:bCs/>
                <w:sz w:val="18"/>
                <w:szCs w:val="18"/>
              </w:rPr>
            </w:pPr>
            <w:r>
              <w:rPr>
                <w:rFonts w:ascii="Tahoma" w:hAnsi="Tahoma"/>
                <w:sz w:val="18"/>
              </w:rPr>
              <w:sym w:font="Wingdings" w:char="F06F"/>
            </w:r>
            <w:r>
              <w:rPr>
                <w:rFonts w:ascii="Tahoma" w:hAnsi="Tahoma"/>
                <w:sz w:val="18"/>
                <w:lang w:val="ru-RU"/>
              </w:rPr>
              <w:t xml:space="preserve"> </w:t>
            </w:r>
            <w:r w:rsidR="00D634E8">
              <w:rPr>
                <w:rFonts w:ascii="Tahoma" w:hAnsi="Tahoma"/>
                <w:sz w:val="18"/>
              </w:rPr>
              <w:t>market making</w:t>
            </w:r>
          </w:p>
        </w:tc>
      </w:tr>
      <w:tr w:rsidR="00803DC6" w:rsidRPr="00DB198B" w14:paraId="527D5F81" w14:textId="77777777" w:rsidTr="007F18B3">
        <w:trPr>
          <w:trHeight w:val="108"/>
        </w:trPr>
        <w:tc>
          <w:tcPr>
            <w:tcW w:w="423" w:type="dxa"/>
            <w:vMerge/>
            <w:tcBorders>
              <w:bottom w:val="single" w:sz="12" w:space="0" w:color="auto"/>
            </w:tcBorders>
            <w:shd w:val="clear" w:color="auto" w:fill="FFFFFF" w:themeFill="background1"/>
            <w:vAlign w:val="center"/>
          </w:tcPr>
          <w:p w14:paraId="61A9039D" w14:textId="77777777" w:rsidR="00803DC6" w:rsidRPr="00DB198B" w:rsidRDefault="00803DC6" w:rsidP="00803DC6">
            <w:pPr>
              <w:spacing w:before="100" w:beforeAutospacing="1" w:after="100" w:afterAutospacing="1"/>
              <w:rPr>
                <w:rFonts w:ascii="Tahoma" w:hAnsi="Tahoma" w:cs="Tahoma"/>
                <w:sz w:val="18"/>
                <w:szCs w:val="18"/>
              </w:rPr>
            </w:pPr>
          </w:p>
        </w:tc>
        <w:tc>
          <w:tcPr>
            <w:tcW w:w="5531" w:type="dxa"/>
            <w:vMerge/>
            <w:tcBorders>
              <w:bottom w:val="single" w:sz="12" w:space="0" w:color="auto"/>
            </w:tcBorders>
            <w:shd w:val="clear" w:color="auto" w:fill="FFFFFF" w:themeFill="background1"/>
            <w:vAlign w:val="center"/>
          </w:tcPr>
          <w:p w14:paraId="2BFC8045" w14:textId="77777777" w:rsidR="00803DC6" w:rsidRPr="00160802" w:rsidRDefault="00803DC6" w:rsidP="00803DC6">
            <w:pPr>
              <w:spacing w:before="100" w:beforeAutospacing="1" w:after="100" w:afterAutospacing="1"/>
              <w:jc w:val="both"/>
              <w:rPr>
                <w:rFonts w:ascii="Tahoma" w:eastAsia="Times New Roman" w:hAnsi="Tahoma" w:cs="Tahoma"/>
                <w:bCs/>
                <w:sz w:val="18"/>
                <w:szCs w:val="18"/>
                <w:lang w:eastAsia="ru-RU"/>
              </w:rPr>
            </w:pPr>
          </w:p>
        </w:tc>
        <w:tc>
          <w:tcPr>
            <w:tcW w:w="4961" w:type="dxa"/>
            <w:gridSpan w:val="2"/>
            <w:tcBorders>
              <w:bottom w:val="single" w:sz="12" w:space="0" w:color="auto"/>
            </w:tcBorders>
            <w:shd w:val="clear" w:color="auto" w:fill="FFFFFF" w:themeFill="background1"/>
            <w:vAlign w:val="center"/>
          </w:tcPr>
          <w:p w14:paraId="10D18F91" w14:textId="0CDCE348" w:rsidR="00D634E8" w:rsidRPr="0092271C" w:rsidRDefault="007F14C0" w:rsidP="00803DC6">
            <w:pPr>
              <w:spacing w:before="100" w:beforeAutospacing="1" w:after="100" w:afterAutospacing="1"/>
              <w:jc w:val="both"/>
              <w:rPr>
                <w:rFonts w:ascii="Tahoma" w:eastAsia="Times New Roman" w:hAnsi="Tahoma" w:cs="Tahoma"/>
                <w:bCs/>
                <w:sz w:val="18"/>
                <w:szCs w:val="18"/>
              </w:rPr>
            </w:pPr>
            <w:r>
              <w:rPr>
                <w:rFonts w:ascii="Tahoma" w:hAnsi="Tahoma"/>
                <w:sz w:val="18"/>
              </w:rPr>
              <w:sym w:font="Wingdings" w:char="F06F"/>
            </w:r>
            <w:r>
              <w:rPr>
                <w:rFonts w:ascii="Tahoma" w:hAnsi="Tahoma"/>
                <w:sz w:val="18"/>
                <w:lang w:val="ru-RU"/>
              </w:rPr>
              <w:t xml:space="preserve"> </w:t>
            </w:r>
            <w:bookmarkStart w:id="2" w:name="_GoBack"/>
            <w:bookmarkEnd w:id="2"/>
            <w:r w:rsidR="00D634E8">
              <w:rPr>
                <w:rFonts w:ascii="Tahoma" w:hAnsi="Tahoma"/>
                <w:sz w:val="18"/>
              </w:rPr>
              <w:t>all contracts listed above</w:t>
            </w:r>
          </w:p>
        </w:tc>
      </w:tr>
      <w:tr w:rsidR="00803DC6" w:rsidRPr="00DB198B" w14:paraId="5FC3208C" w14:textId="77777777" w:rsidTr="00803DC6">
        <w:trPr>
          <w:trHeight w:val="641"/>
        </w:trPr>
        <w:tc>
          <w:tcPr>
            <w:tcW w:w="423" w:type="dxa"/>
            <w:vMerge w:val="restart"/>
            <w:tcBorders>
              <w:top w:val="single" w:sz="12" w:space="0" w:color="auto"/>
            </w:tcBorders>
            <w:vAlign w:val="center"/>
          </w:tcPr>
          <w:p w14:paraId="71023A1F" w14:textId="77777777" w:rsidR="00803DC6" w:rsidRPr="00DB198B" w:rsidRDefault="00803DC6" w:rsidP="00803DC6">
            <w:pPr>
              <w:spacing w:before="100" w:beforeAutospacing="1" w:after="100" w:afterAutospacing="1"/>
              <w:rPr>
                <w:rFonts w:ascii="Tahoma" w:hAnsi="Tahoma" w:cs="Tahoma"/>
                <w:sz w:val="18"/>
                <w:szCs w:val="18"/>
              </w:rPr>
            </w:pPr>
            <w:r>
              <w:rPr>
                <w:rFonts w:ascii="Tahoma" w:hAnsi="Tahoma"/>
                <w:sz w:val="18"/>
              </w:rPr>
              <w:t>2.</w:t>
            </w:r>
          </w:p>
        </w:tc>
        <w:tc>
          <w:tcPr>
            <w:tcW w:w="5531" w:type="dxa"/>
            <w:vMerge w:val="restart"/>
            <w:tcBorders>
              <w:top w:val="single" w:sz="12" w:space="0" w:color="auto"/>
            </w:tcBorders>
            <w:vAlign w:val="center"/>
          </w:tcPr>
          <w:p w14:paraId="7D7C9B96" w14:textId="1771FFAD" w:rsidR="00803DC6" w:rsidRPr="00C734E8" w:rsidRDefault="00803DC6" w:rsidP="00803DC6">
            <w:pPr>
              <w:spacing w:before="100" w:beforeAutospacing="1" w:after="100" w:afterAutospacing="1"/>
              <w:jc w:val="both"/>
              <w:rPr>
                <w:rFonts w:ascii="Tahoma" w:eastAsia="Times New Roman" w:hAnsi="Tahoma" w:cs="Tahoma"/>
                <w:bCs/>
                <w:sz w:val="18"/>
                <w:szCs w:val="18"/>
              </w:rPr>
            </w:pPr>
            <w:r>
              <w:rPr>
                <w:rFonts w:ascii="Tahoma" w:hAnsi="Tahoma"/>
                <w:sz w:val="18"/>
              </w:rPr>
              <w:t>sign originals and/or certify by his/her signature the accuracy of copies (extracts from) any documents required to conclude contracts with Moscow Exchange Group companies, as well as any documents arising from concluded contracts and other legal relations with Moscow Exchange Group companies</w:t>
            </w:r>
          </w:p>
          <w:p w14:paraId="3069D216" w14:textId="77777777" w:rsidR="00803DC6" w:rsidRPr="00DB198B" w:rsidRDefault="00803DC6" w:rsidP="00803DC6">
            <w:pPr>
              <w:spacing w:before="100" w:beforeAutospacing="1" w:after="100" w:afterAutospacing="1"/>
              <w:jc w:val="both"/>
              <w:rPr>
                <w:rFonts w:ascii="Tahoma" w:eastAsia="Times New Roman" w:hAnsi="Tahoma" w:cs="Tahoma"/>
                <w:bCs/>
                <w:i/>
                <w:sz w:val="18"/>
                <w:szCs w:val="18"/>
                <w:lang w:eastAsia="ru-RU"/>
              </w:rPr>
            </w:pPr>
          </w:p>
        </w:tc>
        <w:tc>
          <w:tcPr>
            <w:tcW w:w="4961" w:type="dxa"/>
            <w:gridSpan w:val="2"/>
            <w:tcBorders>
              <w:top w:val="single" w:sz="12" w:space="0" w:color="auto"/>
              <w:bottom w:val="single" w:sz="4" w:space="0" w:color="auto"/>
            </w:tcBorders>
          </w:tcPr>
          <w:p w14:paraId="6330BCAD" w14:textId="1F9C4C71" w:rsidR="00803DC6" w:rsidRPr="00D634E8" w:rsidRDefault="00803DC6" w:rsidP="00803DC6">
            <w:pPr>
              <w:spacing w:before="100" w:beforeAutospacing="1" w:after="100" w:afterAutospacing="1"/>
              <w:jc w:val="both"/>
              <w:rPr>
                <w:rFonts w:ascii="Tahoma" w:eastAsia="Times New Roman" w:hAnsi="Tahoma" w:cs="Tahoma"/>
                <w:bCs/>
                <w:sz w:val="18"/>
                <w:szCs w:val="18"/>
              </w:rPr>
            </w:pPr>
            <w:r>
              <w:rPr>
                <w:rFonts w:ascii="Tahoma" w:hAnsi="Tahoma"/>
                <w:sz w:val="18"/>
              </w:rPr>
              <w:sym w:font="Wingdings" w:char="F06F"/>
            </w:r>
            <w:r>
              <w:rPr>
                <w:rFonts w:ascii="Tahoma" w:hAnsi="Tahoma"/>
                <w:sz w:val="18"/>
              </w:rPr>
              <w:t xml:space="preserve"> </w:t>
            </w:r>
            <w:r>
              <w:rPr>
                <w:rFonts w:ascii="Tahoma" w:hAnsi="Tahoma"/>
                <w:sz w:val="18"/>
                <w:u w:val="single"/>
              </w:rPr>
              <w:t>not</w:t>
            </w:r>
            <w:r>
              <w:rPr>
                <w:rFonts w:ascii="Tahoma" w:hAnsi="Tahoma"/>
                <w:sz w:val="18"/>
              </w:rPr>
              <w:t xml:space="preserve"> related to the disposal of cash / other property</w:t>
            </w:r>
            <w:r>
              <w:t xml:space="preserve"> </w:t>
            </w:r>
          </w:p>
        </w:tc>
      </w:tr>
      <w:tr w:rsidR="00803DC6" w:rsidRPr="00DB198B" w14:paraId="7B90BEC1" w14:textId="77777777" w:rsidTr="007F18B3">
        <w:trPr>
          <w:trHeight w:val="601"/>
        </w:trPr>
        <w:tc>
          <w:tcPr>
            <w:tcW w:w="423" w:type="dxa"/>
            <w:vMerge/>
            <w:tcBorders>
              <w:bottom w:val="single" w:sz="12" w:space="0" w:color="auto"/>
            </w:tcBorders>
            <w:vAlign w:val="center"/>
          </w:tcPr>
          <w:p w14:paraId="6E1C3444" w14:textId="77777777" w:rsidR="00803DC6" w:rsidRDefault="00803DC6" w:rsidP="00803DC6">
            <w:pPr>
              <w:spacing w:before="100" w:beforeAutospacing="1" w:after="100" w:afterAutospacing="1"/>
              <w:rPr>
                <w:rFonts w:ascii="Tahoma" w:hAnsi="Tahoma" w:cs="Tahoma"/>
                <w:sz w:val="18"/>
                <w:szCs w:val="18"/>
              </w:rPr>
            </w:pPr>
          </w:p>
        </w:tc>
        <w:tc>
          <w:tcPr>
            <w:tcW w:w="5531" w:type="dxa"/>
            <w:vMerge/>
            <w:tcBorders>
              <w:bottom w:val="single" w:sz="12" w:space="0" w:color="auto"/>
            </w:tcBorders>
            <w:vAlign w:val="center"/>
          </w:tcPr>
          <w:p w14:paraId="4B0E1907" w14:textId="77777777" w:rsidR="00803DC6" w:rsidRPr="00160802" w:rsidRDefault="00803DC6" w:rsidP="00803DC6">
            <w:pPr>
              <w:spacing w:before="100" w:beforeAutospacing="1" w:after="100" w:afterAutospacing="1"/>
              <w:jc w:val="both"/>
              <w:rPr>
                <w:rFonts w:ascii="Tahoma" w:eastAsia="Times New Roman" w:hAnsi="Tahoma" w:cs="Tahoma"/>
                <w:bCs/>
                <w:sz w:val="18"/>
                <w:szCs w:val="18"/>
                <w:lang w:eastAsia="ru-RU"/>
              </w:rPr>
            </w:pPr>
          </w:p>
        </w:tc>
        <w:tc>
          <w:tcPr>
            <w:tcW w:w="4961" w:type="dxa"/>
            <w:gridSpan w:val="2"/>
            <w:tcBorders>
              <w:top w:val="single" w:sz="4" w:space="0" w:color="auto"/>
            </w:tcBorders>
          </w:tcPr>
          <w:p w14:paraId="76E2F2FD" w14:textId="1EB59879" w:rsidR="00803DC6" w:rsidRPr="00D3473B" w:rsidRDefault="00803DC6" w:rsidP="00803DC6">
            <w:pPr>
              <w:spacing w:before="100" w:beforeAutospacing="1" w:after="100" w:afterAutospacing="1"/>
              <w:jc w:val="both"/>
              <w:rPr>
                <w:rFonts w:ascii="Tahoma" w:eastAsia="Times New Roman" w:hAnsi="Tahoma" w:cs="Tahoma"/>
                <w:bCs/>
                <w:sz w:val="18"/>
                <w:szCs w:val="18"/>
              </w:rPr>
            </w:pPr>
            <w:r>
              <w:rPr>
                <w:rFonts w:ascii="Tahoma" w:hAnsi="Tahoma"/>
                <w:sz w:val="18"/>
              </w:rPr>
              <w:sym w:font="Wingdings" w:char="F06F"/>
            </w:r>
            <w:r>
              <w:rPr>
                <w:rFonts w:ascii="Tahoma" w:hAnsi="Tahoma"/>
                <w:sz w:val="18"/>
              </w:rPr>
              <w:t xml:space="preserve"> </w:t>
            </w:r>
            <w:bookmarkStart w:id="3" w:name="_Hlk87539078"/>
            <w:r>
              <w:rPr>
                <w:rFonts w:ascii="Tahoma" w:hAnsi="Tahoma"/>
                <w:sz w:val="18"/>
              </w:rPr>
              <w:t>both related and not related to the disposal of cash / other property (in case of conclusion of a bank account agreement with NCC, including the right to sign cash (precious metals) transfer instructions))</w:t>
            </w:r>
            <w:bookmarkEnd w:id="3"/>
          </w:p>
        </w:tc>
      </w:tr>
      <w:tr w:rsidR="00803DC6" w:rsidRPr="00DB198B" w14:paraId="4649AD09" w14:textId="77777777" w:rsidTr="007F18B3">
        <w:trPr>
          <w:trHeight w:val="629"/>
        </w:trPr>
        <w:tc>
          <w:tcPr>
            <w:tcW w:w="423" w:type="dxa"/>
            <w:tcBorders>
              <w:top w:val="single" w:sz="12" w:space="0" w:color="auto"/>
              <w:bottom w:val="single" w:sz="12" w:space="0" w:color="auto"/>
            </w:tcBorders>
            <w:shd w:val="clear" w:color="auto" w:fill="FFFFFF" w:themeFill="background1"/>
            <w:vAlign w:val="center"/>
          </w:tcPr>
          <w:p w14:paraId="760F27B3" w14:textId="5E22DB17" w:rsidR="00803DC6" w:rsidRPr="00DB198B" w:rsidRDefault="00803DC6" w:rsidP="00803DC6">
            <w:pPr>
              <w:spacing w:before="100" w:beforeAutospacing="1" w:after="100" w:afterAutospacing="1"/>
              <w:rPr>
                <w:rFonts w:ascii="Tahoma" w:eastAsia="Times New Roman" w:hAnsi="Tahoma" w:cs="Tahoma"/>
                <w:bCs/>
                <w:sz w:val="18"/>
                <w:szCs w:val="18"/>
              </w:rPr>
            </w:pPr>
            <w:r>
              <w:rPr>
                <w:rFonts w:ascii="Tahoma" w:hAnsi="Tahoma"/>
                <w:sz w:val="18"/>
              </w:rPr>
              <w:t>3.</w:t>
            </w:r>
          </w:p>
        </w:tc>
        <w:tc>
          <w:tcPr>
            <w:tcW w:w="10067" w:type="dxa"/>
            <w:gridSpan w:val="2"/>
            <w:tcBorders>
              <w:top w:val="single" w:sz="12" w:space="0" w:color="auto"/>
              <w:bottom w:val="single" w:sz="12" w:space="0" w:color="auto"/>
            </w:tcBorders>
            <w:shd w:val="clear" w:color="auto" w:fill="FFFFFF" w:themeFill="background1"/>
            <w:vAlign w:val="center"/>
          </w:tcPr>
          <w:p w14:paraId="3E72F816" w14:textId="0F1EEF62" w:rsidR="00803DC6" w:rsidRPr="00C53081" w:rsidRDefault="00803DC6" w:rsidP="00803DC6">
            <w:pPr>
              <w:spacing w:before="100" w:beforeAutospacing="1" w:after="100" w:afterAutospacing="1"/>
              <w:jc w:val="both"/>
              <w:rPr>
                <w:rFonts w:ascii="Tahoma" w:eastAsia="Times New Roman" w:hAnsi="Tahoma" w:cs="Tahoma"/>
                <w:bCs/>
                <w:sz w:val="18"/>
                <w:szCs w:val="18"/>
                <w:highlight w:val="yellow"/>
              </w:rPr>
            </w:pPr>
            <w:r>
              <w:rPr>
                <w:rFonts w:ascii="Tahoma" w:hAnsi="Tahoma"/>
                <w:sz w:val="18"/>
              </w:rPr>
              <w:t>sign statements of work completed/services rendered, equipment reconciliation statements, equipment acceptance statements, invoices, tax invoices, reports, other documents (including primary accounting documents) under contracts concluded with Moscow Exchange Group companies, and receive software for electronic signature verification key certificates</w:t>
            </w:r>
          </w:p>
        </w:tc>
        <w:tc>
          <w:tcPr>
            <w:tcW w:w="425" w:type="dxa"/>
            <w:tcBorders>
              <w:top w:val="single" w:sz="12" w:space="0" w:color="auto"/>
              <w:bottom w:val="single" w:sz="12" w:space="0" w:color="auto"/>
            </w:tcBorders>
            <w:shd w:val="clear" w:color="auto" w:fill="FFFFFF" w:themeFill="background1"/>
            <w:vAlign w:val="center"/>
          </w:tcPr>
          <w:p w14:paraId="5BA439C9" w14:textId="77777777" w:rsidR="00803DC6" w:rsidRPr="00C53081" w:rsidRDefault="00803DC6" w:rsidP="00803DC6">
            <w:pPr>
              <w:spacing w:before="100" w:beforeAutospacing="1" w:after="100" w:afterAutospacing="1"/>
              <w:jc w:val="both"/>
              <w:rPr>
                <w:rFonts w:ascii="Tahoma" w:eastAsia="Times New Roman" w:hAnsi="Tahoma" w:cs="Tahoma"/>
                <w:bCs/>
                <w:sz w:val="18"/>
                <w:szCs w:val="18"/>
                <w:highlight w:val="yellow"/>
              </w:rPr>
            </w:pPr>
            <w:r>
              <w:rPr>
                <w:rFonts w:ascii="Tahoma" w:hAnsi="Tahoma"/>
                <w:sz w:val="18"/>
              </w:rPr>
              <w:sym w:font="Wingdings" w:char="F06F"/>
            </w:r>
          </w:p>
        </w:tc>
      </w:tr>
    </w:tbl>
    <w:p w14:paraId="08AA9FFA" w14:textId="77777777" w:rsidR="00726098" w:rsidRPr="00DB198B" w:rsidRDefault="00726098" w:rsidP="003F39E3">
      <w:pPr>
        <w:widowControl w:val="0"/>
        <w:spacing w:after="0" w:line="240" w:lineRule="auto"/>
        <w:jc w:val="both"/>
        <w:rPr>
          <w:rFonts w:ascii="Tahoma" w:eastAsia="Times New Roman" w:hAnsi="Tahoma" w:cs="Tahoma"/>
          <w:sz w:val="18"/>
          <w:szCs w:val="18"/>
          <w:lang w:eastAsia="ru-RU"/>
        </w:rPr>
      </w:pPr>
    </w:p>
    <w:p w14:paraId="04D7919C" w14:textId="77777777" w:rsidR="00DC631C" w:rsidRDefault="00DC631C" w:rsidP="003F39E3">
      <w:pPr>
        <w:spacing w:before="100" w:beforeAutospacing="1" w:after="100" w:afterAutospacing="1" w:line="240" w:lineRule="auto"/>
        <w:jc w:val="both"/>
        <w:rPr>
          <w:rFonts w:ascii="Tahoma" w:eastAsia="Times New Roman" w:hAnsi="Tahoma" w:cs="Tahoma"/>
          <w:sz w:val="18"/>
          <w:szCs w:val="18"/>
          <w:lang w:eastAsia="ru-RU"/>
        </w:rPr>
      </w:pPr>
    </w:p>
    <w:tbl>
      <w:tblPr>
        <w:tblStyle w:val="a6"/>
        <w:tblpPr w:leftFromText="180" w:rightFromText="180" w:vertAnchor="text" w:horzAnchor="page" w:tblpX="3673" w:tblpY="10"/>
        <w:tblW w:w="0" w:type="auto"/>
        <w:tblLook w:val="04A0" w:firstRow="1" w:lastRow="0" w:firstColumn="1" w:lastColumn="0" w:noHBand="0" w:noVBand="1"/>
      </w:tblPr>
      <w:tblGrid>
        <w:gridCol w:w="7792"/>
      </w:tblGrid>
      <w:tr w:rsidR="00DC631C" w14:paraId="71957B4F" w14:textId="77777777" w:rsidTr="00083DAB">
        <w:tc>
          <w:tcPr>
            <w:tcW w:w="7792" w:type="dxa"/>
          </w:tcPr>
          <w:p w14:paraId="7061C37D" w14:textId="6E7022F1" w:rsidR="00DC631C" w:rsidRDefault="00DC631C" w:rsidP="00DC631C">
            <w:pPr>
              <w:spacing w:before="100" w:beforeAutospacing="1" w:after="100" w:afterAutospacing="1"/>
              <w:jc w:val="both"/>
              <w:rPr>
                <w:rFonts w:ascii="Tahoma" w:eastAsia="Times New Roman" w:hAnsi="Tahoma" w:cs="Tahoma"/>
                <w:sz w:val="18"/>
                <w:szCs w:val="18"/>
              </w:rPr>
            </w:pPr>
            <w:r>
              <w:rPr>
                <w:rFonts w:ascii="Tahoma" w:hAnsi="Tahoma"/>
                <w:sz w:val="18"/>
              </w:rPr>
              <w:sym w:font="Wingdings" w:char="F06F"/>
            </w:r>
            <w:r>
              <w:rPr>
                <w:rFonts w:ascii="Tahoma" w:hAnsi="Tahoma"/>
                <w:sz w:val="18"/>
              </w:rPr>
              <w:t xml:space="preserve"> transferable</w:t>
            </w:r>
          </w:p>
        </w:tc>
      </w:tr>
      <w:tr w:rsidR="00DC631C" w14:paraId="6E1AEF38" w14:textId="77777777" w:rsidTr="00083DAB">
        <w:tc>
          <w:tcPr>
            <w:tcW w:w="7792" w:type="dxa"/>
          </w:tcPr>
          <w:p w14:paraId="0EA86AEE" w14:textId="12C6B3C3" w:rsidR="00DC631C" w:rsidRDefault="00DC631C" w:rsidP="00DC631C">
            <w:pPr>
              <w:spacing w:before="100" w:beforeAutospacing="1" w:after="100" w:afterAutospacing="1"/>
              <w:jc w:val="both"/>
              <w:rPr>
                <w:rFonts w:ascii="Tahoma" w:eastAsia="Times New Roman" w:hAnsi="Tahoma" w:cs="Tahoma"/>
                <w:sz w:val="18"/>
                <w:szCs w:val="18"/>
              </w:rPr>
            </w:pPr>
            <w:r>
              <w:rPr>
                <w:rFonts w:ascii="Tahoma" w:hAnsi="Tahoma"/>
                <w:sz w:val="18"/>
              </w:rPr>
              <w:sym w:font="Wingdings" w:char="F06F"/>
            </w:r>
            <w:r>
              <w:rPr>
                <w:rFonts w:ascii="Tahoma" w:hAnsi="Tahoma"/>
                <w:sz w:val="18"/>
              </w:rPr>
              <w:t xml:space="preserve"> non-transferable</w:t>
            </w:r>
          </w:p>
        </w:tc>
      </w:tr>
    </w:tbl>
    <w:p w14:paraId="129FE1D7" w14:textId="02F58702" w:rsidR="00210774" w:rsidRDefault="00DC631C" w:rsidP="003F39E3">
      <w:pPr>
        <w:spacing w:before="100" w:beforeAutospacing="1" w:after="100" w:afterAutospacing="1" w:line="240" w:lineRule="auto"/>
        <w:jc w:val="both"/>
        <w:rPr>
          <w:rFonts w:ascii="Tahoma" w:hAnsi="Tahoma"/>
          <w:sz w:val="18"/>
        </w:rPr>
      </w:pPr>
      <w:r>
        <w:rPr>
          <w:rFonts w:ascii="Tahoma" w:hAnsi="Tahoma"/>
          <w:sz w:val="18"/>
        </w:rPr>
        <w:t xml:space="preserve">This </w:t>
      </w:r>
      <w:r w:rsidR="00210774">
        <w:rPr>
          <w:rFonts w:ascii="Tahoma" w:hAnsi="Tahoma"/>
          <w:sz w:val="18"/>
        </w:rPr>
        <w:t>P</w:t>
      </w:r>
      <w:r>
        <w:rPr>
          <w:rFonts w:ascii="Tahoma" w:hAnsi="Tahoma"/>
          <w:sz w:val="18"/>
        </w:rPr>
        <w:t xml:space="preserve">ower of </w:t>
      </w:r>
      <w:r w:rsidR="00210774">
        <w:rPr>
          <w:rFonts w:ascii="Tahoma" w:hAnsi="Tahoma"/>
          <w:sz w:val="18"/>
        </w:rPr>
        <w:t>A</w:t>
      </w:r>
      <w:r>
        <w:rPr>
          <w:rFonts w:ascii="Tahoma" w:hAnsi="Tahoma"/>
          <w:sz w:val="18"/>
        </w:rPr>
        <w:t xml:space="preserve">ttorney is </w:t>
      </w:r>
    </w:p>
    <w:p w14:paraId="16177386" w14:textId="0AC71428" w:rsidR="00DC631C" w:rsidRDefault="00210774" w:rsidP="003F39E3">
      <w:pPr>
        <w:spacing w:before="100" w:beforeAutospacing="1" w:after="100" w:afterAutospacing="1" w:line="240" w:lineRule="auto"/>
        <w:jc w:val="both"/>
        <w:rPr>
          <w:rFonts w:ascii="Tahoma" w:eastAsia="Times New Roman" w:hAnsi="Tahoma" w:cs="Tahoma"/>
          <w:sz w:val="18"/>
          <w:szCs w:val="18"/>
        </w:rPr>
      </w:pPr>
      <w:r>
        <w:rPr>
          <w:rFonts w:ascii="Tahoma" w:hAnsi="Tahoma"/>
          <w:sz w:val="18"/>
          <w:vertAlign w:val="superscript"/>
        </w:rPr>
        <w:t xml:space="preserve">                                                                                                                                     tick the appropriate box</w:t>
      </w:r>
      <w:r w:rsidR="00DC631C">
        <w:rPr>
          <w:rFonts w:ascii="Tahoma" w:hAnsi="Tahoma"/>
          <w:sz w:val="18"/>
        </w:rPr>
        <w:t xml:space="preserve"> </w:t>
      </w:r>
    </w:p>
    <w:tbl>
      <w:tblPr>
        <w:tblStyle w:val="a6"/>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DC631C" w:rsidRPr="00DC631C" w14:paraId="4B65C766" w14:textId="77777777" w:rsidTr="00B3088E">
        <w:tc>
          <w:tcPr>
            <w:tcW w:w="3402" w:type="dxa"/>
          </w:tcPr>
          <w:p w14:paraId="1CB79F44" w14:textId="67111EC5" w:rsidR="00DC631C" w:rsidRPr="00DC631C" w:rsidRDefault="00DC631C" w:rsidP="00DC631C">
            <w:pPr>
              <w:spacing w:before="100" w:beforeAutospacing="1" w:after="100" w:afterAutospacing="1"/>
              <w:jc w:val="both"/>
              <w:rPr>
                <w:rFonts w:ascii="Tahoma" w:eastAsia="Times New Roman" w:hAnsi="Tahoma" w:cs="Tahoma"/>
                <w:sz w:val="18"/>
                <w:szCs w:val="18"/>
              </w:rPr>
            </w:pPr>
            <w:r>
              <w:rPr>
                <w:rFonts w:ascii="Tahoma" w:hAnsi="Tahoma"/>
                <w:sz w:val="18"/>
                <w:vertAlign w:val="superscript"/>
              </w:rPr>
              <w:t xml:space="preserve">                             </w:t>
            </w:r>
          </w:p>
        </w:tc>
      </w:tr>
      <w:tr w:rsidR="00DC631C" w:rsidRPr="00DC631C" w14:paraId="70A9A2F9" w14:textId="77777777" w:rsidTr="00B3088E">
        <w:tc>
          <w:tcPr>
            <w:tcW w:w="3402" w:type="dxa"/>
          </w:tcPr>
          <w:p w14:paraId="1A9F69C6" w14:textId="181114FB" w:rsidR="00DC631C" w:rsidRPr="00DC631C" w:rsidRDefault="00DC631C" w:rsidP="00DC631C">
            <w:pPr>
              <w:spacing w:before="100" w:beforeAutospacing="1" w:after="100" w:afterAutospacing="1"/>
              <w:jc w:val="both"/>
              <w:rPr>
                <w:rFonts w:ascii="Tahoma" w:eastAsia="Times New Roman" w:hAnsi="Tahoma" w:cs="Tahoma"/>
                <w:sz w:val="18"/>
                <w:szCs w:val="18"/>
                <w:lang w:eastAsia="ru-RU"/>
              </w:rPr>
            </w:pPr>
          </w:p>
        </w:tc>
      </w:tr>
    </w:tbl>
    <w:p w14:paraId="53D15706" w14:textId="5CF9C7AA" w:rsidR="00D44C7D" w:rsidRPr="00DB198B" w:rsidRDefault="00D44C7D" w:rsidP="003F39E3">
      <w:pPr>
        <w:spacing w:before="100" w:beforeAutospacing="1" w:after="100" w:afterAutospacing="1" w:line="240" w:lineRule="auto"/>
        <w:jc w:val="both"/>
        <w:rPr>
          <w:rFonts w:ascii="Tahoma" w:eastAsia="Times New Roman" w:hAnsi="Tahoma" w:cs="Tahoma"/>
          <w:sz w:val="18"/>
          <w:szCs w:val="18"/>
        </w:rPr>
      </w:pPr>
      <w:r>
        <w:rPr>
          <w:rFonts w:ascii="Tahoma" w:hAnsi="Tahoma"/>
          <w:sz w:val="18"/>
        </w:rPr>
        <w:t>This Power of Attorney is valid until _____ ___________ 20___.</w:t>
      </w: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1"/>
        <w:gridCol w:w="4068"/>
        <w:gridCol w:w="3378"/>
      </w:tblGrid>
      <w:tr w:rsidR="00562658" w:rsidRPr="00DB198B" w14:paraId="47252505" w14:textId="77777777" w:rsidTr="00A07CC2">
        <w:tc>
          <w:tcPr>
            <w:tcW w:w="3402" w:type="dxa"/>
          </w:tcPr>
          <w:p w14:paraId="210458EC" w14:textId="77777777" w:rsidR="00562658" w:rsidRPr="00DB198B" w:rsidRDefault="00562658" w:rsidP="003F39E3">
            <w:pPr>
              <w:jc w:val="both"/>
              <w:rPr>
                <w:rFonts w:ascii="Tahoma" w:eastAsia="Times New Roman" w:hAnsi="Tahoma" w:cs="Tahoma"/>
                <w:sz w:val="18"/>
                <w:szCs w:val="18"/>
              </w:rPr>
            </w:pPr>
            <w:r>
              <w:rPr>
                <w:rFonts w:ascii="Tahoma" w:hAnsi="Tahoma"/>
                <w:sz w:val="18"/>
              </w:rPr>
              <w:t>_____________________</w:t>
            </w:r>
          </w:p>
        </w:tc>
        <w:tc>
          <w:tcPr>
            <w:tcW w:w="4111" w:type="dxa"/>
          </w:tcPr>
          <w:p w14:paraId="3ED4241C" w14:textId="77777777" w:rsidR="00562658" w:rsidRPr="00DB198B" w:rsidRDefault="00562658" w:rsidP="003F39E3">
            <w:pPr>
              <w:jc w:val="both"/>
              <w:rPr>
                <w:rFonts w:ascii="Tahoma" w:eastAsia="Times New Roman" w:hAnsi="Tahoma" w:cs="Tahoma"/>
                <w:sz w:val="18"/>
                <w:szCs w:val="18"/>
              </w:rPr>
            </w:pPr>
            <w:r>
              <w:rPr>
                <w:rFonts w:ascii="Tahoma" w:hAnsi="Tahoma"/>
                <w:sz w:val="18"/>
              </w:rPr>
              <w:t>____________________________</w:t>
            </w:r>
          </w:p>
        </w:tc>
        <w:tc>
          <w:tcPr>
            <w:tcW w:w="3402" w:type="dxa"/>
          </w:tcPr>
          <w:p w14:paraId="6B7A1FDC" w14:textId="77777777" w:rsidR="00562658" w:rsidRPr="00DB198B" w:rsidRDefault="00562658" w:rsidP="003F39E3">
            <w:pPr>
              <w:jc w:val="both"/>
              <w:rPr>
                <w:rFonts w:ascii="Tahoma" w:eastAsia="Times New Roman" w:hAnsi="Tahoma" w:cs="Tahoma"/>
                <w:sz w:val="18"/>
                <w:szCs w:val="18"/>
              </w:rPr>
            </w:pPr>
            <w:r>
              <w:rPr>
                <w:rFonts w:ascii="Tahoma" w:hAnsi="Tahoma"/>
                <w:sz w:val="18"/>
              </w:rPr>
              <w:t>__________________________</w:t>
            </w:r>
          </w:p>
        </w:tc>
      </w:tr>
      <w:tr w:rsidR="00562658" w:rsidRPr="00DB198B" w14:paraId="013105B7" w14:textId="77777777" w:rsidTr="00A07CC2">
        <w:tc>
          <w:tcPr>
            <w:tcW w:w="3402" w:type="dxa"/>
          </w:tcPr>
          <w:p w14:paraId="770A1272" w14:textId="77777777" w:rsidR="00562658" w:rsidRPr="00DB198B" w:rsidRDefault="00ED1848" w:rsidP="005652CA">
            <w:pPr>
              <w:ind w:right="803"/>
              <w:jc w:val="center"/>
              <w:rPr>
                <w:rFonts w:ascii="Tahoma" w:eastAsia="Times New Roman" w:hAnsi="Tahoma" w:cs="Tahoma"/>
                <w:sz w:val="18"/>
                <w:szCs w:val="18"/>
                <w:vertAlign w:val="superscript"/>
              </w:rPr>
            </w:pPr>
            <w:r>
              <w:rPr>
                <w:rFonts w:ascii="Tahoma" w:hAnsi="Tahoma"/>
                <w:sz w:val="18"/>
                <w:vertAlign w:val="superscript"/>
              </w:rPr>
              <w:t>Jon title</w:t>
            </w:r>
          </w:p>
        </w:tc>
        <w:tc>
          <w:tcPr>
            <w:tcW w:w="4111" w:type="dxa"/>
          </w:tcPr>
          <w:p w14:paraId="58729341" w14:textId="77777777" w:rsidR="00562658" w:rsidRPr="00DB198B" w:rsidRDefault="00562658" w:rsidP="005652CA">
            <w:pPr>
              <w:ind w:right="754"/>
              <w:jc w:val="center"/>
              <w:rPr>
                <w:rFonts w:ascii="Tahoma" w:eastAsia="Times New Roman" w:hAnsi="Tahoma" w:cs="Tahoma"/>
                <w:sz w:val="18"/>
                <w:szCs w:val="18"/>
              </w:rPr>
            </w:pPr>
            <w:r>
              <w:rPr>
                <w:rFonts w:ascii="Tahoma" w:hAnsi="Tahoma"/>
                <w:sz w:val="18"/>
                <w:vertAlign w:val="superscript"/>
              </w:rPr>
              <w:t>Signature</w:t>
            </w:r>
          </w:p>
        </w:tc>
        <w:tc>
          <w:tcPr>
            <w:tcW w:w="3402" w:type="dxa"/>
          </w:tcPr>
          <w:p w14:paraId="3E87F78F" w14:textId="77777777" w:rsidR="00562658" w:rsidRPr="00DB198B" w:rsidRDefault="00562658" w:rsidP="005652CA">
            <w:pPr>
              <w:ind w:right="324"/>
              <w:jc w:val="center"/>
              <w:rPr>
                <w:rFonts w:ascii="Tahoma" w:eastAsia="Times New Roman" w:hAnsi="Tahoma" w:cs="Tahoma"/>
                <w:sz w:val="18"/>
                <w:szCs w:val="18"/>
              </w:rPr>
            </w:pPr>
            <w:r>
              <w:rPr>
                <w:rFonts w:ascii="Tahoma" w:hAnsi="Tahoma"/>
                <w:sz w:val="18"/>
                <w:vertAlign w:val="superscript"/>
              </w:rPr>
              <w:t>Name, surname</w:t>
            </w:r>
          </w:p>
        </w:tc>
      </w:tr>
    </w:tbl>
    <w:p w14:paraId="6604518A" w14:textId="3054C2B3" w:rsidR="00737856" w:rsidRPr="00B474A8" w:rsidRDefault="00737856" w:rsidP="00B474A8">
      <w:pPr>
        <w:spacing w:after="0" w:line="240" w:lineRule="auto"/>
        <w:jc w:val="both"/>
        <w:rPr>
          <w:rFonts w:ascii="Tahoma" w:eastAsia="Times New Roman" w:hAnsi="Tahoma" w:cs="Tahoma"/>
          <w:sz w:val="18"/>
          <w:szCs w:val="18"/>
          <w:lang w:eastAsia="ru-RU"/>
        </w:rPr>
      </w:pPr>
    </w:p>
    <w:sectPr w:rsidR="00737856" w:rsidRPr="00B474A8" w:rsidSect="00B474A8">
      <w:footerReference w:type="default" r:id="rId8"/>
      <w:pgSz w:w="11906" w:h="16838"/>
      <w:pgMar w:top="142" w:right="424" w:bottom="142"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E9E73" w14:textId="77777777" w:rsidR="00EC1F7A" w:rsidRDefault="00EC1F7A" w:rsidP="00D44C7D">
      <w:pPr>
        <w:spacing w:after="0" w:line="240" w:lineRule="auto"/>
      </w:pPr>
      <w:r>
        <w:separator/>
      </w:r>
    </w:p>
  </w:endnote>
  <w:endnote w:type="continuationSeparator" w:id="0">
    <w:p w14:paraId="561493A1" w14:textId="77777777" w:rsidR="00EC1F7A" w:rsidRDefault="00EC1F7A" w:rsidP="00D4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MT Extra"/>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521574"/>
      <w:docPartObj>
        <w:docPartGallery w:val="Page Numbers (Bottom of Page)"/>
        <w:docPartUnique/>
      </w:docPartObj>
    </w:sdtPr>
    <w:sdtEndPr/>
    <w:sdtContent>
      <w:p w14:paraId="7493FCBA" w14:textId="6DC409C6" w:rsidR="00E53414" w:rsidRDefault="00E53414">
        <w:pPr>
          <w:pStyle w:val="ac"/>
          <w:jc w:val="center"/>
        </w:pPr>
        <w:r>
          <w:fldChar w:fldCharType="begin"/>
        </w:r>
        <w:r>
          <w:instrText>PAGE   \* MERGEFORMAT</w:instrText>
        </w:r>
        <w:r>
          <w:fldChar w:fldCharType="separate"/>
        </w:r>
        <w:r w:rsidR="00E45C72">
          <w:t>2</w:t>
        </w:r>
        <w:r>
          <w:fldChar w:fldCharType="end"/>
        </w:r>
      </w:p>
    </w:sdtContent>
  </w:sdt>
  <w:p w14:paraId="6C535F1B" w14:textId="77777777" w:rsidR="002B396E" w:rsidRDefault="002B396E">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ECE62" w14:textId="77777777" w:rsidR="00EC1F7A" w:rsidRDefault="00EC1F7A" w:rsidP="00D44C7D">
      <w:pPr>
        <w:spacing w:after="0" w:line="240" w:lineRule="auto"/>
      </w:pPr>
      <w:r>
        <w:separator/>
      </w:r>
    </w:p>
  </w:footnote>
  <w:footnote w:type="continuationSeparator" w:id="0">
    <w:p w14:paraId="7237C546" w14:textId="77777777" w:rsidR="00EC1F7A" w:rsidRDefault="00EC1F7A" w:rsidP="00D44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DA1"/>
    <w:multiLevelType w:val="hybridMultilevel"/>
    <w:tmpl w:val="F91A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AF6C52"/>
    <w:multiLevelType w:val="hybridMultilevel"/>
    <w:tmpl w:val="EF682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82156A"/>
    <w:multiLevelType w:val="hybridMultilevel"/>
    <w:tmpl w:val="8600568A"/>
    <w:lvl w:ilvl="0" w:tplc="FFFFFFFF">
      <w:start w:val="1"/>
      <w:numFmt w:val="bullet"/>
      <w:lvlText w:val=""/>
      <w:lvlJc w:val="left"/>
      <w:pPr>
        <w:tabs>
          <w:tab w:val="num" w:pos="1065"/>
        </w:tabs>
        <w:ind w:left="1065" w:hanging="360"/>
      </w:pPr>
      <w:rPr>
        <w:rFonts w:ascii="Symbol" w:hAnsi="Symbol" w:hint="default"/>
      </w:rPr>
    </w:lvl>
    <w:lvl w:ilvl="1" w:tplc="04190001">
      <w:start w:val="1"/>
      <w:numFmt w:val="bullet"/>
      <w:lvlText w:val=""/>
      <w:lvlJc w:val="left"/>
      <w:pPr>
        <w:tabs>
          <w:tab w:val="num" w:pos="1785"/>
        </w:tabs>
        <w:ind w:left="1785" w:hanging="360"/>
      </w:pPr>
      <w:rPr>
        <w:rFonts w:ascii="Symbol" w:hAnsi="Symbol"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cs="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cs="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300D12A1"/>
    <w:multiLevelType w:val="hybridMultilevel"/>
    <w:tmpl w:val="CF209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3E5914"/>
    <w:multiLevelType w:val="hybridMultilevel"/>
    <w:tmpl w:val="4998DBA0"/>
    <w:lvl w:ilvl="0" w:tplc="18DE5F58">
      <w:numFmt w:val="none"/>
      <w:lvlText w:val="-"/>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022BB4"/>
    <w:multiLevelType w:val="hybridMultilevel"/>
    <w:tmpl w:val="D34CC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8E0702"/>
    <w:multiLevelType w:val="hybridMultilevel"/>
    <w:tmpl w:val="0A06E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C7D"/>
    <w:rsid w:val="0001069B"/>
    <w:rsid w:val="00021BEF"/>
    <w:rsid w:val="00023BFC"/>
    <w:rsid w:val="00025950"/>
    <w:rsid w:val="0003188E"/>
    <w:rsid w:val="0003225E"/>
    <w:rsid w:val="0003745B"/>
    <w:rsid w:val="000737CC"/>
    <w:rsid w:val="00082179"/>
    <w:rsid w:val="00083DAB"/>
    <w:rsid w:val="00083FAF"/>
    <w:rsid w:val="000C37B0"/>
    <w:rsid w:val="000C561C"/>
    <w:rsid w:val="000E502B"/>
    <w:rsid w:val="000F465D"/>
    <w:rsid w:val="001229B3"/>
    <w:rsid w:val="0013135B"/>
    <w:rsid w:val="00160802"/>
    <w:rsid w:val="00180BCD"/>
    <w:rsid w:val="00193008"/>
    <w:rsid w:val="00195576"/>
    <w:rsid w:val="001A5D1C"/>
    <w:rsid w:val="001B04EB"/>
    <w:rsid w:val="001C6627"/>
    <w:rsid w:val="001D25FA"/>
    <w:rsid w:val="0020416B"/>
    <w:rsid w:val="00210774"/>
    <w:rsid w:val="00213FFB"/>
    <w:rsid w:val="0021729A"/>
    <w:rsid w:val="002550A7"/>
    <w:rsid w:val="00256FB0"/>
    <w:rsid w:val="002632FF"/>
    <w:rsid w:val="00273EDC"/>
    <w:rsid w:val="00275C86"/>
    <w:rsid w:val="002A1F0A"/>
    <w:rsid w:val="002B396E"/>
    <w:rsid w:val="002D07CC"/>
    <w:rsid w:val="00321CFB"/>
    <w:rsid w:val="00325F62"/>
    <w:rsid w:val="003303F5"/>
    <w:rsid w:val="0034472F"/>
    <w:rsid w:val="00345BC2"/>
    <w:rsid w:val="00350143"/>
    <w:rsid w:val="00365810"/>
    <w:rsid w:val="0037679D"/>
    <w:rsid w:val="003A5C01"/>
    <w:rsid w:val="003D4885"/>
    <w:rsid w:val="003E64D2"/>
    <w:rsid w:val="003F39E3"/>
    <w:rsid w:val="003F4234"/>
    <w:rsid w:val="00402C9C"/>
    <w:rsid w:val="004067E3"/>
    <w:rsid w:val="00422D64"/>
    <w:rsid w:val="00424505"/>
    <w:rsid w:val="00427D78"/>
    <w:rsid w:val="0043293A"/>
    <w:rsid w:val="00433302"/>
    <w:rsid w:val="0044082F"/>
    <w:rsid w:val="004411F1"/>
    <w:rsid w:val="0044180D"/>
    <w:rsid w:val="004423BD"/>
    <w:rsid w:val="00456653"/>
    <w:rsid w:val="0046303E"/>
    <w:rsid w:val="00463709"/>
    <w:rsid w:val="004764EA"/>
    <w:rsid w:val="0048645A"/>
    <w:rsid w:val="004875B2"/>
    <w:rsid w:val="004A2F1A"/>
    <w:rsid w:val="004B44F5"/>
    <w:rsid w:val="004C0487"/>
    <w:rsid w:val="004C3244"/>
    <w:rsid w:val="004D7576"/>
    <w:rsid w:val="004F1277"/>
    <w:rsid w:val="005155BE"/>
    <w:rsid w:val="00546A2F"/>
    <w:rsid w:val="00562658"/>
    <w:rsid w:val="005652CA"/>
    <w:rsid w:val="00571673"/>
    <w:rsid w:val="00586617"/>
    <w:rsid w:val="0058712D"/>
    <w:rsid w:val="00596534"/>
    <w:rsid w:val="005A7E83"/>
    <w:rsid w:val="005B01C5"/>
    <w:rsid w:val="005B7B66"/>
    <w:rsid w:val="005C21C9"/>
    <w:rsid w:val="005C43B1"/>
    <w:rsid w:val="005D561A"/>
    <w:rsid w:val="005E1E6E"/>
    <w:rsid w:val="005E66B7"/>
    <w:rsid w:val="00605FFA"/>
    <w:rsid w:val="006256B8"/>
    <w:rsid w:val="00637EAE"/>
    <w:rsid w:val="0064059C"/>
    <w:rsid w:val="00643031"/>
    <w:rsid w:val="006553E2"/>
    <w:rsid w:val="006632A9"/>
    <w:rsid w:val="006635DE"/>
    <w:rsid w:val="0066369F"/>
    <w:rsid w:val="006811C5"/>
    <w:rsid w:val="00682FCF"/>
    <w:rsid w:val="00692F20"/>
    <w:rsid w:val="006970A3"/>
    <w:rsid w:val="006A07A9"/>
    <w:rsid w:val="006A2875"/>
    <w:rsid w:val="006A30D5"/>
    <w:rsid w:val="006B1C5C"/>
    <w:rsid w:val="006C0884"/>
    <w:rsid w:val="006D1F35"/>
    <w:rsid w:val="00715FB6"/>
    <w:rsid w:val="00716DFD"/>
    <w:rsid w:val="0071724D"/>
    <w:rsid w:val="00725CA6"/>
    <w:rsid w:val="00726098"/>
    <w:rsid w:val="007331F7"/>
    <w:rsid w:val="0073387E"/>
    <w:rsid w:val="00737856"/>
    <w:rsid w:val="00746E50"/>
    <w:rsid w:val="00760017"/>
    <w:rsid w:val="00762367"/>
    <w:rsid w:val="007667AC"/>
    <w:rsid w:val="00774AD5"/>
    <w:rsid w:val="007869F4"/>
    <w:rsid w:val="00792A26"/>
    <w:rsid w:val="00794998"/>
    <w:rsid w:val="007C28BE"/>
    <w:rsid w:val="007C577F"/>
    <w:rsid w:val="007C5EC3"/>
    <w:rsid w:val="007E19D5"/>
    <w:rsid w:val="007F14C0"/>
    <w:rsid w:val="007F18B3"/>
    <w:rsid w:val="007F31F3"/>
    <w:rsid w:val="00803DC6"/>
    <w:rsid w:val="008169AE"/>
    <w:rsid w:val="0085149E"/>
    <w:rsid w:val="00861394"/>
    <w:rsid w:val="00874DF5"/>
    <w:rsid w:val="008A1245"/>
    <w:rsid w:val="008A7B44"/>
    <w:rsid w:val="008C22C4"/>
    <w:rsid w:val="008E2AEB"/>
    <w:rsid w:val="008E38E4"/>
    <w:rsid w:val="008E517B"/>
    <w:rsid w:val="008E7C3A"/>
    <w:rsid w:val="008F021D"/>
    <w:rsid w:val="008F2605"/>
    <w:rsid w:val="00921115"/>
    <w:rsid w:val="0092271C"/>
    <w:rsid w:val="00922A55"/>
    <w:rsid w:val="00925452"/>
    <w:rsid w:val="009468A9"/>
    <w:rsid w:val="0095248F"/>
    <w:rsid w:val="00960071"/>
    <w:rsid w:val="00962B6C"/>
    <w:rsid w:val="00963617"/>
    <w:rsid w:val="009679BF"/>
    <w:rsid w:val="00997E7F"/>
    <w:rsid w:val="009A259A"/>
    <w:rsid w:val="009D3C88"/>
    <w:rsid w:val="009D3FC8"/>
    <w:rsid w:val="009E68E2"/>
    <w:rsid w:val="009F3024"/>
    <w:rsid w:val="00A026E4"/>
    <w:rsid w:val="00A028B8"/>
    <w:rsid w:val="00A07CC2"/>
    <w:rsid w:val="00A106A6"/>
    <w:rsid w:val="00A2440B"/>
    <w:rsid w:val="00A30C15"/>
    <w:rsid w:val="00A323C5"/>
    <w:rsid w:val="00A57D4F"/>
    <w:rsid w:val="00A57E79"/>
    <w:rsid w:val="00A63FFC"/>
    <w:rsid w:val="00A66A02"/>
    <w:rsid w:val="00AA58C3"/>
    <w:rsid w:val="00AC0D5B"/>
    <w:rsid w:val="00AD3C0D"/>
    <w:rsid w:val="00AE23A9"/>
    <w:rsid w:val="00AE4C9B"/>
    <w:rsid w:val="00B022F4"/>
    <w:rsid w:val="00B05852"/>
    <w:rsid w:val="00B14039"/>
    <w:rsid w:val="00B142C0"/>
    <w:rsid w:val="00B2071E"/>
    <w:rsid w:val="00B3088E"/>
    <w:rsid w:val="00B376CC"/>
    <w:rsid w:val="00B42C66"/>
    <w:rsid w:val="00B474A8"/>
    <w:rsid w:val="00B60E21"/>
    <w:rsid w:val="00B74E8B"/>
    <w:rsid w:val="00B821AB"/>
    <w:rsid w:val="00BC79F1"/>
    <w:rsid w:val="00BE1191"/>
    <w:rsid w:val="00BF26B0"/>
    <w:rsid w:val="00C01676"/>
    <w:rsid w:val="00C10E1D"/>
    <w:rsid w:val="00C16637"/>
    <w:rsid w:val="00C20F9A"/>
    <w:rsid w:val="00C22E9A"/>
    <w:rsid w:val="00C25B63"/>
    <w:rsid w:val="00C35765"/>
    <w:rsid w:val="00C53081"/>
    <w:rsid w:val="00C67998"/>
    <w:rsid w:val="00C734E8"/>
    <w:rsid w:val="00C82B36"/>
    <w:rsid w:val="00C961FA"/>
    <w:rsid w:val="00CC41FF"/>
    <w:rsid w:val="00CD3A43"/>
    <w:rsid w:val="00CE4F9E"/>
    <w:rsid w:val="00CF399F"/>
    <w:rsid w:val="00D06E0B"/>
    <w:rsid w:val="00D0779C"/>
    <w:rsid w:val="00D172B6"/>
    <w:rsid w:val="00D260BB"/>
    <w:rsid w:val="00D3265D"/>
    <w:rsid w:val="00D3473B"/>
    <w:rsid w:val="00D44C7D"/>
    <w:rsid w:val="00D456F9"/>
    <w:rsid w:val="00D45CBD"/>
    <w:rsid w:val="00D5233C"/>
    <w:rsid w:val="00D634E8"/>
    <w:rsid w:val="00D664D6"/>
    <w:rsid w:val="00D6686A"/>
    <w:rsid w:val="00D70A95"/>
    <w:rsid w:val="00D74FB5"/>
    <w:rsid w:val="00D83BC8"/>
    <w:rsid w:val="00D85F6F"/>
    <w:rsid w:val="00DA3CFD"/>
    <w:rsid w:val="00DB0E94"/>
    <w:rsid w:val="00DB198B"/>
    <w:rsid w:val="00DC1F4F"/>
    <w:rsid w:val="00DC631C"/>
    <w:rsid w:val="00E03019"/>
    <w:rsid w:val="00E05861"/>
    <w:rsid w:val="00E07273"/>
    <w:rsid w:val="00E22181"/>
    <w:rsid w:val="00E45C72"/>
    <w:rsid w:val="00E53414"/>
    <w:rsid w:val="00E9688D"/>
    <w:rsid w:val="00EA4681"/>
    <w:rsid w:val="00EA5341"/>
    <w:rsid w:val="00EC1F7A"/>
    <w:rsid w:val="00ED1848"/>
    <w:rsid w:val="00ED1D15"/>
    <w:rsid w:val="00ED3B49"/>
    <w:rsid w:val="00ED7991"/>
    <w:rsid w:val="00EE5786"/>
    <w:rsid w:val="00F0072A"/>
    <w:rsid w:val="00F32911"/>
    <w:rsid w:val="00F72A16"/>
    <w:rsid w:val="00F77066"/>
    <w:rsid w:val="00F867CA"/>
    <w:rsid w:val="00FA0237"/>
    <w:rsid w:val="00FA257E"/>
    <w:rsid w:val="00FD27B4"/>
    <w:rsid w:val="00FE0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2243"/>
  <w15:docId w15:val="{03AA5EC0-9AA2-40FA-9F30-5F2E817D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C7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D44C7D"/>
    <w:rPr>
      <w:vertAlign w:val="superscript"/>
    </w:rPr>
  </w:style>
  <w:style w:type="paragraph" w:styleId="a4">
    <w:name w:val="footnote text"/>
    <w:basedOn w:val="a"/>
    <w:link w:val="a5"/>
    <w:semiHidden/>
    <w:rsid w:val="00D44C7D"/>
    <w:pPr>
      <w:spacing w:after="0" w:line="240" w:lineRule="auto"/>
    </w:pPr>
    <w:rPr>
      <w:rFonts w:ascii="Times New Roman" w:eastAsia="Times New Roman" w:hAnsi="Times New Roman"/>
      <w:color w:val="000000"/>
      <w:sz w:val="20"/>
      <w:szCs w:val="20"/>
      <w:lang w:eastAsia="ru-RU"/>
    </w:rPr>
  </w:style>
  <w:style w:type="character" w:customStyle="1" w:styleId="a5">
    <w:name w:val="Текст сноски Знак"/>
    <w:basedOn w:val="a0"/>
    <w:link w:val="a4"/>
    <w:semiHidden/>
    <w:rsid w:val="00D44C7D"/>
    <w:rPr>
      <w:rFonts w:ascii="Times New Roman" w:eastAsia="Times New Roman" w:hAnsi="Times New Roman" w:cs="Times New Roman"/>
      <w:color w:val="000000"/>
      <w:sz w:val="20"/>
      <w:szCs w:val="20"/>
      <w:lang w:eastAsia="ru-RU"/>
    </w:rPr>
  </w:style>
  <w:style w:type="table" w:styleId="a6">
    <w:name w:val="Table Grid"/>
    <w:basedOn w:val="a1"/>
    <w:uiPriority w:val="59"/>
    <w:rsid w:val="0020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869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69F4"/>
    <w:rPr>
      <w:rFonts w:ascii="Tahoma" w:eastAsia="Calibri" w:hAnsi="Tahoma" w:cs="Tahoma"/>
      <w:sz w:val="16"/>
      <w:szCs w:val="16"/>
    </w:rPr>
  </w:style>
  <w:style w:type="paragraph" w:styleId="a9">
    <w:name w:val="List Paragraph"/>
    <w:basedOn w:val="a"/>
    <w:uiPriority w:val="34"/>
    <w:qFormat/>
    <w:rsid w:val="00ED3B49"/>
    <w:pPr>
      <w:ind w:left="720"/>
      <w:contextualSpacing/>
    </w:pPr>
  </w:style>
  <w:style w:type="paragraph" w:styleId="aa">
    <w:name w:val="header"/>
    <w:basedOn w:val="a"/>
    <w:link w:val="ab"/>
    <w:uiPriority w:val="99"/>
    <w:unhideWhenUsed/>
    <w:rsid w:val="002B396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396E"/>
    <w:rPr>
      <w:rFonts w:ascii="Calibri" w:eastAsia="Calibri" w:hAnsi="Calibri" w:cs="Times New Roman"/>
    </w:rPr>
  </w:style>
  <w:style w:type="paragraph" w:styleId="ac">
    <w:name w:val="footer"/>
    <w:basedOn w:val="a"/>
    <w:link w:val="ad"/>
    <w:uiPriority w:val="99"/>
    <w:unhideWhenUsed/>
    <w:rsid w:val="002B396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396E"/>
    <w:rPr>
      <w:rFonts w:ascii="Calibri" w:eastAsia="Calibri" w:hAnsi="Calibri" w:cs="Times New Roman"/>
    </w:rPr>
  </w:style>
  <w:style w:type="character" w:styleId="ae">
    <w:name w:val="annotation reference"/>
    <w:basedOn w:val="a0"/>
    <w:uiPriority w:val="99"/>
    <w:semiHidden/>
    <w:unhideWhenUsed/>
    <w:rsid w:val="004764EA"/>
    <w:rPr>
      <w:sz w:val="16"/>
      <w:szCs w:val="16"/>
    </w:rPr>
  </w:style>
  <w:style w:type="paragraph" w:styleId="af">
    <w:name w:val="annotation text"/>
    <w:basedOn w:val="a"/>
    <w:link w:val="af0"/>
    <w:uiPriority w:val="99"/>
    <w:semiHidden/>
    <w:unhideWhenUsed/>
    <w:rsid w:val="004764EA"/>
    <w:pPr>
      <w:spacing w:line="240" w:lineRule="auto"/>
    </w:pPr>
    <w:rPr>
      <w:sz w:val="20"/>
      <w:szCs w:val="20"/>
    </w:rPr>
  </w:style>
  <w:style w:type="character" w:customStyle="1" w:styleId="af0">
    <w:name w:val="Текст примечания Знак"/>
    <w:basedOn w:val="a0"/>
    <w:link w:val="af"/>
    <w:uiPriority w:val="99"/>
    <w:semiHidden/>
    <w:rsid w:val="004764EA"/>
    <w:rPr>
      <w:rFonts w:ascii="Calibri" w:eastAsia="Calibri" w:hAnsi="Calibri" w:cs="Times New Roman"/>
      <w:sz w:val="20"/>
      <w:szCs w:val="20"/>
    </w:rPr>
  </w:style>
  <w:style w:type="paragraph" w:styleId="af1">
    <w:name w:val="annotation subject"/>
    <w:basedOn w:val="af"/>
    <w:next w:val="af"/>
    <w:link w:val="af2"/>
    <w:uiPriority w:val="99"/>
    <w:semiHidden/>
    <w:unhideWhenUsed/>
    <w:rsid w:val="004764EA"/>
    <w:rPr>
      <w:b/>
      <w:bCs/>
    </w:rPr>
  </w:style>
  <w:style w:type="character" w:customStyle="1" w:styleId="af2">
    <w:name w:val="Тема примечания Знак"/>
    <w:basedOn w:val="af0"/>
    <w:link w:val="af1"/>
    <w:uiPriority w:val="99"/>
    <w:semiHidden/>
    <w:rsid w:val="004764EA"/>
    <w:rPr>
      <w:rFonts w:ascii="Calibri" w:eastAsia="Calibri" w:hAnsi="Calibri" w:cs="Times New Roman"/>
      <w:b/>
      <w:bCs/>
      <w:sz w:val="20"/>
      <w:szCs w:val="20"/>
    </w:rPr>
  </w:style>
  <w:style w:type="paragraph" w:styleId="af3">
    <w:name w:val="Revision"/>
    <w:hidden/>
    <w:uiPriority w:val="99"/>
    <w:semiHidden/>
    <w:rsid w:val="00A2440B"/>
    <w:pPr>
      <w:spacing w:after="0" w:line="240" w:lineRule="auto"/>
    </w:pPr>
    <w:rPr>
      <w:rFonts w:ascii="Calibri" w:eastAsia="Calibri" w:hAnsi="Calibri" w:cs="Times New Roman"/>
    </w:rPr>
  </w:style>
  <w:style w:type="character" w:customStyle="1" w:styleId="blk">
    <w:name w:val="blk"/>
    <w:basedOn w:val="a0"/>
    <w:rsid w:val="006A30D5"/>
  </w:style>
  <w:style w:type="character" w:styleId="af4">
    <w:name w:val="Hyperlink"/>
    <w:basedOn w:val="a0"/>
    <w:uiPriority w:val="99"/>
    <w:semiHidden/>
    <w:unhideWhenUsed/>
    <w:rsid w:val="006A3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22922">
      <w:bodyDiv w:val="1"/>
      <w:marLeft w:val="0"/>
      <w:marRight w:val="0"/>
      <w:marTop w:val="0"/>
      <w:marBottom w:val="0"/>
      <w:divBdr>
        <w:top w:val="none" w:sz="0" w:space="0" w:color="auto"/>
        <w:left w:val="none" w:sz="0" w:space="0" w:color="auto"/>
        <w:bottom w:val="none" w:sz="0" w:space="0" w:color="auto"/>
        <w:right w:val="none" w:sz="0" w:space="0" w:color="auto"/>
      </w:divBdr>
    </w:div>
    <w:div w:id="749304772">
      <w:bodyDiv w:val="1"/>
      <w:marLeft w:val="0"/>
      <w:marRight w:val="0"/>
      <w:marTop w:val="0"/>
      <w:marBottom w:val="0"/>
      <w:divBdr>
        <w:top w:val="none" w:sz="0" w:space="0" w:color="auto"/>
        <w:left w:val="none" w:sz="0" w:space="0" w:color="auto"/>
        <w:bottom w:val="none" w:sz="0" w:space="0" w:color="auto"/>
        <w:right w:val="none" w:sz="0" w:space="0" w:color="auto"/>
      </w:divBdr>
      <w:divsChild>
        <w:div w:id="1763141411">
          <w:marLeft w:val="0"/>
          <w:marRight w:val="0"/>
          <w:marTop w:val="192"/>
          <w:marBottom w:val="0"/>
          <w:divBdr>
            <w:top w:val="none" w:sz="0" w:space="0" w:color="auto"/>
            <w:left w:val="none" w:sz="0" w:space="0" w:color="auto"/>
            <w:bottom w:val="none" w:sz="0" w:space="0" w:color="auto"/>
            <w:right w:val="none" w:sz="0" w:space="0" w:color="auto"/>
          </w:divBdr>
        </w:div>
        <w:div w:id="160773337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C0CEA-C6FA-4BC3-813E-ED85D86D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2470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Собранина</dc:creator>
  <cp:lastModifiedBy>Кучушева Марина Александровна</cp:lastModifiedBy>
  <cp:revision>3</cp:revision>
  <cp:lastPrinted>2021-06-03T07:00:00Z</cp:lastPrinted>
  <dcterms:created xsi:type="dcterms:W3CDTF">2023-07-12T10:12:00Z</dcterms:created>
  <dcterms:modified xsi:type="dcterms:W3CDTF">2023-07-12T10:13:00Z</dcterms:modified>
</cp:coreProperties>
</file>