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DB48" w14:textId="77777777" w:rsidR="00A9575D" w:rsidRPr="00C35C48" w:rsidRDefault="00A9575D" w:rsidP="00A9575D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to NAMEX CEO</w:t>
      </w:r>
    </w:p>
    <w:p w14:paraId="3EE0103B" w14:textId="77777777" w:rsidR="00A9575D" w:rsidRPr="00C35C48" w:rsidRDefault="00A9575D" w:rsidP="00A9575D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</w:p>
    <w:p w14:paraId="34DB8552" w14:textId="77777777" w:rsidR="00A9575D" w:rsidRPr="00C35C48" w:rsidRDefault="00A9575D" w:rsidP="00A9575D">
      <w:pPr>
        <w:jc w:val="center"/>
        <w:rPr>
          <w:rFonts w:ascii="Times New Roman" w:hAnsi="Times New Roman" w:cs="Tahoma"/>
          <w:sz w:val="20"/>
          <w:szCs w:val="20"/>
        </w:rPr>
      </w:pPr>
      <w:bookmarkStart w:id="0" w:name="_Toc83034648"/>
      <w:bookmarkStart w:id="1" w:name="_Toc367285329"/>
      <w:bookmarkStart w:id="2" w:name="_Toc367281676"/>
      <w:bookmarkStart w:id="3" w:name="_Toc303184974"/>
      <w:bookmarkStart w:id="4" w:name="_Toc243215134"/>
      <w:bookmarkStart w:id="5" w:name="_Toc205647079"/>
      <w:bookmarkStart w:id="6" w:name="_Toc205015699"/>
      <w:bookmarkStart w:id="7" w:name="_Toc144823603"/>
      <w:bookmarkStart w:id="8" w:name="_Toc116474145"/>
      <w:bookmarkStart w:id="9" w:name="_Toc111375844"/>
      <w:r>
        <w:rPr>
          <w:rFonts w:ascii="Times New Roman" w:hAnsi="Times New Roman"/>
          <w:b/>
          <w:sz w:val="20"/>
        </w:rPr>
        <w:t xml:space="preserve">APPLICATION FOR ACCESS TO PARTICIPATION IN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b/>
          <w:sz w:val="20"/>
        </w:rPr>
        <w:t>ORGANISED TRADING AT NAMEX COMMODITY AUCTIONS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9575D" w:rsidRPr="00C35C48" w14:paraId="5A3970EC" w14:textId="77777777" w:rsidTr="00516C9D">
        <w:trPr>
          <w:trHeight w:val="411"/>
        </w:trPr>
        <w:tc>
          <w:tcPr>
            <w:tcW w:w="2745" w:type="dxa"/>
            <w:hideMark/>
          </w:tcPr>
          <w:p w14:paraId="6496651E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 city of Moscow                    </w:t>
            </w:r>
          </w:p>
        </w:tc>
        <w:tc>
          <w:tcPr>
            <w:tcW w:w="2734" w:type="dxa"/>
          </w:tcPr>
          <w:p w14:paraId="78B210ED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62405CEA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____ ___________ 20__</w:t>
            </w:r>
          </w:p>
        </w:tc>
      </w:tr>
      <w:tr w:rsidR="00A9575D" w:rsidRPr="00C35C48" w14:paraId="7D5A4944" w14:textId="77777777" w:rsidTr="00516C9D">
        <w:trPr>
          <w:trHeight w:val="411"/>
        </w:trPr>
        <w:tc>
          <w:tcPr>
            <w:tcW w:w="2745" w:type="dxa"/>
          </w:tcPr>
          <w:p w14:paraId="68ADE77F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296E433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1BD7C67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9AB58" w14:textId="77777777" w:rsidR="00A9575D" w:rsidRPr="00C35C48" w:rsidRDefault="00A9575D" w:rsidP="00A9575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________________________________________________________________________________, the Applicant,</w:t>
      </w:r>
    </w:p>
    <w:p w14:paraId="6CEF0956" w14:textId="77777777" w:rsidR="00A9575D" w:rsidRPr="00C35C48" w:rsidRDefault="00A9575D" w:rsidP="00A9575D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(Legal Entity's full name)</w:t>
      </w:r>
    </w:p>
    <w:p w14:paraId="29461531" w14:textId="77777777" w:rsidR="00A9575D" w:rsidRPr="00C35C48" w:rsidRDefault="00A9575D" w:rsidP="00A9575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hereby applies for access to organised trading at NAMEX commodity auctions and for category:</w:t>
      </w:r>
    </w:p>
    <w:p w14:paraId="00A7B07A" w14:textId="77777777" w:rsidR="00A9575D" w:rsidRPr="00C35C48" w:rsidRDefault="00A9575D" w:rsidP="00A957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Auction Participant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8163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z w:val="20"/>
        </w:rPr>
        <w:t xml:space="preserve">               </w:t>
      </w:r>
    </w:p>
    <w:p w14:paraId="3C29EA39" w14:textId="77777777" w:rsidR="00A9575D" w:rsidRDefault="00A9575D" w:rsidP="00A957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Auction Client  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69793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z w:val="20"/>
        </w:rPr>
        <w:t xml:space="preserve">              </w:t>
      </w:r>
    </w:p>
    <w:p w14:paraId="2F0B6580" w14:textId="77777777" w:rsidR="00A9575D" w:rsidRPr="007C0C1E" w:rsidRDefault="00A9575D" w:rsidP="00A9575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You are kindly requested to issue Trading and View-only Identifiers for the persons named below: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6"/>
      </w:tblGrid>
      <w:tr w:rsidR="00A9575D" w14:paraId="723582D9" w14:textId="77777777" w:rsidTr="00516C9D">
        <w:tc>
          <w:tcPr>
            <w:tcW w:w="704" w:type="dxa"/>
          </w:tcPr>
          <w:p w14:paraId="6341A7CE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No.</w:t>
            </w:r>
          </w:p>
        </w:tc>
        <w:tc>
          <w:tcPr>
            <w:tcW w:w="3544" w:type="dxa"/>
          </w:tcPr>
          <w:p w14:paraId="68CF6E8A" w14:textId="77777777" w:rsidR="00A9575D" w:rsidRPr="007C0C1E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Identifier Type:</w:t>
            </w:r>
          </w:p>
        </w:tc>
        <w:tc>
          <w:tcPr>
            <w:tcW w:w="5096" w:type="dxa"/>
          </w:tcPr>
          <w:p w14:paraId="78D082C4" w14:textId="77777777" w:rsidR="00A9575D" w:rsidRPr="007C0C1E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Full name of the person authorised to use the identifier for the Applicant:</w:t>
            </w:r>
          </w:p>
        </w:tc>
      </w:tr>
      <w:tr w:rsidR="00A9575D" w14:paraId="399134D5" w14:textId="77777777" w:rsidTr="00516C9D">
        <w:tc>
          <w:tcPr>
            <w:tcW w:w="704" w:type="dxa"/>
          </w:tcPr>
          <w:p w14:paraId="09E9C389" w14:textId="77777777" w:rsidR="00A9575D" w:rsidRPr="007C0C1E" w:rsidRDefault="00A9575D" w:rsidP="00A957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FF0641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Trading Identifier</w:t>
            </w:r>
          </w:p>
        </w:tc>
        <w:tc>
          <w:tcPr>
            <w:tcW w:w="5096" w:type="dxa"/>
          </w:tcPr>
          <w:p w14:paraId="3D9FE140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575D" w14:paraId="5451E7AF" w14:textId="77777777" w:rsidTr="00516C9D">
        <w:tc>
          <w:tcPr>
            <w:tcW w:w="704" w:type="dxa"/>
          </w:tcPr>
          <w:p w14:paraId="12A4AE64" w14:textId="77777777" w:rsidR="00A9575D" w:rsidRPr="007C0C1E" w:rsidRDefault="00A9575D" w:rsidP="00A957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2F217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View-only Identifier No.1</w:t>
            </w:r>
          </w:p>
        </w:tc>
        <w:tc>
          <w:tcPr>
            <w:tcW w:w="5096" w:type="dxa"/>
          </w:tcPr>
          <w:p w14:paraId="1BCE4C4D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575D" w14:paraId="00E3F2B3" w14:textId="77777777" w:rsidTr="00516C9D">
        <w:tc>
          <w:tcPr>
            <w:tcW w:w="704" w:type="dxa"/>
          </w:tcPr>
          <w:p w14:paraId="653209E0" w14:textId="77777777" w:rsidR="00A9575D" w:rsidRPr="007C0C1E" w:rsidRDefault="00A9575D" w:rsidP="00A957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B1C664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View-only Identifier No.2</w:t>
            </w:r>
          </w:p>
        </w:tc>
        <w:tc>
          <w:tcPr>
            <w:tcW w:w="5096" w:type="dxa"/>
          </w:tcPr>
          <w:p w14:paraId="7E14D95E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3E260C5" w14:textId="77777777" w:rsidR="00A9575D" w:rsidRDefault="00A9575D" w:rsidP="00A9575D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EA731B1" w14:textId="77777777" w:rsidR="00A9575D" w:rsidRPr="00C35C48" w:rsidRDefault="00A9575D" w:rsidP="00A9575D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The Applicant</w:t>
      </w:r>
    </w:p>
    <w:p w14:paraId="4F2A4D95" w14:textId="77777777" w:rsidR="00A9575D" w:rsidRPr="00C35C48" w:rsidRDefault="00A9575D" w:rsidP="00A9575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has read and accepted the Rules of Organised Trading at Commodity Auctions of National Mercantile </w:t>
      </w:r>
      <w:proofErr w:type="gramStart"/>
      <w:r>
        <w:rPr>
          <w:rFonts w:ascii="Times New Roman" w:hAnsi="Times New Roman"/>
          <w:i/>
          <w:sz w:val="20"/>
        </w:rPr>
        <w:t>Exchange;</w:t>
      </w:r>
      <w:proofErr w:type="gramEnd"/>
    </w:p>
    <w:p w14:paraId="24EF37C1" w14:textId="77777777" w:rsidR="00A9575D" w:rsidRPr="00C35C48" w:rsidRDefault="00A9575D" w:rsidP="00A9575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>has read and accepted the Rules for Admission to Participation in Organised Trading at Commodity Auctions of National Mercantile Exchange.</w:t>
      </w:r>
    </w:p>
    <w:p w14:paraId="083AACCD" w14:textId="77777777" w:rsidR="00A9575D" w:rsidRPr="00C35C48" w:rsidRDefault="00A9575D" w:rsidP="00A9575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1"/>
        <w:gridCol w:w="2247"/>
        <w:gridCol w:w="235"/>
        <w:gridCol w:w="2692"/>
      </w:tblGrid>
      <w:tr w:rsidR="00A9575D" w:rsidRPr="00C35C48" w14:paraId="27D77911" w14:textId="77777777" w:rsidTr="00516C9D">
        <w:trPr>
          <w:cantSplit/>
          <w:trHeight w:val="501"/>
        </w:trPr>
        <w:tc>
          <w:tcPr>
            <w:tcW w:w="4428" w:type="dxa"/>
            <w:vMerge w:val="restart"/>
            <w:vAlign w:val="center"/>
            <w:hideMark/>
          </w:tcPr>
          <w:p w14:paraId="4E03E51A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Authorised person's signature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8EBDE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FD59D2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BB3A3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5D" w:rsidRPr="00C35C48" w14:paraId="54705BA1" w14:textId="77777777" w:rsidTr="00516C9D">
        <w:trPr>
          <w:cantSplit/>
        </w:trPr>
        <w:tc>
          <w:tcPr>
            <w:tcW w:w="0" w:type="auto"/>
            <w:vMerge/>
            <w:vAlign w:val="center"/>
            <w:hideMark/>
          </w:tcPr>
          <w:p w14:paraId="104C369A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778FA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236" w:type="dxa"/>
            <w:vAlign w:val="center"/>
          </w:tcPr>
          <w:p w14:paraId="2348F027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31E022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(Full name)</w:t>
            </w:r>
          </w:p>
        </w:tc>
      </w:tr>
      <w:tr w:rsidR="00A9575D" w:rsidRPr="00C35C48" w14:paraId="649D6078" w14:textId="77777777" w:rsidTr="00516C9D">
        <w:trPr>
          <w:cantSplit/>
          <w:trHeight w:val="413"/>
        </w:trPr>
        <w:tc>
          <w:tcPr>
            <w:tcW w:w="4428" w:type="dxa"/>
            <w:vAlign w:val="center"/>
            <w:hideMark/>
          </w:tcPr>
          <w:p w14:paraId="7578232D" w14:textId="77777777" w:rsidR="00A9575D" w:rsidRPr="00C35C48" w:rsidRDefault="00A9575D" w:rsidP="00516C9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L.S.</w:t>
            </w:r>
          </w:p>
        </w:tc>
        <w:tc>
          <w:tcPr>
            <w:tcW w:w="2340" w:type="dxa"/>
            <w:vAlign w:val="center"/>
          </w:tcPr>
          <w:p w14:paraId="1CEA6093" w14:textId="77777777" w:rsidR="00A9575D" w:rsidRPr="00C35C48" w:rsidRDefault="00A9575D" w:rsidP="00516C9D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687982E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AE60010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260ADC" w14:textId="77777777" w:rsidR="00F1395D" w:rsidRDefault="00F1395D" w:rsidP="00A9575D"/>
    <w:sectPr w:rsidR="00F139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A9575D">
    <w:pPr>
      <w:pStyle w:val="a5"/>
      <w:jc w:val="right"/>
    </w:pPr>
  </w:p>
  <w:p w14:paraId="04769491" w14:textId="77777777" w:rsidR="003B25AA" w:rsidRDefault="00A957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A9575D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2023-10-03T10:58:00Z</dcterms:created>
  <dcterms:modified xsi:type="dcterms:W3CDTF">2023-10-03T10:59:00Z</dcterms:modified>
</cp:coreProperties>
</file>