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A35" w:rsidRPr="00844F57" w:rsidRDefault="00425A35" w:rsidP="00425A35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ПОЛНОМОЧИЯХ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СПОТ-РЫНКЕ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425A35" w:rsidRPr="00507B12" w:rsidTr="00225FCB">
        <w:trPr>
          <w:trHeight w:val="411"/>
        </w:trPr>
        <w:tc>
          <w:tcPr>
            <w:tcW w:w="2745" w:type="dxa"/>
            <w:hideMark/>
          </w:tcPr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5A35" w:rsidRPr="00507B12" w:rsidRDefault="00425A35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425A35" w:rsidRDefault="00425A35" w:rsidP="00425A35">
      <w:pPr>
        <w:spacing w:after="0"/>
        <w:rPr>
          <w:rFonts w:ascii="Tahoma" w:hAnsi="Tahoma" w:cs="Tahoma"/>
          <w:sz w:val="20"/>
          <w:szCs w:val="20"/>
        </w:rPr>
      </w:pPr>
    </w:p>
    <w:p w:rsidR="00425A35" w:rsidRPr="00507B12" w:rsidRDefault="00425A35" w:rsidP="00425A35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425A35" w:rsidRPr="00507B12" w:rsidRDefault="00425A35" w:rsidP="00425A35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425A35" w:rsidRPr="00507B12" w:rsidRDefault="00425A35" w:rsidP="00425A3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>нформирует АО НТБ о полномочиях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>с Правилами организованных торгов товарами НА СПОТ-РЫНКЕ Акционерного общества «Национальная товарная биржа»</w:t>
      </w:r>
      <w:r>
        <w:rPr>
          <w:rFonts w:ascii="Tahoma" w:hAnsi="Tahoma" w:cs="Tahoma"/>
          <w:sz w:val="20"/>
          <w:szCs w:val="20"/>
        </w:rPr>
        <w:t>,</w:t>
      </w:r>
      <w:r w:rsidRPr="00507B12">
        <w:rPr>
          <w:rFonts w:ascii="Tahoma" w:hAnsi="Tahoma" w:cs="Tahoma"/>
          <w:sz w:val="20"/>
          <w:szCs w:val="20"/>
        </w:rPr>
        <w:t xml:space="preserve"> в т.ч. передавать информацию об исполнении обязательств, продлении срока поставки, альтернативном урегулировании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</w:t>
      </w:r>
      <w:r>
        <w:rPr>
          <w:rFonts w:ascii="Tahoma" w:hAnsi="Tahoma" w:cs="Tahoma"/>
          <w:sz w:val="20"/>
          <w:szCs w:val="20"/>
        </w:rPr>
        <w:t>Д</w:t>
      </w:r>
      <w:r w:rsidRPr="00507B12">
        <w:rPr>
          <w:rFonts w:ascii="Tahoma" w:hAnsi="Tahoma" w:cs="Tahoma"/>
          <w:sz w:val="20"/>
          <w:szCs w:val="20"/>
        </w:rPr>
        <w:t>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425A35" w:rsidRPr="00507B12" w:rsidTr="00225FCB">
        <w:trPr>
          <w:trHeight w:val="686"/>
        </w:trPr>
        <w:tc>
          <w:tcPr>
            <w:tcW w:w="1134" w:type="dxa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425A35" w:rsidRPr="00507B12" w:rsidTr="00225FCB">
        <w:trPr>
          <w:trHeight w:val="457"/>
        </w:trPr>
        <w:tc>
          <w:tcPr>
            <w:tcW w:w="1134" w:type="dxa"/>
          </w:tcPr>
          <w:p w:rsidR="00425A35" w:rsidRPr="00507B12" w:rsidRDefault="00425A35" w:rsidP="00425A3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25A35" w:rsidRPr="00507B12" w:rsidTr="00225FCB">
        <w:trPr>
          <w:trHeight w:val="467"/>
        </w:trPr>
        <w:tc>
          <w:tcPr>
            <w:tcW w:w="1134" w:type="dxa"/>
          </w:tcPr>
          <w:p w:rsidR="00425A35" w:rsidRPr="00507B12" w:rsidRDefault="00425A35" w:rsidP="00425A3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25A35" w:rsidRPr="00507B12" w:rsidTr="00225FCB">
        <w:trPr>
          <w:trHeight w:val="457"/>
        </w:trPr>
        <w:tc>
          <w:tcPr>
            <w:tcW w:w="1134" w:type="dxa"/>
          </w:tcPr>
          <w:p w:rsidR="00425A35" w:rsidRPr="00507B12" w:rsidRDefault="00425A35" w:rsidP="00425A3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425A35" w:rsidRPr="00507B12" w:rsidRDefault="00425A35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425A35" w:rsidRDefault="00425A35" w:rsidP="00425A35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425A35" w:rsidRPr="00507B12" w:rsidRDefault="00425A35" w:rsidP="00425A35">
      <w:pPr>
        <w:jc w:val="both"/>
        <w:rPr>
          <w:rFonts w:ascii="Tahoma" w:hAnsi="Tahoma" w:cs="Tahoma"/>
          <w:i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>Заявитель подтверждает, что указанные лица:</w:t>
      </w:r>
    </w:p>
    <w:p w:rsidR="00425A35" w:rsidRPr="00507B12" w:rsidRDefault="00425A35" w:rsidP="00425A35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</w:t>
      </w:r>
      <w:r w:rsidRPr="00A40761">
        <w:rPr>
          <w:rFonts w:ascii="Tahoma" w:hAnsi="Tahoma" w:cs="Tahoma"/>
          <w:i/>
          <w:iCs/>
          <w:sz w:val="18"/>
          <w:szCs w:val="20"/>
        </w:rPr>
        <w:t xml:space="preserve">Правилами организованных торгов товарами на спот-рынке </w:t>
      </w:r>
      <w:r w:rsidRPr="00917448">
        <w:rPr>
          <w:rFonts w:ascii="Tahoma" w:hAnsi="Tahoma" w:cs="Tahoma"/>
          <w:i/>
          <w:iCs/>
          <w:sz w:val="18"/>
          <w:szCs w:val="20"/>
        </w:rPr>
        <w:t>Акционерного общества «Национальная товарная биржа»</w:t>
      </w:r>
      <w:r w:rsidRPr="00507B12">
        <w:rPr>
          <w:rFonts w:ascii="Tahoma" w:hAnsi="Tahoma" w:cs="Tahoma"/>
          <w:i/>
          <w:iCs/>
          <w:sz w:val="18"/>
          <w:szCs w:val="20"/>
        </w:rPr>
        <w:t>;</w:t>
      </w:r>
    </w:p>
    <w:p w:rsidR="00425A35" w:rsidRDefault="00425A35" w:rsidP="00425A35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</w:t>
      </w:r>
      <w:r w:rsidRPr="00917448">
        <w:rPr>
          <w:rFonts w:ascii="Tahoma" w:hAnsi="Tahoma" w:cs="Tahoma"/>
          <w:i/>
          <w:iCs/>
          <w:sz w:val="18"/>
          <w:szCs w:val="20"/>
        </w:rPr>
        <w:t>Правила</w:t>
      </w:r>
      <w:r>
        <w:rPr>
          <w:rFonts w:ascii="Tahoma" w:hAnsi="Tahoma" w:cs="Tahoma"/>
          <w:i/>
          <w:iCs/>
          <w:sz w:val="18"/>
          <w:szCs w:val="20"/>
        </w:rPr>
        <w:t>ми</w:t>
      </w:r>
      <w:r w:rsidRPr="00917448">
        <w:rPr>
          <w:rFonts w:ascii="Tahoma" w:hAnsi="Tahoma" w:cs="Tahoma"/>
          <w:i/>
          <w:iCs/>
          <w:sz w:val="18"/>
          <w:szCs w:val="20"/>
        </w:rPr>
        <w:t xml:space="preserve"> допуска к участию в организованных торгах товарами на спот-рынке Акционерного общества «Национальная товарная биржа»</w:t>
      </w:r>
      <w:r w:rsidRPr="00507B12">
        <w:rPr>
          <w:rFonts w:ascii="Tahoma" w:hAnsi="Tahoma" w:cs="Tahoma"/>
          <w:i/>
          <w:iCs/>
          <w:sz w:val="18"/>
          <w:szCs w:val="20"/>
        </w:rPr>
        <w:t>.</w:t>
      </w:r>
    </w:p>
    <w:p w:rsidR="00425A35" w:rsidRDefault="00425A35" w:rsidP="00425A35">
      <w:pPr>
        <w:jc w:val="both"/>
        <w:rPr>
          <w:rFonts w:ascii="Tahoma" w:hAnsi="Tahoma" w:cs="Tahoma"/>
          <w:b/>
          <w:sz w:val="20"/>
          <w:szCs w:val="20"/>
        </w:rPr>
      </w:pPr>
    </w:p>
    <w:p w:rsidR="00425A35" w:rsidRDefault="00425A35" w:rsidP="00425A35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425A35" w:rsidRPr="00507B12" w:rsidTr="00225FCB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5A35" w:rsidRPr="00507B12" w:rsidTr="00225FCB">
        <w:trPr>
          <w:cantSplit/>
        </w:trPr>
        <w:tc>
          <w:tcPr>
            <w:tcW w:w="3686" w:type="dxa"/>
            <w:vMerge/>
            <w:vAlign w:val="center"/>
            <w:hideMark/>
          </w:tcPr>
          <w:p w:rsidR="00425A35" w:rsidRPr="00507B12" w:rsidRDefault="00425A35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425A35" w:rsidRPr="00507B12" w:rsidTr="00225FCB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425A35" w:rsidRPr="00507B12" w:rsidRDefault="00425A35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425A35" w:rsidRPr="00507B12" w:rsidRDefault="00425A35" w:rsidP="00225FCB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25A35" w:rsidRPr="00507B12" w:rsidRDefault="00425A35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37F8" w:rsidRPr="00425A35" w:rsidRDefault="003637F8" w:rsidP="00425A35">
      <w:pPr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3637F8" w:rsidRPr="00425A3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7F5" w:rsidRDefault="007127F5" w:rsidP="00FD152C">
      <w:pPr>
        <w:spacing w:after="0" w:line="240" w:lineRule="auto"/>
      </w:pPr>
      <w:r>
        <w:separator/>
      </w:r>
    </w:p>
  </w:endnote>
  <w:endnote w:type="continuationSeparator" w:id="0">
    <w:p w:rsidR="007127F5" w:rsidRDefault="007127F5" w:rsidP="00F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7F5" w:rsidRDefault="007127F5" w:rsidP="00FD152C">
      <w:pPr>
        <w:spacing w:after="0" w:line="240" w:lineRule="auto"/>
      </w:pPr>
      <w:r>
        <w:separator/>
      </w:r>
    </w:p>
  </w:footnote>
  <w:footnote w:type="continuationSeparator" w:id="0">
    <w:p w:rsidR="007127F5" w:rsidRDefault="007127F5" w:rsidP="00F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Pr="00507B12" w:rsidRDefault="00FD152C" w:rsidP="00FD152C">
    <w:pPr>
      <w:jc w:val="right"/>
      <w:rPr>
        <w:rFonts w:ascii="Tahoma" w:hAnsi="Tahoma" w:cs="Tahoma"/>
        <w:sz w:val="20"/>
        <w:szCs w:val="20"/>
      </w:rPr>
    </w:pP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Приложение </w:t>
    </w:r>
    <w:r w:rsidR="00425A35">
      <w:rPr>
        <w:rFonts w:ascii="Tahoma" w:hAnsi="Tahoma" w:cs="Tahoma"/>
        <w:color w:val="808080" w:themeColor="background1" w:themeShade="80"/>
        <w:sz w:val="20"/>
        <w:szCs w:val="20"/>
      </w:rPr>
      <w:t>2</w:t>
    </w: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 к Порядку доступа к Личному кабинету АО НТБ</w:t>
    </w:r>
  </w:p>
  <w:p w:rsidR="00FD152C" w:rsidRDefault="00FD15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C"/>
    <w:rsid w:val="003637F8"/>
    <w:rsid w:val="00425A35"/>
    <w:rsid w:val="007127F5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0E5"/>
  <w15:chartTrackingRefBased/>
  <w15:docId w15:val="{8B212E37-F545-49E8-A650-CDE4FC1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2C"/>
    <w:pPr>
      <w:ind w:left="720"/>
      <w:contextualSpacing/>
    </w:pPr>
  </w:style>
  <w:style w:type="table" w:styleId="a4">
    <w:name w:val="Table Grid"/>
    <w:basedOn w:val="a1"/>
    <w:rsid w:val="00FD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52C"/>
  </w:style>
  <w:style w:type="paragraph" w:styleId="a7">
    <w:name w:val="footer"/>
    <w:basedOn w:val="a"/>
    <w:link w:val="a8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2025-12-08T12:50:00Z</dcterms:created>
  <dcterms:modified xsi:type="dcterms:W3CDTF">2025-12-08T12:50:00Z</dcterms:modified>
</cp:coreProperties>
</file>