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>
        <w:rPr>
          <w:rStyle w:val="a3"/>
        </w:rPr>
        <w:tab/>
      </w:r>
      <w:bookmarkStart w:id="0" w:name="_GoBack"/>
      <w:bookmarkEnd w:id="0"/>
    </w:p>
    <w:p w14:paraId="62234F6A" w14:textId="756CA169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7FACD2E6" w:rsidR="00D30632" w:rsidRDefault="000D65A3" w:rsidP="00256E90">
      <w:pPr>
        <w:ind w:right="53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220739" w:rsidRPr="00247C9B">
        <w:t>совместное присутствие членов Комитета по Срочному рынку ПАО Московская Биржа для обсуждения вопросов повестки дня и принятия решений по вопросам, поставленным на голосование</w:t>
      </w:r>
      <w:r w:rsidR="00220739">
        <w:t xml:space="preserve">, </w:t>
      </w:r>
      <w:r w:rsidR="00220739" w:rsidRPr="008607E4">
        <w:t>с использованием системы телефонной конференции.</w:t>
      </w:r>
    </w:p>
    <w:p w14:paraId="7925F66F" w14:textId="17B59C70" w:rsidR="00220739" w:rsidRPr="00027700" w:rsidRDefault="00220739" w:rsidP="00220739">
      <w:pPr>
        <w:spacing w:before="40"/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="00256E90" w:rsidRPr="007A14B0">
        <w:rPr>
          <w:b/>
        </w:rPr>
        <w:t>12 сентября 2024 года</w:t>
      </w:r>
      <w:r w:rsidR="00256E90">
        <w:rPr>
          <w:b/>
        </w:rPr>
        <w:t>.</w:t>
      </w:r>
    </w:p>
    <w:p w14:paraId="63E61485" w14:textId="77777777" w:rsidR="00220739" w:rsidRDefault="00220739" w:rsidP="00220739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Pr="003277E1">
        <w:t xml:space="preserve">г. Москва, Большой </w:t>
      </w:r>
      <w:proofErr w:type="spellStart"/>
      <w:r w:rsidRPr="003277E1">
        <w:t>Кисловский</w:t>
      </w:r>
      <w:proofErr w:type="spellEnd"/>
      <w:r w:rsidRPr="003277E1">
        <w:t xml:space="preserve">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6"/>
        <w:gridCol w:w="9784"/>
      </w:tblGrid>
      <w:tr w:rsidR="0056258E" w:rsidRPr="005D5EB1" w14:paraId="36379E26" w14:textId="77777777" w:rsidTr="0017553C">
        <w:trPr>
          <w:trHeight w:val="221"/>
        </w:trPr>
        <w:tc>
          <w:tcPr>
            <w:tcW w:w="421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1" w:name="_Hlk113979243"/>
            <w:r w:rsidRPr="005D5EB1">
              <w:rPr>
                <w:b/>
              </w:rPr>
              <w:t>№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810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17553C">
        <w:trPr>
          <w:trHeight w:val="2353"/>
        </w:trPr>
        <w:tc>
          <w:tcPr>
            <w:tcW w:w="421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357" w:type="dxa"/>
            <w:shd w:val="clear" w:color="auto" w:fill="auto"/>
          </w:tcPr>
          <w:p w14:paraId="16BDC4BD" w14:textId="77777777" w:rsidR="00256E90" w:rsidRPr="007A14B0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7A14B0">
              <w:rPr>
                <w:b/>
              </w:rPr>
              <w:t>Вопрос 1 повестки дня</w:t>
            </w:r>
            <w:proofErr w:type="gramStart"/>
            <w:r w:rsidRPr="007A14B0">
              <w:rPr>
                <w:b/>
              </w:rPr>
              <w:t>:</w:t>
            </w:r>
            <w:r w:rsidRPr="007A14B0">
              <w:rPr>
                <w:bCs/>
              </w:rPr>
              <w:t> </w:t>
            </w:r>
            <w:r w:rsidRPr="00256E90">
              <w:rPr>
                <w:rStyle w:val="normaltextrun"/>
                <w:bCs/>
              </w:rPr>
              <w:t>О</w:t>
            </w:r>
            <w:proofErr w:type="gramEnd"/>
            <w:r w:rsidRPr="00256E90">
              <w:rPr>
                <w:rStyle w:val="normaltextrun"/>
                <w:bCs/>
              </w:rPr>
              <w:t xml:space="preserve"> </w:t>
            </w:r>
            <w:r w:rsidRPr="00256E90">
              <w:rPr>
                <w:rStyle w:val="normaltextrun"/>
                <w:rFonts w:eastAsia="Favorit Pro"/>
                <w:bCs/>
              </w:rPr>
              <w:t xml:space="preserve">согласовании Спецификации однодневных фьючерсных контрактов с </w:t>
            </w:r>
            <w:proofErr w:type="spellStart"/>
            <w:r w:rsidRPr="00256E90">
              <w:rPr>
                <w:rStyle w:val="normaltextrun"/>
                <w:rFonts w:eastAsia="Favorit Pro"/>
                <w:bCs/>
              </w:rPr>
              <w:t>автопролонгацией</w:t>
            </w:r>
            <w:proofErr w:type="spellEnd"/>
            <w:r w:rsidRPr="00256E90">
              <w:rPr>
                <w:rStyle w:val="normaltextrun"/>
                <w:rFonts w:eastAsia="Favorit Pro"/>
                <w:bCs/>
              </w:rPr>
              <w:t xml:space="preserve"> на акции российских эмитентов (с возможностью исполнения путем заключения фьючерсного контракта на акцию российского эмитента).</w:t>
            </w:r>
          </w:p>
          <w:p w14:paraId="32CCD006" w14:textId="29344AA0" w:rsidR="001C7508" w:rsidRPr="001B111A" w:rsidRDefault="001C7508" w:rsidP="0017553C">
            <w:pPr>
              <w:pStyle w:val="paragraph"/>
              <w:spacing w:before="0" w:beforeAutospacing="0" w:after="0" w:afterAutospacing="0"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10" w:type="dxa"/>
            <w:shd w:val="clear" w:color="auto" w:fill="auto"/>
          </w:tcPr>
          <w:p w14:paraId="58AC6D64" w14:textId="77777777" w:rsidR="00256E90" w:rsidRPr="007A14B0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rStyle w:val="normaltextrun"/>
                <w:b/>
                <w:bCs/>
              </w:rPr>
            </w:pPr>
            <w:bookmarkStart w:id="2" w:name="_Hlk176784812"/>
            <w:r w:rsidRPr="007A14B0">
              <w:rPr>
                <w:iCs/>
              </w:rPr>
              <w:t xml:space="preserve">1.1. Рекомендовать Председателю Правления ПАО Московская Биржа утвердить Спецификацию однодневных фьючерсных контрактов с </w:t>
            </w:r>
            <w:proofErr w:type="spellStart"/>
            <w:r w:rsidRPr="007A14B0">
              <w:rPr>
                <w:iCs/>
              </w:rPr>
              <w:t>автопролонгацией</w:t>
            </w:r>
            <w:proofErr w:type="spellEnd"/>
            <w:r w:rsidRPr="007A14B0">
              <w:rPr>
                <w:iCs/>
              </w:rPr>
              <w:t xml:space="preserve"> на акции российских эмитентов (с возможностью исполнения путем заключения фьючерсного контракта на акцию российского эмитента)</w:t>
            </w:r>
            <w:r>
              <w:rPr>
                <w:iCs/>
              </w:rPr>
              <w:t>, установив ш</w:t>
            </w:r>
            <w:r w:rsidRPr="006C08CD">
              <w:rPr>
                <w:iCs/>
              </w:rPr>
              <w:t xml:space="preserve">аг цены </w:t>
            </w:r>
            <w:r>
              <w:rPr>
                <w:iCs/>
              </w:rPr>
              <w:t xml:space="preserve">равным </w:t>
            </w:r>
            <w:r w:rsidRPr="006C08CD">
              <w:rPr>
                <w:iCs/>
              </w:rPr>
              <w:t>0,01 руб</w:t>
            </w:r>
            <w:r>
              <w:rPr>
                <w:iCs/>
              </w:rPr>
              <w:t>.</w:t>
            </w:r>
            <w:r w:rsidRPr="006C08CD">
              <w:rPr>
                <w:iCs/>
              </w:rPr>
              <w:t xml:space="preserve"> (стоимость 1 рубль).</w:t>
            </w:r>
          </w:p>
          <w:p w14:paraId="3EA7271F" w14:textId="5583AE25" w:rsidR="004D150A" w:rsidRPr="00256E90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iCs/>
              </w:rPr>
            </w:pPr>
            <w:r w:rsidRPr="007A14B0">
              <w:rPr>
                <w:iCs/>
              </w:rPr>
              <w:t xml:space="preserve">1.2. </w:t>
            </w:r>
            <w:bookmarkStart w:id="3" w:name="_Hlk176784876"/>
            <w:r w:rsidRPr="007A14B0">
              <w:rPr>
                <w:iCs/>
              </w:rPr>
              <w:t xml:space="preserve">Рекомендовать ПАО Московская Биржа установить по однодневным фьючерсным контрактам с </w:t>
            </w:r>
            <w:proofErr w:type="spellStart"/>
            <w:r w:rsidRPr="007A14B0">
              <w:rPr>
                <w:iCs/>
              </w:rPr>
              <w:t>автопролонгацией</w:t>
            </w:r>
            <w:proofErr w:type="spellEnd"/>
            <w:r w:rsidRPr="007A14B0">
              <w:rPr>
                <w:iCs/>
              </w:rPr>
              <w:t xml:space="preserve"> на акции российских эмитентов (с возможностью исполнения путем заключения фьючерсного контракта на акцию российского эмитента) параметр К1 в размере 0.05%, параметр К2 в размере 0.1</w:t>
            </w:r>
            <w:r>
              <w:rPr>
                <w:iCs/>
              </w:rPr>
              <w:t>5</w:t>
            </w:r>
            <w:r w:rsidRPr="007A14B0">
              <w:rPr>
                <w:iCs/>
              </w:rPr>
              <w:t>%.</w:t>
            </w:r>
            <w:bookmarkEnd w:id="2"/>
            <w:bookmarkEnd w:id="3"/>
          </w:p>
        </w:tc>
      </w:tr>
      <w:tr w:rsidR="008C15C6" w:rsidRPr="001C5AD5" w14:paraId="2F23E05E" w14:textId="77777777" w:rsidTr="0017553C">
        <w:trPr>
          <w:trHeight w:val="972"/>
        </w:trPr>
        <w:tc>
          <w:tcPr>
            <w:tcW w:w="421" w:type="dxa"/>
            <w:shd w:val="clear" w:color="auto" w:fill="auto"/>
            <w:vAlign w:val="center"/>
          </w:tcPr>
          <w:p w14:paraId="52E25A70" w14:textId="4700241F" w:rsidR="008C15C6" w:rsidRPr="005D5EB1" w:rsidRDefault="008C15C6" w:rsidP="00A260F4">
            <w:pPr>
              <w:jc w:val="center"/>
            </w:pPr>
            <w:r>
              <w:t xml:space="preserve">2. </w:t>
            </w:r>
          </w:p>
        </w:tc>
        <w:tc>
          <w:tcPr>
            <w:tcW w:w="5357" w:type="dxa"/>
            <w:shd w:val="clear" w:color="auto" w:fill="auto"/>
          </w:tcPr>
          <w:p w14:paraId="50B44D55" w14:textId="459AE2CD" w:rsidR="00256E90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  <w:r w:rsidRPr="007A14B0">
              <w:rPr>
                <w:b/>
              </w:rPr>
              <w:t>Вопрос 2</w:t>
            </w:r>
            <w:r>
              <w:rPr>
                <w:b/>
              </w:rPr>
              <w:t xml:space="preserve"> </w:t>
            </w:r>
            <w:r w:rsidRPr="007A14B0">
              <w:rPr>
                <w:b/>
              </w:rPr>
              <w:t>повестки дня</w:t>
            </w:r>
            <w:proofErr w:type="gramStart"/>
            <w:r w:rsidRPr="007A14B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56E90">
              <w:t>О</w:t>
            </w:r>
            <w:proofErr w:type="gramEnd"/>
            <w:r w:rsidRPr="00256E90">
              <w:t xml:space="preserve"> согласовании Тарифов Срочного рынка ПАО Московская Биржа в новой редакции.</w:t>
            </w:r>
          </w:p>
          <w:p w14:paraId="475B5E0D" w14:textId="66A3DF1F" w:rsidR="008C15C6" w:rsidRPr="00256E90" w:rsidRDefault="008C15C6" w:rsidP="0017553C">
            <w:pPr>
              <w:tabs>
                <w:tab w:val="left" w:pos="1926"/>
              </w:tabs>
              <w:spacing w:line="240" w:lineRule="exact"/>
              <w:jc w:val="both"/>
            </w:pPr>
          </w:p>
        </w:tc>
        <w:tc>
          <w:tcPr>
            <w:tcW w:w="9810" w:type="dxa"/>
            <w:shd w:val="clear" w:color="auto" w:fill="auto"/>
          </w:tcPr>
          <w:p w14:paraId="696C419B" w14:textId="77777777" w:rsidR="00256E90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rPr>
                <w:iCs/>
              </w:rPr>
            </w:pPr>
            <w:r w:rsidRPr="007A14B0">
              <w:rPr>
                <w:iCs/>
              </w:rPr>
              <w:t>Рекомендовать Наблюдательному совету ПАО Московская Биржа утвердить Тарифы Срочного рынка ПАО Московская Биржа в новой редакции.</w:t>
            </w:r>
          </w:p>
          <w:p w14:paraId="30079D22" w14:textId="13B69BDD" w:rsidR="00256E90" w:rsidRDefault="00256E90" w:rsidP="0017553C">
            <w:pPr>
              <w:pStyle w:val="paragraph"/>
              <w:tabs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rStyle w:val="ui-provider"/>
              </w:rPr>
            </w:pPr>
          </w:p>
          <w:p w14:paraId="5F86288D" w14:textId="37B38B65" w:rsidR="008C15C6" w:rsidRPr="00256E90" w:rsidRDefault="008C15C6" w:rsidP="0017553C">
            <w:pPr>
              <w:tabs>
                <w:tab w:val="left" w:pos="4021"/>
              </w:tabs>
              <w:spacing w:line="240" w:lineRule="exact"/>
              <w:jc w:val="both"/>
            </w:pPr>
          </w:p>
        </w:tc>
      </w:tr>
      <w:tr w:rsidR="00D30632" w:rsidRPr="001C5AD5" w14:paraId="2E50D357" w14:textId="77777777" w:rsidTr="0017553C">
        <w:trPr>
          <w:trHeight w:val="1550"/>
        </w:trPr>
        <w:tc>
          <w:tcPr>
            <w:tcW w:w="421" w:type="dxa"/>
            <w:shd w:val="clear" w:color="auto" w:fill="auto"/>
            <w:vAlign w:val="center"/>
          </w:tcPr>
          <w:p w14:paraId="47562D2E" w14:textId="4009D962" w:rsidR="00D30632" w:rsidRDefault="00D30632" w:rsidP="00A260F4">
            <w:pPr>
              <w:jc w:val="center"/>
            </w:pPr>
            <w:r>
              <w:t>3.</w:t>
            </w:r>
          </w:p>
        </w:tc>
        <w:tc>
          <w:tcPr>
            <w:tcW w:w="5357" w:type="dxa"/>
            <w:shd w:val="clear" w:color="auto" w:fill="auto"/>
          </w:tcPr>
          <w:p w14:paraId="073B0147" w14:textId="77777777" w:rsidR="00256E90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  <w:r w:rsidRPr="007A14B0">
              <w:rPr>
                <w:b/>
              </w:rPr>
              <w:t>Вопрос 3 повестки дня</w:t>
            </w:r>
            <w:proofErr w:type="gramStart"/>
            <w:r w:rsidRPr="007A14B0">
              <w:rPr>
                <w:b/>
              </w:rPr>
              <w:t>: </w:t>
            </w:r>
            <w:r w:rsidRPr="00256E90">
              <w:t>Об</w:t>
            </w:r>
            <w:proofErr w:type="gramEnd"/>
            <w:r w:rsidRPr="00256E90">
              <w:t xml:space="preserve"> установлении параметров K1, K2 по однодневным фьючерсным контрактам с </w:t>
            </w:r>
            <w:proofErr w:type="spellStart"/>
            <w:r w:rsidRPr="00256E90">
              <w:t>автопролонгацией</w:t>
            </w:r>
            <w:proofErr w:type="spellEnd"/>
            <w:r w:rsidRPr="00256E90">
              <w:t>.</w:t>
            </w:r>
          </w:p>
          <w:p w14:paraId="501008A3" w14:textId="6EC8D8D4" w:rsidR="00D30632" w:rsidRPr="008F02CE" w:rsidRDefault="00D30632" w:rsidP="0017553C">
            <w:pPr>
              <w:pStyle w:val="paragraph"/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9810" w:type="dxa"/>
            <w:shd w:val="clear" w:color="auto" w:fill="auto"/>
          </w:tcPr>
          <w:p w14:paraId="1D31B473" w14:textId="77777777" w:rsidR="00256E90" w:rsidRDefault="00256E90" w:rsidP="0017553C">
            <w:pPr>
              <w:spacing w:line="240" w:lineRule="exact"/>
              <w:jc w:val="both"/>
            </w:pPr>
            <w:r w:rsidRPr="00744CDC">
              <w:t>3.1. Рекомендовать</w:t>
            </w:r>
            <w:r>
              <w:t xml:space="preserve"> ПАО Московская Биржа установить по однодневным фьючерсным контрактам с </w:t>
            </w:r>
            <w:proofErr w:type="spellStart"/>
            <w:r>
              <w:t>автопролонгацией</w:t>
            </w:r>
            <w:proofErr w:type="spellEnd"/>
            <w:r>
              <w:t xml:space="preserve"> на Индекс </w:t>
            </w:r>
            <w:proofErr w:type="spellStart"/>
            <w:r>
              <w:t>Мосбиржи</w:t>
            </w:r>
            <w:proofErr w:type="spellEnd"/>
            <w:r>
              <w:t xml:space="preserve"> параметр К1 в размере 0,03%, параметр К2 в размере 0,15%.</w:t>
            </w:r>
          </w:p>
          <w:p w14:paraId="385A69CC" w14:textId="7062DFC4" w:rsidR="00D30632" w:rsidRPr="00B26234" w:rsidRDefault="00256E90" w:rsidP="0017553C">
            <w:pPr>
              <w:spacing w:line="240" w:lineRule="exact"/>
              <w:jc w:val="both"/>
            </w:pPr>
            <w:r>
              <w:t xml:space="preserve">3.2. Рекомендовать ПАО Московская Биржа установить по однодневным фьючерсным контрактам с </w:t>
            </w:r>
            <w:proofErr w:type="spellStart"/>
            <w:r>
              <w:t>автопролонгацией</w:t>
            </w:r>
            <w:proofErr w:type="spellEnd"/>
            <w:r>
              <w:t xml:space="preserve"> на золото параметр К1 в размере 0,05%, параметр К2 в размере 0,15%.</w:t>
            </w:r>
          </w:p>
        </w:tc>
      </w:tr>
      <w:tr w:rsidR="00B26234" w:rsidRPr="001C5AD5" w14:paraId="5DCF7003" w14:textId="77777777" w:rsidTr="0017553C">
        <w:trPr>
          <w:trHeight w:val="976"/>
        </w:trPr>
        <w:tc>
          <w:tcPr>
            <w:tcW w:w="421" w:type="dxa"/>
            <w:shd w:val="clear" w:color="auto" w:fill="auto"/>
            <w:vAlign w:val="center"/>
          </w:tcPr>
          <w:p w14:paraId="307374FD" w14:textId="2EB8B35C" w:rsidR="00B26234" w:rsidRDefault="00B26234" w:rsidP="00A260F4">
            <w:pPr>
              <w:jc w:val="center"/>
            </w:pPr>
            <w:r>
              <w:t>4.</w:t>
            </w:r>
          </w:p>
        </w:tc>
        <w:tc>
          <w:tcPr>
            <w:tcW w:w="5357" w:type="dxa"/>
            <w:shd w:val="clear" w:color="auto" w:fill="auto"/>
          </w:tcPr>
          <w:p w14:paraId="5E2D2091" w14:textId="77777777" w:rsidR="00256E90" w:rsidRPr="007A14B0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7A14B0">
              <w:rPr>
                <w:b/>
              </w:rPr>
              <w:t xml:space="preserve">Вопрос 4 </w:t>
            </w:r>
            <w:r w:rsidRPr="007A14B0">
              <w:rPr>
                <w:rFonts w:eastAsia="Times New Roman"/>
                <w:b/>
              </w:rPr>
              <w:t>повестки дня</w:t>
            </w:r>
            <w:proofErr w:type="gramStart"/>
            <w:r w:rsidRPr="007A14B0">
              <w:rPr>
                <w:rFonts w:eastAsia="Times New Roman"/>
                <w:b/>
              </w:rPr>
              <w:t>: </w:t>
            </w:r>
            <w:r w:rsidRPr="00256E90">
              <w:rPr>
                <w:rFonts w:eastAsia="Times New Roman"/>
              </w:rPr>
              <w:t>О</w:t>
            </w:r>
            <w:proofErr w:type="gramEnd"/>
            <w:r w:rsidRPr="00256E90">
              <w:rPr>
                <w:rFonts w:eastAsia="Times New Roman"/>
              </w:rPr>
              <w:t xml:space="preserve"> согласовании Спецификации и Списка параметров фьючерсных контрактов на товары мирового агропромышленного комплекса.</w:t>
            </w:r>
          </w:p>
          <w:p w14:paraId="585BE56D" w14:textId="2A332491" w:rsidR="00B26234" w:rsidRPr="008F02CE" w:rsidRDefault="00B26234" w:rsidP="0017553C">
            <w:pPr>
              <w:pStyle w:val="paragraph"/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9810" w:type="dxa"/>
            <w:shd w:val="clear" w:color="auto" w:fill="auto"/>
          </w:tcPr>
          <w:p w14:paraId="3A6EA0DC" w14:textId="77777777" w:rsidR="00256E90" w:rsidRDefault="00256E90" w:rsidP="0017553C">
            <w:pPr>
              <w:tabs>
                <w:tab w:val="left" w:pos="142"/>
                <w:tab w:val="left" w:pos="284"/>
              </w:tabs>
              <w:spacing w:line="240" w:lineRule="exact"/>
              <w:jc w:val="both"/>
              <w:rPr>
                <w:iCs/>
              </w:rPr>
            </w:pPr>
            <w:r w:rsidRPr="007A14B0">
              <w:rPr>
                <w:iCs/>
              </w:rPr>
              <w:t>Рекомендовать Председателю Правления ПАО Московская Биржа утвердить Спецификацию и Список параметров фьючерсных контрактов на товары мирового агропромышленного комплекса.</w:t>
            </w:r>
          </w:p>
          <w:p w14:paraId="587D666E" w14:textId="77777777" w:rsidR="00B26234" w:rsidRPr="006D11A4" w:rsidRDefault="00B26234" w:rsidP="0017553C">
            <w:pPr>
              <w:pStyle w:val="paragraph"/>
              <w:spacing w:before="0" w:beforeAutospacing="0" w:after="0" w:afterAutospacing="0" w:line="240" w:lineRule="exact"/>
              <w:jc w:val="both"/>
              <w:textAlignment w:val="baseline"/>
              <w:rPr>
                <w:lang w:eastAsia="en-US"/>
              </w:rPr>
            </w:pPr>
          </w:p>
        </w:tc>
      </w:tr>
      <w:tr w:rsidR="00B26234" w:rsidRPr="001C5AD5" w14:paraId="123D9AA3" w14:textId="77777777" w:rsidTr="0017553C">
        <w:trPr>
          <w:trHeight w:val="976"/>
        </w:trPr>
        <w:tc>
          <w:tcPr>
            <w:tcW w:w="421" w:type="dxa"/>
            <w:shd w:val="clear" w:color="auto" w:fill="auto"/>
            <w:vAlign w:val="center"/>
          </w:tcPr>
          <w:p w14:paraId="78556534" w14:textId="3855A73E" w:rsidR="00B26234" w:rsidRDefault="00B26234" w:rsidP="00A260F4">
            <w:pPr>
              <w:jc w:val="center"/>
            </w:pPr>
            <w:r>
              <w:t>5.</w:t>
            </w:r>
          </w:p>
        </w:tc>
        <w:tc>
          <w:tcPr>
            <w:tcW w:w="5357" w:type="dxa"/>
            <w:shd w:val="clear" w:color="auto" w:fill="auto"/>
          </w:tcPr>
          <w:p w14:paraId="7F187F89" w14:textId="16A4BD9C" w:rsidR="00B26234" w:rsidRPr="008F02CE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  <w:r w:rsidRPr="007A14B0">
              <w:rPr>
                <w:b/>
              </w:rPr>
              <w:t>Вопрос 5 повестки дня</w:t>
            </w:r>
            <w:proofErr w:type="gramStart"/>
            <w:r w:rsidRPr="007A14B0">
              <w:rPr>
                <w:b/>
              </w:rPr>
              <w:t>: </w:t>
            </w:r>
            <w:r w:rsidRPr="00256E90">
              <w:t>О</w:t>
            </w:r>
            <w:proofErr w:type="gramEnd"/>
            <w:r w:rsidRPr="00256E90">
              <w:t xml:space="preserve"> согласовании Спецификации и Списка параметров фьючерсных контрактов на цветные и промышленные металлы в новой редакции.</w:t>
            </w:r>
          </w:p>
        </w:tc>
        <w:tc>
          <w:tcPr>
            <w:tcW w:w="9810" w:type="dxa"/>
            <w:shd w:val="clear" w:color="auto" w:fill="auto"/>
          </w:tcPr>
          <w:p w14:paraId="4193FA8C" w14:textId="77777777" w:rsidR="00256E90" w:rsidRPr="005D1F31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rPr>
                <w:rStyle w:val="normaltextrun"/>
                <w:color w:val="000000"/>
              </w:rPr>
            </w:pPr>
            <w:bookmarkStart w:id="4" w:name="_Hlk176785912"/>
            <w:r w:rsidRPr="007A14B0">
              <w:rPr>
                <w:iCs/>
                <w:lang w:eastAsia="en-US"/>
              </w:rPr>
              <w:t>Рекомендовать Председателю Правления ПАО Московская Биржа утвердить Спецификацию и Список параметров фьючерсных контрактов на цветные и промышленные металлы</w:t>
            </w:r>
            <w:r>
              <w:rPr>
                <w:iCs/>
                <w:lang w:eastAsia="en-US"/>
              </w:rPr>
              <w:t xml:space="preserve"> </w:t>
            </w:r>
            <w:r w:rsidRPr="00370E35">
              <w:rPr>
                <w:iCs/>
                <w:lang w:eastAsia="en-US"/>
              </w:rPr>
              <w:t>в новой редакции</w:t>
            </w:r>
            <w:r w:rsidRPr="005D1F31">
              <w:rPr>
                <w:iCs/>
                <w:lang w:eastAsia="en-US"/>
              </w:rPr>
              <w:t>.</w:t>
            </w:r>
          </w:p>
          <w:bookmarkEnd w:id="4"/>
          <w:p w14:paraId="69E1B084" w14:textId="77777777" w:rsidR="00B26234" w:rsidRPr="006D11A4" w:rsidRDefault="00B26234" w:rsidP="0017553C">
            <w:pPr>
              <w:pStyle w:val="paragraph"/>
              <w:spacing w:before="0" w:beforeAutospacing="0" w:after="0" w:afterAutospacing="0" w:line="240" w:lineRule="exact"/>
              <w:jc w:val="both"/>
              <w:textAlignment w:val="baseline"/>
              <w:rPr>
                <w:lang w:eastAsia="en-US"/>
              </w:rPr>
            </w:pPr>
          </w:p>
        </w:tc>
      </w:tr>
      <w:tr w:rsidR="00256E90" w:rsidRPr="001C5AD5" w14:paraId="5CB07CDD" w14:textId="77777777" w:rsidTr="0017553C">
        <w:trPr>
          <w:trHeight w:val="976"/>
        </w:trPr>
        <w:tc>
          <w:tcPr>
            <w:tcW w:w="421" w:type="dxa"/>
            <w:shd w:val="clear" w:color="auto" w:fill="auto"/>
            <w:vAlign w:val="center"/>
          </w:tcPr>
          <w:p w14:paraId="1446613F" w14:textId="6818DE99" w:rsidR="00256E90" w:rsidRDefault="00256E90" w:rsidP="00A260F4">
            <w:pPr>
              <w:jc w:val="center"/>
            </w:pPr>
            <w:r>
              <w:t>6.</w:t>
            </w:r>
          </w:p>
        </w:tc>
        <w:tc>
          <w:tcPr>
            <w:tcW w:w="5357" w:type="dxa"/>
            <w:shd w:val="clear" w:color="auto" w:fill="auto"/>
          </w:tcPr>
          <w:p w14:paraId="0525DF74" w14:textId="77777777" w:rsidR="00256E90" w:rsidRPr="00C1369C" w:rsidRDefault="00256E90" w:rsidP="0017553C">
            <w:pPr>
              <w:pStyle w:val="paragraph"/>
              <w:tabs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iCs/>
                <w:lang w:eastAsia="en-US"/>
              </w:rPr>
            </w:pPr>
            <w:r w:rsidRPr="00C1369C">
              <w:rPr>
                <w:b/>
                <w:iCs/>
                <w:lang w:eastAsia="en-US"/>
              </w:rPr>
              <w:t>Вопрос 6 повестки дня</w:t>
            </w:r>
            <w:proofErr w:type="gramStart"/>
            <w:r w:rsidRPr="00C1369C">
              <w:rPr>
                <w:b/>
                <w:iCs/>
                <w:lang w:eastAsia="en-US"/>
              </w:rPr>
              <w:t>: </w:t>
            </w:r>
            <w:r w:rsidRPr="00256E90">
              <w:rPr>
                <w:iCs/>
                <w:lang w:eastAsia="en-US"/>
              </w:rPr>
              <w:t>О</w:t>
            </w:r>
            <w:proofErr w:type="gramEnd"/>
            <w:r w:rsidRPr="00256E90">
              <w:rPr>
                <w:iCs/>
                <w:lang w:eastAsia="en-US"/>
              </w:rPr>
              <w:t xml:space="preserve"> согласовании Спецификации фьючерсных контрактов на энергоносители в новой редакции</w:t>
            </w:r>
          </w:p>
          <w:p w14:paraId="6B0D6FD2" w14:textId="77777777" w:rsidR="00256E90" w:rsidRPr="007A14B0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9810" w:type="dxa"/>
            <w:shd w:val="clear" w:color="auto" w:fill="auto"/>
          </w:tcPr>
          <w:p w14:paraId="500D5A5C" w14:textId="77777777" w:rsidR="00256E90" w:rsidRPr="00814A4C" w:rsidRDefault="00256E90" w:rsidP="0017553C">
            <w:pPr>
              <w:pStyle w:val="paragraph"/>
              <w:tabs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i/>
                <w:lang w:eastAsia="en-US"/>
              </w:rPr>
            </w:pPr>
            <w:r w:rsidRPr="00814A4C">
              <w:rPr>
                <w:lang w:eastAsia="en-US"/>
              </w:rPr>
              <w:t>Рекомендовать Председателю Правления</w:t>
            </w:r>
            <w:r>
              <w:rPr>
                <w:lang w:eastAsia="en-US"/>
              </w:rPr>
              <w:t xml:space="preserve"> </w:t>
            </w:r>
            <w:r w:rsidRPr="00814A4C">
              <w:rPr>
                <w:lang w:eastAsia="en-US"/>
              </w:rPr>
              <w:t>ПАО Московская Биржа утвердить Спецификацию фьючерсных контрактов на энергоносители в новой редакции.</w:t>
            </w:r>
          </w:p>
          <w:p w14:paraId="7D87C57E" w14:textId="77777777" w:rsidR="00256E90" w:rsidRPr="007A14B0" w:rsidRDefault="00256E90" w:rsidP="0017553C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rPr>
                <w:iCs/>
                <w:lang w:eastAsia="en-US"/>
              </w:rPr>
            </w:pPr>
          </w:p>
        </w:tc>
      </w:tr>
      <w:bookmarkEnd w:id="1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avorit Pr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2024-09-25T15:20:00Z</dcterms:modified>
</cp:coreProperties>
</file>