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9D68" w14:textId="77777777" w:rsidR="0020529C" w:rsidRPr="00B351A4" w:rsidRDefault="0020529C" w:rsidP="0020529C">
      <w:pPr>
        <w:jc w:val="right"/>
        <w:rPr>
          <w:rFonts w:ascii="Arial" w:hAnsi="Arial" w:cs="Arial"/>
        </w:rPr>
      </w:pPr>
      <w:bookmarkStart w:id="0" w:name="_GoBack"/>
      <w:bookmarkEnd w:id="0"/>
      <w:r w:rsidRPr="002963DB">
        <w:rPr>
          <w:rFonts w:ascii="Arial" w:hAnsi="Arial" w:cs="Arial"/>
          <w:sz w:val="20"/>
          <w:szCs w:val="20"/>
        </w:rPr>
        <w:t>ПАО Московская Биржа</w:t>
      </w:r>
    </w:p>
    <w:p w14:paraId="47CA9E89" w14:textId="77777777" w:rsidR="0020529C" w:rsidRDefault="0020529C" w:rsidP="0020529C">
      <w:pPr>
        <w:spacing w:after="0"/>
        <w:jc w:val="center"/>
        <w:rPr>
          <w:rFonts w:ascii="Times New Roman" w:hAnsi="Times New Roman" w:cs="Times New Roman"/>
        </w:rPr>
      </w:pPr>
    </w:p>
    <w:p w14:paraId="4330BBFF" w14:textId="775B38D7" w:rsidR="0020529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5060A">
        <w:rPr>
          <w:rFonts w:ascii="Tahoma" w:hAnsi="Tahoma" w:cs="Tahoma"/>
          <w:b/>
          <w:bCs/>
        </w:rPr>
        <w:t xml:space="preserve">Заказ № </w:t>
      </w:r>
      <w:r w:rsidR="00454A44">
        <w:rPr>
          <w:rFonts w:ascii="Tahoma" w:hAnsi="Tahoma" w:cs="Tahoma"/>
          <w:b/>
          <w:bCs/>
        </w:rPr>
        <w:t>________</w:t>
      </w:r>
      <w:r w:rsidRPr="0085060A">
        <w:rPr>
          <w:rFonts w:ascii="Tahoma" w:hAnsi="Tahoma" w:cs="Tahoma"/>
          <w:b/>
          <w:bCs/>
        </w:rPr>
        <w:t xml:space="preserve"> </w:t>
      </w:r>
    </w:p>
    <w:p w14:paraId="4F41554E" w14:textId="48D3E1E4" w:rsidR="0020529C" w:rsidRPr="00176288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оказание услуг калькулирующего агента</w:t>
      </w:r>
    </w:p>
    <w:p w14:paraId="18727239" w14:textId="27148EF3" w:rsidR="0020529C" w:rsidRPr="002C78CC" w:rsidRDefault="0020529C" w:rsidP="0020529C">
      <w:pPr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1" w:name="_Hlk117164300"/>
      <w:r w:rsidRPr="00176288">
        <w:rPr>
          <w:rFonts w:ascii="Tahoma" w:hAnsi="Tahoma" w:cs="Tahoma"/>
          <w:b/>
          <w:bCs/>
        </w:rPr>
        <w:t xml:space="preserve">к </w:t>
      </w:r>
      <w:r>
        <w:rPr>
          <w:rFonts w:ascii="Tahoma" w:hAnsi="Tahoma" w:cs="Tahoma"/>
          <w:b/>
          <w:bCs/>
        </w:rPr>
        <w:t>договору №_____</w:t>
      </w:r>
      <w:r w:rsidR="00681359">
        <w:rPr>
          <w:rFonts w:ascii="Tahoma" w:hAnsi="Tahoma" w:cs="Tahoma"/>
          <w:b/>
          <w:bCs/>
        </w:rPr>
        <w:t>/</w:t>
      </w:r>
      <w:r w:rsidR="00681359">
        <w:rPr>
          <w:rFonts w:ascii="Tahoma" w:hAnsi="Tahoma" w:cs="Tahoma"/>
          <w:b/>
          <w:bCs/>
          <w:lang w:val="en-US"/>
        </w:rPr>
        <w:t>IM</w:t>
      </w:r>
      <w:r>
        <w:rPr>
          <w:rFonts w:ascii="Tahoma" w:hAnsi="Tahoma" w:cs="Tahoma"/>
          <w:b/>
          <w:bCs/>
        </w:rPr>
        <w:t xml:space="preserve"> от «</w:t>
      </w:r>
      <w:r w:rsidR="00C76A16">
        <w:rPr>
          <w:rFonts w:ascii="Tahoma" w:hAnsi="Tahoma" w:cs="Tahoma"/>
          <w:b/>
          <w:bCs/>
        </w:rPr>
        <w:t>______</w:t>
      </w:r>
      <w:r>
        <w:rPr>
          <w:rFonts w:ascii="Tahoma" w:hAnsi="Tahoma" w:cs="Tahoma"/>
          <w:b/>
          <w:bCs/>
        </w:rPr>
        <w:t>»</w:t>
      </w:r>
      <w:r w:rsidR="00C76A1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_______ 20___г.</w:t>
      </w:r>
    </w:p>
    <w:bookmarkEnd w:id="1"/>
    <w:p w14:paraId="7994A2DC" w14:textId="77777777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</w:p>
    <w:p w14:paraId="5638CDED" w14:textId="0B2C2F7E" w:rsidR="0020529C" w:rsidRDefault="0020529C" w:rsidP="0020529C">
      <w:pPr>
        <w:spacing w:after="0"/>
        <w:rPr>
          <w:rFonts w:ascii="Arial" w:hAnsi="Arial" w:cs="Arial"/>
          <w:b/>
          <w:sz w:val="24"/>
        </w:rPr>
      </w:pPr>
      <w:r w:rsidRPr="00E73567">
        <w:rPr>
          <w:rFonts w:ascii="Arial" w:hAnsi="Arial" w:cs="Arial"/>
          <w:b/>
          <w:szCs w:val="20"/>
        </w:rPr>
        <w:t>Наименование</w:t>
      </w:r>
      <w:r>
        <w:rPr>
          <w:rFonts w:ascii="Arial" w:hAnsi="Arial" w:cs="Arial"/>
          <w:b/>
          <w:sz w:val="24"/>
        </w:rPr>
        <w:t xml:space="preserve"> </w:t>
      </w:r>
      <w:r w:rsidR="005E5116">
        <w:rPr>
          <w:rFonts w:ascii="Arial" w:hAnsi="Arial" w:cs="Arial"/>
          <w:b/>
          <w:szCs w:val="20"/>
        </w:rPr>
        <w:t>Заказчика</w:t>
      </w:r>
      <w:r w:rsidRPr="00E36395">
        <w:rPr>
          <w:rFonts w:ascii="Arial" w:hAnsi="Arial" w:cs="Arial"/>
          <w:b/>
          <w:szCs w:val="20"/>
        </w:rPr>
        <w:t>:</w:t>
      </w:r>
      <w:r w:rsidR="009D3DE0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 w:val="24"/>
        </w:rPr>
        <w:t>___________________</w:t>
      </w:r>
    </w:p>
    <w:p w14:paraId="766D825E" w14:textId="341142E2" w:rsidR="0020529C" w:rsidRPr="009D3DE0" w:rsidRDefault="0020529C" w:rsidP="009D3DE0">
      <w:pPr>
        <w:spacing w:before="240"/>
        <w:jc w:val="both"/>
        <w:rPr>
          <w:rFonts w:ascii="Arial" w:hAnsi="Arial" w:cs="Arial"/>
        </w:rPr>
      </w:pPr>
      <w:r w:rsidRPr="009D3DE0">
        <w:rPr>
          <w:rFonts w:ascii="Arial" w:hAnsi="Arial" w:cs="Arial"/>
          <w:b/>
          <w:sz w:val="20"/>
          <w:szCs w:val="20"/>
        </w:rPr>
        <w:t xml:space="preserve">Просим начать </w:t>
      </w:r>
      <w:r w:rsidRPr="009D3DE0">
        <w:rPr>
          <w:rFonts w:ascii="Arial" w:hAnsi="Arial" w:cs="Arial"/>
          <w:sz w:val="20"/>
          <w:szCs w:val="20"/>
        </w:rPr>
        <w:t>оказание</w:t>
      </w:r>
      <w:r w:rsidRPr="009D3DE0">
        <w:rPr>
          <w:rFonts w:ascii="Arial" w:hAnsi="Arial" w:cs="Arial"/>
          <w:b/>
          <w:sz w:val="20"/>
          <w:szCs w:val="20"/>
        </w:rPr>
        <w:t xml:space="preserve"> </w:t>
      </w:r>
      <w:r w:rsidRPr="009D3DE0">
        <w:rPr>
          <w:rFonts w:ascii="Arial" w:hAnsi="Arial" w:cs="Arial"/>
          <w:sz w:val="20"/>
          <w:szCs w:val="20"/>
        </w:rPr>
        <w:t>услуг калькулирующего агента:</w:t>
      </w:r>
    </w:p>
    <w:p w14:paraId="19A745FA" w14:textId="4B725741" w:rsidR="00AF774F" w:rsidRDefault="00894DAE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871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4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F774F" w:rsidRPr="00356928">
        <w:rPr>
          <w:rFonts w:ascii="Arial" w:hAnsi="Arial" w:cs="Arial"/>
        </w:rPr>
        <w:t xml:space="preserve"> </w:t>
      </w:r>
      <w:r w:rsidR="00AF774F">
        <w:rPr>
          <w:rFonts w:ascii="Arial" w:hAnsi="Arial" w:cs="Arial"/>
          <w:sz w:val="20"/>
          <w:szCs w:val="20"/>
        </w:rPr>
        <w:t>Целью расчета Индекса является создание индексного финансового продукта (паевого фонда):</w:t>
      </w:r>
    </w:p>
    <w:p w14:paraId="31A3CD0E" w14:textId="5C3A23C3" w:rsidR="00AF774F" w:rsidRDefault="00AF774F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 (</w:t>
      </w:r>
      <w:r w:rsidRPr="0020529C">
        <w:rPr>
          <w:rFonts w:ascii="Arial" w:hAnsi="Arial" w:cs="Arial"/>
          <w:i/>
          <w:iCs/>
          <w:sz w:val="20"/>
          <w:szCs w:val="20"/>
        </w:rPr>
        <w:t xml:space="preserve">указывается наименование </w:t>
      </w:r>
      <w:proofErr w:type="spellStart"/>
      <w:r w:rsidRPr="0020529C">
        <w:rPr>
          <w:rFonts w:ascii="Arial" w:hAnsi="Arial" w:cs="Arial"/>
          <w:i/>
          <w:iCs/>
          <w:sz w:val="20"/>
          <w:szCs w:val="20"/>
        </w:rPr>
        <w:t>БПИФа</w:t>
      </w:r>
      <w:proofErr w:type="spellEnd"/>
      <w:r>
        <w:rPr>
          <w:rFonts w:ascii="Arial" w:hAnsi="Arial" w:cs="Arial"/>
          <w:sz w:val="20"/>
          <w:szCs w:val="20"/>
        </w:rPr>
        <w:t xml:space="preserve">). </w:t>
      </w:r>
    </w:p>
    <w:p w14:paraId="4847CB30" w14:textId="17C2D545" w:rsidR="0020529C" w:rsidRPr="008B5E15" w:rsidRDefault="0020529C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 xml:space="preserve">Перечень рассчитываемых </w:t>
      </w:r>
      <w:r w:rsidR="00B775C8">
        <w:rPr>
          <w:rFonts w:ascii="Arial" w:hAnsi="Arial" w:cs="Arial"/>
          <w:b/>
          <w:bCs/>
          <w:sz w:val="20"/>
          <w:szCs w:val="20"/>
        </w:rPr>
        <w:t>И</w:t>
      </w:r>
      <w:r w:rsidRPr="008B5E15">
        <w:rPr>
          <w:rFonts w:ascii="Arial" w:hAnsi="Arial" w:cs="Arial"/>
          <w:b/>
          <w:bCs/>
          <w:sz w:val="20"/>
          <w:szCs w:val="20"/>
        </w:rPr>
        <w:t>ндикаторов:</w:t>
      </w:r>
    </w:p>
    <w:tbl>
      <w:tblPr>
        <w:tblStyle w:val="a4"/>
        <w:tblW w:w="10027" w:type="dxa"/>
        <w:tblLook w:val="04A0" w:firstRow="1" w:lastRow="0" w:firstColumn="1" w:lastColumn="0" w:noHBand="0" w:noVBand="1"/>
      </w:tblPr>
      <w:tblGrid>
        <w:gridCol w:w="1710"/>
        <w:gridCol w:w="2043"/>
        <w:gridCol w:w="1189"/>
        <w:gridCol w:w="1787"/>
        <w:gridCol w:w="1375"/>
        <w:gridCol w:w="1923"/>
      </w:tblGrid>
      <w:tr w:rsidR="00767A4F" w:rsidRPr="00F81C3F" w14:paraId="06E07D0D" w14:textId="77777777" w:rsidTr="009D3DE0">
        <w:trPr>
          <w:trHeight w:val="215"/>
        </w:trPr>
        <w:tc>
          <w:tcPr>
            <w:tcW w:w="1710" w:type="dxa"/>
          </w:tcPr>
          <w:p w14:paraId="4C01F21B" w14:textId="77777777" w:rsidR="00767A4F" w:rsidRPr="00BE424A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043" w:type="dxa"/>
          </w:tcPr>
          <w:p w14:paraId="01B1CD1B" w14:textId="77777777" w:rsidR="00767A4F" w:rsidRPr="00BE424A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E424A">
              <w:rPr>
                <w:rFonts w:ascii="Tahoma" w:hAnsi="Tahoma" w:cs="Tahoma"/>
                <w:bCs/>
                <w:sz w:val="20"/>
                <w:szCs w:val="20"/>
              </w:rPr>
              <w:t>Код Индикатора</w:t>
            </w:r>
          </w:p>
        </w:tc>
        <w:tc>
          <w:tcPr>
            <w:tcW w:w="1189" w:type="dxa"/>
          </w:tcPr>
          <w:p w14:paraId="781C0324" w14:textId="120276BA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Код ПИФ</w:t>
            </w:r>
          </w:p>
        </w:tc>
        <w:tc>
          <w:tcPr>
            <w:tcW w:w="1787" w:type="dxa"/>
          </w:tcPr>
          <w:p w14:paraId="1D162960" w14:textId="25DBB0D8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 xml:space="preserve">Метод расчета цены </w:t>
            </w:r>
            <w:r w:rsidRPr="008B5E15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P</w:t>
            </w:r>
            <w:r w:rsidRPr="008B5E15">
              <w:rPr>
                <w:rFonts w:ascii="Tahoma" w:hAnsi="Tahoma" w:cs="Tahoma"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375" w:type="dxa"/>
          </w:tcPr>
          <w:p w14:paraId="763E13ED" w14:textId="77777777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Вид ценных бумаг</w:t>
            </w:r>
          </w:p>
        </w:tc>
        <w:tc>
          <w:tcPr>
            <w:tcW w:w="1923" w:type="dxa"/>
          </w:tcPr>
          <w:p w14:paraId="468F69F4" w14:textId="77777777" w:rsidR="00767A4F" w:rsidRPr="008B5E15" w:rsidRDefault="00767A4F" w:rsidP="008B5E1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B5E15">
              <w:rPr>
                <w:rFonts w:ascii="Tahoma" w:hAnsi="Tahoma" w:cs="Tahoma"/>
                <w:bCs/>
                <w:sz w:val="20"/>
                <w:szCs w:val="20"/>
              </w:rPr>
              <w:t>Срок (периодичность) расчета</w:t>
            </w:r>
          </w:p>
        </w:tc>
      </w:tr>
      <w:tr w:rsidR="00767A4F" w:rsidRPr="00F81C3F" w14:paraId="25917FE3" w14:textId="77777777" w:rsidTr="009D3DE0">
        <w:trPr>
          <w:trHeight w:val="107"/>
        </w:trPr>
        <w:tc>
          <w:tcPr>
            <w:tcW w:w="1710" w:type="dxa"/>
            <w:vAlign w:val="center"/>
          </w:tcPr>
          <w:p w14:paraId="303A1B9B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4041D62F" w14:textId="77777777" w:rsidR="00767A4F" w:rsidRPr="00F81C3F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3365C48" w14:textId="77777777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14:paraId="38C2B0DA" w14:textId="65B17084" w:rsidR="00767A4F" w:rsidRPr="00170589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200764A1" w14:textId="77777777" w:rsidR="00767A4F" w:rsidRPr="00A64F56" w:rsidRDefault="00767A4F" w:rsidP="00454A44">
            <w:pPr>
              <w:ind w:left="7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6AC2843" w14:textId="77777777" w:rsidR="00767A4F" w:rsidRPr="00A64F56" w:rsidRDefault="00767A4F" w:rsidP="00454A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856265" w14:textId="18A049DD" w:rsidR="0020529C" w:rsidRDefault="008B5E15" w:rsidP="009D3DE0">
      <w:pPr>
        <w:pStyle w:val="a3"/>
        <w:spacing w:before="240" w:after="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Формула расчета Индикатора:</w:t>
      </w:r>
    </w:p>
    <w:p w14:paraId="583E6539" w14:textId="599FFA3D" w:rsidR="00454A44" w:rsidRPr="008B5E15" w:rsidRDefault="00454A44" w:rsidP="0020529C">
      <w:pPr>
        <w:pStyle w:val="a3"/>
        <w:spacing w:before="240"/>
        <w:ind w:left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</w:t>
      </w:r>
    </w:p>
    <w:p w14:paraId="06FED1B4" w14:textId="28EB005D" w:rsidR="008B5E15" w:rsidRDefault="008B5E15" w:rsidP="008B5E1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  <w:r w:rsidRPr="008B5E15">
        <w:rPr>
          <w:rFonts w:ascii="Arial" w:hAnsi="Arial" w:cs="Arial"/>
          <w:b/>
          <w:bCs/>
          <w:sz w:val="20"/>
          <w:szCs w:val="20"/>
        </w:rPr>
        <w:t>Порядок предоставления рассчитанного Индикатора:</w:t>
      </w:r>
    </w:p>
    <w:p w14:paraId="5A79C68D" w14:textId="77777777" w:rsidR="008B5E15" w:rsidRPr="008B5E15" w:rsidRDefault="008B5E15" w:rsidP="008B5E15">
      <w:pPr>
        <w:spacing w:after="0" w:line="240" w:lineRule="auto"/>
        <w:ind w:firstLine="426"/>
        <w:rPr>
          <w:rFonts w:ascii="Arial" w:hAnsi="Arial" w:cs="Arial"/>
          <w:b/>
          <w:bCs/>
          <w:sz w:val="20"/>
          <w:szCs w:val="20"/>
        </w:rPr>
      </w:pPr>
    </w:p>
    <w:p w14:paraId="78BF8A5A" w14:textId="77777777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 xml:space="preserve">Рассчитанные значения индикаторов предоставляются Заказчику с использованием Информационно-статистического Сервера (ИСС). Описание ИСС размещено на вебсайте Биржи по адресу https://www.moex.com/a2193. </w:t>
      </w:r>
    </w:p>
    <w:p w14:paraId="672BA617" w14:textId="77777777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</w:rPr>
        <w:t>Адрес ИСС для получения Индикатора:</w:t>
      </w:r>
    </w:p>
    <w:p w14:paraId="108FA2E4" w14:textId="49ADF6EE" w:rsidR="008B5E15" w:rsidRPr="00F81C3F" w:rsidRDefault="008B5E15" w:rsidP="008B5E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81C3F">
        <w:rPr>
          <w:rFonts w:ascii="Tahoma" w:hAnsi="Tahoma" w:cs="Tahoma"/>
          <w:sz w:val="20"/>
          <w:szCs w:val="20"/>
          <w:lang w:val="en-US"/>
        </w:rPr>
        <w:t>http</w:t>
      </w:r>
      <w:r w:rsidRPr="00F81C3F">
        <w:rPr>
          <w:rFonts w:ascii="Tahoma" w:hAnsi="Tahoma" w:cs="Tahoma"/>
          <w:sz w:val="20"/>
          <w:szCs w:val="20"/>
        </w:rPr>
        <w:t>://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iss</w:t>
      </w:r>
      <w:proofErr w:type="spellEnd"/>
      <w:r w:rsidRPr="00F81C3F">
        <w:rPr>
          <w:rFonts w:ascii="Tahoma" w:hAnsi="Tahoma" w:cs="Tahoma"/>
          <w:sz w:val="20"/>
          <w:szCs w:val="20"/>
        </w:rPr>
        <w:t>.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moex</w:t>
      </w:r>
      <w:proofErr w:type="spellEnd"/>
      <w:r w:rsidRPr="00F81C3F">
        <w:rPr>
          <w:rFonts w:ascii="Tahoma" w:hAnsi="Tahoma" w:cs="Tahoma"/>
          <w:sz w:val="20"/>
          <w:szCs w:val="20"/>
        </w:rPr>
        <w:t>.</w:t>
      </w:r>
      <w:r w:rsidRPr="00F81C3F">
        <w:rPr>
          <w:rFonts w:ascii="Tahoma" w:hAnsi="Tahoma" w:cs="Tahoma"/>
          <w:sz w:val="20"/>
          <w:szCs w:val="20"/>
          <w:lang w:val="en-US"/>
        </w:rPr>
        <w:t>com</w:t>
      </w:r>
      <w:r w:rsidRPr="00F81C3F">
        <w:rPr>
          <w:rFonts w:ascii="Tahoma" w:hAnsi="Tahoma" w:cs="Tahoma"/>
          <w:sz w:val="20"/>
          <w:szCs w:val="20"/>
        </w:rPr>
        <w:t>/</w:t>
      </w:r>
      <w:proofErr w:type="spellStart"/>
      <w:r w:rsidRPr="00F81C3F">
        <w:rPr>
          <w:rFonts w:ascii="Tahoma" w:hAnsi="Tahoma" w:cs="Tahoma"/>
          <w:sz w:val="20"/>
          <w:szCs w:val="20"/>
          <w:lang w:val="en-US"/>
        </w:rPr>
        <w:t>iss</w:t>
      </w:r>
      <w:proofErr w:type="spellEnd"/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engines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stock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markets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index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boards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RTSI</w:t>
      </w:r>
      <w:r w:rsidRPr="00F81C3F">
        <w:rPr>
          <w:rFonts w:ascii="Tahoma" w:hAnsi="Tahoma" w:cs="Tahoma"/>
          <w:sz w:val="20"/>
          <w:szCs w:val="20"/>
        </w:rPr>
        <w:t>/</w:t>
      </w:r>
      <w:r w:rsidRPr="00F81C3F">
        <w:rPr>
          <w:rFonts w:ascii="Tahoma" w:hAnsi="Tahoma" w:cs="Tahoma"/>
          <w:sz w:val="20"/>
          <w:szCs w:val="20"/>
          <w:lang w:val="en-US"/>
        </w:rPr>
        <w:t>securities</w:t>
      </w:r>
      <w:r w:rsidRPr="00F81C3F">
        <w:rPr>
          <w:rFonts w:ascii="Tahoma" w:hAnsi="Tahoma" w:cs="Tahoma"/>
          <w:sz w:val="20"/>
          <w:szCs w:val="20"/>
        </w:rPr>
        <w:t>/</w:t>
      </w:r>
      <w:r w:rsidR="00767A4F">
        <w:rPr>
          <w:rFonts w:ascii="Tahoma" w:hAnsi="Tahoma" w:cs="Tahoma"/>
          <w:sz w:val="20"/>
          <w:szCs w:val="20"/>
        </w:rPr>
        <w:t>_</w:t>
      </w:r>
    </w:p>
    <w:p w14:paraId="65842E62" w14:textId="3896A9E0" w:rsidR="000547B6" w:rsidRDefault="000547B6" w:rsidP="000547B6">
      <w:pPr>
        <w:pStyle w:val="a3"/>
        <w:ind w:left="284"/>
        <w:rPr>
          <w:rFonts w:ascii="Arial" w:hAnsi="Arial" w:cs="Arial"/>
          <w:iCs/>
          <w:sz w:val="20"/>
          <w:szCs w:val="20"/>
        </w:rPr>
      </w:pPr>
    </w:p>
    <w:tbl>
      <w:tblPr>
        <w:tblStyle w:val="18"/>
        <w:tblW w:w="10065" w:type="dxa"/>
        <w:tblInd w:w="-5" w:type="dxa"/>
        <w:tblLook w:val="04A0" w:firstRow="1" w:lastRow="0" w:firstColumn="1" w:lastColumn="0" w:noHBand="0" w:noVBand="1"/>
      </w:tblPr>
      <w:tblGrid>
        <w:gridCol w:w="4111"/>
        <w:gridCol w:w="2008"/>
        <w:gridCol w:w="2151"/>
        <w:gridCol w:w="1795"/>
      </w:tblGrid>
      <w:tr w:rsidR="000547B6" w:rsidRPr="00E73567" w14:paraId="212F0059" w14:textId="77777777" w:rsidTr="00894DAE">
        <w:trPr>
          <w:trHeight w:val="43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4248035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Ответственные лица</w:t>
            </w:r>
          </w:p>
          <w:p w14:paraId="3757767A" w14:textId="77777777" w:rsidR="000547B6" w:rsidRPr="00E73567" w:rsidRDefault="000547B6" w:rsidP="00801F3E">
            <w:pPr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на стороне Клиента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3168FEA9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ФИО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23FE7928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телефон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47AAC40" w14:textId="77777777" w:rsidR="000547B6" w:rsidRPr="00E73567" w:rsidRDefault="000547B6" w:rsidP="00801F3E">
            <w:pPr>
              <w:ind w:left="709" w:hanging="709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e-</w:t>
            </w:r>
            <w:proofErr w:type="spellStart"/>
            <w:r w:rsidRPr="00E73567">
              <w:rPr>
                <w:rFonts w:ascii="Arial" w:eastAsia="Calibri" w:hAnsi="Arial" w:cs="Arial"/>
                <w:b/>
                <w:sz w:val="20"/>
                <w:szCs w:val="18"/>
              </w:rPr>
              <w:t>mail</w:t>
            </w:r>
            <w:proofErr w:type="spellEnd"/>
          </w:p>
        </w:tc>
      </w:tr>
      <w:tr w:rsidR="000547B6" w:rsidRPr="00E73567" w14:paraId="37358241" w14:textId="77777777" w:rsidTr="00894DAE">
        <w:trPr>
          <w:trHeight w:val="26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32D1BCB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организационным вопросам:</w:t>
            </w:r>
          </w:p>
        </w:tc>
        <w:tc>
          <w:tcPr>
            <w:tcW w:w="2008" w:type="dxa"/>
            <w:vAlign w:val="center"/>
          </w:tcPr>
          <w:p w14:paraId="148FFCD6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1" w:type="dxa"/>
            <w:vAlign w:val="center"/>
          </w:tcPr>
          <w:p w14:paraId="72E35928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16E0554F" w14:textId="77777777" w:rsidR="000547B6" w:rsidRPr="00E73567" w:rsidRDefault="000547B6" w:rsidP="00801F3E">
            <w:pPr>
              <w:ind w:left="709" w:hanging="709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1523B8DA" w14:textId="77777777" w:rsidTr="00894DAE">
        <w:trPr>
          <w:trHeight w:val="26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AD2C731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техническим вопросам:</w:t>
            </w:r>
          </w:p>
        </w:tc>
        <w:tc>
          <w:tcPr>
            <w:tcW w:w="2008" w:type="dxa"/>
            <w:vAlign w:val="center"/>
          </w:tcPr>
          <w:p w14:paraId="23305288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1" w:type="dxa"/>
            <w:vAlign w:val="center"/>
          </w:tcPr>
          <w:p w14:paraId="0FDAF9EF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5EB30716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0547B6" w:rsidRPr="00E73567" w14:paraId="2DC9ED0F" w14:textId="77777777" w:rsidTr="00894DAE">
        <w:trPr>
          <w:trHeight w:val="262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73F3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  <w:r w:rsidRPr="00E73567">
              <w:rPr>
                <w:rFonts w:ascii="Arial" w:eastAsia="Calibri" w:hAnsi="Arial" w:cs="Arial"/>
                <w:sz w:val="20"/>
                <w:szCs w:val="18"/>
              </w:rPr>
              <w:t>По вопросам, связанных с оплатой услуг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77C0E769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3E7A9D75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0F76427" w14:textId="77777777" w:rsidR="000547B6" w:rsidRPr="00E73567" w:rsidRDefault="000547B6" w:rsidP="00801F3E">
            <w:pPr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78D323E3" w14:textId="77777777" w:rsidR="000547B6" w:rsidRPr="00E021C1" w:rsidRDefault="000547B6" w:rsidP="009D3DE0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ознакомлены и согласны. Оплату в соответствии с Тарифами в срок гарантируем.</w:t>
      </w:r>
    </w:p>
    <w:tbl>
      <w:tblPr>
        <w:tblStyle w:val="a4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1287"/>
        <w:gridCol w:w="4989"/>
      </w:tblGrid>
      <w:tr w:rsidR="000547B6" w:rsidRPr="00E73567" w14:paraId="6A8075F5" w14:textId="77777777" w:rsidTr="0028237B">
        <w:trPr>
          <w:trHeight w:val="467"/>
        </w:trPr>
        <w:tc>
          <w:tcPr>
            <w:tcW w:w="4130" w:type="dxa"/>
            <w:vAlign w:val="center"/>
          </w:tcPr>
          <w:p w14:paraId="51A9DE48" w14:textId="30970037" w:rsidR="000547B6" w:rsidRPr="00E73567" w:rsidRDefault="00B775C8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47B6" w:rsidRPr="00E73567">
              <w:rPr>
                <w:rFonts w:ascii="Arial" w:hAnsi="Arial" w:cs="Arial"/>
                <w:sz w:val="20"/>
                <w:szCs w:val="20"/>
              </w:rPr>
              <w:softHyphen/>
              <w:t>________/_____________/</w:t>
            </w:r>
          </w:p>
        </w:tc>
        <w:tc>
          <w:tcPr>
            <w:tcW w:w="1287" w:type="dxa"/>
            <w:vAlign w:val="center"/>
          </w:tcPr>
          <w:p w14:paraId="7CC14AD1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1E602BE3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  <w:r w:rsidRPr="00E73567">
              <w:rPr>
                <w:rFonts w:ascii="Arial" w:hAnsi="Arial" w:cs="Arial"/>
                <w:sz w:val="20"/>
                <w:szCs w:val="20"/>
              </w:rPr>
              <w:t>: _______/_____________/</w:t>
            </w:r>
          </w:p>
        </w:tc>
      </w:tr>
      <w:tr w:rsidR="000547B6" w:rsidRPr="00E73567" w14:paraId="5CD28B37" w14:textId="77777777" w:rsidTr="0028237B">
        <w:trPr>
          <w:trHeight w:val="407"/>
        </w:trPr>
        <w:tc>
          <w:tcPr>
            <w:tcW w:w="4130" w:type="dxa"/>
            <w:vAlign w:val="center"/>
          </w:tcPr>
          <w:p w14:paraId="5D3A37AE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  <w:tc>
          <w:tcPr>
            <w:tcW w:w="1287" w:type="dxa"/>
            <w:vAlign w:val="center"/>
          </w:tcPr>
          <w:p w14:paraId="1D76FBD5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78A7EA40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3567">
              <w:rPr>
                <w:rFonts w:ascii="Arial" w:hAnsi="Arial" w:cs="Arial"/>
                <w:sz w:val="20"/>
                <w:szCs w:val="20"/>
              </w:rPr>
              <w:t xml:space="preserve">«  </w:t>
            </w:r>
            <w:proofErr w:type="gramEnd"/>
            <w:r w:rsidRPr="00E73567">
              <w:rPr>
                <w:rFonts w:ascii="Arial" w:hAnsi="Arial" w:cs="Arial"/>
                <w:sz w:val="20"/>
                <w:szCs w:val="20"/>
              </w:rPr>
              <w:t xml:space="preserve">  »_____________ 20___г.</w:t>
            </w:r>
          </w:p>
        </w:tc>
      </w:tr>
      <w:tr w:rsidR="000547B6" w:rsidRPr="00E73567" w14:paraId="046DBA80" w14:textId="77777777" w:rsidTr="0028237B">
        <w:trPr>
          <w:trHeight w:val="322"/>
        </w:trPr>
        <w:tc>
          <w:tcPr>
            <w:tcW w:w="4130" w:type="dxa"/>
            <w:vAlign w:val="center"/>
          </w:tcPr>
          <w:p w14:paraId="1433A176" w14:textId="77777777" w:rsidR="000547B6" w:rsidRPr="00E73567" w:rsidRDefault="000547B6" w:rsidP="00801F3E">
            <w:pPr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87" w:type="dxa"/>
            <w:vAlign w:val="center"/>
          </w:tcPr>
          <w:p w14:paraId="1BC5F599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14:paraId="146BBE3C" w14:textId="77777777" w:rsidR="000547B6" w:rsidRPr="00E73567" w:rsidRDefault="000547B6" w:rsidP="00801F3E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E73567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14:paraId="0098648B" w14:textId="77777777" w:rsidR="000547B6" w:rsidRDefault="000547B6" w:rsidP="000547B6"/>
    <w:p w14:paraId="7155EA21" w14:textId="77777777" w:rsidR="000547B6" w:rsidRPr="001D1887" w:rsidRDefault="000547B6" w:rsidP="000547B6">
      <w:pPr>
        <w:jc w:val="center"/>
        <w:rPr>
          <w:rFonts w:ascii="Tahoma" w:hAnsi="Tahoma" w:cs="Tahoma"/>
        </w:rPr>
      </w:pPr>
      <w:r w:rsidRPr="001D1887">
        <w:rPr>
          <w:rFonts w:ascii="Tahoma" w:hAnsi="Tahoma" w:cs="Tahoma"/>
          <w:sz w:val="18"/>
        </w:rPr>
        <w:t xml:space="preserve">Заполняется сотрудниками </w:t>
      </w:r>
      <w:r>
        <w:rPr>
          <w:rFonts w:ascii="Tahoma" w:hAnsi="Tahoma" w:cs="Tahoma"/>
          <w:sz w:val="18"/>
        </w:rPr>
        <w:t>Исполнителя</w:t>
      </w:r>
    </w:p>
    <w:p w14:paraId="0803F8B1" w14:textId="77777777" w:rsidR="000547B6" w:rsidRPr="001D1887" w:rsidRDefault="000547B6" w:rsidP="000547B6">
      <w:pPr>
        <w:jc w:val="center"/>
        <w:rPr>
          <w:rFonts w:ascii="Tahoma" w:hAnsi="Tahoma" w:cs="Tahom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3630"/>
      </w:tblGrid>
      <w:tr w:rsidR="000547B6" w:rsidRPr="001D1887" w14:paraId="2FEF31C7" w14:textId="77777777" w:rsidTr="0028237B">
        <w:trPr>
          <w:trHeight w:val="252"/>
          <w:jc w:val="center"/>
        </w:trPr>
        <w:tc>
          <w:tcPr>
            <w:tcW w:w="4210" w:type="dxa"/>
          </w:tcPr>
          <w:p w14:paraId="1B68515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дата предоставления услуги</w:t>
            </w:r>
          </w:p>
        </w:tc>
        <w:tc>
          <w:tcPr>
            <w:tcW w:w="3630" w:type="dxa"/>
          </w:tcPr>
          <w:p w14:paraId="0C04D1BF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  <w:tr w:rsidR="000547B6" w:rsidRPr="001D1887" w14:paraId="42DA3CCC" w14:textId="77777777" w:rsidTr="0028237B">
        <w:trPr>
          <w:trHeight w:val="252"/>
          <w:jc w:val="center"/>
        </w:trPr>
        <w:tc>
          <w:tcPr>
            <w:tcW w:w="4210" w:type="dxa"/>
          </w:tcPr>
          <w:p w14:paraId="06556B46" w14:textId="77777777" w:rsidR="000547B6" w:rsidRPr="001D1887" w:rsidRDefault="000547B6" w:rsidP="00801F3E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1D1887">
              <w:rPr>
                <w:rFonts w:ascii="Tahoma" w:hAnsi="Tahoma" w:cs="Tahoma"/>
                <w:i/>
                <w:sz w:val="18"/>
              </w:rPr>
              <w:t>ФИО исполнителя</w:t>
            </w:r>
          </w:p>
        </w:tc>
        <w:tc>
          <w:tcPr>
            <w:tcW w:w="3630" w:type="dxa"/>
          </w:tcPr>
          <w:p w14:paraId="160116F4" w14:textId="77777777" w:rsidR="000547B6" w:rsidRPr="001D1887" w:rsidRDefault="000547B6" w:rsidP="00801F3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1417FDD" w14:textId="77777777" w:rsidR="000547B6" w:rsidRPr="003807E5" w:rsidRDefault="000547B6" w:rsidP="000547B6">
      <w:pPr>
        <w:pStyle w:val="a3"/>
        <w:ind w:left="284"/>
        <w:rPr>
          <w:rFonts w:ascii="Tahoma" w:hAnsi="Tahoma" w:cs="Tahoma"/>
          <w:sz w:val="20"/>
          <w:szCs w:val="20"/>
        </w:rPr>
      </w:pPr>
    </w:p>
    <w:sectPr w:rsidR="000547B6" w:rsidRPr="003807E5" w:rsidSect="00205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BCE"/>
    <w:multiLevelType w:val="hybridMultilevel"/>
    <w:tmpl w:val="9B523014"/>
    <w:lvl w:ilvl="0" w:tplc="6C4C0E0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693A"/>
    <w:multiLevelType w:val="hybridMultilevel"/>
    <w:tmpl w:val="C8AACA64"/>
    <w:lvl w:ilvl="0" w:tplc="910CDE2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16C7"/>
    <w:multiLevelType w:val="hybridMultilevel"/>
    <w:tmpl w:val="52E6B488"/>
    <w:lvl w:ilvl="0" w:tplc="5580A6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30F"/>
    <w:multiLevelType w:val="hybridMultilevel"/>
    <w:tmpl w:val="AB6AA606"/>
    <w:lvl w:ilvl="0" w:tplc="9A3C64D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CA3AB7DA">
      <w:start w:val="1"/>
      <w:numFmt w:val="decimal"/>
      <w:lvlText w:val="3.4.%2."/>
      <w:lvlJc w:val="left"/>
      <w:pPr>
        <w:ind w:left="1156" w:hanging="360"/>
      </w:pPr>
      <w:rPr>
        <w:rFonts w:hint="default"/>
      </w:rPr>
    </w:lvl>
    <w:lvl w:ilvl="2" w:tplc="DBAE2A66">
      <w:start w:val="1"/>
      <w:numFmt w:val="decimal"/>
      <w:lvlText w:val="%3."/>
      <w:lvlJc w:val="left"/>
      <w:pPr>
        <w:ind w:left="2056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D927F90"/>
    <w:multiLevelType w:val="hybridMultilevel"/>
    <w:tmpl w:val="441E9950"/>
    <w:lvl w:ilvl="0" w:tplc="52863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14A32"/>
    <w:multiLevelType w:val="hybridMultilevel"/>
    <w:tmpl w:val="7F72BA72"/>
    <w:lvl w:ilvl="0" w:tplc="9EBE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C"/>
    <w:rsid w:val="00007C2B"/>
    <w:rsid w:val="000547B6"/>
    <w:rsid w:val="001B4D7E"/>
    <w:rsid w:val="0020529C"/>
    <w:rsid w:val="0028237B"/>
    <w:rsid w:val="002E6788"/>
    <w:rsid w:val="00370216"/>
    <w:rsid w:val="003807E5"/>
    <w:rsid w:val="00454A44"/>
    <w:rsid w:val="00566C16"/>
    <w:rsid w:val="005E5116"/>
    <w:rsid w:val="00681359"/>
    <w:rsid w:val="00767A4F"/>
    <w:rsid w:val="00894DAE"/>
    <w:rsid w:val="008B5E15"/>
    <w:rsid w:val="009D3DE0"/>
    <w:rsid w:val="00AF774F"/>
    <w:rsid w:val="00B775C8"/>
    <w:rsid w:val="00BC0845"/>
    <w:rsid w:val="00BE424A"/>
    <w:rsid w:val="00C13CFE"/>
    <w:rsid w:val="00C76A16"/>
    <w:rsid w:val="00C97A20"/>
    <w:rsid w:val="00D00B43"/>
    <w:rsid w:val="00D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99D"/>
  <w15:chartTrackingRefBased/>
  <w15:docId w15:val="{92851585-E519-430F-992B-A5239B0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C"/>
    <w:pPr>
      <w:ind w:left="720"/>
      <w:contextualSpacing/>
    </w:pPr>
  </w:style>
  <w:style w:type="table" w:styleId="a4">
    <w:name w:val="Table Grid"/>
    <w:basedOn w:val="a1"/>
    <w:uiPriority w:val="39"/>
    <w:rsid w:val="0020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7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07E5"/>
    <w:rPr>
      <w:color w:val="605E5C"/>
      <w:shd w:val="clear" w:color="auto" w:fill="E1DFDD"/>
    </w:rPr>
  </w:style>
  <w:style w:type="table" w:customStyle="1" w:styleId="18">
    <w:name w:val="Сетка таблицы18"/>
    <w:basedOn w:val="a1"/>
    <w:next w:val="a4"/>
    <w:uiPriority w:val="39"/>
    <w:rsid w:val="000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547B6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E51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1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1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1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1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E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Медетханова Назира Лейнаровна</cp:lastModifiedBy>
  <cp:revision>5</cp:revision>
  <dcterms:created xsi:type="dcterms:W3CDTF">2024-12-04T13:46:00Z</dcterms:created>
  <dcterms:modified xsi:type="dcterms:W3CDTF">2024-12-04T14:20:00Z</dcterms:modified>
</cp:coreProperties>
</file>