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96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95D84" w14:paraId="5D04E60B" w14:textId="77777777" w:rsidTr="00B21F14">
        <w:tc>
          <w:tcPr>
            <w:tcW w:w="4961" w:type="dxa"/>
          </w:tcPr>
          <w:p w14:paraId="358017FE" w14:textId="77777777" w:rsidR="00595D84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F55A68">
              <w:rPr>
                <w:rFonts w:ascii="Arial" w:hAnsi="Arial" w:cs="Arial"/>
                <w:iCs/>
              </w:rPr>
              <w:t>Ы</w:t>
            </w:r>
          </w:p>
          <w:p w14:paraId="0E254138" w14:textId="77777777"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14:paraId="4643C1EF" w14:textId="2E9F59EA"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</w:t>
            </w:r>
            <w:r w:rsidR="00B21F14">
              <w:rPr>
                <w:rFonts w:ascii="Arial" w:hAnsi="Arial" w:cs="Arial"/>
                <w:iCs/>
              </w:rPr>
              <w:t>иказом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F026C6">
              <w:rPr>
                <w:rFonts w:ascii="Arial" w:hAnsi="Arial" w:cs="Arial"/>
                <w:iCs/>
              </w:rPr>
              <w:t>П</w:t>
            </w:r>
            <w:r w:rsidR="00F55A68">
              <w:rPr>
                <w:rFonts w:ascii="Arial" w:hAnsi="Arial" w:cs="Arial"/>
                <w:iCs/>
              </w:rPr>
              <w:t>АО Московская</w:t>
            </w:r>
            <w:r w:rsidR="001256C3" w:rsidRPr="001256C3">
              <w:rPr>
                <w:rFonts w:ascii="Arial" w:hAnsi="Arial" w:cs="Arial"/>
                <w:iCs/>
              </w:rPr>
              <w:t xml:space="preserve"> </w:t>
            </w:r>
            <w:r w:rsidR="00F55A68">
              <w:rPr>
                <w:rFonts w:ascii="Arial" w:hAnsi="Arial" w:cs="Arial"/>
                <w:iCs/>
              </w:rPr>
              <w:t>Б</w:t>
            </w:r>
            <w:r>
              <w:rPr>
                <w:rFonts w:ascii="Arial" w:hAnsi="Arial" w:cs="Arial"/>
                <w:iCs/>
              </w:rPr>
              <w:t xml:space="preserve">иржа </w:t>
            </w:r>
          </w:p>
          <w:p w14:paraId="3073B755" w14:textId="2F1FFE18" w:rsidR="00CA1482" w:rsidRDefault="00901F87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От 29 ноября 2021 г. </w:t>
            </w:r>
            <w:r w:rsidR="00B21F14">
              <w:rPr>
                <w:rFonts w:ascii="Arial" w:hAnsi="Arial" w:cs="Arial"/>
                <w:iCs/>
              </w:rPr>
              <w:t xml:space="preserve">№ </w:t>
            </w:r>
            <w:r>
              <w:rPr>
                <w:rFonts w:ascii="Arial" w:hAnsi="Arial" w:cs="Arial"/>
                <w:iCs/>
              </w:rPr>
              <w:t>МБ-П-2021-3497/3</w:t>
            </w:r>
          </w:p>
          <w:p w14:paraId="3D04A730" w14:textId="77777777"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14:paraId="768EA5B7" w14:textId="77777777"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14:paraId="5978500B" w14:textId="77777777" w:rsidR="00F55A68" w:rsidRDefault="00F55A68" w:rsidP="00595D84">
            <w:pPr>
              <w:rPr>
                <w:rFonts w:ascii="Arial" w:hAnsi="Arial" w:cs="Arial"/>
                <w:iCs/>
              </w:rPr>
            </w:pPr>
          </w:p>
          <w:p w14:paraId="77A3ABDB" w14:textId="77777777"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14:paraId="1FFA2D02" w14:textId="77777777"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14:paraId="5B9D669D" w14:textId="77777777"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14:paraId="40767A6A" w14:textId="77777777" w:rsidR="006C1DCE" w:rsidRPr="00595D84" w:rsidRDefault="00F026C6" w:rsidP="00595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</w:t>
      </w:r>
      <w:r w:rsidR="006C1DCE" w:rsidRPr="00595D84">
        <w:rPr>
          <w:b/>
          <w:sz w:val="28"/>
          <w:szCs w:val="28"/>
        </w:rPr>
        <w:t xml:space="preserve"> акционерного общества</w:t>
      </w:r>
      <w:r w:rsidR="00595D84">
        <w:rPr>
          <w:b/>
          <w:sz w:val="28"/>
          <w:szCs w:val="28"/>
        </w:rPr>
        <w:t xml:space="preserve"> </w:t>
      </w:r>
      <w:r w:rsidR="006C1DCE" w:rsidRPr="00595D84">
        <w:rPr>
          <w:b/>
          <w:sz w:val="28"/>
          <w:szCs w:val="28"/>
        </w:rPr>
        <w:t>«Московская Биржа ММВБ-РТС»</w:t>
      </w:r>
    </w:p>
    <w:p w14:paraId="1C430522" w14:textId="77777777" w:rsidR="006C1DCE" w:rsidRDefault="006C1DCE" w:rsidP="00C015EB">
      <w:pPr>
        <w:spacing w:after="0" w:line="360" w:lineRule="auto"/>
        <w:jc w:val="both"/>
      </w:pPr>
    </w:p>
    <w:p w14:paraId="5228ADE9" w14:textId="77777777"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14:paraId="7DA4A533" w14:textId="77777777" w:rsidR="00C015EB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06-67/пз-н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репо и опционных договоров (контрактов)), совершенных ими не на торгах организаторов торговли на рынке ценных бумаг (далее – внебиржевые сделки) в </w:t>
      </w:r>
      <w:r w:rsidR="00F026C6">
        <w:t>Публичное</w:t>
      </w:r>
      <w:r w:rsidR="005D0AB5">
        <w:t xml:space="preserve"> акционерное общество «</w:t>
      </w:r>
      <w:r w:rsidR="005D0AB5" w:rsidRPr="005D0AB5">
        <w:t>Московская Биржа ММВБ-РТС</w:t>
      </w:r>
      <w:r w:rsidR="005D0AB5">
        <w:t>»</w:t>
      </w:r>
      <w:r>
        <w:t xml:space="preserve"> (далее – Биржа), а также порядок ведения Биржей реестра внебиржевых сделок.</w:t>
      </w:r>
    </w:p>
    <w:p w14:paraId="30628266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14:paraId="4E315A0C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В случае если внебиржевая сделка заключена брокером от имени и за счет клиента и при этом ни одна из сторон по этой сделке не является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14:paraId="565853C7" w14:textId="77777777"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14:paraId="1592D5D5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14:paraId="3D220C5E" w14:textId="77777777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14:paraId="5E4150A2" w14:textId="77777777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 использованием </w:t>
      </w:r>
      <w:r w:rsidR="000A57E9">
        <w:t xml:space="preserve">Web-интерфейса приложения ОТС Client раздела </w:t>
      </w:r>
      <w:r>
        <w:t>«ОТС» Личного Кабинета Участника (далее – Система ЛКУ);</w:t>
      </w:r>
    </w:p>
    <w:p w14:paraId="0ABF3291" w14:textId="77777777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через шлюз</w:t>
      </w:r>
      <w:r w:rsidR="00595D84">
        <w:t xml:space="preserve"> Плаза-2</w:t>
      </w:r>
      <w:r w:rsidR="00177F59">
        <w:t>;</w:t>
      </w:r>
    </w:p>
    <w:p w14:paraId="6403A4BD" w14:textId="77777777" w:rsidR="008C2A6D" w:rsidRDefault="008C2A6D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через </w:t>
      </w:r>
      <w:r>
        <w:rPr>
          <w:lang w:val="en-US"/>
        </w:rPr>
        <w:t>FIX</w:t>
      </w:r>
      <w:r w:rsidR="00177F59">
        <w:t>-шлюз.</w:t>
      </w:r>
    </w:p>
    <w:p w14:paraId="7AD3CC1C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14:paraId="2A4A4C21" w14:textId="5C708DF5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A26673">
        <w:t>1</w:t>
      </w:r>
      <w:r>
        <w:t xml:space="preserve">:00 до </w:t>
      </w:r>
      <w:r w:rsidR="00961D90">
        <w:t>5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14:paraId="7F574E7F" w14:textId="3B7E41AB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</w:t>
      </w:r>
      <w:r w:rsidR="00177F59">
        <w:t>С</w:t>
      </w:r>
      <w:r>
        <w:t xml:space="preserve">истеме ЛКУ </w:t>
      </w:r>
      <w:r w:rsidR="00595D84">
        <w:t>–</w:t>
      </w:r>
      <w:r>
        <w:t xml:space="preserve"> ежедневно 24 часа в сутки; при этом в период с 2</w:t>
      </w:r>
      <w:r w:rsidR="00A26673">
        <w:t>1</w:t>
      </w:r>
      <w:r>
        <w:t xml:space="preserve">:00 до </w:t>
      </w:r>
      <w:r w:rsidR="00961D90">
        <w:t>5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14:paraId="536B6D66" w14:textId="1A989D86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</w:t>
      </w:r>
      <w:r w:rsidR="00177F59">
        <w:t>ш</w:t>
      </w:r>
      <w:r>
        <w:t xml:space="preserve">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A26673">
        <w:t>5</w:t>
      </w:r>
      <w:r>
        <w:t xml:space="preserve">0 до </w:t>
      </w:r>
      <w:r w:rsidR="00961D90">
        <w:t>5</w:t>
      </w:r>
      <w:r w:rsidR="00FA4F73">
        <w:t>:</w:t>
      </w:r>
      <w:r>
        <w:t xml:space="preserve">00 по московскому времени возможны перерывы в приеме отчетов в связи с техническим обслуживанием </w:t>
      </w:r>
      <w:r w:rsidR="00177F59">
        <w:t>ш</w:t>
      </w:r>
      <w:r>
        <w:t xml:space="preserve">люза </w:t>
      </w:r>
      <w:r w:rsidR="00595D84">
        <w:t>Плаза-2</w:t>
      </w:r>
      <w:r>
        <w:t>.</w:t>
      </w:r>
    </w:p>
    <w:p w14:paraId="5B50C748" w14:textId="04FD367B" w:rsidR="008C2A6D" w:rsidRDefault="008C2A6D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</w:t>
      </w:r>
      <w:r>
        <w:rPr>
          <w:lang w:val="en-US"/>
        </w:rPr>
        <w:t>FIX</w:t>
      </w:r>
      <w:r w:rsidRPr="002A2F52">
        <w:t>-</w:t>
      </w:r>
      <w:r>
        <w:t xml:space="preserve">шлюз </w:t>
      </w:r>
      <w:r w:rsidR="00220B40">
        <w:t xml:space="preserve">– </w:t>
      </w:r>
      <w:r>
        <w:t xml:space="preserve">ежедневно 24 часа в сутки; при этом в период с 23:50 до </w:t>
      </w:r>
      <w:r w:rsidR="00961D90">
        <w:t>5</w:t>
      </w:r>
      <w:r>
        <w:t xml:space="preserve">:00 по московскому времени возможны перерывы в приеме отчетов в связи с техническим обслуживанием </w:t>
      </w:r>
      <w:r>
        <w:rPr>
          <w:lang w:val="en-US"/>
        </w:rPr>
        <w:t>FIX</w:t>
      </w:r>
      <w:r w:rsidRPr="007D3A56">
        <w:t>-</w:t>
      </w:r>
      <w:r>
        <w:t>шлюза.</w:t>
      </w:r>
    </w:p>
    <w:p w14:paraId="44F9FE35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14:paraId="459A040E" w14:textId="77777777"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предоставлять отчеты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14:paraId="409A6DE5" w14:textId="77777777"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14:paraId="7F76B7BD" w14:textId="77777777"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14:paraId="0873CDCB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14:paraId="5DAA893C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Отчет, не соответствующий Спецификации, Биржей не принимается.</w:t>
      </w:r>
    </w:p>
    <w:p w14:paraId="725FAE3E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14:paraId="5BAC6C7E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«RevokeDeals»</w:t>
      </w:r>
      <w:r>
        <w:t xml:space="preserve"> с указанием присвоенного Биржей регистрационного номера внебиржевой сделки. </w:t>
      </w:r>
    </w:p>
    <w:p w14:paraId="00CB143D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«GetIssueList»</w:t>
      </w:r>
      <w: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14:paraId="09D4224F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«SubscribeIssueList»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14:paraId="2A34E261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lastRenderedPageBreak/>
        <w:t xml:space="preserve">В случае получения по Системе ЭДО запроса, содержащего строку </w:t>
      </w:r>
      <w:r w:rsidRPr="006F7682">
        <w:rPr>
          <w:b/>
        </w:rPr>
        <w:t>«UnsubscribeIssueList»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14:paraId="49DD72A0" w14:textId="77777777"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14:paraId="4F833BFA" w14:textId="77777777"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14:paraId="78A0D1DD" w14:textId="77777777"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14:paraId="4CA008A4" w14:textId="77777777"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14:paraId="32785113" w14:textId="77777777"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Представление отчета через Систему ЛКУ может осуществляться:</w:t>
      </w:r>
    </w:p>
    <w:p w14:paraId="4CCB030B" w14:textId="77777777"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14:paraId="23409F3B" w14:textId="77777777"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14:paraId="012952EF" w14:textId="77777777"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Cистемы ЛКУ. </w:t>
      </w:r>
    </w:p>
    <w:p w14:paraId="295F4CA7" w14:textId="77777777"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14:paraId="480C747E" w14:textId="77777777"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Подробная инструкция по работе с Web-интерфейсом приложения ОТС Client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14:paraId="20DDD23D" w14:textId="77777777"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14:paraId="78D742D3" w14:textId="77777777" w:rsidR="006C1DCE" w:rsidRPr="00770EB0" w:rsidRDefault="006C1DCE" w:rsidP="001256C3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40417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14:paraId="752BA298" w14:textId="77777777"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40417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>Участник получает доступ к</w:t>
      </w:r>
      <w:r w:rsidR="00484561">
        <w:t>:</w:t>
      </w:r>
    </w:p>
    <w:p w14:paraId="26098A7F" w14:textId="77777777"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14:paraId="5712E58E" w14:textId="77777777"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14:paraId="0AFD5401" w14:textId="77777777"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14:paraId="338C4E8E" w14:textId="77777777"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40417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14:paraId="28AE6D29" w14:textId="77777777"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 w:rsidR="00540417">
        <w:t>Плаза-2</w:t>
      </w:r>
      <w:r w:rsidRPr="00484561">
        <w:t xml:space="preserve"> </w:t>
      </w:r>
      <w:r>
        <w:t xml:space="preserve">с помощью команды </w:t>
      </w:r>
      <w:r w:rsidRPr="00484561">
        <w:rPr>
          <w:b/>
        </w:rPr>
        <w:t>OtcImportDeal</w:t>
      </w:r>
      <w:r w:rsidRPr="00484561">
        <w:t>.</w:t>
      </w:r>
    </w:p>
    <w:p w14:paraId="469E93FD" w14:textId="77777777"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r w:rsidR="008A78A2" w:rsidRPr="008A78A2">
        <w:rPr>
          <w:b/>
        </w:rPr>
        <w:t>OtcRevokeDeal</w:t>
      </w:r>
      <w:r>
        <w:t xml:space="preserve">. </w:t>
      </w:r>
    </w:p>
    <w:p w14:paraId="4CA01F6F" w14:textId="77777777" w:rsidR="008C2A6D" w:rsidRDefault="008A78A2" w:rsidP="008C2A6D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40417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14:paraId="35E2CCF3" w14:textId="77777777" w:rsidR="008C2A6D" w:rsidRDefault="008C2A6D" w:rsidP="001256C3">
      <w:pPr>
        <w:pStyle w:val="a3"/>
        <w:numPr>
          <w:ilvl w:val="0"/>
          <w:numId w:val="5"/>
        </w:numPr>
        <w:spacing w:after="120" w:line="288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Представление отчетов через </w:t>
      </w:r>
      <w:r>
        <w:rPr>
          <w:b/>
          <w:bCs/>
          <w:lang w:val="en-US"/>
        </w:rPr>
        <w:t>FIX</w:t>
      </w:r>
      <w:r w:rsidRPr="002A2F52">
        <w:rPr>
          <w:b/>
          <w:bCs/>
        </w:rPr>
        <w:t>-</w:t>
      </w:r>
      <w:r>
        <w:rPr>
          <w:b/>
          <w:bCs/>
        </w:rPr>
        <w:t xml:space="preserve">шлюз </w:t>
      </w:r>
    </w:p>
    <w:p w14:paraId="58DD6822" w14:textId="77777777" w:rsidR="008C2A6D" w:rsidRDefault="008C2A6D" w:rsidP="008C2A6D">
      <w:pPr>
        <w:pStyle w:val="a3"/>
        <w:numPr>
          <w:ilvl w:val="1"/>
          <w:numId w:val="5"/>
        </w:numPr>
        <w:spacing w:after="120" w:line="288" w:lineRule="auto"/>
        <w:jc w:val="both"/>
      </w:pPr>
      <w:r>
        <w:t xml:space="preserve">При использовании </w:t>
      </w:r>
      <w:r w:rsidR="00540417">
        <w:t>FIX-ш</w:t>
      </w:r>
      <w:r>
        <w:t>люза Участник получает доступ к:</w:t>
      </w:r>
    </w:p>
    <w:p w14:paraId="40F0C2BC" w14:textId="77777777" w:rsidR="008C2A6D" w:rsidRDefault="008C2A6D" w:rsidP="008C2A6D">
      <w:pPr>
        <w:pStyle w:val="a3"/>
        <w:numPr>
          <w:ilvl w:val="1"/>
          <w:numId w:val="6"/>
        </w:numPr>
        <w:spacing w:after="120" w:line="288" w:lineRule="auto"/>
        <w:ind w:left="1276" w:hanging="425"/>
        <w:jc w:val="both"/>
      </w:pPr>
      <w:r>
        <w:lastRenderedPageBreak/>
        <w:t xml:space="preserve">списку собственных ранее зарегистрированных внебиржевых сделок. </w:t>
      </w:r>
    </w:p>
    <w:p w14:paraId="6F6B6CBA" w14:textId="77777777"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Участник подает отчет через </w:t>
      </w:r>
      <w:r w:rsidR="00540417">
        <w:t>FIX-</w:t>
      </w:r>
      <w:r>
        <w:t>шлюз</w:t>
      </w:r>
      <w:r w:rsidR="00540417" w:rsidRPr="00540417">
        <w:t xml:space="preserve"> </w:t>
      </w:r>
      <w:r>
        <w:t xml:space="preserve">с помощью команды </w:t>
      </w:r>
      <w:r>
        <w:rPr>
          <w:b/>
          <w:bCs/>
        </w:rPr>
        <w:t>Trade Capture Report (MsgType = AE)</w:t>
      </w:r>
      <w:r>
        <w:t>.</w:t>
      </w:r>
    </w:p>
    <w:p w14:paraId="073711E3" w14:textId="77777777"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Участник может удалить ошибочно направленный отчет с помощью команды </w:t>
      </w:r>
      <w:r>
        <w:rPr>
          <w:b/>
          <w:bCs/>
        </w:rPr>
        <w:t>Trade Capture Report (MsgType = AE)</w:t>
      </w:r>
      <w:r>
        <w:t xml:space="preserve">. </w:t>
      </w:r>
    </w:p>
    <w:p w14:paraId="66B5DDBF" w14:textId="77777777"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Формат списков, доступных Участнику при использовании </w:t>
      </w:r>
      <w:r w:rsidR="00540417">
        <w:rPr>
          <w:lang w:val="en-US"/>
        </w:rPr>
        <w:t>FIX</w:t>
      </w:r>
      <w:r w:rsidR="00540417" w:rsidRPr="00540417">
        <w:t>-</w:t>
      </w:r>
      <w:r w:rsidR="00540417">
        <w:t>ш</w:t>
      </w:r>
      <w:r>
        <w:t>люза, а также формат команд для добавления и удаления отчетов представлен в руководстве «Спецификация протокола FIX Московской Биржи для системы отчета внебиржевых сделок (ОТС-монитор)», раскрываемом на официальном сайте Биржи.</w:t>
      </w:r>
    </w:p>
    <w:p w14:paraId="6A08CFA3" w14:textId="77777777" w:rsidR="008C2A6D" w:rsidRDefault="008C2A6D" w:rsidP="008A78A2">
      <w:pPr>
        <w:pStyle w:val="a3"/>
        <w:spacing w:after="120" w:line="288" w:lineRule="auto"/>
        <w:ind w:left="792"/>
        <w:contextualSpacing w:val="0"/>
        <w:jc w:val="both"/>
      </w:pPr>
    </w:p>
    <w:p w14:paraId="6F128597" w14:textId="77777777"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14:paraId="349BE8D8" w14:textId="77777777"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14:paraId="5C406B07" w14:textId="77777777"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14:paraId="2E56CD1A" w14:textId="77777777"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14:paraId="530724F4" w14:textId="77777777"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14:paraId="54217B8E" w14:textId="77777777"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14:paraId="238DEB67" w14:textId="77777777"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0C3D" w14:textId="77777777" w:rsidR="00447F75" w:rsidRDefault="00447F75" w:rsidP="00733523">
      <w:pPr>
        <w:spacing w:after="0" w:line="240" w:lineRule="auto"/>
      </w:pPr>
      <w:r>
        <w:separator/>
      </w:r>
    </w:p>
  </w:endnote>
  <w:endnote w:type="continuationSeparator" w:id="0">
    <w:p w14:paraId="416F15AA" w14:textId="77777777" w:rsidR="00447F75" w:rsidRDefault="00447F75" w:rsidP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4E28" w14:textId="77777777" w:rsidR="00733523" w:rsidRDefault="007335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A114" w14:textId="77777777" w:rsidR="00733523" w:rsidRDefault="007335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89A" w14:textId="77777777" w:rsidR="00733523" w:rsidRDefault="007335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88B7" w14:textId="77777777" w:rsidR="00447F75" w:rsidRDefault="00447F75" w:rsidP="00733523">
      <w:pPr>
        <w:spacing w:after="0" w:line="240" w:lineRule="auto"/>
      </w:pPr>
      <w:r>
        <w:separator/>
      </w:r>
    </w:p>
  </w:footnote>
  <w:footnote w:type="continuationSeparator" w:id="0">
    <w:p w14:paraId="5BEF3EB9" w14:textId="77777777" w:rsidR="00447F75" w:rsidRDefault="00447F75" w:rsidP="0073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5D0C" w14:textId="77777777" w:rsidR="00733523" w:rsidRDefault="007335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9452" w14:textId="77777777" w:rsidR="00733523" w:rsidRDefault="007335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FCA5" w14:textId="77777777" w:rsidR="00733523" w:rsidRDefault="007335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CE"/>
    <w:rsid w:val="00007D39"/>
    <w:rsid w:val="000A57E9"/>
    <w:rsid w:val="001256C3"/>
    <w:rsid w:val="00177F59"/>
    <w:rsid w:val="00220B40"/>
    <w:rsid w:val="002A2F52"/>
    <w:rsid w:val="0033085D"/>
    <w:rsid w:val="00364113"/>
    <w:rsid w:val="003778E4"/>
    <w:rsid w:val="003C48A4"/>
    <w:rsid w:val="00447F75"/>
    <w:rsid w:val="00484561"/>
    <w:rsid w:val="00490C7F"/>
    <w:rsid w:val="004C7463"/>
    <w:rsid w:val="00540417"/>
    <w:rsid w:val="00595D84"/>
    <w:rsid w:val="005D0AB5"/>
    <w:rsid w:val="00665525"/>
    <w:rsid w:val="006C1DCE"/>
    <w:rsid w:val="006E668E"/>
    <w:rsid w:val="006F7682"/>
    <w:rsid w:val="00733523"/>
    <w:rsid w:val="00770EB0"/>
    <w:rsid w:val="008A78A2"/>
    <w:rsid w:val="008C2A6D"/>
    <w:rsid w:val="00901F87"/>
    <w:rsid w:val="00961D90"/>
    <w:rsid w:val="0097241C"/>
    <w:rsid w:val="0097243E"/>
    <w:rsid w:val="00A26673"/>
    <w:rsid w:val="00AE2E42"/>
    <w:rsid w:val="00B01C7E"/>
    <w:rsid w:val="00B21F14"/>
    <w:rsid w:val="00B64E00"/>
    <w:rsid w:val="00B83113"/>
    <w:rsid w:val="00BE1687"/>
    <w:rsid w:val="00C015EB"/>
    <w:rsid w:val="00CA1482"/>
    <w:rsid w:val="00D30961"/>
    <w:rsid w:val="00DA4527"/>
    <w:rsid w:val="00EA00D9"/>
    <w:rsid w:val="00F026C6"/>
    <w:rsid w:val="00F4048D"/>
    <w:rsid w:val="00F55A68"/>
    <w:rsid w:val="00F770C2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C7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  <w:style w:type="paragraph" w:styleId="a9">
    <w:name w:val="Balloon Text"/>
    <w:basedOn w:val="a"/>
    <w:link w:val="aa"/>
    <w:uiPriority w:val="99"/>
    <w:semiHidden/>
    <w:unhideWhenUsed/>
    <w:rsid w:val="008C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09B7-72A6-446F-97FE-87421A1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2021-11-09T09:13:00Z</dcterms:created>
  <dcterms:modified xsi:type="dcterms:W3CDTF">2021-12-02T10:35:00Z</dcterms:modified>
</cp:coreProperties>
</file>