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A72" w:rsidRPr="00E83AAB" w:rsidRDefault="00FF0A72" w:rsidP="00FF0A72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83AAB">
        <w:rPr>
          <w:rFonts w:ascii="Times New Roman" w:eastAsia="Times New Roman" w:hAnsi="Times New Roman" w:cs="Times New Roman"/>
          <w:lang w:eastAsia="ru-RU"/>
        </w:rPr>
        <w:t>ПАО Московская Биржа</w:t>
      </w:r>
    </w:p>
    <w:p w:rsidR="00FF0A72" w:rsidRDefault="00FF0A72" w:rsidP="00FF0A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83AAB">
        <w:rPr>
          <w:rFonts w:ascii="Times New Roman" w:eastAsia="Times New Roman" w:hAnsi="Times New Roman" w:cs="Times New Roman"/>
          <w:lang w:eastAsia="ru-RU"/>
        </w:rPr>
        <w:t>НКО НКЦ (АО)</w:t>
      </w:r>
    </w:p>
    <w:p w:rsidR="005418EA" w:rsidRPr="00E83AAB" w:rsidRDefault="005418EA" w:rsidP="00FF0A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E4D7C" w:rsidRPr="00E81060" w:rsidRDefault="001E4D7C" w:rsidP="001E4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:rsidR="0014190C" w:rsidRPr="00E83AAB" w:rsidRDefault="00F44F6E" w:rsidP="0014190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 идентификаторах/логинах на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рочно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рынк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е,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имеющих право </w:t>
      </w:r>
      <w:r w:rsidRPr="00F44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удаленного использования программы для ЭВМ FIX </w:t>
      </w:r>
      <w:proofErr w:type="spellStart"/>
      <w:r w:rsidRPr="00F44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Gate</w:t>
      </w:r>
      <w:proofErr w:type="spellEnd"/>
    </w:p>
    <w:p w:rsidR="00092575" w:rsidRPr="00546DF8" w:rsidRDefault="00092575" w:rsidP="0014190C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  <w:lang w:eastAsia="ru-RU"/>
        </w:rPr>
      </w:pPr>
    </w:p>
    <w:p w:rsidR="00FF0A72" w:rsidRPr="00E83AAB" w:rsidRDefault="00FF0A72" w:rsidP="00FF0A72">
      <w:pPr>
        <w:spacing w:after="120"/>
        <w:ind w:left="142"/>
        <w:rPr>
          <w:rFonts w:ascii="Times New Roman" w:hAnsi="Times New Roman" w:cs="Times New Roman"/>
        </w:rPr>
      </w:pPr>
      <w:r w:rsidRPr="00E83AAB">
        <w:rPr>
          <w:rFonts w:ascii="Times New Roman" w:hAnsi="Times New Roman" w:cs="Times New Roman"/>
        </w:rPr>
        <w:t>Настоящим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FF0A72" w:rsidRPr="00E83AAB" w:rsidTr="0079135C">
        <w:trPr>
          <w:trHeight w:val="529"/>
        </w:trPr>
        <w:tc>
          <w:tcPr>
            <w:tcW w:w="4536" w:type="dxa"/>
            <w:shd w:val="clear" w:color="auto" w:fill="D9D9D9"/>
            <w:vAlign w:val="center"/>
          </w:tcPr>
          <w:p w:rsidR="0079135C" w:rsidRDefault="0079135C" w:rsidP="0079135C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C0095C">
              <w:rPr>
                <w:rFonts w:ascii="Times New Roman" w:eastAsia="Calibri" w:hAnsi="Times New Roman" w:cs="Times New Roman"/>
                <w:b/>
              </w:rPr>
              <w:t xml:space="preserve">Наименование организации </w:t>
            </w:r>
            <w:r>
              <w:rPr>
                <w:rFonts w:ascii="Times New Roman" w:eastAsia="Calibri" w:hAnsi="Times New Roman" w:cs="Times New Roman"/>
                <w:b/>
              </w:rPr>
              <w:t>–</w:t>
            </w:r>
            <w:r w:rsidRPr="00C0095C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FF0A72" w:rsidRPr="00E83AAB" w:rsidRDefault="0079135C" w:rsidP="0079135C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C0095C">
              <w:rPr>
                <w:rFonts w:ascii="Times New Roman" w:eastAsia="Calibri" w:hAnsi="Times New Roman" w:cs="Times New Roman"/>
                <w:b/>
              </w:rPr>
              <w:t>Участника торгов</w:t>
            </w:r>
            <w:r>
              <w:rPr>
                <w:rFonts w:ascii="Times New Roman" w:eastAsia="Calibri" w:hAnsi="Times New Roman" w:cs="Times New Roman"/>
                <w:b/>
              </w:rPr>
              <w:t xml:space="preserve"> / Участника клиринга</w:t>
            </w:r>
          </w:p>
        </w:tc>
        <w:tc>
          <w:tcPr>
            <w:tcW w:w="4962" w:type="dxa"/>
            <w:shd w:val="clear" w:color="auto" w:fill="auto"/>
          </w:tcPr>
          <w:p w:rsidR="00FF0A72" w:rsidRPr="00E83AAB" w:rsidRDefault="00FF0A72" w:rsidP="00A64116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F0A72" w:rsidRPr="00E83AAB" w:rsidTr="0079135C">
        <w:trPr>
          <w:trHeight w:val="79"/>
        </w:trPr>
        <w:tc>
          <w:tcPr>
            <w:tcW w:w="4536" w:type="dxa"/>
            <w:shd w:val="clear" w:color="auto" w:fill="D9D9D9"/>
            <w:vAlign w:val="center"/>
          </w:tcPr>
          <w:p w:rsidR="00FF0A72" w:rsidRPr="00E83AAB" w:rsidRDefault="00FF0A72" w:rsidP="00A64116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E83AAB">
              <w:rPr>
                <w:rFonts w:ascii="Times New Roman" w:eastAsia="Calibri" w:hAnsi="Times New Roman" w:cs="Times New Roman"/>
                <w:b/>
              </w:rPr>
              <w:t>Код ИТО (код УФШ)</w:t>
            </w:r>
          </w:p>
        </w:tc>
        <w:tc>
          <w:tcPr>
            <w:tcW w:w="4962" w:type="dxa"/>
            <w:shd w:val="clear" w:color="auto" w:fill="auto"/>
          </w:tcPr>
          <w:p w:rsidR="00FF0A72" w:rsidRPr="00E83AAB" w:rsidRDefault="00FF0A72" w:rsidP="00A64116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FF0A72" w:rsidRPr="00E83AAB" w:rsidRDefault="00FF0A72" w:rsidP="00FF0A72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</w:p>
    <w:p w:rsidR="00FF0A72" w:rsidRDefault="001E4D7C" w:rsidP="00FF0A7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Просит</w:t>
      </w:r>
      <w:r>
        <w:rPr>
          <w:rFonts w:ascii="Times New Roman" w:eastAsia="Times New Roman" w:hAnsi="Times New Roman" w:cs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eastAsia="Times New Roman" w:hAnsi="Times New Roman" w:cs="Times New Roman"/>
          <w:lang w:eastAsia="ru-RU"/>
        </w:rPr>
        <w:t>Интегрированного технологического сервиса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="00FF0A72" w:rsidRPr="00E83AA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(необходимо выбрать ОДИН из вариантов А или В):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CA34A5" w:rsidTr="00163275">
        <w:tc>
          <w:tcPr>
            <w:tcW w:w="9493" w:type="dxa"/>
            <w:gridSpan w:val="2"/>
          </w:tcPr>
          <w:p w:rsidR="00CA34A5" w:rsidRDefault="00CA34A5" w:rsidP="0067506F">
            <w:pPr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C009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80728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0095C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присвоить новый(е) логин(ы)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:</w:t>
            </w:r>
          </w:p>
          <w:p w:rsidR="00CA34A5" w:rsidRDefault="00CA34A5" w:rsidP="006473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CA34A5" w:rsidTr="0079135C">
        <w:tc>
          <w:tcPr>
            <w:tcW w:w="4531" w:type="dxa"/>
          </w:tcPr>
          <w:p w:rsidR="00CA34A5" w:rsidRPr="00A90F4E" w:rsidRDefault="0079135C" w:rsidP="00647303">
            <w:pP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24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4A5" w:rsidRPr="00A90F4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34A5" w:rsidRPr="00A90F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A34A5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Логин </w:t>
            </w:r>
            <w:r w:rsidR="00CA34A5" w:rsidRPr="00A90F4E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 торгов = Участника клиринга</w:t>
            </w:r>
            <w:r w:rsidR="00CA34A5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(УТ=УК)</w:t>
            </w:r>
          </w:p>
          <w:p w:rsidR="00CA34A5" w:rsidRPr="00A90F4E" w:rsidRDefault="0079135C" w:rsidP="00647303">
            <w:pP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7830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4A5" w:rsidRPr="00A90F4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34A5" w:rsidRPr="00A90F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A34A5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Логин </w:t>
            </w:r>
            <w:r w:rsidR="00CA34A5" w:rsidRPr="00A90F4E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 торгов</w:t>
            </w:r>
            <w:r w:rsidR="00CA34A5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(УТ)</w:t>
            </w:r>
          </w:p>
          <w:p w:rsidR="00CA34A5" w:rsidRDefault="0079135C" w:rsidP="006473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6590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4A5" w:rsidRPr="00A90F4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34A5" w:rsidRPr="00A90F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A34A5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Логин </w:t>
            </w:r>
            <w:r w:rsidR="00CA34A5" w:rsidRPr="00A90F4E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 клиринга</w:t>
            </w:r>
            <w:r w:rsidR="00CA34A5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(УК)</w:t>
            </w:r>
          </w:p>
        </w:tc>
        <w:tc>
          <w:tcPr>
            <w:tcW w:w="4962" w:type="dxa"/>
          </w:tcPr>
          <w:p w:rsidR="00CA34A5" w:rsidRDefault="00CA34A5" w:rsidP="006473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</w:p>
          <w:p w:rsidR="00CA34A5" w:rsidRDefault="00CA34A5" w:rsidP="006473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По умолчанию 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проставляется Логин (УТ=УК)</w:t>
            </w:r>
          </w:p>
        </w:tc>
      </w:tr>
      <w:tr w:rsidR="00CA34A5" w:rsidTr="00163275">
        <w:tc>
          <w:tcPr>
            <w:tcW w:w="9493" w:type="dxa"/>
            <w:gridSpan w:val="2"/>
          </w:tcPr>
          <w:p w:rsidR="00CA34A5" w:rsidRDefault="00CA34A5" w:rsidP="006473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CA34A5" w:rsidTr="00163275">
        <w:tc>
          <w:tcPr>
            <w:tcW w:w="9493" w:type="dxa"/>
            <w:gridSpan w:val="2"/>
          </w:tcPr>
          <w:p w:rsidR="00CA34A5" w:rsidRDefault="00CA34A5" w:rsidP="006473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3275">
              <w:rPr>
                <w:rFonts w:ascii="Times New Roman" w:hAnsi="Times New Roman" w:cs="Times New Roman"/>
                <w:b/>
              </w:rPr>
              <w:t>В</w:t>
            </w:r>
            <w:r w:rsidRPr="00C0095C">
              <w:rPr>
                <w:rFonts w:ascii="Times New Roman" w:hAnsi="Times New Roman" w:cs="Times New Roman"/>
              </w:rPr>
              <w:t xml:space="preserve">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81715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095C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 w:cs="Times New Roman"/>
              </w:rPr>
              <w:t xml:space="preserve"> </w:t>
            </w:r>
            <w:r w:rsidRPr="00C0095C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изменить указанные ниже логин(ы):</w:t>
            </w:r>
          </w:p>
        </w:tc>
      </w:tr>
    </w:tbl>
    <w:p w:rsidR="00CA34A5" w:rsidRPr="00C0095C" w:rsidRDefault="00CA34A5" w:rsidP="00CA34A5">
      <w:pPr>
        <w:ind w:left="567"/>
        <w:rPr>
          <w:rFonts w:ascii="Times New Roman" w:eastAsia="MS Mincho" w:hAnsi="Times New Roman" w:cs="Times New Roman"/>
          <w:color w:val="000000"/>
        </w:rPr>
      </w:pPr>
    </w:p>
    <w:tbl>
      <w:tblPr>
        <w:tblW w:w="4106" w:type="dxa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402"/>
      </w:tblGrid>
      <w:tr w:rsidR="00CA34A5" w:rsidRPr="00C0095C" w:rsidTr="00647303">
        <w:trPr>
          <w:trHeight w:val="609"/>
        </w:trPr>
        <w:tc>
          <w:tcPr>
            <w:tcW w:w="704" w:type="dxa"/>
            <w:shd w:val="clear" w:color="auto" w:fill="F2F2F2"/>
            <w:vAlign w:val="center"/>
          </w:tcPr>
          <w:p w:rsidR="00CA34A5" w:rsidRPr="00C0095C" w:rsidRDefault="00CA34A5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02" w:type="dxa"/>
            <w:shd w:val="clear" w:color="auto" w:fill="F2F2F2"/>
            <w:vAlign w:val="center"/>
          </w:tcPr>
          <w:p w:rsidR="00CA34A5" w:rsidRDefault="00CA34A5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логина</w:t>
            </w:r>
          </w:p>
          <w:p w:rsidR="00CA34A5" w:rsidRPr="00C0095C" w:rsidRDefault="00CA34A5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976D0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</w:tc>
      </w:tr>
      <w:tr w:rsidR="00CA34A5" w:rsidRPr="00C0095C" w:rsidTr="00647303">
        <w:trPr>
          <w:trHeight w:val="221"/>
        </w:trPr>
        <w:tc>
          <w:tcPr>
            <w:tcW w:w="704" w:type="dxa"/>
            <w:shd w:val="clear" w:color="auto" w:fill="F2F2F2"/>
            <w:vAlign w:val="center"/>
          </w:tcPr>
          <w:p w:rsidR="00CA34A5" w:rsidRPr="00C0095C" w:rsidRDefault="00CA34A5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F2F2F2"/>
            <w:vAlign w:val="center"/>
          </w:tcPr>
          <w:p w:rsidR="00CA34A5" w:rsidRPr="00C0095C" w:rsidRDefault="00CA34A5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CA34A5" w:rsidRPr="00C0095C" w:rsidTr="00647303">
        <w:trPr>
          <w:trHeight w:val="221"/>
        </w:trPr>
        <w:tc>
          <w:tcPr>
            <w:tcW w:w="704" w:type="dxa"/>
          </w:tcPr>
          <w:p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34A5" w:rsidRPr="00C0095C" w:rsidTr="00647303">
        <w:trPr>
          <w:trHeight w:val="221"/>
        </w:trPr>
        <w:tc>
          <w:tcPr>
            <w:tcW w:w="704" w:type="dxa"/>
          </w:tcPr>
          <w:p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A34A5" w:rsidRDefault="00CA34A5" w:rsidP="00CA34A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Памятка по созданию логина</w:t>
      </w:r>
    </w:p>
    <w:p w:rsidR="00CA34A5" w:rsidRPr="00546DF8" w:rsidRDefault="00CA34A5" w:rsidP="00CA34A5">
      <w:pPr>
        <w:keepNext/>
        <w:spacing w:before="60" w:after="6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 xml:space="preserve">логин может содержать не более </w:t>
      </w:r>
      <w:r w:rsidRPr="00546DF8">
        <w:rPr>
          <w:rFonts w:ascii="Tahoma" w:eastAsia="Times New Roman" w:hAnsi="Tahoma" w:cs="Tahoma"/>
          <w:sz w:val="18"/>
          <w:szCs w:val="18"/>
        </w:rPr>
        <w:t>16</w:t>
      </w:r>
      <w:r>
        <w:rPr>
          <w:rFonts w:ascii="Tahoma" w:eastAsia="Times New Roman" w:hAnsi="Tahoma" w:cs="Tahoma"/>
          <w:sz w:val="18"/>
          <w:szCs w:val="18"/>
        </w:rPr>
        <w:t xml:space="preserve"> знаков без пробелов, </w:t>
      </w:r>
      <w:r>
        <w:rPr>
          <w:rFonts w:ascii="Tahoma" w:eastAsia="Times New Roman" w:hAnsi="Tahoma" w:cs="Tahoma"/>
          <w:sz w:val="18"/>
          <w:szCs w:val="18"/>
        </w:rPr>
        <w:br/>
        <w:t>допустимо использовать только цифры, строчные латинские буквы и “_”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1843"/>
        <w:gridCol w:w="1984"/>
        <w:gridCol w:w="1418"/>
        <w:gridCol w:w="1276"/>
      </w:tblGrid>
      <w:tr w:rsidR="00CA34A5" w:rsidRPr="00E83AAB" w:rsidTr="00163275">
        <w:trPr>
          <w:trHeight w:val="416"/>
        </w:trPr>
        <w:tc>
          <w:tcPr>
            <w:tcW w:w="993" w:type="dxa"/>
            <w:shd w:val="clear" w:color="auto" w:fill="F2F2F2"/>
            <w:vAlign w:val="center"/>
          </w:tcPr>
          <w:p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логина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РФ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Подтип 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Служебный разделитель 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мя </w:t>
            </w:r>
          </w:p>
        </w:tc>
      </w:tr>
      <w:tr w:rsidR="00CA34A5" w:rsidRPr="00E83AAB" w:rsidTr="00163275">
        <w:trPr>
          <w:trHeight w:val="151"/>
        </w:trPr>
        <w:tc>
          <w:tcPr>
            <w:tcW w:w="993" w:type="dxa"/>
            <w:shd w:val="clear" w:color="auto" w:fill="F2F2F2"/>
            <w:vAlign w:val="center"/>
          </w:tcPr>
          <w:p w:rsidR="00CA34A5" w:rsidRPr="00DD47D7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CA34A5" w:rsidRPr="00DD47D7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CA34A5" w:rsidRPr="00DD47D7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CA34A5" w:rsidRPr="00DD47D7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CA34A5" w:rsidRPr="00DD47D7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CA34A5" w:rsidRPr="00DD47D7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CA34A5" w:rsidRPr="00DD47D7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7</w:t>
            </w:r>
          </w:p>
        </w:tc>
      </w:tr>
      <w:tr w:rsidR="00CA34A5" w:rsidRPr="00E83AAB" w:rsidTr="00163275">
        <w:trPr>
          <w:trHeight w:val="398"/>
        </w:trPr>
        <w:tc>
          <w:tcPr>
            <w:tcW w:w="993" w:type="dxa"/>
            <w:vMerge w:val="restart"/>
            <w:vAlign w:val="center"/>
          </w:tcPr>
          <w:p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134" w:type="dxa"/>
            <w:vMerge w:val="restart"/>
            <w:vAlign w:val="center"/>
          </w:tcPr>
          <w:p w:rsidR="00CA34A5" w:rsidRPr="000D4843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–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шлюз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vAlign w:val="center"/>
          </w:tcPr>
          <w:p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ХХ</w:t>
            </w:r>
          </w:p>
        </w:tc>
        <w:tc>
          <w:tcPr>
            <w:tcW w:w="1843" w:type="dxa"/>
            <w:vAlign w:val="center"/>
          </w:tcPr>
          <w:p w:rsidR="00CA34A5" w:rsidRPr="00DD47D7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</w:t>
            </w:r>
            <w:r w:rsidRPr="00DD47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главный</w:t>
            </w:r>
          </w:p>
          <w:p w:rsidR="00CA34A5" w:rsidRPr="00DD47D7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A34A5" w:rsidRPr="00546DF8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o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*</w:t>
            </w:r>
          </w:p>
          <w:p w:rsidR="00CA34A5" w:rsidRPr="00DD47D7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</w:tc>
        <w:tc>
          <w:tcPr>
            <w:tcW w:w="1418" w:type="dxa"/>
            <w:vMerge w:val="restart"/>
            <w:vAlign w:val="center"/>
          </w:tcPr>
          <w:p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x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n</w:t>
            </w:r>
            <w:proofErr w:type="spellStart"/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ame</w:t>
            </w:r>
            <w:proofErr w:type="spellEnd"/>
          </w:p>
        </w:tc>
      </w:tr>
      <w:tr w:rsidR="00CA34A5" w:rsidRPr="00E83AAB" w:rsidTr="00163275">
        <w:trPr>
          <w:trHeight w:val="397"/>
        </w:trPr>
        <w:tc>
          <w:tcPr>
            <w:tcW w:w="993" w:type="dxa"/>
            <w:vMerge/>
            <w:vAlign w:val="center"/>
          </w:tcPr>
          <w:p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CA34A5" w:rsidRPr="00DD47D7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A34A5" w:rsidRPr="00DD47D7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:rsidR="00CA34A5" w:rsidRPr="00DD47D7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984" w:type="dxa"/>
            <w:vAlign w:val="center"/>
          </w:tcPr>
          <w:p w:rsidR="00CA34A5" w:rsidRPr="00DD47D7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</w:tc>
        <w:tc>
          <w:tcPr>
            <w:tcW w:w="1418" w:type="dxa"/>
            <w:vMerge/>
            <w:vAlign w:val="center"/>
          </w:tcPr>
          <w:p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A34A5" w:rsidRPr="00E83AAB" w:rsidTr="00163275">
        <w:trPr>
          <w:trHeight w:val="236"/>
        </w:trPr>
        <w:tc>
          <w:tcPr>
            <w:tcW w:w="993" w:type="dxa"/>
            <w:vMerge/>
            <w:vAlign w:val="center"/>
          </w:tcPr>
          <w:p w:rsidR="00CA34A5" w:rsidRPr="00E83AAB" w:rsidRDefault="00CA34A5" w:rsidP="006473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CA34A5" w:rsidRPr="00E83AAB" w:rsidRDefault="00CA34A5" w:rsidP="006473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CA34A5" w:rsidRPr="00E83AAB" w:rsidRDefault="00CA34A5" w:rsidP="006473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A34A5" w:rsidRPr="00E83AAB" w:rsidRDefault="00CA34A5" w:rsidP="006473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C53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d</w:t>
            </w:r>
            <w:r w:rsidRPr="00E83A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 </w:t>
            </w:r>
            <w:proofErr w:type="spellStart"/>
            <w:r w:rsidRPr="00C53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Drop</w:t>
            </w:r>
            <w:proofErr w:type="spellEnd"/>
            <w:r w:rsidRPr="00C53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Copy</w:t>
            </w:r>
            <w:proofErr w:type="spellEnd"/>
          </w:p>
        </w:tc>
        <w:tc>
          <w:tcPr>
            <w:tcW w:w="1984" w:type="dxa"/>
            <w:vAlign w:val="center"/>
          </w:tcPr>
          <w:p w:rsidR="00CA34A5" w:rsidRPr="00E83AAB" w:rsidRDefault="00CA34A5" w:rsidP="006473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C53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E83A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 </w:t>
            </w:r>
            <w:proofErr w:type="spellStart"/>
            <w:r w:rsidRPr="00C53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Drop</w:t>
            </w:r>
            <w:proofErr w:type="spellEnd"/>
            <w:r w:rsidRPr="00C53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Copy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:rsidR="00CA34A5" w:rsidRPr="00E83AAB" w:rsidRDefault="00CA34A5" w:rsidP="006473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A34A5" w:rsidRPr="00E83AAB" w:rsidRDefault="00CA34A5" w:rsidP="006473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CA34A5" w:rsidRPr="00546DF8" w:rsidRDefault="00CA34A5" w:rsidP="00CA34A5">
      <w:pPr>
        <w:spacing w:before="120" w:after="0" w:line="240" w:lineRule="auto"/>
        <w:ind w:left="35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Логин для </w:t>
      </w:r>
      <w:r w:rsidRPr="00C0095C">
        <w:rPr>
          <w:rFonts w:ascii="Times New Roman" w:eastAsia="Times New Roman" w:hAnsi="Times New Roman" w:cs="Times New Roman"/>
          <w:sz w:val="18"/>
          <w:szCs w:val="18"/>
          <w:lang w:eastAsia="ru-RU"/>
        </w:rPr>
        <w:t>отчет внебиржевых сделок</w:t>
      </w:r>
    </w:p>
    <w:p w:rsidR="00CA34A5" w:rsidRDefault="00CA34A5" w:rsidP="00CA3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2126"/>
        <w:gridCol w:w="5245"/>
      </w:tblGrid>
      <w:tr w:rsidR="00CA34A5" w:rsidRPr="00B71D72" w:rsidTr="00163275">
        <w:trPr>
          <w:trHeight w:val="609"/>
        </w:trPr>
        <w:tc>
          <w:tcPr>
            <w:tcW w:w="993" w:type="dxa"/>
            <w:shd w:val="clear" w:color="auto" w:fill="F2F2F2"/>
            <w:vAlign w:val="center"/>
          </w:tcPr>
          <w:p w:rsidR="00CA34A5" w:rsidRPr="00C0095C" w:rsidRDefault="00CA34A5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РФ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CA34A5" w:rsidRPr="00C0095C" w:rsidRDefault="00CA34A5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БФ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CA34A5" w:rsidRPr="00C0095C" w:rsidRDefault="00CA34A5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Номер раздела</w:t>
            </w:r>
          </w:p>
        </w:tc>
        <w:tc>
          <w:tcPr>
            <w:tcW w:w="5245" w:type="dxa"/>
            <w:shd w:val="clear" w:color="auto" w:fill="F2F2F2"/>
          </w:tcPr>
          <w:p w:rsidR="00CA34A5" w:rsidRDefault="00CA34A5" w:rsidP="006473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Производительность </w:t>
            </w:r>
          </w:p>
          <w:p w:rsidR="00CA34A5" w:rsidRDefault="00CA34A5" w:rsidP="006473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(одинакова для всех перечисленных логинов)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Указывается исключительно в единицах производительности</w:t>
            </w:r>
            <w:r>
              <w:rPr>
                <w:rFonts w:ascii="Times New Roman" w:hAnsi="Times New Roman" w:cs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E83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(максимально: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ед.</w:t>
            </w:r>
            <w:r w:rsidRPr="00E83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  <w:p w:rsidR="00CA34A5" w:rsidRDefault="00CA34A5" w:rsidP="006473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Если производительность не указана, она</w:t>
            </w:r>
            <w:r w:rsidRPr="00DC4AB9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равна 1 единиц</w:t>
            </w: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</w:r>
          </w:p>
          <w:p w:rsidR="00CA34A5" w:rsidRPr="002471FB" w:rsidRDefault="00CA34A5" w:rsidP="006473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471F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 ед. = 30 транзакциям в секунду</w:t>
            </w:r>
          </w:p>
          <w:p w:rsidR="00CA34A5" w:rsidRPr="00B71D72" w:rsidRDefault="00CA34A5" w:rsidP="006473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A34A5" w:rsidRPr="00C0095C" w:rsidTr="00163275">
        <w:trPr>
          <w:trHeight w:val="221"/>
        </w:trPr>
        <w:tc>
          <w:tcPr>
            <w:tcW w:w="993" w:type="dxa"/>
            <w:vMerge w:val="restart"/>
          </w:tcPr>
          <w:p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vMerge w:val="restart"/>
          </w:tcPr>
          <w:p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34A5" w:rsidRPr="00C0095C" w:rsidTr="00163275">
        <w:trPr>
          <w:trHeight w:val="221"/>
        </w:trPr>
        <w:tc>
          <w:tcPr>
            <w:tcW w:w="993" w:type="dxa"/>
            <w:vMerge/>
          </w:tcPr>
          <w:p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vMerge/>
          </w:tcPr>
          <w:p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D150A" w:rsidRPr="00E83AAB" w:rsidRDefault="00303F58" w:rsidP="00130D6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E83AAB">
        <w:rPr>
          <w:rFonts w:ascii="Times New Roman" w:eastAsia="Times New Roman" w:hAnsi="Times New Roman" w:cs="Times New Roman"/>
          <w:b/>
          <w:lang w:val="en-US" w:eastAsia="ru-RU"/>
        </w:rPr>
        <w:lastRenderedPageBreak/>
        <w:t>I</w:t>
      </w:r>
      <w:r w:rsidRPr="00E83AAB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0D150A" w:rsidRPr="00E83AAB">
        <w:rPr>
          <w:rFonts w:ascii="Times New Roman" w:eastAsia="Times New Roman" w:hAnsi="Times New Roman" w:cs="Times New Roman"/>
          <w:b/>
          <w:lang w:eastAsia="ru-RU"/>
        </w:rPr>
        <w:t>Параметры логина</w:t>
      </w:r>
      <w:r w:rsidR="00131F3E">
        <w:rPr>
          <w:rFonts w:ascii="Times New Roman" w:eastAsia="Times New Roman" w:hAnsi="Times New Roman" w:cs="Times New Roman"/>
          <w:b/>
          <w:lang w:eastAsia="ru-RU"/>
        </w:rPr>
        <w:t xml:space="preserve"> (транзакционного подтипа)</w:t>
      </w:r>
    </w:p>
    <w:p w:rsidR="00303F58" w:rsidRPr="00E83AAB" w:rsidRDefault="00303F58" w:rsidP="00130D6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83AAB">
        <w:rPr>
          <w:rFonts w:ascii="Times New Roman" w:eastAsia="Times New Roman" w:hAnsi="Times New Roman" w:cs="Times New Roman"/>
          <w:i/>
          <w:lang w:eastAsia="ru-RU"/>
        </w:rPr>
        <w:t>(по умолчанию не предоставляются)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4858"/>
        <w:gridCol w:w="1984"/>
        <w:gridCol w:w="2127"/>
      </w:tblGrid>
      <w:tr w:rsidR="00524671" w:rsidRPr="00C0095C" w:rsidTr="00524671">
        <w:trPr>
          <w:cantSplit/>
          <w:trHeight w:val="558"/>
        </w:trPr>
        <w:tc>
          <w:tcPr>
            <w:tcW w:w="529" w:type="dxa"/>
          </w:tcPr>
          <w:p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8" w:type="dxa"/>
            <w:tcBorders>
              <w:bottom w:val="single" w:sz="4" w:space="0" w:color="auto"/>
            </w:tcBorders>
          </w:tcPr>
          <w:p w:rsidR="00524671" w:rsidRPr="00C0095C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Участника торгов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 клиринга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24671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</w:t>
            </w:r>
          </w:p>
        </w:tc>
      </w:tr>
      <w:tr w:rsidR="00524671" w:rsidRPr="00C0095C" w:rsidTr="00524671">
        <w:trPr>
          <w:cantSplit/>
          <w:trHeight w:val="468"/>
        </w:trPr>
        <w:tc>
          <w:tcPr>
            <w:tcW w:w="529" w:type="dxa"/>
            <w:vMerge w:val="restart"/>
          </w:tcPr>
          <w:p w:rsidR="00524671" w:rsidRPr="00C0095C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58" w:type="dxa"/>
            <w:vMerge w:val="restart"/>
            <w:tcBorders>
              <w:bottom w:val="single" w:sz="4" w:space="0" w:color="auto"/>
            </w:tcBorders>
          </w:tcPr>
          <w:p w:rsidR="00524671" w:rsidRPr="00DD47D7" w:rsidRDefault="00524671" w:rsidP="005246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:rsidR="00524671" w:rsidRPr="00C0095C" w:rsidRDefault="00524671" w:rsidP="00524671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умолчанию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984" w:type="dxa"/>
            <w:vMerge w:val="restart"/>
          </w:tcPr>
          <w:p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:rsidR="00494771" w:rsidRDefault="00494771" w:rsidP="0049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:rsidR="00524671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24671" w:rsidRPr="00C0095C" w:rsidRDefault="0079135C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4189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71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24671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4671"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</w:tr>
      <w:tr w:rsidR="00524671" w:rsidRPr="00C0095C" w:rsidTr="00524671">
        <w:trPr>
          <w:cantSplit/>
          <w:trHeight w:val="315"/>
        </w:trPr>
        <w:tc>
          <w:tcPr>
            <w:tcW w:w="529" w:type="dxa"/>
            <w:vMerge/>
            <w:tcBorders>
              <w:bottom w:val="single" w:sz="4" w:space="0" w:color="auto"/>
            </w:tcBorders>
          </w:tcPr>
          <w:p w:rsidR="00524671" w:rsidRPr="00C0095C" w:rsidRDefault="00524671" w:rsidP="007B2C1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8" w:type="dxa"/>
            <w:vMerge/>
            <w:tcBorders>
              <w:bottom w:val="single" w:sz="4" w:space="0" w:color="auto"/>
            </w:tcBorders>
          </w:tcPr>
          <w:p w:rsidR="00524671" w:rsidRPr="00C0095C" w:rsidRDefault="00524671" w:rsidP="007B2C1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524671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24671" w:rsidRPr="00C0095C" w:rsidRDefault="0079135C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7640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71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24671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4671"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</w:t>
            </w:r>
          </w:p>
        </w:tc>
      </w:tr>
      <w:tr w:rsidR="00524671" w:rsidRPr="00C0095C" w:rsidTr="00524671">
        <w:trPr>
          <w:cantSplit/>
          <w:trHeight w:val="381"/>
        </w:trPr>
        <w:tc>
          <w:tcPr>
            <w:tcW w:w="529" w:type="dxa"/>
            <w:vMerge w:val="restart"/>
          </w:tcPr>
          <w:p w:rsidR="00524671" w:rsidRPr="00C0095C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58" w:type="dxa"/>
            <w:vMerge w:val="restart"/>
            <w:tcBorders>
              <w:bottom w:val="single" w:sz="4" w:space="0" w:color="auto"/>
            </w:tcBorders>
          </w:tcPr>
          <w:p w:rsidR="00524671" w:rsidRPr="00C0095C" w:rsidRDefault="00524671" w:rsidP="007B2C1B">
            <w:pPr>
              <w:spacing w:after="0" w:line="240" w:lineRule="auto"/>
              <w:ind w:left="-83" w:right="-6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Доступ к индикативным котировкам (системе 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IQS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</w:p>
          <w:p w:rsidR="00524671" w:rsidRPr="00C0095C" w:rsidRDefault="00524671" w:rsidP="007B2C1B">
            <w:pPr>
              <w:pStyle w:val="a7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подача транзакций</w:t>
            </w:r>
          </w:p>
        </w:tc>
        <w:tc>
          <w:tcPr>
            <w:tcW w:w="1984" w:type="dxa"/>
            <w:vMerge w:val="restart"/>
          </w:tcPr>
          <w:p w:rsidR="00524671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:rsidR="00524671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24671" w:rsidRPr="00C0095C" w:rsidRDefault="0079135C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0257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71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24671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524671" w:rsidRPr="00C0095C" w:rsidTr="00524671">
        <w:trPr>
          <w:cantSplit/>
          <w:trHeight w:val="315"/>
        </w:trPr>
        <w:tc>
          <w:tcPr>
            <w:tcW w:w="529" w:type="dxa"/>
            <w:vMerge/>
            <w:tcBorders>
              <w:bottom w:val="single" w:sz="4" w:space="0" w:color="auto"/>
            </w:tcBorders>
          </w:tcPr>
          <w:p w:rsidR="00524671" w:rsidRPr="00C0095C" w:rsidRDefault="00524671" w:rsidP="007B2C1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8" w:type="dxa"/>
            <w:vMerge/>
            <w:tcBorders>
              <w:bottom w:val="single" w:sz="4" w:space="0" w:color="auto"/>
            </w:tcBorders>
          </w:tcPr>
          <w:p w:rsidR="00524671" w:rsidRPr="00C0095C" w:rsidRDefault="00524671" w:rsidP="007B2C1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524671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24671" w:rsidRPr="00C0095C" w:rsidRDefault="0079135C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8005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71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24671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524671" w:rsidRPr="00C0095C" w:rsidTr="00524671">
        <w:trPr>
          <w:cantSplit/>
          <w:trHeight w:val="583"/>
        </w:trPr>
        <w:tc>
          <w:tcPr>
            <w:tcW w:w="529" w:type="dxa"/>
            <w:vMerge w:val="restart"/>
          </w:tcPr>
          <w:p w:rsidR="00524671" w:rsidRPr="00C0095C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58" w:type="dxa"/>
            <w:vMerge w:val="restart"/>
            <w:tcBorders>
              <w:bottom w:val="single" w:sz="4" w:space="0" w:color="auto"/>
            </w:tcBorders>
          </w:tcPr>
          <w:p w:rsidR="00524671" w:rsidRDefault="00524671" w:rsidP="005246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proofErr w:type="gramEnd"/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524671" w:rsidRPr="00C0095C" w:rsidRDefault="00524671" w:rsidP="00524671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1984" w:type="dxa"/>
            <w:vMerge w:val="restart"/>
          </w:tcPr>
          <w:p w:rsidR="00524671" w:rsidRDefault="00524671" w:rsidP="007B2C1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24671" w:rsidRPr="00C0095C" w:rsidRDefault="0079135C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8642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71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24671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524671" w:rsidRPr="00C0095C" w:rsidTr="00524671">
        <w:trPr>
          <w:cantSplit/>
          <w:trHeight w:val="315"/>
        </w:trPr>
        <w:tc>
          <w:tcPr>
            <w:tcW w:w="529" w:type="dxa"/>
            <w:vMerge/>
          </w:tcPr>
          <w:p w:rsidR="00524671" w:rsidRPr="00C0095C" w:rsidRDefault="00524671" w:rsidP="007B2C1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8" w:type="dxa"/>
            <w:vMerge/>
          </w:tcPr>
          <w:p w:rsidR="00524671" w:rsidRPr="00C0095C" w:rsidRDefault="00524671" w:rsidP="007B2C1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524671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524671" w:rsidRPr="00C0095C" w:rsidRDefault="0079135C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1169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71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24671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524671" w:rsidRPr="00C0095C" w:rsidTr="00524671">
        <w:trPr>
          <w:cantSplit/>
          <w:trHeight w:val="419"/>
        </w:trPr>
        <w:tc>
          <w:tcPr>
            <w:tcW w:w="529" w:type="dxa"/>
            <w:vMerge w:val="restart"/>
          </w:tcPr>
          <w:p w:rsidR="00524671" w:rsidRPr="00C0095C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58" w:type="dxa"/>
            <w:vMerge w:val="restart"/>
          </w:tcPr>
          <w:p w:rsidR="00524671" w:rsidRPr="00C0095C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Управление ограничениями </w:t>
            </w:r>
            <w:r w:rsidRPr="00C00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SMA</w:t>
            </w:r>
          </w:p>
          <w:p w:rsidR="00524671" w:rsidRPr="00C0095C" w:rsidRDefault="00524671" w:rsidP="007B2C1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ограничений для поручений, подаваемых логинами спонсируемого доступа</w:t>
            </w:r>
          </w:p>
        </w:tc>
        <w:tc>
          <w:tcPr>
            <w:tcW w:w="1984" w:type="dxa"/>
            <w:vMerge w:val="restart"/>
          </w:tcPr>
          <w:p w:rsidR="00524671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24671" w:rsidRPr="00C0095C" w:rsidRDefault="0079135C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4729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71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24671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524671" w:rsidRPr="00C0095C" w:rsidTr="00524671">
        <w:trPr>
          <w:cantSplit/>
          <w:trHeight w:val="315"/>
        </w:trPr>
        <w:tc>
          <w:tcPr>
            <w:tcW w:w="529" w:type="dxa"/>
            <w:vMerge/>
            <w:tcBorders>
              <w:bottom w:val="single" w:sz="4" w:space="0" w:color="auto"/>
            </w:tcBorders>
          </w:tcPr>
          <w:p w:rsidR="00524671" w:rsidRPr="00C0095C" w:rsidRDefault="00524671" w:rsidP="007B2C1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8" w:type="dxa"/>
            <w:vMerge/>
            <w:tcBorders>
              <w:bottom w:val="single" w:sz="4" w:space="0" w:color="auto"/>
            </w:tcBorders>
          </w:tcPr>
          <w:p w:rsidR="00524671" w:rsidRPr="00C0095C" w:rsidRDefault="00524671" w:rsidP="007B2C1B">
            <w:pPr>
              <w:spacing w:after="0" w:line="240" w:lineRule="auto"/>
              <w:ind w:left="-83" w:right="-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524671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24671" w:rsidRPr="00C0095C" w:rsidRDefault="0079135C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3139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71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24671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:rsidR="001E75B7" w:rsidRDefault="001E75B7" w:rsidP="00131F3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:rsidR="00131F3E" w:rsidRPr="001E75B7" w:rsidRDefault="00131F3E" w:rsidP="00131F3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E83AAB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1E75B7">
        <w:rPr>
          <w:rFonts w:ascii="Times New Roman" w:eastAsia="Times New Roman" w:hAnsi="Times New Roman" w:cs="Times New Roman"/>
          <w:b/>
          <w:lang w:val="en-US" w:eastAsia="ru-RU"/>
        </w:rPr>
        <w:t xml:space="preserve">. </w:t>
      </w:r>
      <w:r w:rsidRPr="00E83AAB">
        <w:rPr>
          <w:rFonts w:ascii="Times New Roman" w:eastAsia="Times New Roman" w:hAnsi="Times New Roman" w:cs="Times New Roman"/>
          <w:b/>
          <w:lang w:eastAsia="ru-RU"/>
        </w:rPr>
        <w:t>Параметры</w:t>
      </w:r>
      <w:r w:rsidRPr="001E75B7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Pr="00E83AAB">
        <w:rPr>
          <w:rFonts w:ascii="Times New Roman" w:eastAsia="Times New Roman" w:hAnsi="Times New Roman" w:cs="Times New Roman"/>
          <w:b/>
          <w:lang w:eastAsia="ru-RU"/>
        </w:rPr>
        <w:t>логина</w:t>
      </w:r>
      <w:r w:rsidRPr="001E75B7">
        <w:rPr>
          <w:rFonts w:ascii="Times New Roman" w:eastAsia="Times New Roman" w:hAnsi="Times New Roman" w:cs="Times New Roman"/>
          <w:b/>
          <w:lang w:val="en-US" w:eastAsia="ru-RU"/>
        </w:rPr>
        <w:t xml:space="preserve"> (</w:t>
      </w:r>
      <w:r w:rsidR="00326AA5" w:rsidRPr="001E75B7">
        <w:rPr>
          <w:rFonts w:ascii="Times New Roman" w:eastAsia="Times New Roman" w:hAnsi="Times New Roman" w:cs="Times New Roman"/>
          <w:b/>
          <w:lang w:val="en-US" w:eastAsia="ru-RU"/>
        </w:rPr>
        <w:t>Drop Copy</w:t>
      </w:r>
      <w:r w:rsidRPr="001E75B7">
        <w:rPr>
          <w:rFonts w:ascii="Times New Roman" w:eastAsia="Times New Roman" w:hAnsi="Times New Roman" w:cs="Times New Roman"/>
          <w:b/>
          <w:lang w:val="en-US" w:eastAsia="ru-RU"/>
        </w:rPr>
        <w:t>)</w:t>
      </w:r>
    </w:p>
    <w:p w:rsidR="00131F3E" w:rsidRDefault="00131F3E" w:rsidP="00131F3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E83AAB">
        <w:rPr>
          <w:rFonts w:ascii="Times New Roman" w:eastAsia="Times New Roman" w:hAnsi="Times New Roman" w:cs="Times New Roman"/>
          <w:i/>
          <w:lang w:eastAsia="ru-RU"/>
        </w:rPr>
        <w:t>(по умолчанию не предоставляются)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852"/>
        <w:gridCol w:w="1968"/>
        <w:gridCol w:w="1984"/>
        <w:gridCol w:w="2127"/>
      </w:tblGrid>
      <w:tr w:rsidR="00524671" w:rsidRPr="00C0095C" w:rsidTr="00124C45">
        <w:trPr>
          <w:cantSplit/>
          <w:trHeight w:val="558"/>
        </w:trPr>
        <w:tc>
          <w:tcPr>
            <w:tcW w:w="567" w:type="dxa"/>
          </w:tcPr>
          <w:p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524671" w:rsidRPr="00C0095C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494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Участника торгов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 клиринга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24671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</w:t>
            </w:r>
          </w:p>
        </w:tc>
      </w:tr>
      <w:tr w:rsidR="008601FA" w:rsidRPr="00C0095C" w:rsidTr="00124C45">
        <w:trPr>
          <w:cantSplit/>
          <w:trHeight w:val="471"/>
        </w:trPr>
        <w:tc>
          <w:tcPr>
            <w:tcW w:w="567" w:type="dxa"/>
            <w:vMerge w:val="restart"/>
          </w:tcPr>
          <w:p w:rsidR="008601FA" w:rsidRPr="00C0095C" w:rsidRDefault="008601FA" w:rsidP="0086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0" w:type="dxa"/>
            <w:gridSpan w:val="2"/>
            <w:vMerge w:val="restart"/>
            <w:tcBorders>
              <w:bottom w:val="single" w:sz="4" w:space="0" w:color="auto"/>
            </w:tcBorders>
          </w:tcPr>
          <w:p w:rsidR="008601FA" w:rsidRPr="00DD47D7" w:rsidRDefault="008601FA" w:rsidP="008601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:rsidR="008601FA" w:rsidRPr="00C0095C" w:rsidRDefault="008601FA" w:rsidP="008601FA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умолчанию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984" w:type="dxa"/>
            <w:vMerge w:val="restart"/>
          </w:tcPr>
          <w:p w:rsidR="008601FA" w:rsidRDefault="008601FA" w:rsidP="0086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:rsidR="00494771" w:rsidRDefault="00494771" w:rsidP="0049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:rsidR="008601FA" w:rsidRPr="00494771" w:rsidRDefault="008601FA" w:rsidP="0049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63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8601FA" w:rsidRPr="00C0095C" w:rsidRDefault="0079135C" w:rsidP="0086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547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1F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601F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601FA"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</w:tr>
      <w:tr w:rsidR="008601FA" w:rsidRPr="00C0095C" w:rsidTr="00124C45">
        <w:trPr>
          <w:cantSplit/>
          <w:trHeight w:val="31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601FA" w:rsidRPr="00C0095C" w:rsidRDefault="008601FA" w:rsidP="008601FA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2"/>
            <w:vMerge/>
            <w:tcBorders>
              <w:bottom w:val="single" w:sz="4" w:space="0" w:color="auto"/>
            </w:tcBorders>
          </w:tcPr>
          <w:p w:rsidR="008601FA" w:rsidRPr="00C0095C" w:rsidRDefault="008601FA" w:rsidP="008601FA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8601FA" w:rsidRDefault="008601FA" w:rsidP="0086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8601FA" w:rsidRPr="00C0095C" w:rsidRDefault="0079135C" w:rsidP="0086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280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1F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601F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601FA"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</w:t>
            </w:r>
          </w:p>
        </w:tc>
      </w:tr>
      <w:tr w:rsidR="00524671" w:rsidRPr="00C0095C" w:rsidTr="001E75B7">
        <w:trPr>
          <w:cantSplit/>
          <w:trHeight w:val="577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524671" w:rsidRPr="00C0095C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52" w:type="dxa"/>
            <w:vMerge w:val="restart"/>
            <w:tcBorders>
              <w:bottom w:val="single" w:sz="4" w:space="0" w:color="auto"/>
            </w:tcBorders>
          </w:tcPr>
          <w:p w:rsidR="001E75B7" w:rsidRDefault="00524671" w:rsidP="007B2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Потоки</w:t>
            </w:r>
          </w:p>
          <w:p w:rsidR="001E75B7" w:rsidRPr="00C0095C" w:rsidRDefault="00524671" w:rsidP="007B2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E75B7" w:rsidRPr="001E75B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(требует обязательного заполнения)</w:t>
            </w:r>
          </w:p>
          <w:p w:rsidR="00524671" w:rsidRPr="00C0095C" w:rsidRDefault="00524671" w:rsidP="007B2C1B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получение потоков информации </w:t>
            </w:r>
            <w:r w:rsidR="00494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сделкам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="00494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заявкам 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524671" w:rsidRPr="00C0095C" w:rsidRDefault="0079135C" w:rsidP="007B2C1B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7189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71" w:rsidRPr="00C0095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24671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6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сделки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1E75B7" w:rsidRDefault="001E75B7" w:rsidP="007B2C1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4671" w:rsidRDefault="00524671" w:rsidP="007B2C1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:rsidR="00524671" w:rsidRPr="00494771" w:rsidRDefault="00494771" w:rsidP="0049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63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 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  <w:vAlign w:val="center"/>
          </w:tcPr>
          <w:p w:rsidR="00524671" w:rsidRPr="00C0095C" w:rsidRDefault="0079135C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0207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71" w:rsidRPr="00C0095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24671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494771" w:rsidRPr="00C0095C" w:rsidTr="001E75B7">
        <w:trPr>
          <w:cantSplit/>
          <w:trHeight w:val="23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94771" w:rsidRPr="00C0095C" w:rsidRDefault="004947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52" w:type="dxa"/>
            <w:vMerge/>
            <w:tcBorders>
              <w:bottom w:val="single" w:sz="4" w:space="0" w:color="auto"/>
            </w:tcBorders>
          </w:tcPr>
          <w:p w:rsidR="00494771" w:rsidRPr="00C0095C" w:rsidRDefault="00494771" w:rsidP="007B2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vMerge w:val="restart"/>
            <w:tcBorders>
              <w:bottom w:val="single" w:sz="4" w:space="0" w:color="auto"/>
            </w:tcBorders>
          </w:tcPr>
          <w:p w:rsidR="00494771" w:rsidRPr="00C0095C" w:rsidRDefault="0079135C" w:rsidP="007B2C1B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0994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771" w:rsidRPr="00C0095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94771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4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сделки + заявки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494771" w:rsidRPr="00C0095C" w:rsidRDefault="004947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494771" w:rsidRPr="00C0095C" w:rsidRDefault="004947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4771" w:rsidRPr="00C0095C" w:rsidTr="00124C45">
        <w:trPr>
          <w:cantSplit/>
          <w:trHeight w:val="46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94771" w:rsidRPr="00C0095C" w:rsidRDefault="004947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52" w:type="dxa"/>
            <w:vMerge/>
            <w:tcBorders>
              <w:bottom w:val="single" w:sz="4" w:space="0" w:color="auto"/>
            </w:tcBorders>
          </w:tcPr>
          <w:p w:rsidR="00494771" w:rsidRPr="00C0095C" w:rsidRDefault="00494771" w:rsidP="007B2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vMerge/>
            <w:tcBorders>
              <w:bottom w:val="single" w:sz="4" w:space="0" w:color="auto"/>
            </w:tcBorders>
          </w:tcPr>
          <w:p w:rsidR="00494771" w:rsidRPr="00C0095C" w:rsidRDefault="00494771" w:rsidP="007B2C1B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494771" w:rsidRDefault="004947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94771" w:rsidRPr="00C0095C" w:rsidRDefault="0079135C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9480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771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94771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:rsidR="00B74604" w:rsidRPr="002471FB" w:rsidRDefault="00B74604" w:rsidP="00B7460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71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 подключения</w:t>
      </w:r>
    </w:p>
    <w:tbl>
      <w:tblPr>
        <w:tblStyle w:val="a3"/>
        <w:tblW w:w="9497" w:type="dxa"/>
        <w:tblInd w:w="-5" w:type="dxa"/>
        <w:tblLook w:val="04A0" w:firstRow="1" w:lastRow="0" w:firstColumn="1" w:lastColumn="0" w:noHBand="0" w:noVBand="1"/>
      </w:tblPr>
      <w:tblGrid>
        <w:gridCol w:w="4961"/>
        <w:gridCol w:w="4536"/>
      </w:tblGrid>
      <w:tr w:rsidR="00B74604" w:rsidRPr="002471FB" w:rsidTr="004B72B9">
        <w:tc>
          <w:tcPr>
            <w:tcW w:w="4961" w:type="dxa"/>
            <w:vAlign w:val="center"/>
          </w:tcPr>
          <w:p w:rsidR="00B74604" w:rsidRPr="002471FB" w:rsidRDefault="0079135C" w:rsidP="0064730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6705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604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4604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добавить</w:t>
            </w:r>
          </w:p>
          <w:p w:rsidR="00B74604" w:rsidRPr="002471FB" w:rsidRDefault="0079135C" w:rsidP="0064730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792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604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4604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заменить</w:t>
            </w:r>
          </w:p>
          <w:p w:rsidR="00B74604" w:rsidRPr="002471FB" w:rsidRDefault="0079135C" w:rsidP="0064730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8524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604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4604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удалить</w:t>
            </w:r>
          </w:p>
        </w:tc>
        <w:tc>
          <w:tcPr>
            <w:tcW w:w="4536" w:type="dxa"/>
            <w:vAlign w:val="center"/>
          </w:tcPr>
          <w:p w:rsidR="00B74604" w:rsidRPr="002471FB" w:rsidRDefault="00B74604" w:rsidP="0064730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2471F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 xml:space="preserve">IP </w:t>
            </w:r>
            <w:r w:rsidRPr="002471F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адрес</w:t>
            </w:r>
          </w:p>
        </w:tc>
      </w:tr>
      <w:tr w:rsidR="00B74604" w:rsidRPr="002471FB" w:rsidTr="004B72B9">
        <w:tc>
          <w:tcPr>
            <w:tcW w:w="4961" w:type="dxa"/>
          </w:tcPr>
          <w:p w:rsidR="00B74604" w:rsidRPr="002471FB" w:rsidRDefault="0079135C" w:rsidP="00647303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0181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604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4604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имеющийся VPN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указать получаемый при VPN подключении IP адрес (или VPN логин);</w:t>
            </w:r>
          </w:p>
        </w:tc>
        <w:tc>
          <w:tcPr>
            <w:tcW w:w="4536" w:type="dxa"/>
          </w:tcPr>
          <w:p w:rsidR="00B74604" w:rsidRPr="002471FB" w:rsidRDefault="00B74604" w:rsidP="0064730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B74604" w:rsidRPr="002471FB" w:rsidTr="004B72B9">
        <w:tc>
          <w:tcPr>
            <w:tcW w:w="4961" w:type="dxa"/>
          </w:tcPr>
          <w:p w:rsidR="00B74604" w:rsidRPr="002471FB" w:rsidRDefault="0079135C" w:rsidP="00647303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2188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604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4604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выделенный канал (универсальная схема)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4536" w:type="dxa"/>
          </w:tcPr>
          <w:p w:rsidR="00B74604" w:rsidRPr="002471FB" w:rsidRDefault="00B74604" w:rsidP="0064730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B74604" w:rsidRPr="002471FB" w:rsidTr="004B72B9">
        <w:tc>
          <w:tcPr>
            <w:tcW w:w="4961" w:type="dxa"/>
          </w:tcPr>
          <w:p w:rsidR="00B74604" w:rsidRPr="002471FB" w:rsidRDefault="0079135C" w:rsidP="00647303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2822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604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4604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B74604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ConnectMe</w:t>
            </w:r>
            <w:proofErr w:type="spellEnd"/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4536" w:type="dxa"/>
          </w:tcPr>
          <w:p w:rsidR="00B74604" w:rsidRPr="002471FB" w:rsidRDefault="00B74604" w:rsidP="0064730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B74604" w:rsidRPr="002471FB" w:rsidTr="004B72B9">
        <w:tc>
          <w:tcPr>
            <w:tcW w:w="4961" w:type="dxa"/>
          </w:tcPr>
          <w:p w:rsidR="00B74604" w:rsidRPr="002471FB" w:rsidRDefault="0079135C" w:rsidP="00647303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2755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604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4604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B74604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Colocation</w:t>
            </w:r>
            <w:proofErr w:type="spellEnd"/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указать IP адрес в Дата-центре Технического Центра</w:t>
            </w:r>
          </w:p>
        </w:tc>
        <w:tc>
          <w:tcPr>
            <w:tcW w:w="4536" w:type="dxa"/>
          </w:tcPr>
          <w:p w:rsidR="00B74604" w:rsidRPr="002471FB" w:rsidRDefault="00B74604" w:rsidP="0064730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4B72B9" w:rsidRPr="002471FB" w:rsidTr="004B72B9">
        <w:tblPrEx>
          <w:jc w:val="center"/>
          <w:tblInd w:w="0" w:type="dxa"/>
        </w:tblPrEx>
        <w:trPr>
          <w:jc w:val="center"/>
        </w:trPr>
        <w:tc>
          <w:tcPr>
            <w:tcW w:w="4961" w:type="dxa"/>
          </w:tcPr>
          <w:p w:rsidR="004B72B9" w:rsidRPr="002471FB" w:rsidRDefault="0079135C" w:rsidP="00902172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69111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B9" w:rsidRPr="002471F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B72B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B72B9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через </w:t>
            </w:r>
            <w:r w:rsidR="004B72B9" w:rsidRPr="002471FB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POP</w:t>
            </w:r>
            <w:r w:rsidR="004B72B9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B72B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="004B72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кроме </w:t>
            </w:r>
            <w:r w:rsidR="004B72B9">
              <w:rPr>
                <w:rFonts w:ascii="Times New Roman" w:hAnsi="Times New Roman"/>
                <w:sz w:val="20"/>
                <w:szCs w:val="20"/>
                <w:lang w:val="en-US" w:eastAsia="ru-RU"/>
              </w:rPr>
              <w:t>OTC</w:t>
            </w:r>
            <w:r w:rsidR="004B72B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  <w:r w:rsidR="004B72B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4B72B9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указать IP адрес в </w:t>
            </w:r>
            <w:r w:rsidR="004B72B9" w:rsidRPr="002471FB">
              <w:rPr>
                <w:rFonts w:ascii="Times New Roman" w:hAnsi="Times New Roman"/>
                <w:sz w:val="18"/>
                <w:szCs w:val="18"/>
                <w:lang w:val="en-US" w:eastAsia="ru-RU"/>
              </w:rPr>
              <w:t>POP</w:t>
            </w:r>
          </w:p>
        </w:tc>
        <w:tc>
          <w:tcPr>
            <w:tcW w:w="4536" w:type="dxa"/>
          </w:tcPr>
          <w:p w:rsidR="004B72B9" w:rsidRPr="002471FB" w:rsidRDefault="004B72B9" w:rsidP="0090217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B74604" w:rsidRPr="002471FB" w:rsidTr="004B72B9">
        <w:tc>
          <w:tcPr>
            <w:tcW w:w="9497" w:type="dxa"/>
            <w:gridSpan w:val="2"/>
          </w:tcPr>
          <w:p w:rsidR="00B74604" w:rsidRPr="002471FB" w:rsidRDefault="00B74604" w:rsidP="00647303">
            <w:pPr>
              <w:spacing w:before="60"/>
              <w:ind w:left="34" w:hanging="4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71FB">
              <w:rPr>
                <w:rFonts w:ascii="Times New Roman" w:hAnsi="Times New Roman" w:cs="Times New Roman"/>
                <w:bCs/>
                <w:sz w:val="18"/>
                <w:szCs w:val="18"/>
              </w:rPr>
              <w:t>Обращаем Ваше внимание на необходимость организации VPN-доступа при подключении через Интернет.</w:t>
            </w:r>
          </w:p>
          <w:p w:rsidR="00B74604" w:rsidRPr="002471FB" w:rsidRDefault="00B74604" w:rsidP="00647303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2471FB">
              <w:rPr>
                <w:rFonts w:ascii="Times New Roman" w:hAnsi="Times New Roman" w:cs="Times New Roman"/>
                <w:bCs/>
                <w:sz w:val="18"/>
                <w:szCs w:val="18"/>
              </w:rPr>
              <w:t>Ориентировочный срок предоставления новой услуги «VPN-доступ» – 3 рабочих дня</w:t>
            </w:r>
          </w:p>
        </w:tc>
      </w:tr>
    </w:tbl>
    <w:p w:rsidR="00B74604" w:rsidRPr="00E83AAB" w:rsidRDefault="00B74604" w:rsidP="00B7460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83AAB">
        <w:rPr>
          <w:rFonts w:ascii="Times New Roman" w:eastAsia="Times New Roman" w:hAnsi="Times New Roman" w:cs="Times New Roman"/>
          <w:b/>
          <w:bCs/>
          <w:lang w:val="en-US" w:eastAsia="ru-RU"/>
        </w:rPr>
        <w:lastRenderedPageBreak/>
        <w:t>II</w:t>
      </w:r>
      <w:r w:rsidRPr="00E83AAB">
        <w:rPr>
          <w:rFonts w:ascii="Times New Roman" w:eastAsia="Times New Roman" w:hAnsi="Times New Roman" w:cs="Times New Roman"/>
          <w:b/>
          <w:bCs/>
          <w:lang w:eastAsia="ru-RU"/>
        </w:rPr>
        <w:t>. Информация о ВПТС</w:t>
      </w:r>
    </w:p>
    <w:p w:rsidR="00B74604" w:rsidRPr="00E83AAB" w:rsidRDefault="00B74604" w:rsidP="00B74604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83AAB">
        <w:rPr>
          <w:rFonts w:ascii="Times New Roman" w:eastAsia="Times New Roman" w:hAnsi="Times New Roman" w:cs="Times New Roman"/>
          <w:bCs/>
          <w:lang w:eastAsia="ru-RU"/>
        </w:rPr>
        <w:t>(</w:t>
      </w:r>
      <w:r w:rsidRPr="00E83AAB">
        <w:rPr>
          <w:rFonts w:ascii="Times New Roman" w:eastAsia="Times New Roman" w:hAnsi="Times New Roman" w:cs="Times New Roman"/>
          <w:i/>
          <w:lang w:eastAsia="ru-RU"/>
        </w:rPr>
        <w:t>Данные поля обязательны</w:t>
      </w:r>
      <w:r w:rsidRPr="00E83AAB">
        <w:rPr>
          <w:rFonts w:ascii="Times New Roman" w:eastAsia="Times New Roman" w:hAnsi="Times New Roman" w:cs="Times New Roman"/>
          <w:bCs/>
          <w:lang w:eastAsia="ru-RU"/>
        </w:rPr>
        <w:t>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3402"/>
      </w:tblGrid>
      <w:tr w:rsidR="00B74604" w:rsidRPr="00E83AAB" w:rsidTr="00647303">
        <w:trPr>
          <w:trHeight w:val="319"/>
        </w:trPr>
        <w:tc>
          <w:tcPr>
            <w:tcW w:w="6238" w:type="dxa"/>
          </w:tcPr>
          <w:p w:rsidR="00B74604" w:rsidRPr="00E83AAB" w:rsidRDefault="00B74604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AAB">
              <w:rPr>
                <w:rFonts w:ascii="Times New Roman" w:hAnsi="Times New Roman" w:cs="Times New Roman"/>
              </w:rPr>
              <w:t>название внешнего программно-технического средства (ВПТС)</w:t>
            </w:r>
          </w:p>
        </w:tc>
        <w:tc>
          <w:tcPr>
            <w:tcW w:w="3402" w:type="dxa"/>
          </w:tcPr>
          <w:p w:rsidR="00B74604" w:rsidRPr="00E83AAB" w:rsidRDefault="00B74604" w:rsidP="00647303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4604" w:rsidRPr="00E83AAB" w:rsidTr="00647303">
        <w:trPr>
          <w:trHeight w:val="213"/>
        </w:trPr>
        <w:tc>
          <w:tcPr>
            <w:tcW w:w="6238" w:type="dxa"/>
          </w:tcPr>
          <w:p w:rsidR="00B74604" w:rsidRPr="00E83AAB" w:rsidRDefault="00B74604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AAB">
              <w:rPr>
                <w:rFonts w:ascii="Times New Roman" w:hAnsi="Times New Roman" w:cs="Times New Roman"/>
              </w:rPr>
              <w:t xml:space="preserve">название компании-разработчика ВПТС </w:t>
            </w:r>
          </w:p>
        </w:tc>
        <w:tc>
          <w:tcPr>
            <w:tcW w:w="3402" w:type="dxa"/>
          </w:tcPr>
          <w:p w:rsidR="00B74604" w:rsidRPr="00E83AAB" w:rsidRDefault="00B74604" w:rsidP="00647303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74604" w:rsidRDefault="000D150A" w:rsidP="000D150A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lang w:eastAsia="ru-RU"/>
        </w:rPr>
      </w:pPr>
      <w:r w:rsidRPr="00E83AAB"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</w:p>
    <w:p w:rsidR="00B74604" w:rsidRDefault="00B74604" w:rsidP="00B7460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:rsidR="00B74604" w:rsidRDefault="00B74604" w:rsidP="00B746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B74604" w:rsidTr="00647303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hideMark/>
          </w:tcPr>
          <w:p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B74604" w:rsidTr="00647303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</w:tcPr>
          <w:p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hideMark/>
          </w:tcPr>
          <w:p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B74604" w:rsidRDefault="00B74604" w:rsidP="00B74604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B74604" w:rsidTr="00647303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74604" w:rsidRDefault="00B74604" w:rsidP="0064730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604" w:rsidRDefault="00B74604" w:rsidP="0064730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4604" w:rsidTr="00647303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604" w:rsidRDefault="00B74604" w:rsidP="0064730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:rsidR="001217C4" w:rsidRPr="00DD47D7" w:rsidRDefault="001217C4" w:rsidP="001217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:rsidR="001217C4" w:rsidRPr="00DD47D7" w:rsidRDefault="001217C4" w:rsidP="001217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1217C4" w:rsidRPr="00DD47D7" w:rsidRDefault="001217C4" w:rsidP="001217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1217C4" w:rsidRPr="00DD47D7" w:rsidRDefault="001217C4" w:rsidP="001217C4">
      <w:pPr>
        <w:pStyle w:val="a7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1217C4" w:rsidRPr="00DD47D7" w:rsidRDefault="001217C4" w:rsidP="001217C4">
      <w:pPr>
        <w:pStyle w:val="a7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1217C4" w:rsidRPr="00DD47D7" w:rsidRDefault="001217C4" w:rsidP="001217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1217C4" w:rsidRPr="00DD47D7" w:rsidRDefault="001217C4" w:rsidP="001217C4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1217C4" w:rsidRPr="00DD47D7" w:rsidRDefault="001217C4" w:rsidP="001217C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1217C4" w:rsidRPr="00DD47D7" w:rsidRDefault="001217C4" w:rsidP="001217C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:rsidR="001217C4" w:rsidRPr="00E83AAB" w:rsidRDefault="001217C4" w:rsidP="001217C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83AA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933EE" wp14:editId="2AAA19D7">
                <wp:simplePos x="0" y="0"/>
                <wp:positionH relativeFrom="column">
                  <wp:posOffset>-731520</wp:posOffset>
                </wp:positionH>
                <wp:positionV relativeFrom="paragraph">
                  <wp:posOffset>144780</wp:posOffset>
                </wp:positionV>
                <wp:extent cx="79152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F5F7C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6pt,11.4pt" to="565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" strokecolor="black [3213]" strokeweight=".5pt">
                <v:stroke dashstyle="dash" joinstyle="miter"/>
              </v:line>
            </w:pict>
          </mc:Fallback>
        </mc:AlternateContent>
      </w:r>
    </w:p>
    <w:p w:rsidR="001217C4" w:rsidRPr="00E83AAB" w:rsidRDefault="001217C4" w:rsidP="001217C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217C4" w:rsidRPr="00E83AAB" w:rsidRDefault="001217C4" w:rsidP="001E4D7C">
      <w:pPr>
        <w:keepNext/>
        <w:jc w:val="center"/>
        <w:rPr>
          <w:rFonts w:ascii="Times New Roman" w:hAnsi="Times New Roman" w:cs="Times New Roman"/>
        </w:rPr>
      </w:pPr>
      <w:r w:rsidRPr="00E83AAB">
        <w:rPr>
          <w:rFonts w:ascii="Times New Roman" w:hAnsi="Times New Roman" w:cs="Times New Roman"/>
        </w:rPr>
        <w:t>Заполняется сотрудниками Технического центра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1217C4" w:rsidRPr="00E83AAB" w:rsidTr="001E4D7C">
        <w:trPr>
          <w:jc w:val="center"/>
        </w:trPr>
        <w:tc>
          <w:tcPr>
            <w:tcW w:w="4110" w:type="dxa"/>
          </w:tcPr>
          <w:p w:rsidR="001217C4" w:rsidRPr="00E83AAB" w:rsidRDefault="001217C4" w:rsidP="001E4D7C">
            <w:pPr>
              <w:keepNext/>
              <w:jc w:val="center"/>
              <w:rPr>
                <w:rFonts w:ascii="Times New Roman" w:hAnsi="Times New Roman" w:cs="Times New Roman"/>
                <w:i/>
              </w:rPr>
            </w:pPr>
            <w:r w:rsidRPr="00E83AAB">
              <w:rPr>
                <w:rFonts w:ascii="Times New Roman" w:hAnsi="Times New Roman" w:cs="Times New Roman"/>
                <w:i/>
              </w:rPr>
              <w:t>дата предоставления услуги</w:t>
            </w:r>
          </w:p>
        </w:tc>
        <w:tc>
          <w:tcPr>
            <w:tcW w:w="3544" w:type="dxa"/>
          </w:tcPr>
          <w:p w:rsidR="001217C4" w:rsidRPr="00E83AAB" w:rsidRDefault="001217C4" w:rsidP="001E4D7C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7C4" w:rsidRPr="00E83AAB" w:rsidTr="001E4D7C">
        <w:trPr>
          <w:jc w:val="center"/>
        </w:trPr>
        <w:tc>
          <w:tcPr>
            <w:tcW w:w="4110" w:type="dxa"/>
          </w:tcPr>
          <w:p w:rsidR="001217C4" w:rsidRPr="00E83AAB" w:rsidRDefault="001217C4" w:rsidP="001E4D7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83AAB">
              <w:rPr>
                <w:rFonts w:ascii="Times New Roman" w:hAnsi="Times New Roman" w:cs="Times New Roman"/>
                <w:i/>
              </w:rPr>
              <w:t>ФИО исполнителя</w:t>
            </w:r>
          </w:p>
        </w:tc>
        <w:tc>
          <w:tcPr>
            <w:tcW w:w="3544" w:type="dxa"/>
          </w:tcPr>
          <w:p w:rsidR="001217C4" w:rsidRPr="00E83AAB" w:rsidRDefault="001217C4" w:rsidP="001E4D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7E42" w:rsidRPr="00E77FFC" w:rsidRDefault="00047E42" w:rsidP="00E77FFC">
      <w:pPr>
        <w:spacing w:after="0" w:line="276" w:lineRule="auto"/>
        <w:rPr>
          <w:rFonts w:ascii="Times New Roman" w:eastAsia="Calibri" w:hAnsi="Times New Roman" w:cs="Times New Roman"/>
          <w:lang w:eastAsia="ru-RU"/>
        </w:rPr>
      </w:pPr>
    </w:p>
    <w:sectPr w:rsidR="00047E42" w:rsidRPr="00E77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46B3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36E6"/>
    <w:multiLevelType w:val="multilevel"/>
    <w:tmpl w:val="F9EC7C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5AAD63F0"/>
    <w:multiLevelType w:val="hybridMultilevel"/>
    <w:tmpl w:val="9196A5F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0C"/>
    <w:rsid w:val="00042074"/>
    <w:rsid w:val="00047E42"/>
    <w:rsid w:val="000641AE"/>
    <w:rsid w:val="000641B5"/>
    <w:rsid w:val="00092575"/>
    <w:rsid w:val="000D150A"/>
    <w:rsid w:val="000D4843"/>
    <w:rsid w:val="001217C4"/>
    <w:rsid w:val="00124C45"/>
    <w:rsid w:val="00130D60"/>
    <w:rsid w:val="00131F3E"/>
    <w:rsid w:val="0014190C"/>
    <w:rsid w:val="00163275"/>
    <w:rsid w:val="001943E9"/>
    <w:rsid w:val="001C2BF7"/>
    <w:rsid w:val="001E4D7C"/>
    <w:rsid w:val="001E75B7"/>
    <w:rsid w:val="001F6272"/>
    <w:rsid w:val="002204C5"/>
    <w:rsid w:val="00265A64"/>
    <w:rsid w:val="002A05F4"/>
    <w:rsid w:val="002B108D"/>
    <w:rsid w:val="002B592E"/>
    <w:rsid w:val="002F2BC5"/>
    <w:rsid w:val="00303F58"/>
    <w:rsid w:val="00326AA5"/>
    <w:rsid w:val="004270C5"/>
    <w:rsid w:val="00494771"/>
    <w:rsid w:val="004B72B9"/>
    <w:rsid w:val="004C5DB1"/>
    <w:rsid w:val="005029E8"/>
    <w:rsid w:val="00524671"/>
    <w:rsid w:val="005418EA"/>
    <w:rsid w:val="00546DF8"/>
    <w:rsid w:val="00555C30"/>
    <w:rsid w:val="005C6671"/>
    <w:rsid w:val="0067506F"/>
    <w:rsid w:val="006E4D74"/>
    <w:rsid w:val="0072264C"/>
    <w:rsid w:val="00790673"/>
    <w:rsid w:val="0079135C"/>
    <w:rsid w:val="007C63A4"/>
    <w:rsid w:val="00831409"/>
    <w:rsid w:val="008574B4"/>
    <w:rsid w:val="008601FA"/>
    <w:rsid w:val="008E7778"/>
    <w:rsid w:val="0091676C"/>
    <w:rsid w:val="009628C4"/>
    <w:rsid w:val="009F47E6"/>
    <w:rsid w:val="009F6D24"/>
    <w:rsid w:val="00A73B93"/>
    <w:rsid w:val="00A9487B"/>
    <w:rsid w:val="00AB3C4C"/>
    <w:rsid w:val="00AE3F49"/>
    <w:rsid w:val="00B74604"/>
    <w:rsid w:val="00BB3C6F"/>
    <w:rsid w:val="00BE3D20"/>
    <w:rsid w:val="00C16C82"/>
    <w:rsid w:val="00C5354E"/>
    <w:rsid w:val="00C570C4"/>
    <w:rsid w:val="00C85635"/>
    <w:rsid w:val="00C9145C"/>
    <w:rsid w:val="00C97A4F"/>
    <w:rsid w:val="00CA34A5"/>
    <w:rsid w:val="00DB555B"/>
    <w:rsid w:val="00DC690B"/>
    <w:rsid w:val="00DD47D7"/>
    <w:rsid w:val="00DE6A35"/>
    <w:rsid w:val="00E54944"/>
    <w:rsid w:val="00E77FFC"/>
    <w:rsid w:val="00E83AAB"/>
    <w:rsid w:val="00F00612"/>
    <w:rsid w:val="00F36086"/>
    <w:rsid w:val="00F44F6E"/>
    <w:rsid w:val="00F47182"/>
    <w:rsid w:val="00F52447"/>
    <w:rsid w:val="00F8288A"/>
    <w:rsid w:val="00F82A20"/>
    <w:rsid w:val="00F91120"/>
    <w:rsid w:val="00FF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DD353"/>
  <w15:chartTrackingRefBased/>
  <w15:docId w15:val="{5DBD212A-17AF-4CD9-874D-548FEC04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99"/>
    <w:rsid w:val="00141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99"/>
    <w:rsid w:val="00F36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88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029E8"/>
    <w:pPr>
      <w:spacing w:after="0" w:line="240" w:lineRule="auto"/>
    </w:pPr>
  </w:style>
  <w:style w:type="paragraph" w:customStyle="1" w:styleId="Iauiue">
    <w:name w:val="Iau?iue"/>
    <w:uiPriority w:val="99"/>
    <w:rsid w:val="0009257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7">
    <w:name w:val="List Paragraph"/>
    <w:basedOn w:val="a"/>
    <w:uiPriority w:val="34"/>
    <w:qFormat/>
    <w:rsid w:val="000D150A"/>
    <w:pPr>
      <w:ind w:left="720"/>
      <w:contextualSpacing/>
    </w:pPr>
  </w:style>
  <w:style w:type="paragraph" w:customStyle="1" w:styleId="a8">
    <w:name w:val="Нормальный"/>
    <w:uiPriority w:val="99"/>
    <w:rsid w:val="000D150A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8792B-FEA8-45E8-9170-A29198316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Тюнина Елена Александровна</cp:lastModifiedBy>
  <cp:revision>14</cp:revision>
  <dcterms:created xsi:type="dcterms:W3CDTF">2019-06-11T13:02:00Z</dcterms:created>
  <dcterms:modified xsi:type="dcterms:W3CDTF">2019-07-10T08:52:00Z</dcterms:modified>
</cp:coreProperties>
</file>