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EE" w:rsidRDefault="004D46EE" w:rsidP="00D13FD3">
      <w:pPr>
        <w:ind w:right="-1"/>
        <w:rPr>
          <w:szCs w:val="24"/>
        </w:rPr>
      </w:pPr>
    </w:p>
    <w:p w:rsidR="004D46EE" w:rsidRDefault="004D46EE" w:rsidP="00D13FD3">
      <w:pPr>
        <w:ind w:right="-1"/>
        <w:rPr>
          <w:szCs w:val="24"/>
        </w:rPr>
      </w:pPr>
    </w:p>
    <w:p w:rsidR="00D13FD3" w:rsidRPr="00A81A4C" w:rsidRDefault="00D13FD3" w:rsidP="00D13FD3">
      <w:pPr>
        <w:ind w:right="-1"/>
        <w:rPr>
          <w:szCs w:val="24"/>
        </w:rPr>
      </w:pPr>
      <w:r w:rsidRPr="00A81A4C">
        <w:rPr>
          <w:szCs w:val="24"/>
        </w:rPr>
        <w:t>О прекращении торгов</w:t>
      </w:r>
    </w:p>
    <w:p w:rsidR="00D13FD3" w:rsidRPr="00A81A4C" w:rsidRDefault="00D13FD3" w:rsidP="00D13FD3">
      <w:pPr>
        <w:ind w:right="-1"/>
        <w:rPr>
          <w:szCs w:val="24"/>
        </w:rPr>
      </w:pPr>
      <w:r w:rsidRPr="00A81A4C">
        <w:rPr>
          <w:szCs w:val="24"/>
        </w:rPr>
        <w:t>ценными бумагами</w:t>
      </w:r>
    </w:p>
    <w:p w:rsidR="00993D7C" w:rsidRDefault="00993D7C" w:rsidP="006D42AE">
      <w:pPr>
        <w:ind w:right="-1" w:firstLine="720"/>
        <w:rPr>
          <w:szCs w:val="24"/>
        </w:rPr>
      </w:pPr>
    </w:p>
    <w:p w:rsidR="004D46EE" w:rsidRDefault="004D46EE" w:rsidP="006D42AE">
      <w:pPr>
        <w:ind w:right="-1" w:firstLine="720"/>
        <w:rPr>
          <w:szCs w:val="24"/>
        </w:rPr>
      </w:pPr>
    </w:p>
    <w:p w:rsidR="004D46EE" w:rsidRPr="00A81A4C" w:rsidRDefault="004D46EE" w:rsidP="006D42AE">
      <w:pPr>
        <w:ind w:right="-1" w:firstLine="720"/>
        <w:rPr>
          <w:szCs w:val="24"/>
        </w:rPr>
      </w:pPr>
    </w:p>
    <w:p w:rsidR="00732C40" w:rsidRPr="00162E94" w:rsidRDefault="00732C40" w:rsidP="00732C40">
      <w:pPr>
        <w:pStyle w:val="a3"/>
        <w:ind w:right="41" w:firstLine="709"/>
        <w:rPr>
          <w:b w:val="0"/>
          <w:color w:val="auto"/>
          <w:szCs w:val="22"/>
        </w:rPr>
      </w:pPr>
      <w:proofErr w:type="gramStart"/>
      <w:r w:rsidRPr="00162E94">
        <w:rPr>
          <w:b w:val="0"/>
          <w:color w:val="auto"/>
          <w:szCs w:val="22"/>
        </w:rPr>
        <w:t>Извещаем Вас, что в соответствии с Правилами листинга, допуска к размещению и обращению ценных бумаг в Закрытом акционерном обществе «Фондовая биржа ММВБ», утвержденными Советом директоров ЗАО «ФБ ММВБ» 10 февраля 2012 г. (Протокол № 17) и Правилами проведения торгов по ценным бумагам в Закрытом акционерном обществе «Фондовая биржа ММВБ», утвержденных Советом директоров ЗАО «ФБ ММВБ» 26 октября 2012 года (Протокол №8</w:t>
      </w:r>
      <w:proofErr w:type="gramEnd"/>
      <w:r w:rsidRPr="00162E94">
        <w:rPr>
          <w:b w:val="0"/>
          <w:color w:val="auto"/>
          <w:szCs w:val="22"/>
        </w:rPr>
        <w:t>) (далее – Правила торгов), Распоряжениями</w:t>
      </w:r>
      <w:r>
        <w:rPr>
          <w:b w:val="0"/>
          <w:color w:val="auto"/>
          <w:szCs w:val="22"/>
        </w:rPr>
        <w:t xml:space="preserve"> </w:t>
      </w:r>
      <w:r w:rsidRPr="00162E94">
        <w:rPr>
          <w:b w:val="0"/>
          <w:color w:val="auto"/>
          <w:szCs w:val="22"/>
        </w:rPr>
        <w:t xml:space="preserve">ЗАО «ФБ ММВБ» </w:t>
      </w:r>
      <w:r w:rsidRPr="00F446A0">
        <w:rPr>
          <w:b w:val="0"/>
          <w:color w:val="auto"/>
          <w:szCs w:val="22"/>
        </w:rPr>
        <w:t>№ 122-р и № 123-р от 05 февраля 2013 г.</w:t>
      </w:r>
      <w:r w:rsidRPr="00162E94">
        <w:rPr>
          <w:b w:val="0"/>
          <w:color w:val="auto"/>
          <w:szCs w:val="22"/>
        </w:rPr>
        <w:t xml:space="preserve"> приняты следующие решения:</w:t>
      </w:r>
    </w:p>
    <w:p w:rsidR="00732C40" w:rsidRPr="00162E94" w:rsidRDefault="00732C40" w:rsidP="00732C40">
      <w:pPr>
        <w:tabs>
          <w:tab w:val="left" w:pos="360"/>
        </w:tabs>
        <w:jc w:val="both"/>
        <w:rPr>
          <w:sz w:val="22"/>
          <w:szCs w:val="22"/>
        </w:rPr>
      </w:pPr>
    </w:p>
    <w:p w:rsidR="00732C40" w:rsidRPr="00162E94" w:rsidRDefault="00732C40" w:rsidP="00732C40">
      <w:pPr>
        <w:pStyle w:val="2"/>
        <w:numPr>
          <w:ilvl w:val="0"/>
          <w:numId w:val="2"/>
        </w:numPr>
        <w:rPr>
          <w:b/>
          <w:bCs/>
          <w:sz w:val="22"/>
          <w:szCs w:val="22"/>
        </w:rPr>
      </w:pPr>
      <w:r w:rsidRPr="00162E94">
        <w:rPr>
          <w:b/>
          <w:sz w:val="22"/>
          <w:szCs w:val="22"/>
        </w:rPr>
        <w:t xml:space="preserve">Прекратить с </w:t>
      </w:r>
      <w:r w:rsidRPr="00162E94">
        <w:rPr>
          <w:b/>
          <w:iCs/>
          <w:snapToGrid w:val="0"/>
          <w:sz w:val="22"/>
          <w:szCs w:val="22"/>
        </w:rPr>
        <w:t>«06» февраля 2013</w:t>
      </w:r>
      <w:r w:rsidRPr="00162E94">
        <w:rPr>
          <w:rStyle w:val="SUBST"/>
          <w:i w:val="0"/>
          <w:iCs w:val="0"/>
        </w:rPr>
        <w:t xml:space="preserve"> </w:t>
      </w:r>
      <w:r w:rsidRPr="00162E94">
        <w:rPr>
          <w:b/>
          <w:sz w:val="22"/>
          <w:szCs w:val="22"/>
        </w:rPr>
        <w:t xml:space="preserve">года торги в ЗАО «ФБ ММВБ» следующими ценными бумагами, включенными в раздел </w:t>
      </w:r>
      <w:r w:rsidRPr="00162E94">
        <w:rPr>
          <w:b/>
          <w:iCs/>
          <w:snapToGrid w:val="0"/>
          <w:sz w:val="22"/>
          <w:szCs w:val="22"/>
        </w:rPr>
        <w:t xml:space="preserve">«Перечень </w:t>
      </w:r>
      <w:proofErr w:type="spellStart"/>
      <w:r w:rsidRPr="00162E94">
        <w:rPr>
          <w:b/>
          <w:iCs/>
          <w:snapToGrid w:val="0"/>
          <w:sz w:val="22"/>
          <w:szCs w:val="22"/>
        </w:rPr>
        <w:t>внесписочных</w:t>
      </w:r>
      <w:proofErr w:type="spellEnd"/>
      <w:r w:rsidRPr="00162E94">
        <w:rPr>
          <w:b/>
          <w:iCs/>
          <w:snapToGrid w:val="0"/>
          <w:sz w:val="22"/>
          <w:szCs w:val="22"/>
        </w:rPr>
        <w:t xml:space="preserve"> ценных бумаг»</w:t>
      </w:r>
      <w:r w:rsidRPr="00162E94">
        <w:rPr>
          <w:b/>
          <w:sz w:val="22"/>
          <w:szCs w:val="22"/>
        </w:rPr>
        <w:t xml:space="preserve"> Списка</w:t>
      </w:r>
      <w:r w:rsidRPr="00162E94">
        <w:rPr>
          <w:b/>
          <w:bCs/>
          <w:sz w:val="22"/>
          <w:szCs w:val="22"/>
        </w:rPr>
        <w:t xml:space="preserve"> ценных бумаг, допущенных к торгам в ЗАО «ФБ ММВБ», в связи с прекращением обслуживания (снятием с обслуживания) ценных бумаг расчетным депозитарием:</w:t>
      </w:r>
    </w:p>
    <w:p w:rsidR="00732C40" w:rsidRPr="00162E94" w:rsidRDefault="00732C40" w:rsidP="00732C40">
      <w:pPr>
        <w:pStyle w:val="2"/>
        <w:ind w:firstLine="709"/>
        <w:rPr>
          <w:b/>
          <w:bCs/>
          <w:sz w:val="22"/>
          <w:szCs w:val="22"/>
        </w:rPr>
      </w:pPr>
    </w:p>
    <w:p w:rsidR="00732C40" w:rsidRPr="00162E94" w:rsidRDefault="00732C40" w:rsidP="00732C40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noProof/>
          <w:color w:val="auto"/>
          <w:szCs w:val="22"/>
          <w:lang w:val="en-US"/>
        </w:rPr>
      </w:pPr>
      <w:r w:rsidRPr="00162E94">
        <w:rPr>
          <w:iCs/>
          <w:snapToGrid w:val="0"/>
          <w:color w:val="auto"/>
          <w:szCs w:val="22"/>
        </w:rPr>
        <w:t xml:space="preserve">Инвестиционными паями Закрытого паевого инвестиционного фонда недвижимости «Объединенная недвижимость» </w:t>
      </w:r>
      <w:r w:rsidRPr="00917E96">
        <w:rPr>
          <w:iCs/>
          <w:snapToGrid w:val="0"/>
          <w:color w:val="auto"/>
          <w:szCs w:val="22"/>
        </w:rPr>
        <w:t xml:space="preserve">под управлением </w:t>
      </w:r>
      <w:r w:rsidRPr="00162E94">
        <w:rPr>
          <w:iCs/>
          <w:snapToGrid w:val="0"/>
          <w:color w:val="auto"/>
          <w:szCs w:val="22"/>
        </w:rPr>
        <w:t xml:space="preserve">Общества с ограниченной ответственностью </w:t>
      </w:r>
      <w:r w:rsidRPr="00162E94">
        <w:rPr>
          <w:iCs/>
          <w:snapToGrid w:val="0"/>
          <w:color w:val="auto"/>
          <w:szCs w:val="22"/>
          <w:lang w:val="en-US"/>
        </w:rPr>
        <w:t>«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Объединенная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управляющая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компания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>»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со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следующими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параметрами</w:t>
      </w:r>
      <w:r w:rsidRPr="00162E94">
        <w:rPr>
          <w:noProof/>
          <w:color w:val="auto"/>
          <w:szCs w:val="22"/>
          <w:lang w:val="en-US"/>
        </w:rPr>
        <w:t>:</w:t>
      </w:r>
    </w:p>
    <w:p w:rsidR="00732C40" w:rsidRPr="00162E94" w:rsidRDefault="00732C40" w:rsidP="00732C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62E94">
        <w:rPr>
          <w:sz w:val="22"/>
          <w:szCs w:val="22"/>
        </w:rPr>
        <w:t xml:space="preserve">государственный регистрационный номер </w:t>
      </w:r>
      <w:r w:rsidRPr="00162E94">
        <w:rPr>
          <w:color w:val="000000"/>
          <w:sz w:val="22"/>
          <w:szCs w:val="22"/>
        </w:rPr>
        <w:t>правил доверительного управления паевым инвестиционным фондом</w:t>
      </w:r>
      <w:r w:rsidRPr="00162E94">
        <w:rPr>
          <w:sz w:val="22"/>
          <w:szCs w:val="22"/>
        </w:rPr>
        <w:t xml:space="preserve"> – </w:t>
      </w:r>
      <w:r w:rsidRPr="00162E94">
        <w:rPr>
          <w:bCs/>
          <w:sz w:val="22"/>
          <w:szCs w:val="22"/>
        </w:rPr>
        <w:t>1562-94111177</w:t>
      </w:r>
      <w:r w:rsidRPr="00162E94">
        <w:rPr>
          <w:sz w:val="22"/>
          <w:szCs w:val="22"/>
        </w:rPr>
        <w:t xml:space="preserve"> от </w:t>
      </w:r>
      <w:r w:rsidRPr="00162E94">
        <w:rPr>
          <w:bCs/>
          <w:sz w:val="22"/>
          <w:szCs w:val="22"/>
        </w:rPr>
        <w:t>17.09.2009</w:t>
      </w:r>
      <w:r w:rsidRPr="00162E94">
        <w:rPr>
          <w:sz w:val="22"/>
          <w:szCs w:val="22"/>
        </w:rPr>
        <w:t>;</w:t>
      </w:r>
    </w:p>
    <w:p w:rsidR="00732C40" w:rsidRPr="00162E94" w:rsidRDefault="00732C40" w:rsidP="00732C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62E94">
        <w:rPr>
          <w:sz w:val="22"/>
          <w:szCs w:val="22"/>
        </w:rPr>
        <w:t>торговый</w:t>
      </w:r>
      <w:r w:rsidRPr="00162E94">
        <w:rPr>
          <w:sz w:val="22"/>
          <w:szCs w:val="22"/>
          <w:lang w:val="en-US"/>
        </w:rPr>
        <w:t xml:space="preserve"> </w:t>
      </w:r>
      <w:r w:rsidRPr="00162E94">
        <w:rPr>
          <w:sz w:val="22"/>
          <w:szCs w:val="22"/>
        </w:rPr>
        <w:t>код</w:t>
      </w:r>
      <w:r w:rsidRPr="00162E94">
        <w:rPr>
          <w:sz w:val="22"/>
          <w:szCs w:val="22"/>
          <w:lang w:val="en-US"/>
        </w:rPr>
        <w:t xml:space="preserve"> –</w:t>
      </w:r>
      <w:r w:rsidRPr="00162E94">
        <w:rPr>
          <w:sz w:val="22"/>
          <w:szCs w:val="22"/>
        </w:rPr>
        <w:t xml:space="preserve"> </w:t>
      </w:r>
      <w:r w:rsidRPr="00162E94">
        <w:rPr>
          <w:sz w:val="22"/>
          <w:szCs w:val="22"/>
          <w:lang w:val="en-US"/>
        </w:rPr>
        <w:t>RU000A0JR5R2</w:t>
      </w:r>
      <w:r w:rsidRPr="00162E94">
        <w:rPr>
          <w:sz w:val="22"/>
          <w:szCs w:val="22"/>
        </w:rPr>
        <w:t>.</w:t>
      </w:r>
    </w:p>
    <w:p w:rsidR="00732C40" w:rsidRPr="00162E94" w:rsidRDefault="00732C40" w:rsidP="00732C40">
      <w:pPr>
        <w:pStyle w:val="2"/>
        <w:ind w:firstLine="0"/>
        <w:rPr>
          <w:b/>
          <w:sz w:val="22"/>
          <w:szCs w:val="22"/>
        </w:rPr>
      </w:pPr>
    </w:p>
    <w:p w:rsidR="00732C40" w:rsidRPr="00162E94" w:rsidRDefault="00732C40" w:rsidP="00732C40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right="41" w:firstLine="0"/>
        <w:textAlignment w:val="baseline"/>
        <w:rPr>
          <w:noProof/>
          <w:color w:val="auto"/>
          <w:szCs w:val="22"/>
          <w:lang w:val="en-US"/>
        </w:rPr>
      </w:pPr>
      <w:r w:rsidRPr="00162E94">
        <w:rPr>
          <w:iCs/>
          <w:snapToGrid w:val="0"/>
          <w:color w:val="auto"/>
          <w:szCs w:val="22"/>
        </w:rPr>
        <w:t xml:space="preserve">Инвестиционными паями Закрытого инвестиционного фонда прямых инвестиций «Стабильный» </w:t>
      </w:r>
      <w:r w:rsidRPr="00917E96">
        <w:rPr>
          <w:iCs/>
          <w:snapToGrid w:val="0"/>
          <w:color w:val="auto"/>
          <w:szCs w:val="22"/>
        </w:rPr>
        <w:t>под управлением</w:t>
      </w:r>
      <w:r>
        <w:rPr>
          <w:iCs/>
          <w:snapToGrid w:val="0"/>
          <w:szCs w:val="22"/>
        </w:rPr>
        <w:t xml:space="preserve"> </w:t>
      </w:r>
      <w:r w:rsidRPr="00162E94">
        <w:rPr>
          <w:iCs/>
          <w:snapToGrid w:val="0"/>
          <w:color w:val="auto"/>
          <w:szCs w:val="22"/>
        </w:rPr>
        <w:t xml:space="preserve">Общества с ограниченной ответственностью </w:t>
      </w:r>
      <w:r w:rsidRPr="00162E94">
        <w:rPr>
          <w:iCs/>
          <w:snapToGrid w:val="0"/>
          <w:color w:val="auto"/>
          <w:szCs w:val="22"/>
          <w:lang w:val="en-US"/>
        </w:rPr>
        <w:t>«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Объединенная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управляющая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 xml:space="preserve"> </w:t>
      </w:r>
      <w:proofErr w:type="spellStart"/>
      <w:r w:rsidRPr="00162E94">
        <w:rPr>
          <w:iCs/>
          <w:snapToGrid w:val="0"/>
          <w:color w:val="auto"/>
          <w:szCs w:val="22"/>
          <w:lang w:val="en-US"/>
        </w:rPr>
        <w:t>компания</w:t>
      </w:r>
      <w:proofErr w:type="spellEnd"/>
      <w:r w:rsidRPr="00162E94">
        <w:rPr>
          <w:iCs/>
          <w:snapToGrid w:val="0"/>
          <w:color w:val="auto"/>
          <w:szCs w:val="22"/>
          <w:lang w:val="en-US"/>
        </w:rPr>
        <w:t>»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со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следующими</w:t>
      </w:r>
      <w:r w:rsidRPr="00162E94">
        <w:rPr>
          <w:color w:val="auto"/>
          <w:szCs w:val="22"/>
          <w:lang w:val="en-US"/>
        </w:rPr>
        <w:t xml:space="preserve"> </w:t>
      </w:r>
      <w:r w:rsidRPr="00162E94">
        <w:rPr>
          <w:color w:val="auto"/>
          <w:szCs w:val="22"/>
        </w:rPr>
        <w:t>параметрами</w:t>
      </w:r>
      <w:r w:rsidRPr="00162E94">
        <w:rPr>
          <w:noProof/>
          <w:color w:val="auto"/>
          <w:szCs w:val="22"/>
          <w:lang w:val="en-US"/>
        </w:rPr>
        <w:t>:</w:t>
      </w:r>
    </w:p>
    <w:p w:rsidR="00732C40" w:rsidRPr="00162E94" w:rsidRDefault="00732C40" w:rsidP="00732C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62E94">
        <w:rPr>
          <w:sz w:val="22"/>
          <w:szCs w:val="22"/>
        </w:rPr>
        <w:t xml:space="preserve">государственный регистрационный номер </w:t>
      </w:r>
      <w:r w:rsidRPr="00162E94">
        <w:rPr>
          <w:color w:val="000000"/>
          <w:sz w:val="22"/>
          <w:szCs w:val="22"/>
        </w:rPr>
        <w:t>правил доверительного управления паевым инвестиционным фондом</w:t>
      </w:r>
      <w:r w:rsidRPr="00162E94">
        <w:rPr>
          <w:sz w:val="22"/>
          <w:szCs w:val="22"/>
        </w:rPr>
        <w:t xml:space="preserve"> – </w:t>
      </w:r>
      <w:r w:rsidRPr="00162E94">
        <w:rPr>
          <w:bCs/>
          <w:sz w:val="22"/>
          <w:szCs w:val="22"/>
        </w:rPr>
        <w:t>1569-94111197</w:t>
      </w:r>
      <w:r w:rsidRPr="00162E94">
        <w:rPr>
          <w:sz w:val="22"/>
          <w:szCs w:val="22"/>
        </w:rPr>
        <w:t xml:space="preserve"> от </w:t>
      </w:r>
      <w:r w:rsidRPr="00162E94">
        <w:rPr>
          <w:bCs/>
          <w:sz w:val="22"/>
          <w:szCs w:val="22"/>
        </w:rPr>
        <w:t>29.09.2009</w:t>
      </w:r>
      <w:r w:rsidRPr="00162E94">
        <w:rPr>
          <w:sz w:val="22"/>
          <w:szCs w:val="22"/>
        </w:rPr>
        <w:t>;</w:t>
      </w:r>
    </w:p>
    <w:p w:rsidR="00732C40" w:rsidRPr="00162E94" w:rsidRDefault="00732C40" w:rsidP="00732C4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sz w:val="22"/>
          <w:szCs w:val="22"/>
        </w:rPr>
      </w:pPr>
      <w:r w:rsidRPr="00162E94">
        <w:rPr>
          <w:sz w:val="22"/>
          <w:szCs w:val="22"/>
        </w:rPr>
        <w:t>торговый</w:t>
      </w:r>
      <w:r w:rsidRPr="00162E94">
        <w:rPr>
          <w:sz w:val="22"/>
          <w:szCs w:val="22"/>
          <w:lang w:val="en-US"/>
        </w:rPr>
        <w:t xml:space="preserve"> </w:t>
      </w:r>
      <w:r w:rsidRPr="00162E94">
        <w:rPr>
          <w:sz w:val="22"/>
          <w:szCs w:val="22"/>
        </w:rPr>
        <w:t>код</w:t>
      </w:r>
      <w:r w:rsidRPr="00162E94">
        <w:rPr>
          <w:sz w:val="22"/>
          <w:szCs w:val="22"/>
          <w:lang w:val="en-US"/>
        </w:rPr>
        <w:t xml:space="preserve"> –</w:t>
      </w:r>
      <w:r w:rsidRPr="00162E94">
        <w:rPr>
          <w:sz w:val="22"/>
          <w:szCs w:val="22"/>
        </w:rPr>
        <w:t xml:space="preserve"> RU000A0JRSL8.</w:t>
      </w:r>
    </w:p>
    <w:p w:rsidR="00732C40" w:rsidRPr="00162E94" w:rsidRDefault="00732C40" w:rsidP="00732C40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color w:val="000000"/>
          <w:sz w:val="22"/>
          <w:szCs w:val="22"/>
        </w:rPr>
      </w:pPr>
    </w:p>
    <w:p w:rsidR="00732C40" w:rsidRPr="00162E94" w:rsidRDefault="00732C40" w:rsidP="00732C40">
      <w:pPr>
        <w:numPr>
          <w:ilvl w:val="0"/>
          <w:numId w:val="1"/>
        </w:numPr>
        <w:jc w:val="both"/>
        <w:rPr>
          <w:sz w:val="22"/>
          <w:szCs w:val="22"/>
        </w:rPr>
      </w:pPr>
      <w:r w:rsidRPr="00162E94">
        <w:rPr>
          <w:sz w:val="22"/>
          <w:szCs w:val="22"/>
        </w:rPr>
        <w:t>С 06 февраля 2013 года исключить из Таблицы 1 «Перечень инвестиционных паев, допущенных к обращению (торгам) в Секторе рынка Основной рынок в ЗАО «ФБ ММВБ» Приложения к Распоряжению ЗАО «ФБ ММВБ» от 28.11.2012 № 1533-р строки № 304 и №353 следующего содержания:</w:t>
      </w:r>
    </w:p>
    <w:p w:rsidR="00732C40" w:rsidRPr="00162E94" w:rsidRDefault="00732C40" w:rsidP="00732C40">
      <w:pPr>
        <w:ind w:left="360"/>
        <w:rPr>
          <w:sz w:val="22"/>
          <w:szCs w:val="22"/>
        </w:rPr>
      </w:pPr>
    </w:p>
    <w:tbl>
      <w:tblPr>
        <w:tblW w:w="9558" w:type="dxa"/>
        <w:jc w:val="center"/>
        <w:tblInd w:w="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2"/>
        <w:gridCol w:w="1701"/>
        <w:gridCol w:w="2257"/>
        <w:gridCol w:w="2977"/>
        <w:gridCol w:w="1801"/>
      </w:tblGrid>
      <w:tr w:rsidR="00732C40" w:rsidRPr="00086BC6" w:rsidTr="006424E0">
        <w:trPr>
          <w:trHeight w:val="993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ind w:left="180"/>
              <w:jc w:val="center"/>
              <w:rPr>
                <w:sz w:val="20"/>
              </w:rPr>
            </w:pPr>
            <w:r w:rsidRPr="00086BC6">
              <w:rPr>
                <w:sz w:val="20"/>
              </w:rPr>
              <w:t>№</w:t>
            </w:r>
          </w:p>
          <w:p w:rsidR="00732C40" w:rsidRPr="00086BC6" w:rsidRDefault="00732C40" w:rsidP="006424E0">
            <w:pPr>
              <w:ind w:left="180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</w:p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sz w:val="20"/>
              </w:rPr>
              <w:t>Код ценной бумаги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</w:p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</w:p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sz w:val="20"/>
              </w:rPr>
              <w:t>Наименование ценной бумаги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jc w:val="center"/>
              <w:rPr>
                <w:sz w:val="20"/>
              </w:rPr>
            </w:pPr>
            <w:r w:rsidRPr="00086BC6">
              <w:rPr>
                <w:sz w:val="20"/>
              </w:rPr>
              <w:t>Номер и дата регистрации уполномоченным федеральным органом исполнительной власти Правил доверительного управления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</w:p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sz w:val="20"/>
              </w:rPr>
              <w:t>Допустимые коды расчётов</w:t>
            </w:r>
          </w:p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</w:p>
        </w:tc>
      </w:tr>
      <w:tr w:rsidR="00732C40" w:rsidRPr="00086BC6" w:rsidTr="006424E0">
        <w:trPr>
          <w:trHeight w:val="966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ind w:left="180"/>
              <w:jc w:val="center"/>
              <w:rPr>
                <w:sz w:val="20"/>
              </w:rPr>
            </w:pPr>
            <w:r w:rsidRPr="00086BC6">
              <w:rPr>
                <w:sz w:val="20"/>
              </w:rPr>
              <w:t>304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iCs/>
                <w:snapToGrid w:val="0"/>
                <w:color w:val="000000"/>
                <w:sz w:val="20"/>
              </w:rPr>
              <w:t>RU000A0JR5R2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iCs/>
                <w:snapToGrid w:val="0"/>
                <w:color w:val="000000"/>
                <w:sz w:val="20"/>
              </w:rPr>
              <w:t>Инвестиционные паи Закрытого паевого инвестиционного фонда недвижимости «Объединенная не</w:t>
            </w:r>
            <w:r>
              <w:rPr>
                <w:iCs/>
                <w:snapToGrid w:val="0"/>
                <w:color w:val="000000"/>
                <w:sz w:val="20"/>
              </w:rPr>
              <w:t>движимость» под управлением ООО </w:t>
            </w:r>
            <w:r w:rsidRPr="00086BC6">
              <w:rPr>
                <w:iCs/>
                <w:snapToGrid w:val="0"/>
                <w:color w:val="000000"/>
                <w:sz w:val="20"/>
              </w:rPr>
              <w:t>«Объединенная УК»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jc w:val="center"/>
              <w:rPr>
                <w:sz w:val="20"/>
              </w:rPr>
            </w:pPr>
            <w:r w:rsidRPr="00086BC6">
              <w:rPr>
                <w:iCs/>
                <w:snapToGrid w:val="0"/>
                <w:color w:val="000000"/>
                <w:sz w:val="20"/>
              </w:rPr>
              <w:t>1562-94111177 от 17.09.2010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iCs/>
                <w:snapToGrid w:val="0"/>
                <w:color w:val="000000"/>
                <w:sz w:val="20"/>
              </w:rPr>
              <w:t>Т</w:t>
            </w:r>
            <w:proofErr w:type="gramStart"/>
            <w:r w:rsidRPr="00086BC6">
              <w:rPr>
                <w:iCs/>
                <w:snapToGrid w:val="0"/>
                <w:color w:val="000000"/>
                <w:sz w:val="20"/>
              </w:rPr>
              <w:t>0</w:t>
            </w:r>
            <w:proofErr w:type="gramEnd"/>
            <w:r w:rsidRPr="00086BC6">
              <w:rPr>
                <w:iCs/>
                <w:snapToGrid w:val="0"/>
                <w:color w:val="000000"/>
                <w:sz w:val="20"/>
              </w:rPr>
              <w:t>, В0-В30, Z0</w:t>
            </w:r>
          </w:p>
        </w:tc>
      </w:tr>
      <w:tr w:rsidR="00732C40" w:rsidRPr="00086BC6" w:rsidTr="006424E0">
        <w:trPr>
          <w:trHeight w:val="966"/>
          <w:jc w:val="center"/>
        </w:trPr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ind w:left="180"/>
              <w:jc w:val="center"/>
              <w:rPr>
                <w:sz w:val="20"/>
              </w:rPr>
            </w:pPr>
            <w:r w:rsidRPr="00086BC6">
              <w:rPr>
                <w:sz w:val="20"/>
              </w:rPr>
              <w:t>353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bCs/>
                <w:color w:val="000000"/>
                <w:sz w:val="20"/>
              </w:rPr>
              <w:t>RU000A0JRSL8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bCs/>
                <w:color w:val="000000"/>
                <w:sz w:val="20"/>
              </w:rPr>
              <w:t xml:space="preserve">Инвестиционные паи Закрытого паевого инвестиционного фонда прямых инвестиций «Стабильный» под управлением </w:t>
            </w:r>
            <w:r w:rsidRPr="00086BC6">
              <w:rPr>
                <w:bCs/>
                <w:color w:val="000000"/>
                <w:sz w:val="20"/>
              </w:rPr>
              <w:lastRenderedPageBreak/>
              <w:t>ООО</w:t>
            </w:r>
            <w:r>
              <w:rPr>
                <w:bCs/>
                <w:color w:val="000000"/>
                <w:sz w:val="20"/>
              </w:rPr>
              <w:t> </w:t>
            </w:r>
            <w:r w:rsidRPr="00086BC6">
              <w:rPr>
                <w:bCs/>
                <w:color w:val="000000"/>
                <w:sz w:val="20"/>
              </w:rPr>
              <w:t>«</w:t>
            </w:r>
            <w:proofErr w:type="gramStart"/>
            <w:r w:rsidRPr="00086BC6">
              <w:rPr>
                <w:bCs/>
                <w:color w:val="000000"/>
                <w:sz w:val="20"/>
              </w:rPr>
              <w:t>Объединенная</w:t>
            </w:r>
            <w:proofErr w:type="gramEnd"/>
            <w:r w:rsidRPr="00086BC6">
              <w:rPr>
                <w:bCs/>
                <w:color w:val="000000"/>
                <w:sz w:val="20"/>
              </w:rPr>
              <w:t xml:space="preserve"> УК»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jc w:val="center"/>
              <w:rPr>
                <w:sz w:val="20"/>
              </w:rPr>
            </w:pPr>
            <w:r w:rsidRPr="00086BC6">
              <w:rPr>
                <w:bCs/>
                <w:color w:val="000000"/>
                <w:sz w:val="20"/>
              </w:rPr>
              <w:lastRenderedPageBreak/>
              <w:t>1569-94111197 от 29.09.2009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2C40" w:rsidRPr="00086BC6" w:rsidRDefault="00732C40" w:rsidP="006424E0">
            <w:pPr>
              <w:pStyle w:val="Iniiaiieoaeno"/>
              <w:overflowPunct w:val="0"/>
              <w:autoSpaceDE w:val="0"/>
              <w:autoSpaceDN w:val="0"/>
              <w:adjustRightInd w:val="0"/>
              <w:ind w:right="-16"/>
              <w:jc w:val="center"/>
              <w:textAlignment w:val="baseline"/>
              <w:rPr>
                <w:sz w:val="20"/>
              </w:rPr>
            </w:pPr>
            <w:r w:rsidRPr="00086BC6">
              <w:rPr>
                <w:bCs/>
                <w:color w:val="000000"/>
                <w:sz w:val="20"/>
              </w:rPr>
              <w:t>Т</w:t>
            </w:r>
            <w:proofErr w:type="gramStart"/>
            <w:r w:rsidRPr="00086BC6">
              <w:rPr>
                <w:bCs/>
                <w:color w:val="000000"/>
                <w:sz w:val="20"/>
              </w:rPr>
              <w:t>0</w:t>
            </w:r>
            <w:proofErr w:type="gramEnd"/>
            <w:r w:rsidRPr="00086BC6">
              <w:rPr>
                <w:bCs/>
                <w:color w:val="000000"/>
                <w:sz w:val="20"/>
              </w:rPr>
              <w:t>, В0-В30, Z0</w:t>
            </w:r>
          </w:p>
        </w:tc>
      </w:tr>
    </w:tbl>
    <w:p w:rsidR="00732C40" w:rsidRPr="00162E94" w:rsidRDefault="00732C40" w:rsidP="00732C40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color w:val="000000"/>
          <w:sz w:val="22"/>
          <w:szCs w:val="22"/>
        </w:rPr>
      </w:pPr>
    </w:p>
    <w:p w:rsidR="00732C40" w:rsidRPr="00162E94" w:rsidRDefault="00732C40" w:rsidP="00732C40">
      <w:pPr>
        <w:numPr>
          <w:ilvl w:val="0"/>
          <w:numId w:val="2"/>
        </w:numPr>
        <w:tabs>
          <w:tab w:val="clear" w:pos="420"/>
          <w:tab w:val="num" w:pos="0"/>
        </w:tabs>
        <w:overflowPunct w:val="0"/>
        <w:autoSpaceDE w:val="0"/>
        <w:autoSpaceDN w:val="0"/>
        <w:adjustRightInd w:val="0"/>
        <w:ind w:left="0" w:right="41" w:firstLine="0"/>
        <w:jc w:val="both"/>
        <w:textAlignment w:val="baseline"/>
        <w:rPr>
          <w:b/>
          <w:bCs/>
          <w:iCs/>
          <w:snapToGrid w:val="0"/>
          <w:sz w:val="22"/>
          <w:szCs w:val="22"/>
        </w:rPr>
      </w:pPr>
      <w:proofErr w:type="gramStart"/>
      <w:r w:rsidRPr="00162E94">
        <w:rPr>
          <w:b/>
          <w:bCs/>
          <w:sz w:val="22"/>
          <w:szCs w:val="22"/>
        </w:rPr>
        <w:t>В соответствии с</w:t>
      </w:r>
      <w:r>
        <w:rPr>
          <w:b/>
          <w:bCs/>
          <w:sz w:val="22"/>
          <w:szCs w:val="22"/>
        </w:rPr>
        <w:t xml:space="preserve"> </w:t>
      </w:r>
      <w:r w:rsidRPr="00162E94">
        <w:rPr>
          <w:b/>
          <w:bCs/>
          <w:sz w:val="22"/>
          <w:szCs w:val="22"/>
        </w:rPr>
        <w:t>пунктом 1.7.3 Подраздела 1.7 «Шаг цены</w:t>
      </w:r>
      <w:r w:rsidRPr="00162E94">
        <w:rPr>
          <w:sz w:val="22"/>
          <w:szCs w:val="22"/>
        </w:rPr>
        <w:t xml:space="preserve"> </w:t>
      </w:r>
      <w:r w:rsidRPr="00162E94">
        <w:rPr>
          <w:b/>
          <w:bCs/>
          <w:sz w:val="22"/>
          <w:szCs w:val="22"/>
        </w:rPr>
        <w:t>и шаг Ставки РЕПО»</w:t>
      </w:r>
      <w:r>
        <w:rPr>
          <w:b/>
          <w:bCs/>
          <w:sz w:val="22"/>
          <w:szCs w:val="22"/>
        </w:rPr>
        <w:t xml:space="preserve"> </w:t>
      </w:r>
      <w:r w:rsidRPr="00162E94">
        <w:rPr>
          <w:b/>
          <w:bCs/>
          <w:sz w:val="22"/>
          <w:szCs w:val="22"/>
        </w:rPr>
        <w:t xml:space="preserve">Правил проведения торгов по ценным бумагам в Закрытом акционерном обществе «Фондовая биржа ММВБ», утвержденных Советом директоров ЗАО «ФБ ММВБ» </w:t>
      </w:r>
      <w:r w:rsidRPr="00162E94">
        <w:rPr>
          <w:b/>
          <w:bCs/>
          <w:sz w:val="22"/>
          <w:szCs w:val="22"/>
        </w:rPr>
        <w:br/>
        <w:t xml:space="preserve">26 октября 2012 г. (Протокол № 8), </w:t>
      </w:r>
      <w:r w:rsidRPr="00162E94">
        <w:rPr>
          <w:b/>
          <w:bCs/>
          <w:iCs/>
          <w:snapToGrid w:val="0"/>
          <w:sz w:val="22"/>
          <w:szCs w:val="22"/>
        </w:rPr>
        <w:t>внести с 06 февраля 2013 года следующие изменения в Распоряжение ЗАО «ФБ ММВБ» № 1555-Р от 03 декабря 2012г.:</w:t>
      </w:r>
      <w:proofErr w:type="gramEnd"/>
    </w:p>
    <w:p w:rsidR="00732C40" w:rsidRPr="00162E94" w:rsidRDefault="00732C40" w:rsidP="00732C40">
      <w:pPr>
        <w:rPr>
          <w:snapToGrid w:val="0"/>
          <w:sz w:val="22"/>
          <w:szCs w:val="22"/>
        </w:rPr>
      </w:pPr>
    </w:p>
    <w:p w:rsidR="00732C40" w:rsidRPr="00162E94" w:rsidRDefault="00732C40" w:rsidP="00732C40">
      <w:pPr>
        <w:ind w:firstLine="709"/>
        <w:jc w:val="both"/>
        <w:rPr>
          <w:sz w:val="22"/>
          <w:szCs w:val="22"/>
        </w:rPr>
      </w:pPr>
      <w:r w:rsidRPr="00162E94">
        <w:rPr>
          <w:sz w:val="22"/>
          <w:szCs w:val="22"/>
        </w:rPr>
        <w:t>Удалить из Таблицы А-1 «Список ценных бумаг с установленным значением величины шага цены, выраженной в российских рублях в Секторе рынка Основной рынок» Приложения к Распоряжению ЗАО «ФБ ММВБ» № 1555-Р от 03 декабря 2012 года строки №№ 371, 472 следующего содержания:</w:t>
      </w:r>
    </w:p>
    <w:p w:rsidR="00732C40" w:rsidRPr="00162E94" w:rsidRDefault="00732C40" w:rsidP="00732C40">
      <w:pPr>
        <w:jc w:val="both"/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119"/>
        <w:gridCol w:w="709"/>
        <w:gridCol w:w="2265"/>
        <w:gridCol w:w="1987"/>
        <w:gridCol w:w="1276"/>
      </w:tblGrid>
      <w:tr w:rsidR="00732C40" w:rsidRPr="00162E94" w:rsidTr="006424E0">
        <w:trPr>
          <w:trHeight w:val="255"/>
        </w:trPr>
        <w:tc>
          <w:tcPr>
            <w:tcW w:w="709" w:type="dxa"/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19" w:type="dxa"/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162E94">
              <w:rPr>
                <w:b/>
                <w:color w:val="000000"/>
                <w:sz w:val="22"/>
                <w:szCs w:val="22"/>
              </w:rPr>
              <w:t>Эмитент</w:t>
            </w:r>
            <w:proofErr w:type="gramEnd"/>
            <w:r w:rsidRPr="00162E94">
              <w:rPr>
                <w:b/>
                <w:color w:val="000000"/>
                <w:sz w:val="22"/>
                <w:szCs w:val="22"/>
              </w:rPr>
              <w:t>/Управляющая компания</w:t>
            </w:r>
          </w:p>
        </w:tc>
        <w:tc>
          <w:tcPr>
            <w:tcW w:w="709" w:type="dxa"/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Тип, вид</w:t>
            </w:r>
          </w:p>
        </w:tc>
        <w:tc>
          <w:tcPr>
            <w:tcW w:w="2265" w:type="dxa"/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Государственный</w:t>
            </w:r>
          </w:p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регистрационный</w:t>
            </w:r>
          </w:p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номер</w:t>
            </w:r>
          </w:p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(Номер правил доверительного управления)</w:t>
            </w:r>
          </w:p>
        </w:tc>
        <w:tc>
          <w:tcPr>
            <w:tcW w:w="1987" w:type="dxa"/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Код ценной бумаги</w:t>
            </w:r>
          </w:p>
        </w:tc>
        <w:tc>
          <w:tcPr>
            <w:tcW w:w="1276" w:type="dxa"/>
            <w:vAlign w:val="center"/>
          </w:tcPr>
          <w:p w:rsidR="00732C40" w:rsidRPr="00162E94" w:rsidRDefault="00732C40" w:rsidP="006424E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62E94">
              <w:rPr>
                <w:b/>
                <w:color w:val="000000"/>
                <w:sz w:val="22"/>
                <w:szCs w:val="22"/>
              </w:rPr>
              <w:t>Величина шага цены, рублей</w:t>
            </w:r>
          </w:p>
        </w:tc>
      </w:tr>
      <w:tr w:rsidR="00732C40" w:rsidRPr="00162E94" w:rsidTr="006424E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371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ООО "</w:t>
            </w:r>
            <w:proofErr w:type="gramStart"/>
            <w:r w:rsidRPr="00162E94">
              <w:rPr>
                <w:color w:val="000000"/>
                <w:sz w:val="22"/>
                <w:szCs w:val="22"/>
              </w:rPr>
              <w:t>Объединенная</w:t>
            </w:r>
            <w:proofErr w:type="gramEnd"/>
            <w:r w:rsidRPr="00162E94">
              <w:rPr>
                <w:color w:val="000000"/>
                <w:sz w:val="22"/>
                <w:szCs w:val="22"/>
              </w:rPr>
              <w:t xml:space="preserve"> УК"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1562-94111177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RU000A0JR5R2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0,1</w:t>
            </w:r>
          </w:p>
        </w:tc>
      </w:tr>
      <w:tr w:rsidR="00732C40" w:rsidRPr="00162E94" w:rsidTr="006424E0"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472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ООО "Объединенная управляющая компания"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ИП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color w:val="000000"/>
                <w:sz w:val="22"/>
                <w:szCs w:val="22"/>
              </w:rPr>
            </w:pPr>
            <w:r w:rsidRPr="00162E94">
              <w:rPr>
                <w:color w:val="000000"/>
                <w:sz w:val="22"/>
                <w:szCs w:val="22"/>
              </w:rPr>
              <w:t>1569-94111197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RU000A0JRSL8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2C40" w:rsidRPr="00162E94" w:rsidRDefault="00732C40" w:rsidP="006424E0">
            <w:pPr>
              <w:jc w:val="center"/>
              <w:rPr>
                <w:sz w:val="22"/>
                <w:szCs w:val="22"/>
              </w:rPr>
            </w:pPr>
            <w:r w:rsidRPr="00162E94">
              <w:rPr>
                <w:sz w:val="22"/>
                <w:szCs w:val="22"/>
              </w:rPr>
              <w:t>0,1</w:t>
            </w:r>
          </w:p>
        </w:tc>
      </w:tr>
    </w:tbl>
    <w:p w:rsidR="00732C40" w:rsidRPr="00162E94" w:rsidRDefault="00732C40" w:rsidP="00732C40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color w:val="000000"/>
          <w:sz w:val="22"/>
          <w:szCs w:val="22"/>
        </w:rPr>
      </w:pPr>
    </w:p>
    <w:p w:rsidR="00732C40" w:rsidRPr="00162E94" w:rsidRDefault="00732C40" w:rsidP="00732C40">
      <w:pPr>
        <w:widowControl w:val="0"/>
        <w:overflowPunct w:val="0"/>
        <w:autoSpaceDE w:val="0"/>
        <w:autoSpaceDN w:val="0"/>
        <w:adjustRightInd w:val="0"/>
        <w:ind w:left="1418"/>
        <w:jc w:val="both"/>
        <w:textAlignment w:val="baseline"/>
        <w:rPr>
          <w:color w:val="000000"/>
          <w:sz w:val="22"/>
          <w:szCs w:val="22"/>
        </w:rPr>
      </w:pPr>
    </w:p>
    <w:p w:rsidR="003B12D2" w:rsidRPr="00162E94" w:rsidRDefault="003B12D2" w:rsidP="00732C40">
      <w:pPr>
        <w:pStyle w:val="a3"/>
        <w:ind w:right="41" w:firstLine="709"/>
        <w:rPr>
          <w:color w:val="000000"/>
          <w:szCs w:val="22"/>
        </w:rPr>
      </w:pPr>
    </w:p>
    <w:sectPr w:rsidR="003B12D2" w:rsidRPr="00162E94" w:rsidSect="004D46EE">
      <w:type w:val="continuous"/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3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19406A35"/>
    <w:multiLevelType w:val="multilevel"/>
    <w:tmpl w:val="B944DD9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1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E1006E8"/>
    <w:multiLevelType w:val="hybridMultilevel"/>
    <w:tmpl w:val="1D967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273B3"/>
    <w:multiLevelType w:val="multilevel"/>
    <w:tmpl w:val="5928A6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B5F5DDA"/>
    <w:multiLevelType w:val="multilevel"/>
    <w:tmpl w:val="58BA40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E9D532E"/>
    <w:multiLevelType w:val="multilevel"/>
    <w:tmpl w:val="EFBE0C30"/>
    <w:lvl w:ilvl="0">
      <w:start w:val="2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2AE4644"/>
    <w:multiLevelType w:val="hybridMultilevel"/>
    <w:tmpl w:val="CBF8A72C"/>
    <w:lvl w:ilvl="0" w:tplc="5EDECC3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76D63BD"/>
    <w:multiLevelType w:val="hybridMultilevel"/>
    <w:tmpl w:val="CA70E74C"/>
    <w:lvl w:ilvl="0" w:tplc="DB62E930">
      <w:start w:val="1"/>
      <w:numFmt w:val="none"/>
      <w:lvlText w:val="2."/>
      <w:lvlJc w:val="left"/>
      <w:pPr>
        <w:tabs>
          <w:tab w:val="num" w:pos="2148"/>
        </w:tabs>
        <w:ind w:left="214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6D74A2"/>
    <w:multiLevelType w:val="multilevel"/>
    <w:tmpl w:val="6BE239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C16DB5"/>
    <w:multiLevelType w:val="multilevel"/>
    <w:tmpl w:val="20A24E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F31ED1"/>
    <w:multiLevelType w:val="hybridMultilevel"/>
    <w:tmpl w:val="A2C83A22"/>
    <w:lvl w:ilvl="0" w:tplc="CD5CD256">
      <w:start w:val="2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C4DD8"/>
    <w:multiLevelType w:val="hybridMultilevel"/>
    <w:tmpl w:val="73A26882"/>
    <w:lvl w:ilvl="0" w:tplc="DB62E930">
      <w:start w:val="1"/>
      <w:numFmt w:val="none"/>
      <w:lvlText w:val="2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040D4"/>
    <w:multiLevelType w:val="multilevel"/>
    <w:tmpl w:val="6D7A785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FC21A51"/>
    <w:multiLevelType w:val="multilevel"/>
    <w:tmpl w:val="76D8BEF2"/>
    <w:lvl w:ilvl="0">
      <w:start w:val="2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19C73E7"/>
    <w:multiLevelType w:val="multilevel"/>
    <w:tmpl w:val="77D80A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1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3D408ED"/>
    <w:multiLevelType w:val="multilevel"/>
    <w:tmpl w:val="17740A58"/>
    <w:lvl w:ilvl="0">
      <w:start w:val="2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335412"/>
    <w:multiLevelType w:val="multilevel"/>
    <w:tmpl w:val="12629DB0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085240"/>
    <w:multiLevelType w:val="multilevel"/>
    <w:tmpl w:val="5B1E0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E3B0E6E"/>
    <w:multiLevelType w:val="multilevel"/>
    <w:tmpl w:val="93582D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6E823C3B"/>
    <w:multiLevelType w:val="multilevel"/>
    <w:tmpl w:val="CD886AC0"/>
    <w:lvl w:ilvl="0">
      <w:start w:val="5"/>
      <w:numFmt w:val="none"/>
      <w:lvlText w:val="2.2"/>
      <w:lvlJc w:val="left"/>
      <w:pPr>
        <w:ind w:left="360" w:hanging="360"/>
      </w:pPr>
      <w:rPr>
        <w:rFonts w:hint="default"/>
      </w:rPr>
    </w:lvl>
    <w:lvl w:ilvl="1">
      <w:start w:val="5"/>
      <w:numFmt w:val="none"/>
      <w:lvlText w:val="2.2"/>
      <w:lvlJc w:val="left"/>
      <w:pPr>
        <w:ind w:left="502" w:hanging="360"/>
      </w:pPr>
      <w:rPr>
        <w:rFonts w:hint="default"/>
      </w:rPr>
    </w:lvl>
    <w:lvl w:ilvl="2">
      <w:start w:val="1"/>
      <w:numFmt w:val="none"/>
      <w:lvlText w:val="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8714F5A"/>
    <w:multiLevelType w:val="multilevel"/>
    <w:tmpl w:val="6E7C2C9A"/>
    <w:lvl w:ilvl="0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AF26392"/>
    <w:multiLevelType w:val="multilevel"/>
    <w:tmpl w:val="0A2690DC"/>
    <w:lvl w:ilvl="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12"/>
  </w:num>
  <w:num w:numId="6">
    <w:abstractNumId w:val="1"/>
  </w:num>
  <w:num w:numId="7">
    <w:abstractNumId w:val="17"/>
  </w:num>
  <w:num w:numId="8">
    <w:abstractNumId w:val="5"/>
  </w:num>
  <w:num w:numId="9">
    <w:abstractNumId w:val="16"/>
  </w:num>
  <w:num w:numId="10">
    <w:abstractNumId w:val="13"/>
  </w:num>
  <w:num w:numId="11">
    <w:abstractNumId w:val="18"/>
  </w:num>
  <w:num w:numId="12">
    <w:abstractNumId w:val="19"/>
  </w:num>
  <w:num w:numId="13">
    <w:abstractNumId w:val="20"/>
  </w:num>
  <w:num w:numId="14">
    <w:abstractNumId w:val="15"/>
  </w:num>
  <w:num w:numId="15">
    <w:abstractNumId w:val="9"/>
  </w:num>
  <w:num w:numId="16">
    <w:abstractNumId w:val="7"/>
  </w:num>
  <w:num w:numId="17">
    <w:abstractNumId w:val="6"/>
  </w:num>
  <w:num w:numId="18">
    <w:abstractNumId w:val="4"/>
  </w:num>
  <w:num w:numId="19">
    <w:abstractNumId w:val="3"/>
  </w:num>
  <w:num w:numId="20">
    <w:abstractNumId w:val="1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253E85"/>
    <w:rsid w:val="0000116F"/>
    <w:rsid w:val="000031C4"/>
    <w:rsid w:val="00003252"/>
    <w:rsid w:val="00003AC6"/>
    <w:rsid w:val="000050D4"/>
    <w:rsid w:val="0001255B"/>
    <w:rsid w:val="00013ADD"/>
    <w:rsid w:val="00014C64"/>
    <w:rsid w:val="00016F77"/>
    <w:rsid w:val="0001722E"/>
    <w:rsid w:val="000173C3"/>
    <w:rsid w:val="0001752F"/>
    <w:rsid w:val="000215A3"/>
    <w:rsid w:val="0002168B"/>
    <w:rsid w:val="00023732"/>
    <w:rsid w:val="00025003"/>
    <w:rsid w:val="00025CAB"/>
    <w:rsid w:val="00026E43"/>
    <w:rsid w:val="000271BC"/>
    <w:rsid w:val="0002789A"/>
    <w:rsid w:val="0003061F"/>
    <w:rsid w:val="0003070D"/>
    <w:rsid w:val="0003122E"/>
    <w:rsid w:val="00034B4C"/>
    <w:rsid w:val="000351F0"/>
    <w:rsid w:val="00036018"/>
    <w:rsid w:val="0003669E"/>
    <w:rsid w:val="00036BB4"/>
    <w:rsid w:val="0004122E"/>
    <w:rsid w:val="00042B11"/>
    <w:rsid w:val="00042F45"/>
    <w:rsid w:val="000435DD"/>
    <w:rsid w:val="00046519"/>
    <w:rsid w:val="00046AE5"/>
    <w:rsid w:val="0004766F"/>
    <w:rsid w:val="00052C01"/>
    <w:rsid w:val="00052FF3"/>
    <w:rsid w:val="0005307C"/>
    <w:rsid w:val="00053392"/>
    <w:rsid w:val="0005419E"/>
    <w:rsid w:val="00054204"/>
    <w:rsid w:val="0005430F"/>
    <w:rsid w:val="00055DCF"/>
    <w:rsid w:val="000567C1"/>
    <w:rsid w:val="0006040D"/>
    <w:rsid w:val="00060D00"/>
    <w:rsid w:val="00061DB9"/>
    <w:rsid w:val="00062A97"/>
    <w:rsid w:val="000662B6"/>
    <w:rsid w:val="000668CC"/>
    <w:rsid w:val="000673AB"/>
    <w:rsid w:val="00067DAB"/>
    <w:rsid w:val="000700E5"/>
    <w:rsid w:val="0007123A"/>
    <w:rsid w:val="0007186A"/>
    <w:rsid w:val="00074B7C"/>
    <w:rsid w:val="00075457"/>
    <w:rsid w:val="000754D5"/>
    <w:rsid w:val="0008172E"/>
    <w:rsid w:val="00085280"/>
    <w:rsid w:val="00085A98"/>
    <w:rsid w:val="00085B29"/>
    <w:rsid w:val="00086EDD"/>
    <w:rsid w:val="000870BA"/>
    <w:rsid w:val="00090044"/>
    <w:rsid w:val="000901A0"/>
    <w:rsid w:val="00092F94"/>
    <w:rsid w:val="000930EF"/>
    <w:rsid w:val="000940E3"/>
    <w:rsid w:val="00094BF7"/>
    <w:rsid w:val="00094E02"/>
    <w:rsid w:val="000950D0"/>
    <w:rsid w:val="000A0B64"/>
    <w:rsid w:val="000A0FC0"/>
    <w:rsid w:val="000A159D"/>
    <w:rsid w:val="000A1957"/>
    <w:rsid w:val="000A254B"/>
    <w:rsid w:val="000A2792"/>
    <w:rsid w:val="000A2BA7"/>
    <w:rsid w:val="000A2E2A"/>
    <w:rsid w:val="000A32FF"/>
    <w:rsid w:val="000A42BD"/>
    <w:rsid w:val="000A51A4"/>
    <w:rsid w:val="000A56E7"/>
    <w:rsid w:val="000A5B7D"/>
    <w:rsid w:val="000A5D76"/>
    <w:rsid w:val="000A6CAF"/>
    <w:rsid w:val="000A71AE"/>
    <w:rsid w:val="000A7565"/>
    <w:rsid w:val="000B0CDD"/>
    <w:rsid w:val="000B1688"/>
    <w:rsid w:val="000B2546"/>
    <w:rsid w:val="000B4831"/>
    <w:rsid w:val="000B5510"/>
    <w:rsid w:val="000B6CB0"/>
    <w:rsid w:val="000C32BC"/>
    <w:rsid w:val="000C39F7"/>
    <w:rsid w:val="000C3AA6"/>
    <w:rsid w:val="000C4D8C"/>
    <w:rsid w:val="000C5576"/>
    <w:rsid w:val="000C655E"/>
    <w:rsid w:val="000C77FE"/>
    <w:rsid w:val="000D1F01"/>
    <w:rsid w:val="000D25A7"/>
    <w:rsid w:val="000D4C1B"/>
    <w:rsid w:val="000D5083"/>
    <w:rsid w:val="000E0C58"/>
    <w:rsid w:val="000E3B52"/>
    <w:rsid w:val="000E4984"/>
    <w:rsid w:val="000E4F35"/>
    <w:rsid w:val="000E6B83"/>
    <w:rsid w:val="000E7824"/>
    <w:rsid w:val="000F00A2"/>
    <w:rsid w:val="000F0207"/>
    <w:rsid w:val="000F0379"/>
    <w:rsid w:val="000F573D"/>
    <w:rsid w:val="000F5DCF"/>
    <w:rsid w:val="00103DE4"/>
    <w:rsid w:val="00104858"/>
    <w:rsid w:val="00105CE1"/>
    <w:rsid w:val="0010714B"/>
    <w:rsid w:val="00107D4F"/>
    <w:rsid w:val="001107F4"/>
    <w:rsid w:val="001108BD"/>
    <w:rsid w:val="00110D0A"/>
    <w:rsid w:val="001115D6"/>
    <w:rsid w:val="00111AAE"/>
    <w:rsid w:val="00112787"/>
    <w:rsid w:val="00113369"/>
    <w:rsid w:val="0011444F"/>
    <w:rsid w:val="001159A9"/>
    <w:rsid w:val="0011612E"/>
    <w:rsid w:val="0011666B"/>
    <w:rsid w:val="00117E78"/>
    <w:rsid w:val="00120EBF"/>
    <w:rsid w:val="00121757"/>
    <w:rsid w:val="00121CBC"/>
    <w:rsid w:val="00122499"/>
    <w:rsid w:val="00123CC7"/>
    <w:rsid w:val="00124F6D"/>
    <w:rsid w:val="00125605"/>
    <w:rsid w:val="00126D09"/>
    <w:rsid w:val="00127230"/>
    <w:rsid w:val="00127992"/>
    <w:rsid w:val="00130846"/>
    <w:rsid w:val="00131127"/>
    <w:rsid w:val="0013171B"/>
    <w:rsid w:val="00131D5F"/>
    <w:rsid w:val="00132EA6"/>
    <w:rsid w:val="0013317A"/>
    <w:rsid w:val="001339ED"/>
    <w:rsid w:val="001364BB"/>
    <w:rsid w:val="001400E7"/>
    <w:rsid w:val="00140F73"/>
    <w:rsid w:val="00142AB5"/>
    <w:rsid w:val="00144D61"/>
    <w:rsid w:val="001459FE"/>
    <w:rsid w:val="0014654F"/>
    <w:rsid w:val="00146926"/>
    <w:rsid w:val="0015112A"/>
    <w:rsid w:val="0015117E"/>
    <w:rsid w:val="00151EA7"/>
    <w:rsid w:val="0015215C"/>
    <w:rsid w:val="00154343"/>
    <w:rsid w:val="00161A0B"/>
    <w:rsid w:val="00161BF4"/>
    <w:rsid w:val="00163A77"/>
    <w:rsid w:val="00163FF0"/>
    <w:rsid w:val="00164EEE"/>
    <w:rsid w:val="0016506E"/>
    <w:rsid w:val="00165172"/>
    <w:rsid w:val="00167217"/>
    <w:rsid w:val="001702B1"/>
    <w:rsid w:val="001705AB"/>
    <w:rsid w:val="001717DE"/>
    <w:rsid w:val="001725D1"/>
    <w:rsid w:val="00173069"/>
    <w:rsid w:val="001734E8"/>
    <w:rsid w:val="00176CDA"/>
    <w:rsid w:val="0017726E"/>
    <w:rsid w:val="001775FE"/>
    <w:rsid w:val="001805A9"/>
    <w:rsid w:val="00181FFC"/>
    <w:rsid w:val="00182752"/>
    <w:rsid w:val="00184B75"/>
    <w:rsid w:val="001856D3"/>
    <w:rsid w:val="00185966"/>
    <w:rsid w:val="001860F5"/>
    <w:rsid w:val="00187C39"/>
    <w:rsid w:val="00187D5A"/>
    <w:rsid w:val="001900C3"/>
    <w:rsid w:val="001926D8"/>
    <w:rsid w:val="00192F01"/>
    <w:rsid w:val="001932C1"/>
    <w:rsid w:val="00194235"/>
    <w:rsid w:val="00194392"/>
    <w:rsid w:val="00195AF9"/>
    <w:rsid w:val="00196687"/>
    <w:rsid w:val="00197C89"/>
    <w:rsid w:val="001A02B8"/>
    <w:rsid w:val="001A18EB"/>
    <w:rsid w:val="001A1DDA"/>
    <w:rsid w:val="001A20CE"/>
    <w:rsid w:val="001A2D31"/>
    <w:rsid w:val="001A56FC"/>
    <w:rsid w:val="001A6070"/>
    <w:rsid w:val="001A624B"/>
    <w:rsid w:val="001A660C"/>
    <w:rsid w:val="001A7F80"/>
    <w:rsid w:val="001B03F6"/>
    <w:rsid w:val="001B1643"/>
    <w:rsid w:val="001B192D"/>
    <w:rsid w:val="001B1E2E"/>
    <w:rsid w:val="001B30D0"/>
    <w:rsid w:val="001B4F6E"/>
    <w:rsid w:val="001B4FCD"/>
    <w:rsid w:val="001B71D4"/>
    <w:rsid w:val="001C3E37"/>
    <w:rsid w:val="001C4B41"/>
    <w:rsid w:val="001C4FBA"/>
    <w:rsid w:val="001C6612"/>
    <w:rsid w:val="001C7CD8"/>
    <w:rsid w:val="001D0255"/>
    <w:rsid w:val="001D11A8"/>
    <w:rsid w:val="001D2272"/>
    <w:rsid w:val="001D60A5"/>
    <w:rsid w:val="001E07C4"/>
    <w:rsid w:val="001E18A1"/>
    <w:rsid w:val="001E24CD"/>
    <w:rsid w:val="001E4052"/>
    <w:rsid w:val="001E41F7"/>
    <w:rsid w:val="001E4723"/>
    <w:rsid w:val="001E4E97"/>
    <w:rsid w:val="001E6501"/>
    <w:rsid w:val="001E67AB"/>
    <w:rsid w:val="001E725B"/>
    <w:rsid w:val="001F06A9"/>
    <w:rsid w:val="001F4121"/>
    <w:rsid w:val="001F6673"/>
    <w:rsid w:val="00200F3C"/>
    <w:rsid w:val="00200FAD"/>
    <w:rsid w:val="00202F70"/>
    <w:rsid w:val="00203BF0"/>
    <w:rsid w:val="00203EC3"/>
    <w:rsid w:val="00204D7A"/>
    <w:rsid w:val="002050BC"/>
    <w:rsid w:val="002051BA"/>
    <w:rsid w:val="002059A2"/>
    <w:rsid w:val="00207B2C"/>
    <w:rsid w:val="00207CA7"/>
    <w:rsid w:val="00210893"/>
    <w:rsid w:val="00210EC9"/>
    <w:rsid w:val="0021156E"/>
    <w:rsid w:val="002115F3"/>
    <w:rsid w:val="00212432"/>
    <w:rsid w:val="00212A50"/>
    <w:rsid w:val="00212D5F"/>
    <w:rsid w:val="00213BDC"/>
    <w:rsid w:val="002155FB"/>
    <w:rsid w:val="00217F12"/>
    <w:rsid w:val="0022005E"/>
    <w:rsid w:val="00220807"/>
    <w:rsid w:val="00221907"/>
    <w:rsid w:val="00221E7C"/>
    <w:rsid w:val="00224DC7"/>
    <w:rsid w:val="002260A8"/>
    <w:rsid w:val="0022687C"/>
    <w:rsid w:val="00226E29"/>
    <w:rsid w:val="00227A6A"/>
    <w:rsid w:val="00230BD3"/>
    <w:rsid w:val="002318C8"/>
    <w:rsid w:val="00232ECB"/>
    <w:rsid w:val="002345D9"/>
    <w:rsid w:val="00234F97"/>
    <w:rsid w:val="002422BA"/>
    <w:rsid w:val="00242A7D"/>
    <w:rsid w:val="00243F39"/>
    <w:rsid w:val="0024672F"/>
    <w:rsid w:val="002501F7"/>
    <w:rsid w:val="0025044D"/>
    <w:rsid w:val="00251546"/>
    <w:rsid w:val="00251AE9"/>
    <w:rsid w:val="00253E85"/>
    <w:rsid w:val="002557F4"/>
    <w:rsid w:val="002559FC"/>
    <w:rsid w:val="00257C46"/>
    <w:rsid w:val="00257D33"/>
    <w:rsid w:val="002600C7"/>
    <w:rsid w:val="0026170D"/>
    <w:rsid w:val="00262A92"/>
    <w:rsid w:val="0026322C"/>
    <w:rsid w:val="002632DE"/>
    <w:rsid w:val="00263AB5"/>
    <w:rsid w:val="00263C14"/>
    <w:rsid w:val="00264B5B"/>
    <w:rsid w:val="0026514C"/>
    <w:rsid w:val="002672DE"/>
    <w:rsid w:val="00272FE1"/>
    <w:rsid w:val="00274D6F"/>
    <w:rsid w:val="00275053"/>
    <w:rsid w:val="00275AA5"/>
    <w:rsid w:val="002762F6"/>
    <w:rsid w:val="00277F7A"/>
    <w:rsid w:val="00281AA4"/>
    <w:rsid w:val="00282091"/>
    <w:rsid w:val="002820AB"/>
    <w:rsid w:val="002836C2"/>
    <w:rsid w:val="00284766"/>
    <w:rsid w:val="0028504F"/>
    <w:rsid w:val="0028571B"/>
    <w:rsid w:val="002921FA"/>
    <w:rsid w:val="00292222"/>
    <w:rsid w:val="0029250B"/>
    <w:rsid w:val="0029383D"/>
    <w:rsid w:val="00293E79"/>
    <w:rsid w:val="00295F5A"/>
    <w:rsid w:val="0029665E"/>
    <w:rsid w:val="002A05FC"/>
    <w:rsid w:val="002A0D1E"/>
    <w:rsid w:val="002A1062"/>
    <w:rsid w:val="002A1165"/>
    <w:rsid w:val="002A176E"/>
    <w:rsid w:val="002A1A3E"/>
    <w:rsid w:val="002B047B"/>
    <w:rsid w:val="002B28F8"/>
    <w:rsid w:val="002B39A8"/>
    <w:rsid w:val="002B3F7A"/>
    <w:rsid w:val="002B45DF"/>
    <w:rsid w:val="002B465B"/>
    <w:rsid w:val="002B4835"/>
    <w:rsid w:val="002B51C3"/>
    <w:rsid w:val="002B598B"/>
    <w:rsid w:val="002B5F93"/>
    <w:rsid w:val="002B62C5"/>
    <w:rsid w:val="002C0CD1"/>
    <w:rsid w:val="002C3182"/>
    <w:rsid w:val="002C44D1"/>
    <w:rsid w:val="002C67C7"/>
    <w:rsid w:val="002D02AB"/>
    <w:rsid w:val="002D0F78"/>
    <w:rsid w:val="002D19B4"/>
    <w:rsid w:val="002D1AEB"/>
    <w:rsid w:val="002D2BF2"/>
    <w:rsid w:val="002D3361"/>
    <w:rsid w:val="002D343E"/>
    <w:rsid w:val="002D41AB"/>
    <w:rsid w:val="002D42DA"/>
    <w:rsid w:val="002D6734"/>
    <w:rsid w:val="002D7FE0"/>
    <w:rsid w:val="002E0D2B"/>
    <w:rsid w:val="002E1373"/>
    <w:rsid w:val="002E1C44"/>
    <w:rsid w:val="002E1D15"/>
    <w:rsid w:val="002E2468"/>
    <w:rsid w:val="002E3BC2"/>
    <w:rsid w:val="002E4A86"/>
    <w:rsid w:val="002E4F07"/>
    <w:rsid w:val="002E523B"/>
    <w:rsid w:val="002E5C48"/>
    <w:rsid w:val="002E5E6E"/>
    <w:rsid w:val="002E64F1"/>
    <w:rsid w:val="002E788E"/>
    <w:rsid w:val="002F2FBA"/>
    <w:rsid w:val="002F3564"/>
    <w:rsid w:val="002F3699"/>
    <w:rsid w:val="002F4085"/>
    <w:rsid w:val="002F6A1B"/>
    <w:rsid w:val="0030083C"/>
    <w:rsid w:val="00301180"/>
    <w:rsid w:val="00301626"/>
    <w:rsid w:val="003032D1"/>
    <w:rsid w:val="0030332D"/>
    <w:rsid w:val="0030522E"/>
    <w:rsid w:val="00307CF9"/>
    <w:rsid w:val="0031009E"/>
    <w:rsid w:val="00313D36"/>
    <w:rsid w:val="00314A7E"/>
    <w:rsid w:val="003160E7"/>
    <w:rsid w:val="00316F96"/>
    <w:rsid w:val="00317575"/>
    <w:rsid w:val="0032065B"/>
    <w:rsid w:val="003206D7"/>
    <w:rsid w:val="003209E4"/>
    <w:rsid w:val="00323792"/>
    <w:rsid w:val="00323FA3"/>
    <w:rsid w:val="00327453"/>
    <w:rsid w:val="00330721"/>
    <w:rsid w:val="003335D1"/>
    <w:rsid w:val="00333636"/>
    <w:rsid w:val="00333D1E"/>
    <w:rsid w:val="003342BB"/>
    <w:rsid w:val="0034056E"/>
    <w:rsid w:val="00340781"/>
    <w:rsid w:val="0034169B"/>
    <w:rsid w:val="003421D8"/>
    <w:rsid w:val="0034262B"/>
    <w:rsid w:val="00344691"/>
    <w:rsid w:val="0034471E"/>
    <w:rsid w:val="0034476D"/>
    <w:rsid w:val="00345F20"/>
    <w:rsid w:val="00346DEF"/>
    <w:rsid w:val="00351D7F"/>
    <w:rsid w:val="0035240F"/>
    <w:rsid w:val="00353242"/>
    <w:rsid w:val="003538B7"/>
    <w:rsid w:val="00353BC0"/>
    <w:rsid w:val="00353D63"/>
    <w:rsid w:val="00355850"/>
    <w:rsid w:val="00355FCF"/>
    <w:rsid w:val="00357E17"/>
    <w:rsid w:val="0036026D"/>
    <w:rsid w:val="00361C92"/>
    <w:rsid w:val="00361D07"/>
    <w:rsid w:val="00361FA2"/>
    <w:rsid w:val="0036246A"/>
    <w:rsid w:val="00365C0C"/>
    <w:rsid w:val="00366BF5"/>
    <w:rsid w:val="00366E7E"/>
    <w:rsid w:val="003678B6"/>
    <w:rsid w:val="00370027"/>
    <w:rsid w:val="00370163"/>
    <w:rsid w:val="00370235"/>
    <w:rsid w:val="00373653"/>
    <w:rsid w:val="0037439C"/>
    <w:rsid w:val="00375F2B"/>
    <w:rsid w:val="003766DE"/>
    <w:rsid w:val="00376D3F"/>
    <w:rsid w:val="003771AD"/>
    <w:rsid w:val="0037761D"/>
    <w:rsid w:val="00377648"/>
    <w:rsid w:val="0037769D"/>
    <w:rsid w:val="00377B71"/>
    <w:rsid w:val="003805B7"/>
    <w:rsid w:val="0038211A"/>
    <w:rsid w:val="00383362"/>
    <w:rsid w:val="003836BE"/>
    <w:rsid w:val="0038426F"/>
    <w:rsid w:val="00390EC7"/>
    <w:rsid w:val="003911AF"/>
    <w:rsid w:val="00392E26"/>
    <w:rsid w:val="00396544"/>
    <w:rsid w:val="003974D7"/>
    <w:rsid w:val="003A187C"/>
    <w:rsid w:val="003A4545"/>
    <w:rsid w:val="003A7669"/>
    <w:rsid w:val="003B12D2"/>
    <w:rsid w:val="003B13F6"/>
    <w:rsid w:val="003B16DD"/>
    <w:rsid w:val="003B29CA"/>
    <w:rsid w:val="003B3EA4"/>
    <w:rsid w:val="003B4432"/>
    <w:rsid w:val="003B49BA"/>
    <w:rsid w:val="003B71D2"/>
    <w:rsid w:val="003B76B6"/>
    <w:rsid w:val="003C0EA4"/>
    <w:rsid w:val="003C0FDA"/>
    <w:rsid w:val="003C1742"/>
    <w:rsid w:val="003C53D7"/>
    <w:rsid w:val="003C6E01"/>
    <w:rsid w:val="003D0B68"/>
    <w:rsid w:val="003D14F5"/>
    <w:rsid w:val="003D2167"/>
    <w:rsid w:val="003D336E"/>
    <w:rsid w:val="003D3F19"/>
    <w:rsid w:val="003D429C"/>
    <w:rsid w:val="003D4D98"/>
    <w:rsid w:val="003D5B39"/>
    <w:rsid w:val="003D5E50"/>
    <w:rsid w:val="003D6279"/>
    <w:rsid w:val="003D64ED"/>
    <w:rsid w:val="003D7B42"/>
    <w:rsid w:val="003D7FCB"/>
    <w:rsid w:val="003E08C7"/>
    <w:rsid w:val="003E1021"/>
    <w:rsid w:val="003E108B"/>
    <w:rsid w:val="003E15AF"/>
    <w:rsid w:val="003E1903"/>
    <w:rsid w:val="003E30A9"/>
    <w:rsid w:val="003E49B3"/>
    <w:rsid w:val="003E6D68"/>
    <w:rsid w:val="003F182B"/>
    <w:rsid w:val="003F1EC5"/>
    <w:rsid w:val="003F2129"/>
    <w:rsid w:val="003F277B"/>
    <w:rsid w:val="003F2A2F"/>
    <w:rsid w:val="003F3E41"/>
    <w:rsid w:val="003F4B31"/>
    <w:rsid w:val="003F79E3"/>
    <w:rsid w:val="00400405"/>
    <w:rsid w:val="00400761"/>
    <w:rsid w:val="004013C8"/>
    <w:rsid w:val="00401D61"/>
    <w:rsid w:val="00402E29"/>
    <w:rsid w:val="0040356A"/>
    <w:rsid w:val="00403E9B"/>
    <w:rsid w:val="0040413E"/>
    <w:rsid w:val="0040685F"/>
    <w:rsid w:val="00406BF0"/>
    <w:rsid w:val="00406D18"/>
    <w:rsid w:val="00407164"/>
    <w:rsid w:val="004101F2"/>
    <w:rsid w:val="0041090E"/>
    <w:rsid w:val="004109A3"/>
    <w:rsid w:val="00411B9E"/>
    <w:rsid w:val="00412325"/>
    <w:rsid w:val="00412383"/>
    <w:rsid w:val="00412500"/>
    <w:rsid w:val="00414128"/>
    <w:rsid w:val="0041433E"/>
    <w:rsid w:val="00414AF3"/>
    <w:rsid w:val="00416FBC"/>
    <w:rsid w:val="00417FA1"/>
    <w:rsid w:val="0042119A"/>
    <w:rsid w:val="00422BE4"/>
    <w:rsid w:val="00424DE4"/>
    <w:rsid w:val="00427578"/>
    <w:rsid w:val="004279EB"/>
    <w:rsid w:val="004310BE"/>
    <w:rsid w:val="0043181C"/>
    <w:rsid w:val="00431A5F"/>
    <w:rsid w:val="00431BFF"/>
    <w:rsid w:val="00431CFC"/>
    <w:rsid w:val="00432B18"/>
    <w:rsid w:val="00433161"/>
    <w:rsid w:val="00433B20"/>
    <w:rsid w:val="00433BEA"/>
    <w:rsid w:val="00434213"/>
    <w:rsid w:val="00434679"/>
    <w:rsid w:val="00434DAB"/>
    <w:rsid w:val="00435654"/>
    <w:rsid w:val="00435A60"/>
    <w:rsid w:val="00437CE7"/>
    <w:rsid w:val="00440B3D"/>
    <w:rsid w:val="00442439"/>
    <w:rsid w:val="004427AD"/>
    <w:rsid w:val="00442944"/>
    <w:rsid w:val="00442F80"/>
    <w:rsid w:val="0044375B"/>
    <w:rsid w:val="00446410"/>
    <w:rsid w:val="0044669D"/>
    <w:rsid w:val="00447515"/>
    <w:rsid w:val="00450007"/>
    <w:rsid w:val="004516B5"/>
    <w:rsid w:val="004531D6"/>
    <w:rsid w:val="004545B8"/>
    <w:rsid w:val="00454AC6"/>
    <w:rsid w:val="00454BA7"/>
    <w:rsid w:val="00455055"/>
    <w:rsid w:val="00455E2B"/>
    <w:rsid w:val="00456868"/>
    <w:rsid w:val="00456C28"/>
    <w:rsid w:val="004577D5"/>
    <w:rsid w:val="00460944"/>
    <w:rsid w:val="004619EA"/>
    <w:rsid w:val="00463141"/>
    <w:rsid w:val="00464564"/>
    <w:rsid w:val="00466077"/>
    <w:rsid w:val="00466D5F"/>
    <w:rsid w:val="004678A7"/>
    <w:rsid w:val="00472F4B"/>
    <w:rsid w:val="00473300"/>
    <w:rsid w:val="004737F6"/>
    <w:rsid w:val="00474170"/>
    <w:rsid w:val="004753A0"/>
    <w:rsid w:val="00475D71"/>
    <w:rsid w:val="00475EE8"/>
    <w:rsid w:val="0047663A"/>
    <w:rsid w:val="00480725"/>
    <w:rsid w:val="00482564"/>
    <w:rsid w:val="00482766"/>
    <w:rsid w:val="00482A92"/>
    <w:rsid w:val="0048347F"/>
    <w:rsid w:val="00483786"/>
    <w:rsid w:val="00483D5A"/>
    <w:rsid w:val="00486082"/>
    <w:rsid w:val="00486926"/>
    <w:rsid w:val="00487560"/>
    <w:rsid w:val="00492631"/>
    <w:rsid w:val="00492D1F"/>
    <w:rsid w:val="00493652"/>
    <w:rsid w:val="00493845"/>
    <w:rsid w:val="004941BC"/>
    <w:rsid w:val="00494265"/>
    <w:rsid w:val="004963F8"/>
    <w:rsid w:val="0049795F"/>
    <w:rsid w:val="00497B52"/>
    <w:rsid w:val="004A045A"/>
    <w:rsid w:val="004A0CE4"/>
    <w:rsid w:val="004A0EFC"/>
    <w:rsid w:val="004A1A0F"/>
    <w:rsid w:val="004A1BFC"/>
    <w:rsid w:val="004A20C1"/>
    <w:rsid w:val="004A28E4"/>
    <w:rsid w:val="004A2F12"/>
    <w:rsid w:val="004A3A21"/>
    <w:rsid w:val="004A4215"/>
    <w:rsid w:val="004A42E0"/>
    <w:rsid w:val="004A5EAD"/>
    <w:rsid w:val="004B02A9"/>
    <w:rsid w:val="004B0675"/>
    <w:rsid w:val="004B1ADE"/>
    <w:rsid w:val="004B36F3"/>
    <w:rsid w:val="004B3710"/>
    <w:rsid w:val="004B5803"/>
    <w:rsid w:val="004B6B92"/>
    <w:rsid w:val="004C001B"/>
    <w:rsid w:val="004C0EF4"/>
    <w:rsid w:val="004C36F7"/>
    <w:rsid w:val="004C376A"/>
    <w:rsid w:val="004C4185"/>
    <w:rsid w:val="004C5383"/>
    <w:rsid w:val="004C5702"/>
    <w:rsid w:val="004C6DE2"/>
    <w:rsid w:val="004C715F"/>
    <w:rsid w:val="004C7168"/>
    <w:rsid w:val="004C7486"/>
    <w:rsid w:val="004C79B2"/>
    <w:rsid w:val="004C7FEA"/>
    <w:rsid w:val="004D14AD"/>
    <w:rsid w:val="004D1FB5"/>
    <w:rsid w:val="004D227A"/>
    <w:rsid w:val="004D3ED5"/>
    <w:rsid w:val="004D3F1E"/>
    <w:rsid w:val="004D46EE"/>
    <w:rsid w:val="004D571A"/>
    <w:rsid w:val="004D57F4"/>
    <w:rsid w:val="004D6B7D"/>
    <w:rsid w:val="004D79F4"/>
    <w:rsid w:val="004E05A1"/>
    <w:rsid w:val="004E0E4D"/>
    <w:rsid w:val="004E3DFA"/>
    <w:rsid w:val="004E5276"/>
    <w:rsid w:val="004E53AE"/>
    <w:rsid w:val="004E7028"/>
    <w:rsid w:val="004F1752"/>
    <w:rsid w:val="004F3154"/>
    <w:rsid w:val="004F41C0"/>
    <w:rsid w:val="004F452E"/>
    <w:rsid w:val="004F5A6E"/>
    <w:rsid w:val="004F7A4B"/>
    <w:rsid w:val="005002B7"/>
    <w:rsid w:val="005004EA"/>
    <w:rsid w:val="005017FE"/>
    <w:rsid w:val="00504041"/>
    <w:rsid w:val="0050524D"/>
    <w:rsid w:val="005065F4"/>
    <w:rsid w:val="00511103"/>
    <w:rsid w:val="00511B7A"/>
    <w:rsid w:val="0051225C"/>
    <w:rsid w:val="005127C8"/>
    <w:rsid w:val="00513A64"/>
    <w:rsid w:val="0051453A"/>
    <w:rsid w:val="005147C8"/>
    <w:rsid w:val="00514C40"/>
    <w:rsid w:val="005153F2"/>
    <w:rsid w:val="00515935"/>
    <w:rsid w:val="0051629B"/>
    <w:rsid w:val="00517086"/>
    <w:rsid w:val="0051708D"/>
    <w:rsid w:val="00520B3C"/>
    <w:rsid w:val="00523F6F"/>
    <w:rsid w:val="00532442"/>
    <w:rsid w:val="00532955"/>
    <w:rsid w:val="005335B6"/>
    <w:rsid w:val="00534B43"/>
    <w:rsid w:val="005371EC"/>
    <w:rsid w:val="0054050D"/>
    <w:rsid w:val="00540BF7"/>
    <w:rsid w:val="00540E34"/>
    <w:rsid w:val="00540EEE"/>
    <w:rsid w:val="00543C29"/>
    <w:rsid w:val="005441A5"/>
    <w:rsid w:val="00545C48"/>
    <w:rsid w:val="00546637"/>
    <w:rsid w:val="0054670B"/>
    <w:rsid w:val="00546EB5"/>
    <w:rsid w:val="005507E2"/>
    <w:rsid w:val="00550AEE"/>
    <w:rsid w:val="0055202B"/>
    <w:rsid w:val="005521DF"/>
    <w:rsid w:val="0055404E"/>
    <w:rsid w:val="00554719"/>
    <w:rsid w:val="00554B88"/>
    <w:rsid w:val="005550A9"/>
    <w:rsid w:val="00555823"/>
    <w:rsid w:val="00556665"/>
    <w:rsid w:val="00557A6D"/>
    <w:rsid w:val="00557CED"/>
    <w:rsid w:val="00560251"/>
    <w:rsid w:val="00560A41"/>
    <w:rsid w:val="005613E5"/>
    <w:rsid w:val="0056307D"/>
    <w:rsid w:val="0056429E"/>
    <w:rsid w:val="00564B80"/>
    <w:rsid w:val="005653B7"/>
    <w:rsid w:val="00565C51"/>
    <w:rsid w:val="0056669A"/>
    <w:rsid w:val="00566DB2"/>
    <w:rsid w:val="00567575"/>
    <w:rsid w:val="005700ED"/>
    <w:rsid w:val="005705BA"/>
    <w:rsid w:val="00573E4D"/>
    <w:rsid w:val="0057446A"/>
    <w:rsid w:val="005746F1"/>
    <w:rsid w:val="0057560D"/>
    <w:rsid w:val="00577AAA"/>
    <w:rsid w:val="00577B84"/>
    <w:rsid w:val="00580314"/>
    <w:rsid w:val="005805DE"/>
    <w:rsid w:val="00581A6F"/>
    <w:rsid w:val="00581E42"/>
    <w:rsid w:val="00582045"/>
    <w:rsid w:val="005844DE"/>
    <w:rsid w:val="005861FB"/>
    <w:rsid w:val="0059188F"/>
    <w:rsid w:val="0059240E"/>
    <w:rsid w:val="00595CF3"/>
    <w:rsid w:val="005A002F"/>
    <w:rsid w:val="005A00A3"/>
    <w:rsid w:val="005A1532"/>
    <w:rsid w:val="005A1DA3"/>
    <w:rsid w:val="005A2C9A"/>
    <w:rsid w:val="005A2E53"/>
    <w:rsid w:val="005A432F"/>
    <w:rsid w:val="005A4E98"/>
    <w:rsid w:val="005A618D"/>
    <w:rsid w:val="005A6AF7"/>
    <w:rsid w:val="005B063D"/>
    <w:rsid w:val="005B1F52"/>
    <w:rsid w:val="005B2C26"/>
    <w:rsid w:val="005B3713"/>
    <w:rsid w:val="005B3C1E"/>
    <w:rsid w:val="005B4703"/>
    <w:rsid w:val="005B4D17"/>
    <w:rsid w:val="005B63FF"/>
    <w:rsid w:val="005B77AE"/>
    <w:rsid w:val="005C00CF"/>
    <w:rsid w:val="005C108B"/>
    <w:rsid w:val="005C1CC6"/>
    <w:rsid w:val="005C29C4"/>
    <w:rsid w:val="005C3E65"/>
    <w:rsid w:val="005C5054"/>
    <w:rsid w:val="005C60FF"/>
    <w:rsid w:val="005C7595"/>
    <w:rsid w:val="005D00B3"/>
    <w:rsid w:val="005D00EE"/>
    <w:rsid w:val="005D0AF8"/>
    <w:rsid w:val="005D0F0F"/>
    <w:rsid w:val="005D2A09"/>
    <w:rsid w:val="005D3873"/>
    <w:rsid w:val="005D3C52"/>
    <w:rsid w:val="005D422F"/>
    <w:rsid w:val="005D51AA"/>
    <w:rsid w:val="005D5C7E"/>
    <w:rsid w:val="005D6023"/>
    <w:rsid w:val="005D6364"/>
    <w:rsid w:val="005D71B7"/>
    <w:rsid w:val="005E0E0B"/>
    <w:rsid w:val="005E558F"/>
    <w:rsid w:val="005E644E"/>
    <w:rsid w:val="005E747F"/>
    <w:rsid w:val="005E750B"/>
    <w:rsid w:val="005F0663"/>
    <w:rsid w:val="005F1B32"/>
    <w:rsid w:val="005F1DFF"/>
    <w:rsid w:val="005F21AC"/>
    <w:rsid w:val="005F343C"/>
    <w:rsid w:val="005F52F0"/>
    <w:rsid w:val="005F5503"/>
    <w:rsid w:val="005F649D"/>
    <w:rsid w:val="006028FB"/>
    <w:rsid w:val="00604181"/>
    <w:rsid w:val="006068F5"/>
    <w:rsid w:val="0060695C"/>
    <w:rsid w:val="00607F9D"/>
    <w:rsid w:val="0061156E"/>
    <w:rsid w:val="006144E1"/>
    <w:rsid w:val="00615B91"/>
    <w:rsid w:val="00615BAE"/>
    <w:rsid w:val="00616223"/>
    <w:rsid w:val="006204AA"/>
    <w:rsid w:val="006212D3"/>
    <w:rsid w:val="0062243C"/>
    <w:rsid w:val="00623342"/>
    <w:rsid w:val="0062405F"/>
    <w:rsid w:val="00626395"/>
    <w:rsid w:val="00627CA3"/>
    <w:rsid w:val="00630859"/>
    <w:rsid w:val="00630947"/>
    <w:rsid w:val="00630E8B"/>
    <w:rsid w:val="00632CF8"/>
    <w:rsid w:val="00634C07"/>
    <w:rsid w:val="00634E4B"/>
    <w:rsid w:val="00635816"/>
    <w:rsid w:val="00635E1B"/>
    <w:rsid w:val="006368BB"/>
    <w:rsid w:val="0064146D"/>
    <w:rsid w:val="00646959"/>
    <w:rsid w:val="00646B2C"/>
    <w:rsid w:val="00646D89"/>
    <w:rsid w:val="00647986"/>
    <w:rsid w:val="00650EC2"/>
    <w:rsid w:val="00650EC6"/>
    <w:rsid w:val="00651793"/>
    <w:rsid w:val="00653B6E"/>
    <w:rsid w:val="006544CB"/>
    <w:rsid w:val="0065651B"/>
    <w:rsid w:val="006577FE"/>
    <w:rsid w:val="00660D13"/>
    <w:rsid w:val="006651B8"/>
    <w:rsid w:val="00665B9E"/>
    <w:rsid w:val="006662AB"/>
    <w:rsid w:val="0066686E"/>
    <w:rsid w:val="00666913"/>
    <w:rsid w:val="006669B3"/>
    <w:rsid w:val="00666D6B"/>
    <w:rsid w:val="00666E27"/>
    <w:rsid w:val="00667355"/>
    <w:rsid w:val="00670737"/>
    <w:rsid w:val="0067151E"/>
    <w:rsid w:val="00672A2D"/>
    <w:rsid w:val="0067391C"/>
    <w:rsid w:val="00680349"/>
    <w:rsid w:val="00682609"/>
    <w:rsid w:val="00682F6E"/>
    <w:rsid w:val="006841F6"/>
    <w:rsid w:val="0068543F"/>
    <w:rsid w:val="00686DE9"/>
    <w:rsid w:val="006878AF"/>
    <w:rsid w:val="006917F9"/>
    <w:rsid w:val="0069183F"/>
    <w:rsid w:val="006927DD"/>
    <w:rsid w:val="00695508"/>
    <w:rsid w:val="00695CEF"/>
    <w:rsid w:val="00697499"/>
    <w:rsid w:val="0069763C"/>
    <w:rsid w:val="0069780A"/>
    <w:rsid w:val="00697924"/>
    <w:rsid w:val="006A1C4C"/>
    <w:rsid w:val="006A2941"/>
    <w:rsid w:val="006A31D4"/>
    <w:rsid w:val="006A47A6"/>
    <w:rsid w:val="006A5E5B"/>
    <w:rsid w:val="006B25F1"/>
    <w:rsid w:val="006B26C1"/>
    <w:rsid w:val="006B354E"/>
    <w:rsid w:val="006B65B1"/>
    <w:rsid w:val="006B72F1"/>
    <w:rsid w:val="006B7630"/>
    <w:rsid w:val="006B7784"/>
    <w:rsid w:val="006B7FAD"/>
    <w:rsid w:val="006C0B72"/>
    <w:rsid w:val="006C26D5"/>
    <w:rsid w:val="006C7793"/>
    <w:rsid w:val="006C795F"/>
    <w:rsid w:val="006C7D44"/>
    <w:rsid w:val="006D073D"/>
    <w:rsid w:val="006D4047"/>
    <w:rsid w:val="006D42AE"/>
    <w:rsid w:val="006D4777"/>
    <w:rsid w:val="006D6835"/>
    <w:rsid w:val="006E0751"/>
    <w:rsid w:val="006E1042"/>
    <w:rsid w:val="006E2F4B"/>
    <w:rsid w:val="006E3C61"/>
    <w:rsid w:val="006E517F"/>
    <w:rsid w:val="006E6543"/>
    <w:rsid w:val="006E6925"/>
    <w:rsid w:val="006E708F"/>
    <w:rsid w:val="006E7757"/>
    <w:rsid w:val="006E7A58"/>
    <w:rsid w:val="006F01C6"/>
    <w:rsid w:val="006F25BE"/>
    <w:rsid w:val="006F2701"/>
    <w:rsid w:val="006F33DF"/>
    <w:rsid w:val="006F3FF9"/>
    <w:rsid w:val="006F493D"/>
    <w:rsid w:val="006F4CA2"/>
    <w:rsid w:val="006F56F3"/>
    <w:rsid w:val="006F5CAB"/>
    <w:rsid w:val="006F5ECB"/>
    <w:rsid w:val="006F70A7"/>
    <w:rsid w:val="00700006"/>
    <w:rsid w:val="00701413"/>
    <w:rsid w:val="00702D98"/>
    <w:rsid w:val="00706563"/>
    <w:rsid w:val="0070675D"/>
    <w:rsid w:val="00706E22"/>
    <w:rsid w:val="00710659"/>
    <w:rsid w:val="007107B1"/>
    <w:rsid w:val="00711807"/>
    <w:rsid w:val="00712300"/>
    <w:rsid w:val="00712C99"/>
    <w:rsid w:val="00712FF5"/>
    <w:rsid w:val="007135BA"/>
    <w:rsid w:val="007151AF"/>
    <w:rsid w:val="00717517"/>
    <w:rsid w:val="007246DF"/>
    <w:rsid w:val="00726B73"/>
    <w:rsid w:val="00727637"/>
    <w:rsid w:val="007278D0"/>
    <w:rsid w:val="00730996"/>
    <w:rsid w:val="00730ADE"/>
    <w:rsid w:val="00730BB7"/>
    <w:rsid w:val="00730D3A"/>
    <w:rsid w:val="00730FCA"/>
    <w:rsid w:val="00732C0F"/>
    <w:rsid w:val="00732C40"/>
    <w:rsid w:val="00732EB8"/>
    <w:rsid w:val="0073333F"/>
    <w:rsid w:val="00733622"/>
    <w:rsid w:val="007351C3"/>
    <w:rsid w:val="007359C0"/>
    <w:rsid w:val="00737704"/>
    <w:rsid w:val="00737907"/>
    <w:rsid w:val="00737DA7"/>
    <w:rsid w:val="00741585"/>
    <w:rsid w:val="00742B32"/>
    <w:rsid w:val="00742BFE"/>
    <w:rsid w:val="007435FF"/>
    <w:rsid w:val="00743D51"/>
    <w:rsid w:val="00743E7A"/>
    <w:rsid w:val="00744D51"/>
    <w:rsid w:val="0074638F"/>
    <w:rsid w:val="007470AD"/>
    <w:rsid w:val="00750617"/>
    <w:rsid w:val="007512C5"/>
    <w:rsid w:val="007521FF"/>
    <w:rsid w:val="00752600"/>
    <w:rsid w:val="00752D0A"/>
    <w:rsid w:val="0075351F"/>
    <w:rsid w:val="00753CC7"/>
    <w:rsid w:val="00755E6F"/>
    <w:rsid w:val="007560A5"/>
    <w:rsid w:val="007560C9"/>
    <w:rsid w:val="00756141"/>
    <w:rsid w:val="0075749F"/>
    <w:rsid w:val="00763264"/>
    <w:rsid w:val="00764FFC"/>
    <w:rsid w:val="00765665"/>
    <w:rsid w:val="0076643D"/>
    <w:rsid w:val="00767513"/>
    <w:rsid w:val="00767742"/>
    <w:rsid w:val="00767C8C"/>
    <w:rsid w:val="00767E1C"/>
    <w:rsid w:val="00771B5A"/>
    <w:rsid w:val="0077248B"/>
    <w:rsid w:val="00772D62"/>
    <w:rsid w:val="00773CC6"/>
    <w:rsid w:val="0077405D"/>
    <w:rsid w:val="0077548C"/>
    <w:rsid w:val="0077629D"/>
    <w:rsid w:val="007819CC"/>
    <w:rsid w:val="00781E91"/>
    <w:rsid w:val="00784603"/>
    <w:rsid w:val="00784E4D"/>
    <w:rsid w:val="007851C6"/>
    <w:rsid w:val="00785344"/>
    <w:rsid w:val="0078564A"/>
    <w:rsid w:val="007866D2"/>
    <w:rsid w:val="00787BD8"/>
    <w:rsid w:val="00790005"/>
    <w:rsid w:val="007905C3"/>
    <w:rsid w:val="00790BCB"/>
    <w:rsid w:val="0079150A"/>
    <w:rsid w:val="00791850"/>
    <w:rsid w:val="00791BDD"/>
    <w:rsid w:val="007954CA"/>
    <w:rsid w:val="0079754A"/>
    <w:rsid w:val="007A04AC"/>
    <w:rsid w:val="007A08E9"/>
    <w:rsid w:val="007A145B"/>
    <w:rsid w:val="007A1869"/>
    <w:rsid w:val="007A1BB2"/>
    <w:rsid w:val="007A1C86"/>
    <w:rsid w:val="007A722A"/>
    <w:rsid w:val="007B0F44"/>
    <w:rsid w:val="007B2A3B"/>
    <w:rsid w:val="007B3069"/>
    <w:rsid w:val="007B32D5"/>
    <w:rsid w:val="007B3A66"/>
    <w:rsid w:val="007B3AB5"/>
    <w:rsid w:val="007B5596"/>
    <w:rsid w:val="007B69B4"/>
    <w:rsid w:val="007B6BD3"/>
    <w:rsid w:val="007C2C3A"/>
    <w:rsid w:val="007C4040"/>
    <w:rsid w:val="007C480F"/>
    <w:rsid w:val="007C54C9"/>
    <w:rsid w:val="007C61D9"/>
    <w:rsid w:val="007D2642"/>
    <w:rsid w:val="007D2937"/>
    <w:rsid w:val="007D2B42"/>
    <w:rsid w:val="007D3537"/>
    <w:rsid w:val="007D3F3B"/>
    <w:rsid w:val="007D4625"/>
    <w:rsid w:val="007D6C66"/>
    <w:rsid w:val="007D6F76"/>
    <w:rsid w:val="007E11B2"/>
    <w:rsid w:val="007E1D82"/>
    <w:rsid w:val="007E3214"/>
    <w:rsid w:val="007F03EF"/>
    <w:rsid w:val="007F0E33"/>
    <w:rsid w:val="007F1031"/>
    <w:rsid w:val="007F121B"/>
    <w:rsid w:val="007F1BAC"/>
    <w:rsid w:val="007F41F5"/>
    <w:rsid w:val="007F49C9"/>
    <w:rsid w:val="007F6604"/>
    <w:rsid w:val="00800B19"/>
    <w:rsid w:val="00800E6D"/>
    <w:rsid w:val="0080103C"/>
    <w:rsid w:val="0080284A"/>
    <w:rsid w:val="00804D85"/>
    <w:rsid w:val="00805CDC"/>
    <w:rsid w:val="00806532"/>
    <w:rsid w:val="0080678C"/>
    <w:rsid w:val="00807C12"/>
    <w:rsid w:val="008106AF"/>
    <w:rsid w:val="00810B68"/>
    <w:rsid w:val="00811FEE"/>
    <w:rsid w:val="00812201"/>
    <w:rsid w:val="008126EC"/>
    <w:rsid w:val="008129E7"/>
    <w:rsid w:val="0081413F"/>
    <w:rsid w:val="00815043"/>
    <w:rsid w:val="008151A2"/>
    <w:rsid w:val="00815666"/>
    <w:rsid w:val="008165DD"/>
    <w:rsid w:val="00816796"/>
    <w:rsid w:val="00816C92"/>
    <w:rsid w:val="00816F15"/>
    <w:rsid w:val="00817B6E"/>
    <w:rsid w:val="00821315"/>
    <w:rsid w:val="008230FA"/>
    <w:rsid w:val="0082379F"/>
    <w:rsid w:val="00824D9A"/>
    <w:rsid w:val="0082633F"/>
    <w:rsid w:val="008274C1"/>
    <w:rsid w:val="00827D78"/>
    <w:rsid w:val="008307F4"/>
    <w:rsid w:val="00830AF3"/>
    <w:rsid w:val="00833F4B"/>
    <w:rsid w:val="00834B92"/>
    <w:rsid w:val="008356B8"/>
    <w:rsid w:val="008360D5"/>
    <w:rsid w:val="00837AA5"/>
    <w:rsid w:val="008400CB"/>
    <w:rsid w:val="0084053D"/>
    <w:rsid w:val="00840A56"/>
    <w:rsid w:val="00841259"/>
    <w:rsid w:val="00842329"/>
    <w:rsid w:val="00842905"/>
    <w:rsid w:val="00842B16"/>
    <w:rsid w:val="00844171"/>
    <w:rsid w:val="008441EF"/>
    <w:rsid w:val="00845BDD"/>
    <w:rsid w:val="00845CAE"/>
    <w:rsid w:val="008461D7"/>
    <w:rsid w:val="008468E1"/>
    <w:rsid w:val="00846BB4"/>
    <w:rsid w:val="008470EF"/>
    <w:rsid w:val="00847286"/>
    <w:rsid w:val="0085072A"/>
    <w:rsid w:val="008514EE"/>
    <w:rsid w:val="00851596"/>
    <w:rsid w:val="00854CBE"/>
    <w:rsid w:val="0085555D"/>
    <w:rsid w:val="00856020"/>
    <w:rsid w:val="0086043B"/>
    <w:rsid w:val="00860B99"/>
    <w:rsid w:val="00860D96"/>
    <w:rsid w:val="00860F97"/>
    <w:rsid w:val="00862C42"/>
    <w:rsid w:val="008658FC"/>
    <w:rsid w:val="00867662"/>
    <w:rsid w:val="00867C54"/>
    <w:rsid w:val="00870957"/>
    <w:rsid w:val="00871DFC"/>
    <w:rsid w:val="00872228"/>
    <w:rsid w:val="00873F85"/>
    <w:rsid w:val="00874024"/>
    <w:rsid w:val="0087562A"/>
    <w:rsid w:val="008760BA"/>
    <w:rsid w:val="00876E93"/>
    <w:rsid w:val="008770F2"/>
    <w:rsid w:val="00880EB7"/>
    <w:rsid w:val="008821F1"/>
    <w:rsid w:val="0088246B"/>
    <w:rsid w:val="008829B7"/>
    <w:rsid w:val="00884B48"/>
    <w:rsid w:val="00885CAD"/>
    <w:rsid w:val="008865C8"/>
    <w:rsid w:val="0088755E"/>
    <w:rsid w:val="00887E49"/>
    <w:rsid w:val="00887F50"/>
    <w:rsid w:val="0089014B"/>
    <w:rsid w:val="00890A7C"/>
    <w:rsid w:val="0089280C"/>
    <w:rsid w:val="00892CFC"/>
    <w:rsid w:val="008938D2"/>
    <w:rsid w:val="0089515E"/>
    <w:rsid w:val="00896F3B"/>
    <w:rsid w:val="008975A1"/>
    <w:rsid w:val="008A108E"/>
    <w:rsid w:val="008A11C9"/>
    <w:rsid w:val="008A2D51"/>
    <w:rsid w:val="008A384F"/>
    <w:rsid w:val="008A5BA5"/>
    <w:rsid w:val="008A5D6C"/>
    <w:rsid w:val="008A60B2"/>
    <w:rsid w:val="008B0065"/>
    <w:rsid w:val="008B5C10"/>
    <w:rsid w:val="008B5FC5"/>
    <w:rsid w:val="008B6939"/>
    <w:rsid w:val="008C1891"/>
    <w:rsid w:val="008C18EF"/>
    <w:rsid w:val="008C19A7"/>
    <w:rsid w:val="008C24EB"/>
    <w:rsid w:val="008C2659"/>
    <w:rsid w:val="008C3749"/>
    <w:rsid w:val="008C40F5"/>
    <w:rsid w:val="008C5401"/>
    <w:rsid w:val="008C5541"/>
    <w:rsid w:val="008C620B"/>
    <w:rsid w:val="008C6C68"/>
    <w:rsid w:val="008D08AE"/>
    <w:rsid w:val="008D0CB2"/>
    <w:rsid w:val="008D1105"/>
    <w:rsid w:val="008D1D8B"/>
    <w:rsid w:val="008D2B81"/>
    <w:rsid w:val="008D2E1C"/>
    <w:rsid w:val="008D54AE"/>
    <w:rsid w:val="008D5B54"/>
    <w:rsid w:val="008D712E"/>
    <w:rsid w:val="008D71B3"/>
    <w:rsid w:val="008E05D3"/>
    <w:rsid w:val="008E1386"/>
    <w:rsid w:val="008E1BC8"/>
    <w:rsid w:val="008E1C59"/>
    <w:rsid w:val="008E2B68"/>
    <w:rsid w:val="008E2FB3"/>
    <w:rsid w:val="008E4AEC"/>
    <w:rsid w:val="008E5384"/>
    <w:rsid w:val="008E6887"/>
    <w:rsid w:val="008E6A6A"/>
    <w:rsid w:val="008E6D6E"/>
    <w:rsid w:val="008F02BD"/>
    <w:rsid w:val="008F02C3"/>
    <w:rsid w:val="008F2406"/>
    <w:rsid w:val="008F3B47"/>
    <w:rsid w:val="008F492F"/>
    <w:rsid w:val="008F496E"/>
    <w:rsid w:val="00901B60"/>
    <w:rsid w:val="00901CF2"/>
    <w:rsid w:val="00902969"/>
    <w:rsid w:val="00902CE0"/>
    <w:rsid w:val="00904F0F"/>
    <w:rsid w:val="0090515D"/>
    <w:rsid w:val="00905282"/>
    <w:rsid w:val="0090570A"/>
    <w:rsid w:val="00906467"/>
    <w:rsid w:val="009101A7"/>
    <w:rsid w:val="0091092E"/>
    <w:rsid w:val="00916FF5"/>
    <w:rsid w:val="00920642"/>
    <w:rsid w:val="0092392D"/>
    <w:rsid w:val="00923E18"/>
    <w:rsid w:val="00924504"/>
    <w:rsid w:val="00924523"/>
    <w:rsid w:val="0092505B"/>
    <w:rsid w:val="009261A6"/>
    <w:rsid w:val="00927EF2"/>
    <w:rsid w:val="009300B5"/>
    <w:rsid w:val="00930374"/>
    <w:rsid w:val="00930C57"/>
    <w:rsid w:val="009313A4"/>
    <w:rsid w:val="0093278D"/>
    <w:rsid w:val="009352E1"/>
    <w:rsid w:val="009355E9"/>
    <w:rsid w:val="009414A5"/>
    <w:rsid w:val="00943022"/>
    <w:rsid w:val="009438D2"/>
    <w:rsid w:val="00945061"/>
    <w:rsid w:val="0094658A"/>
    <w:rsid w:val="009476C5"/>
    <w:rsid w:val="00947FFA"/>
    <w:rsid w:val="00950452"/>
    <w:rsid w:val="00953840"/>
    <w:rsid w:val="00955709"/>
    <w:rsid w:val="0095738E"/>
    <w:rsid w:val="009602FB"/>
    <w:rsid w:val="0096041F"/>
    <w:rsid w:val="0096250D"/>
    <w:rsid w:val="00962A09"/>
    <w:rsid w:val="00963007"/>
    <w:rsid w:val="009630F3"/>
    <w:rsid w:val="00963B55"/>
    <w:rsid w:val="00963BA7"/>
    <w:rsid w:val="00965614"/>
    <w:rsid w:val="0096598C"/>
    <w:rsid w:val="0096768F"/>
    <w:rsid w:val="00971FAA"/>
    <w:rsid w:val="00975FA7"/>
    <w:rsid w:val="0097640F"/>
    <w:rsid w:val="00976E55"/>
    <w:rsid w:val="00976FF3"/>
    <w:rsid w:val="0097742E"/>
    <w:rsid w:val="00977C53"/>
    <w:rsid w:val="00977CC7"/>
    <w:rsid w:val="00981AA5"/>
    <w:rsid w:val="00983054"/>
    <w:rsid w:val="009830CC"/>
    <w:rsid w:val="00983345"/>
    <w:rsid w:val="0098490E"/>
    <w:rsid w:val="00985B75"/>
    <w:rsid w:val="00986117"/>
    <w:rsid w:val="0098645B"/>
    <w:rsid w:val="00987D00"/>
    <w:rsid w:val="00987E5D"/>
    <w:rsid w:val="009916B8"/>
    <w:rsid w:val="00992148"/>
    <w:rsid w:val="00992A2D"/>
    <w:rsid w:val="00993D7C"/>
    <w:rsid w:val="00993FB8"/>
    <w:rsid w:val="00994F2B"/>
    <w:rsid w:val="00997436"/>
    <w:rsid w:val="009A0137"/>
    <w:rsid w:val="009A160E"/>
    <w:rsid w:val="009A25D4"/>
    <w:rsid w:val="009A2D87"/>
    <w:rsid w:val="009A3A05"/>
    <w:rsid w:val="009A57BE"/>
    <w:rsid w:val="009A5BA3"/>
    <w:rsid w:val="009A6F3D"/>
    <w:rsid w:val="009B1533"/>
    <w:rsid w:val="009B34AB"/>
    <w:rsid w:val="009B3D35"/>
    <w:rsid w:val="009B76DA"/>
    <w:rsid w:val="009C1257"/>
    <w:rsid w:val="009C261F"/>
    <w:rsid w:val="009C308B"/>
    <w:rsid w:val="009C311D"/>
    <w:rsid w:val="009C34EF"/>
    <w:rsid w:val="009C529D"/>
    <w:rsid w:val="009C5FFC"/>
    <w:rsid w:val="009C61C4"/>
    <w:rsid w:val="009C6468"/>
    <w:rsid w:val="009C695D"/>
    <w:rsid w:val="009C6992"/>
    <w:rsid w:val="009C7308"/>
    <w:rsid w:val="009D10F9"/>
    <w:rsid w:val="009D1990"/>
    <w:rsid w:val="009D281A"/>
    <w:rsid w:val="009D33AB"/>
    <w:rsid w:val="009D522F"/>
    <w:rsid w:val="009D7126"/>
    <w:rsid w:val="009E09D4"/>
    <w:rsid w:val="009E1E86"/>
    <w:rsid w:val="009E2404"/>
    <w:rsid w:val="009E272D"/>
    <w:rsid w:val="009E778B"/>
    <w:rsid w:val="009E7AE7"/>
    <w:rsid w:val="009F19E5"/>
    <w:rsid w:val="009F2592"/>
    <w:rsid w:val="009F2924"/>
    <w:rsid w:val="009F2B67"/>
    <w:rsid w:val="009F2BE8"/>
    <w:rsid w:val="009F2F95"/>
    <w:rsid w:val="009F4032"/>
    <w:rsid w:val="009F45AE"/>
    <w:rsid w:val="009F5F47"/>
    <w:rsid w:val="009F7FBF"/>
    <w:rsid w:val="00A00FBD"/>
    <w:rsid w:val="00A01439"/>
    <w:rsid w:val="00A015E2"/>
    <w:rsid w:val="00A038AF"/>
    <w:rsid w:val="00A05B8F"/>
    <w:rsid w:val="00A06B0B"/>
    <w:rsid w:val="00A06F78"/>
    <w:rsid w:val="00A0766A"/>
    <w:rsid w:val="00A107D0"/>
    <w:rsid w:val="00A10EE4"/>
    <w:rsid w:val="00A114D3"/>
    <w:rsid w:val="00A117CA"/>
    <w:rsid w:val="00A122FE"/>
    <w:rsid w:val="00A12914"/>
    <w:rsid w:val="00A12F48"/>
    <w:rsid w:val="00A1323C"/>
    <w:rsid w:val="00A1380E"/>
    <w:rsid w:val="00A17027"/>
    <w:rsid w:val="00A21889"/>
    <w:rsid w:val="00A2199B"/>
    <w:rsid w:val="00A21E6E"/>
    <w:rsid w:val="00A22890"/>
    <w:rsid w:val="00A22C48"/>
    <w:rsid w:val="00A23414"/>
    <w:rsid w:val="00A23C9B"/>
    <w:rsid w:val="00A257F3"/>
    <w:rsid w:val="00A262DF"/>
    <w:rsid w:val="00A268F8"/>
    <w:rsid w:val="00A26970"/>
    <w:rsid w:val="00A2697F"/>
    <w:rsid w:val="00A274A0"/>
    <w:rsid w:val="00A27E3E"/>
    <w:rsid w:val="00A27F86"/>
    <w:rsid w:val="00A3170E"/>
    <w:rsid w:val="00A31BAB"/>
    <w:rsid w:val="00A3282C"/>
    <w:rsid w:val="00A351C3"/>
    <w:rsid w:val="00A35609"/>
    <w:rsid w:val="00A36F25"/>
    <w:rsid w:val="00A37B57"/>
    <w:rsid w:val="00A400F5"/>
    <w:rsid w:val="00A40C48"/>
    <w:rsid w:val="00A41417"/>
    <w:rsid w:val="00A41DC6"/>
    <w:rsid w:val="00A42303"/>
    <w:rsid w:val="00A42719"/>
    <w:rsid w:val="00A42FDB"/>
    <w:rsid w:val="00A4377E"/>
    <w:rsid w:val="00A438E0"/>
    <w:rsid w:val="00A4428B"/>
    <w:rsid w:val="00A44CDD"/>
    <w:rsid w:val="00A45593"/>
    <w:rsid w:val="00A4618E"/>
    <w:rsid w:val="00A46E78"/>
    <w:rsid w:val="00A50C45"/>
    <w:rsid w:val="00A50D31"/>
    <w:rsid w:val="00A50EDA"/>
    <w:rsid w:val="00A5191E"/>
    <w:rsid w:val="00A53B1A"/>
    <w:rsid w:val="00A53FCD"/>
    <w:rsid w:val="00A54324"/>
    <w:rsid w:val="00A54620"/>
    <w:rsid w:val="00A54A3C"/>
    <w:rsid w:val="00A55CE2"/>
    <w:rsid w:val="00A565DB"/>
    <w:rsid w:val="00A6188E"/>
    <w:rsid w:val="00A62247"/>
    <w:rsid w:val="00A62356"/>
    <w:rsid w:val="00A63962"/>
    <w:rsid w:val="00A63DAB"/>
    <w:rsid w:val="00A66492"/>
    <w:rsid w:val="00A702D0"/>
    <w:rsid w:val="00A70C65"/>
    <w:rsid w:val="00A7311F"/>
    <w:rsid w:val="00A73F49"/>
    <w:rsid w:val="00A74C4F"/>
    <w:rsid w:val="00A75369"/>
    <w:rsid w:val="00A75B5B"/>
    <w:rsid w:val="00A76C73"/>
    <w:rsid w:val="00A80E19"/>
    <w:rsid w:val="00A8144D"/>
    <w:rsid w:val="00A81A4C"/>
    <w:rsid w:val="00A823B6"/>
    <w:rsid w:val="00A82D51"/>
    <w:rsid w:val="00A835ED"/>
    <w:rsid w:val="00A83882"/>
    <w:rsid w:val="00A8390A"/>
    <w:rsid w:val="00A83918"/>
    <w:rsid w:val="00A83C76"/>
    <w:rsid w:val="00A8487A"/>
    <w:rsid w:val="00A85939"/>
    <w:rsid w:val="00A859B4"/>
    <w:rsid w:val="00A859E6"/>
    <w:rsid w:val="00A85AAE"/>
    <w:rsid w:val="00A86DF0"/>
    <w:rsid w:val="00A90DB6"/>
    <w:rsid w:val="00A934C8"/>
    <w:rsid w:val="00A937DC"/>
    <w:rsid w:val="00A94323"/>
    <w:rsid w:val="00A95E3A"/>
    <w:rsid w:val="00A961C0"/>
    <w:rsid w:val="00A975E8"/>
    <w:rsid w:val="00A976A0"/>
    <w:rsid w:val="00AA34D7"/>
    <w:rsid w:val="00AA3A9D"/>
    <w:rsid w:val="00AA4975"/>
    <w:rsid w:val="00AA6696"/>
    <w:rsid w:val="00AA67DE"/>
    <w:rsid w:val="00AA71C5"/>
    <w:rsid w:val="00AA7B2C"/>
    <w:rsid w:val="00AB25CA"/>
    <w:rsid w:val="00AB34EB"/>
    <w:rsid w:val="00AB48F6"/>
    <w:rsid w:val="00AB5F46"/>
    <w:rsid w:val="00AB7DE1"/>
    <w:rsid w:val="00AC145E"/>
    <w:rsid w:val="00AC159B"/>
    <w:rsid w:val="00AC1F1D"/>
    <w:rsid w:val="00AC247A"/>
    <w:rsid w:val="00AC2AB0"/>
    <w:rsid w:val="00AC368D"/>
    <w:rsid w:val="00AC3D50"/>
    <w:rsid w:val="00AC3E73"/>
    <w:rsid w:val="00AC5926"/>
    <w:rsid w:val="00AC675C"/>
    <w:rsid w:val="00AC74BE"/>
    <w:rsid w:val="00AD02AE"/>
    <w:rsid w:val="00AD052A"/>
    <w:rsid w:val="00AD1DDF"/>
    <w:rsid w:val="00AD20E3"/>
    <w:rsid w:val="00AD2679"/>
    <w:rsid w:val="00AD2E2F"/>
    <w:rsid w:val="00AD3290"/>
    <w:rsid w:val="00AD3421"/>
    <w:rsid w:val="00AD4E3E"/>
    <w:rsid w:val="00AD53D6"/>
    <w:rsid w:val="00AD658F"/>
    <w:rsid w:val="00AD6699"/>
    <w:rsid w:val="00AD6BB5"/>
    <w:rsid w:val="00AD6C5C"/>
    <w:rsid w:val="00AE05A6"/>
    <w:rsid w:val="00AE05F3"/>
    <w:rsid w:val="00AE0CA5"/>
    <w:rsid w:val="00AE2555"/>
    <w:rsid w:val="00AE3D2C"/>
    <w:rsid w:val="00AE3EEE"/>
    <w:rsid w:val="00AE4D54"/>
    <w:rsid w:val="00AE6F62"/>
    <w:rsid w:val="00AF29FD"/>
    <w:rsid w:val="00AF3A37"/>
    <w:rsid w:val="00AF3E01"/>
    <w:rsid w:val="00AF624A"/>
    <w:rsid w:val="00AF6C01"/>
    <w:rsid w:val="00AF704C"/>
    <w:rsid w:val="00AF7943"/>
    <w:rsid w:val="00B00D79"/>
    <w:rsid w:val="00B048A6"/>
    <w:rsid w:val="00B05209"/>
    <w:rsid w:val="00B07394"/>
    <w:rsid w:val="00B07B90"/>
    <w:rsid w:val="00B11D18"/>
    <w:rsid w:val="00B14C29"/>
    <w:rsid w:val="00B1584F"/>
    <w:rsid w:val="00B16D97"/>
    <w:rsid w:val="00B17B24"/>
    <w:rsid w:val="00B17FA2"/>
    <w:rsid w:val="00B206B5"/>
    <w:rsid w:val="00B20E22"/>
    <w:rsid w:val="00B23DDD"/>
    <w:rsid w:val="00B23F8C"/>
    <w:rsid w:val="00B2485E"/>
    <w:rsid w:val="00B254F3"/>
    <w:rsid w:val="00B25AFC"/>
    <w:rsid w:val="00B26A55"/>
    <w:rsid w:val="00B27C03"/>
    <w:rsid w:val="00B3011B"/>
    <w:rsid w:val="00B321FA"/>
    <w:rsid w:val="00B34A89"/>
    <w:rsid w:val="00B34E70"/>
    <w:rsid w:val="00B355FC"/>
    <w:rsid w:val="00B35764"/>
    <w:rsid w:val="00B366D5"/>
    <w:rsid w:val="00B40E39"/>
    <w:rsid w:val="00B417B7"/>
    <w:rsid w:val="00B41AC1"/>
    <w:rsid w:val="00B41C1C"/>
    <w:rsid w:val="00B42A07"/>
    <w:rsid w:val="00B43069"/>
    <w:rsid w:val="00B433C0"/>
    <w:rsid w:val="00B438B3"/>
    <w:rsid w:val="00B457AD"/>
    <w:rsid w:val="00B45D15"/>
    <w:rsid w:val="00B46845"/>
    <w:rsid w:val="00B46FAF"/>
    <w:rsid w:val="00B504E2"/>
    <w:rsid w:val="00B51F68"/>
    <w:rsid w:val="00B546D4"/>
    <w:rsid w:val="00B54CC3"/>
    <w:rsid w:val="00B55594"/>
    <w:rsid w:val="00B55898"/>
    <w:rsid w:val="00B56099"/>
    <w:rsid w:val="00B5617C"/>
    <w:rsid w:val="00B56576"/>
    <w:rsid w:val="00B567BB"/>
    <w:rsid w:val="00B61F0E"/>
    <w:rsid w:val="00B61FDC"/>
    <w:rsid w:val="00B638B6"/>
    <w:rsid w:val="00B64E9C"/>
    <w:rsid w:val="00B656E6"/>
    <w:rsid w:val="00B656FA"/>
    <w:rsid w:val="00B65874"/>
    <w:rsid w:val="00B67EF7"/>
    <w:rsid w:val="00B7186F"/>
    <w:rsid w:val="00B73ED1"/>
    <w:rsid w:val="00B77374"/>
    <w:rsid w:val="00B775D5"/>
    <w:rsid w:val="00B81468"/>
    <w:rsid w:val="00B8195A"/>
    <w:rsid w:val="00B819F2"/>
    <w:rsid w:val="00B83836"/>
    <w:rsid w:val="00B8412A"/>
    <w:rsid w:val="00B84C78"/>
    <w:rsid w:val="00B84CFF"/>
    <w:rsid w:val="00B9049D"/>
    <w:rsid w:val="00B92870"/>
    <w:rsid w:val="00B928BD"/>
    <w:rsid w:val="00B92AE4"/>
    <w:rsid w:val="00B93782"/>
    <w:rsid w:val="00B94BB1"/>
    <w:rsid w:val="00B96F66"/>
    <w:rsid w:val="00BA262C"/>
    <w:rsid w:val="00BA2DED"/>
    <w:rsid w:val="00BA33DA"/>
    <w:rsid w:val="00BA56DE"/>
    <w:rsid w:val="00BA5745"/>
    <w:rsid w:val="00BA6148"/>
    <w:rsid w:val="00BA68C2"/>
    <w:rsid w:val="00BA7C9B"/>
    <w:rsid w:val="00BB02B6"/>
    <w:rsid w:val="00BB0582"/>
    <w:rsid w:val="00BB177D"/>
    <w:rsid w:val="00BB2168"/>
    <w:rsid w:val="00BB23B7"/>
    <w:rsid w:val="00BB25E9"/>
    <w:rsid w:val="00BB2C75"/>
    <w:rsid w:val="00BB7857"/>
    <w:rsid w:val="00BC2C5B"/>
    <w:rsid w:val="00BC2E55"/>
    <w:rsid w:val="00BC6B2A"/>
    <w:rsid w:val="00BC7A13"/>
    <w:rsid w:val="00BD27B3"/>
    <w:rsid w:val="00BD5DA3"/>
    <w:rsid w:val="00BD5ED6"/>
    <w:rsid w:val="00BE0C21"/>
    <w:rsid w:val="00BE4201"/>
    <w:rsid w:val="00BE42BE"/>
    <w:rsid w:val="00BE778F"/>
    <w:rsid w:val="00BE7C8C"/>
    <w:rsid w:val="00BF0171"/>
    <w:rsid w:val="00BF1CE3"/>
    <w:rsid w:val="00BF2369"/>
    <w:rsid w:val="00BF2D12"/>
    <w:rsid w:val="00BF3470"/>
    <w:rsid w:val="00BF4827"/>
    <w:rsid w:val="00BF5D36"/>
    <w:rsid w:val="00BF68FC"/>
    <w:rsid w:val="00BF725D"/>
    <w:rsid w:val="00BF7C86"/>
    <w:rsid w:val="00C0030F"/>
    <w:rsid w:val="00C01356"/>
    <w:rsid w:val="00C01EFB"/>
    <w:rsid w:val="00C0226E"/>
    <w:rsid w:val="00C0326D"/>
    <w:rsid w:val="00C03A2A"/>
    <w:rsid w:val="00C04986"/>
    <w:rsid w:val="00C04E5F"/>
    <w:rsid w:val="00C0522F"/>
    <w:rsid w:val="00C05522"/>
    <w:rsid w:val="00C0641C"/>
    <w:rsid w:val="00C06791"/>
    <w:rsid w:val="00C075DF"/>
    <w:rsid w:val="00C10322"/>
    <w:rsid w:val="00C1035D"/>
    <w:rsid w:val="00C1244F"/>
    <w:rsid w:val="00C126BF"/>
    <w:rsid w:val="00C13AE7"/>
    <w:rsid w:val="00C13FDB"/>
    <w:rsid w:val="00C146A3"/>
    <w:rsid w:val="00C148FA"/>
    <w:rsid w:val="00C15D87"/>
    <w:rsid w:val="00C1655E"/>
    <w:rsid w:val="00C21945"/>
    <w:rsid w:val="00C219F6"/>
    <w:rsid w:val="00C22833"/>
    <w:rsid w:val="00C22A6E"/>
    <w:rsid w:val="00C232B0"/>
    <w:rsid w:val="00C23EFE"/>
    <w:rsid w:val="00C249D6"/>
    <w:rsid w:val="00C25562"/>
    <w:rsid w:val="00C26BBB"/>
    <w:rsid w:val="00C26C5D"/>
    <w:rsid w:val="00C3219B"/>
    <w:rsid w:val="00C352E5"/>
    <w:rsid w:val="00C36C93"/>
    <w:rsid w:val="00C4069B"/>
    <w:rsid w:val="00C45398"/>
    <w:rsid w:val="00C465FC"/>
    <w:rsid w:val="00C468F9"/>
    <w:rsid w:val="00C50B47"/>
    <w:rsid w:val="00C51B8F"/>
    <w:rsid w:val="00C51F46"/>
    <w:rsid w:val="00C53CEA"/>
    <w:rsid w:val="00C54994"/>
    <w:rsid w:val="00C54B01"/>
    <w:rsid w:val="00C56722"/>
    <w:rsid w:val="00C56EA9"/>
    <w:rsid w:val="00C574FF"/>
    <w:rsid w:val="00C60212"/>
    <w:rsid w:val="00C607D4"/>
    <w:rsid w:val="00C61A11"/>
    <w:rsid w:val="00C62088"/>
    <w:rsid w:val="00C6248B"/>
    <w:rsid w:val="00C62858"/>
    <w:rsid w:val="00C63335"/>
    <w:rsid w:val="00C63E4E"/>
    <w:rsid w:val="00C647A7"/>
    <w:rsid w:val="00C65758"/>
    <w:rsid w:val="00C67F0D"/>
    <w:rsid w:val="00C706B4"/>
    <w:rsid w:val="00C71A90"/>
    <w:rsid w:val="00C721C8"/>
    <w:rsid w:val="00C72C93"/>
    <w:rsid w:val="00C73637"/>
    <w:rsid w:val="00C81714"/>
    <w:rsid w:val="00C81852"/>
    <w:rsid w:val="00C84DA4"/>
    <w:rsid w:val="00C86703"/>
    <w:rsid w:val="00C9191B"/>
    <w:rsid w:val="00C921FA"/>
    <w:rsid w:val="00C92ECC"/>
    <w:rsid w:val="00C94FDD"/>
    <w:rsid w:val="00C95C48"/>
    <w:rsid w:val="00C96D3D"/>
    <w:rsid w:val="00CA10BA"/>
    <w:rsid w:val="00CB1C8B"/>
    <w:rsid w:val="00CB1D23"/>
    <w:rsid w:val="00CB2779"/>
    <w:rsid w:val="00CB2890"/>
    <w:rsid w:val="00CB38D8"/>
    <w:rsid w:val="00CB750D"/>
    <w:rsid w:val="00CB7B4A"/>
    <w:rsid w:val="00CB7F1D"/>
    <w:rsid w:val="00CC262E"/>
    <w:rsid w:val="00CC38F7"/>
    <w:rsid w:val="00CC6B36"/>
    <w:rsid w:val="00CC7670"/>
    <w:rsid w:val="00CC76E0"/>
    <w:rsid w:val="00CD0055"/>
    <w:rsid w:val="00CD31B3"/>
    <w:rsid w:val="00CD3785"/>
    <w:rsid w:val="00CD4C92"/>
    <w:rsid w:val="00CE0AAB"/>
    <w:rsid w:val="00CE3D25"/>
    <w:rsid w:val="00CE7CB8"/>
    <w:rsid w:val="00CF063A"/>
    <w:rsid w:val="00CF156F"/>
    <w:rsid w:val="00CF2A05"/>
    <w:rsid w:val="00CF3B84"/>
    <w:rsid w:val="00CF3DE3"/>
    <w:rsid w:val="00CF7029"/>
    <w:rsid w:val="00D0051C"/>
    <w:rsid w:val="00D01118"/>
    <w:rsid w:val="00D011B4"/>
    <w:rsid w:val="00D0129F"/>
    <w:rsid w:val="00D0198F"/>
    <w:rsid w:val="00D01A3F"/>
    <w:rsid w:val="00D031DE"/>
    <w:rsid w:val="00D03D6D"/>
    <w:rsid w:val="00D04277"/>
    <w:rsid w:val="00D0483B"/>
    <w:rsid w:val="00D0583F"/>
    <w:rsid w:val="00D06517"/>
    <w:rsid w:val="00D0688A"/>
    <w:rsid w:val="00D10FE7"/>
    <w:rsid w:val="00D111AE"/>
    <w:rsid w:val="00D11CFE"/>
    <w:rsid w:val="00D127D1"/>
    <w:rsid w:val="00D12AF7"/>
    <w:rsid w:val="00D13057"/>
    <w:rsid w:val="00D13FD3"/>
    <w:rsid w:val="00D14FA3"/>
    <w:rsid w:val="00D155D7"/>
    <w:rsid w:val="00D15D4E"/>
    <w:rsid w:val="00D15DDD"/>
    <w:rsid w:val="00D17751"/>
    <w:rsid w:val="00D17985"/>
    <w:rsid w:val="00D17E25"/>
    <w:rsid w:val="00D208E3"/>
    <w:rsid w:val="00D21696"/>
    <w:rsid w:val="00D21A37"/>
    <w:rsid w:val="00D22DCE"/>
    <w:rsid w:val="00D24679"/>
    <w:rsid w:val="00D24EB7"/>
    <w:rsid w:val="00D268AB"/>
    <w:rsid w:val="00D27CCB"/>
    <w:rsid w:val="00D30E3E"/>
    <w:rsid w:val="00D3248D"/>
    <w:rsid w:val="00D340E1"/>
    <w:rsid w:val="00D34AAD"/>
    <w:rsid w:val="00D35E91"/>
    <w:rsid w:val="00D37150"/>
    <w:rsid w:val="00D37252"/>
    <w:rsid w:val="00D40850"/>
    <w:rsid w:val="00D40E19"/>
    <w:rsid w:val="00D41235"/>
    <w:rsid w:val="00D4144A"/>
    <w:rsid w:val="00D417EA"/>
    <w:rsid w:val="00D420E3"/>
    <w:rsid w:val="00D42787"/>
    <w:rsid w:val="00D473EA"/>
    <w:rsid w:val="00D51F9A"/>
    <w:rsid w:val="00D521E0"/>
    <w:rsid w:val="00D52E48"/>
    <w:rsid w:val="00D53F43"/>
    <w:rsid w:val="00D54D23"/>
    <w:rsid w:val="00D5552D"/>
    <w:rsid w:val="00D556E4"/>
    <w:rsid w:val="00D55A0E"/>
    <w:rsid w:val="00D55D31"/>
    <w:rsid w:val="00D578F1"/>
    <w:rsid w:val="00D60D48"/>
    <w:rsid w:val="00D60DF9"/>
    <w:rsid w:val="00D60F5D"/>
    <w:rsid w:val="00D61472"/>
    <w:rsid w:val="00D61EAD"/>
    <w:rsid w:val="00D627FA"/>
    <w:rsid w:val="00D64333"/>
    <w:rsid w:val="00D65409"/>
    <w:rsid w:val="00D65AEE"/>
    <w:rsid w:val="00D668C4"/>
    <w:rsid w:val="00D703C2"/>
    <w:rsid w:val="00D7136A"/>
    <w:rsid w:val="00D74458"/>
    <w:rsid w:val="00D748AA"/>
    <w:rsid w:val="00D76356"/>
    <w:rsid w:val="00D77066"/>
    <w:rsid w:val="00D77099"/>
    <w:rsid w:val="00D7762A"/>
    <w:rsid w:val="00D80BBD"/>
    <w:rsid w:val="00D839A5"/>
    <w:rsid w:val="00D84572"/>
    <w:rsid w:val="00D847D4"/>
    <w:rsid w:val="00D8531D"/>
    <w:rsid w:val="00D86597"/>
    <w:rsid w:val="00D87CD3"/>
    <w:rsid w:val="00D909BD"/>
    <w:rsid w:val="00D9145D"/>
    <w:rsid w:val="00D915B1"/>
    <w:rsid w:val="00D92721"/>
    <w:rsid w:val="00D92AF9"/>
    <w:rsid w:val="00D933DD"/>
    <w:rsid w:val="00D96858"/>
    <w:rsid w:val="00D97310"/>
    <w:rsid w:val="00D97659"/>
    <w:rsid w:val="00DA12B3"/>
    <w:rsid w:val="00DA1D41"/>
    <w:rsid w:val="00DA1E88"/>
    <w:rsid w:val="00DA1F1F"/>
    <w:rsid w:val="00DA36E7"/>
    <w:rsid w:val="00DA55E0"/>
    <w:rsid w:val="00DA5AD7"/>
    <w:rsid w:val="00DA5CCC"/>
    <w:rsid w:val="00DA61F1"/>
    <w:rsid w:val="00DB00EF"/>
    <w:rsid w:val="00DB3CA0"/>
    <w:rsid w:val="00DB3F70"/>
    <w:rsid w:val="00DB47BF"/>
    <w:rsid w:val="00DB5723"/>
    <w:rsid w:val="00DB58AD"/>
    <w:rsid w:val="00DB5AB3"/>
    <w:rsid w:val="00DB606A"/>
    <w:rsid w:val="00DB7027"/>
    <w:rsid w:val="00DB716E"/>
    <w:rsid w:val="00DB7567"/>
    <w:rsid w:val="00DC00D4"/>
    <w:rsid w:val="00DC07B6"/>
    <w:rsid w:val="00DC1D87"/>
    <w:rsid w:val="00DC2B44"/>
    <w:rsid w:val="00DC2F1A"/>
    <w:rsid w:val="00DC54C0"/>
    <w:rsid w:val="00DC73C7"/>
    <w:rsid w:val="00DD0835"/>
    <w:rsid w:val="00DD0B8F"/>
    <w:rsid w:val="00DD104B"/>
    <w:rsid w:val="00DD1A08"/>
    <w:rsid w:val="00DD1B9C"/>
    <w:rsid w:val="00DD204E"/>
    <w:rsid w:val="00DD25CF"/>
    <w:rsid w:val="00DD364E"/>
    <w:rsid w:val="00DD3D8A"/>
    <w:rsid w:val="00DD435B"/>
    <w:rsid w:val="00DD5FF0"/>
    <w:rsid w:val="00DD7797"/>
    <w:rsid w:val="00DD7838"/>
    <w:rsid w:val="00DE189E"/>
    <w:rsid w:val="00DE25C0"/>
    <w:rsid w:val="00DE2B08"/>
    <w:rsid w:val="00DE2B50"/>
    <w:rsid w:val="00DE3B84"/>
    <w:rsid w:val="00DE55D8"/>
    <w:rsid w:val="00DE57BA"/>
    <w:rsid w:val="00DE591B"/>
    <w:rsid w:val="00DF227E"/>
    <w:rsid w:val="00DF2EF2"/>
    <w:rsid w:val="00DF3A97"/>
    <w:rsid w:val="00E0288D"/>
    <w:rsid w:val="00E052F9"/>
    <w:rsid w:val="00E05530"/>
    <w:rsid w:val="00E0568E"/>
    <w:rsid w:val="00E05D2C"/>
    <w:rsid w:val="00E06CB4"/>
    <w:rsid w:val="00E07B87"/>
    <w:rsid w:val="00E07D62"/>
    <w:rsid w:val="00E124F4"/>
    <w:rsid w:val="00E131EB"/>
    <w:rsid w:val="00E13D5A"/>
    <w:rsid w:val="00E15E27"/>
    <w:rsid w:val="00E16353"/>
    <w:rsid w:val="00E1654F"/>
    <w:rsid w:val="00E2010D"/>
    <w:rsid w:val="00E209EB"/>
    <w:rsid w:val="00E22E4B"/>
    <w:rsid w:val="00E2309E"/>
    <w:rsid w:val="00E246BF"/>
    <w:rsid w:val="00E258DA"/>
    <w:rsid w:val="00E3013F"/>
    <w:rsid w:val="00E31237"/>
    <w:rsid w:val="00E32E3E"/>
    <w:rsid w:val="00E343D1"/>
    <w:rsid w:val="00E34428"/>
    <w:rsid w:val="00E355D9"/>
    <w:rsid w:val="00E379B7"/>
    <w:rsid w:val="00E37B7B"/>
    <w:rsid w:val="00E421E8"/>
    <w:rsid w:val="00E435A8"/>
    <w:rsid w:val="00E44D23"/>
    <w:rsid w:val="00E4524D"/>
    <w:rsid w:val="00E465CF"/>
    <w:rsid w:val="00E514E1"/>
    <w:rsid w:val="00E524FE"/>
    <w:rsid w:val="00E5357A"/>
    <w:rsid w:val="00E54148"/>
    <w:rsid w:val="00E54AD0"/>
    <w:rsid w:val="00E5522A"/>
    <w:rsid w:val="00E5574C"/>
    <w:rsid w:val="00E557B5"/>
    <w:rsid w:val="00E57ABF"/>
    <w:rsid w:val="00E6008B"/>
    <w:rsid w:val="00E61358"/>
    <w:rsid w:val="00E61484"/>
    <w:rsid w:val="00E631AE"/>
    <w:rsid w:val="00E6400A"/>
    <w:rsid w:val="00E650A5"/>
    <w:rsid w:val="00E66DEC"/>
    <w:rsid w:val="00E67003"/>
    <w:rsid w:val="00E679D1"/>
    <w:rsid w:val="00E7079C"/>
    <w:rsid w:val="00E70C28"/>
    <w:rsid w:val="00E71B58"/>
    <w:rsid w:val="00E71BC1"/>
    <w:rsid w:val="00E72D94"/>
    <w:rsid w:val="00E73B59"/>
    <w:rsid w:val="00E73B6B"/>
    <w:rsid w:val="00E749BD"/>
    <w:rsid w:val="00E75B05"/>
    <w:rsid w:val="00E76E07"/>
    <w:rsid w:val="00E80D81"/>
    <w:rsid w:val="00E8102E"/>
    <w:rsid w:val="00E8178B"/>
    <w:rsid w:val="00E8179A"/>
    <w:rsid w:val="00E81891"/>
    <w:rsid w:val="00E81A83"/>
    <w:rsid w:val="00E81BA1"/>
    <w:rsid w:val="00E81C50"/>
    <w:rsid w:val="00E82A52"/>
    <w:rsid w:val="00E839FA"/>
    <w:rsid w:val="00E8654B"/>
    <w:rsid w:val="00E86619"/>
    <w:rsid w:val="00E8694A"/>
    <w:rsid w:val="00E87816"/>
    <w:rsid w:val="00E87B03"/>
    <w:rsid w:val="00E902A5"/>
    <w:rsid w:val="00E93235"/>
    <w:rsid w:val="00E93704"/>
    <w:rsid w:val="00E93C3D"/>
    <w:rsid w:val="00EA25BB"/>
    <w:rsid w:val="00EA4425"/>
    <w:rsid w:val="00EA4A11"/>
    <w:rsid w:val="00EA5786"/>
    <w:rsid w:val="00EA5A25"/>
    <w:rsid w:val="00EA6F4F"/>
    <w:rsid w:val="00EB03FE"/>
    <w:rsid w:val="00EB10C7"/>
    <w:rsid w:val="00EB1376"/>
    <w:rsid w:val="00EB1666"/>
    <w:rsid w:val="00EB2A5B"/>
    <w:rsid w:val="00EB2C93"/>
    <w:rsid w:val="00EB35D3"/>
    <w:rsid w:val="00EB3686"/>
    <w:rsid w:val="00EB57CA"/>
    <w:rsid w:val="00EB5F5E"/>
    <w:rsid w:val="00EB7D6E"/>
    <w:rsid w:val="00EC051D"/>
    <w:rsid w:val="00EC0FBD"/>
    <w:rsid w:val="00EC335C"/>
    <w:rsid w:val="00EC349D"/>
    <w:rsid w:val="00EC497D"/>
    <w:rsid w:val="00EC68EA"/>
    <w:rsid w:val="00EC6FD0"/>
    <w:rsid w:val="00EC76D4"/>
    <w:rsid w:val="00EC7C2B"/>
    <w:rsid w:val="00ED0EB5"/>
    <w:rsid w:val="00ED1914"/>
    <w:rsid w:val="00ED2094"/>
    <w:rsid w:val="00ED5722"/>
    <w:rsid w:val="00ED7931"/>
    <w:rsid w:val="00ED7D7E"/>
    <w:rsid w:val="00EE1404"/>
    <w:rsid w:val="00EE1BFB"/>
    <w:rsid w:val="00EE2023"/>
    <w:rsid w:val="00EE2F9A"/>
    <w:rsid w:val="00EE3B5A"/>
    <w:rsid w:val="00EE5A03"/>
    <w:rsid w:val="00EE66EA"/>
    <w:rsid w:val="00EE6B1B"/>
    <w:rsid w:val="00EE6C8E"/>
    <w:rsid w:val="00EE75E8"/>
    <w:rsid w:val="00EF11FB"/>
    <w:rsid w:val="00EF13A7"/>
    <w:rsid w:val="00EF149F"/>
    <w:rsid w:val="00EF1D7F"/>
    <w:rsid w:val="00EF22DC"/>
    <w:rsid w:val="00EF2580"/>
    <w:rsid w:val="00EF3FEE"/>
    <w:rsid w:val="00EF48BC"/>
    <w:rsid w:val="00EF661E"/>
    <w:rsid w:val="00EF6D07"/>
    <w:rsid w:val="00EF6FA3"/>
    <w:rsid w:val="00F00F5A"/>
    <w:rsid w:val="00F01193"/>
    <w:rsid w:val="00F01D5D"/>
    <w:rsid w:val="00F01E6E"/>
    <w:rsid w:val="00F01F5D"/>
    <w:rsid w:val="00F0242C"/>
    <w:rsid w:val="00F02AFF"/>
    <w:rsid w:val="00F02C44"/>
    <w:rsid w:val="00F0314C"/>
    <w:rsid w:val="00F0490B"/>
    <w:rsid w:val="00F061D6"/>
    <w:rsid w:val="00F0664A"/>
    <w:rsid w:val="00F100CE"/>
    <w:rsid w:val="00F11661"/>
    <w:rsid w:val="00F11CD0"/>
    <w:rsid w:val="00F120B5"/>
    <w:rsid w:val="00F13458"/>
    <w:rsid w:val="00F13A50"/>
    <w:rsid w:val="00F14756"/>
    <w:rsid w:val="00F1689B"/>
    <w:rsid w:val="00F17877"/>
    <w:rsid w:val="00F20DF2"/>
    <w:rsid w:val="00F2149D"/>
    <w:rsid w:val="00F2278A"/>
    <w:rsid w:val="00F23A65"/>
    <w:rsid w:val="00F2465A"/>
    <w:rsid w:val="00F26CCF"/>
    <w:rsid w:val="00F3063E"/>
    <w:rsid w:val="00F30914"/>
    <w:rsid w:val="00F31373"/>
    <w:rsid w:val="00F317A3"/>
    <w:rsid w:val="00F319B6"/>
    <w:rsid w:val="00F33B34"/>
    <w:rsid w:val="00F35A29"/>
    <w:rsid w:val="00F36380"/>
    <w:rsid w:val="00F37655"/>
    <w:rsid w:val="00F37CBF"/>
    <w:rsid w:val="00F4020A"/>
    <w:rsid w:val="00F41985"/>
    <w:rsid w:val="00F4308B"/>
    <w:rsid w:val="00F43E7D"/>
    <w:rsid w:val="00F4425F"/>
    <w:rsid w:val="00F44510"/>
    <w:rsid w:val="00F44CDA"/>
    <w:rsid w:val="00F45343"/>
    <w:rsid w:val="00F47267"/>
    <w:rsid w:val="00F503FA"/>
    <w:rsid w:val="00F51F12"/>
    <w:rsid w:val="00F521F5"/>
    <w:rsid w:val="00F52228"/>
    <w:rsid w:val="00F5278A"/>
    <w:rsid w:val="00F52C65"/>
    <w:rsid w:val="00F555BB"/>
    <w:rsid w:val="00F62255"/>
    <w:rsid w:val="00F63223"/>
    <w:rsid w:val="00F63A17"/>
    <w:rsid w:val="00F63F0D"/>
    <w:rsid w:val="00F6532D"/>
    <w:rsid w:val="00F669C1"/>
    <w:rsid w:val="00F66D72"/>
    <w:rsid w:val="00F66DE4"/>
    <w:rsid w:val="00F67801"/>
    <w:rsid w:val="00F704D0"/>
    <w:rsid w:val="00F70A90"/>
    <w:rsid w:val="00F70AF6"/>
    <w:rsid w:val="00F70FE5"/>
    <w:rsid w:val="00F710F1"/>
    <w:rsid w:val="00F71C81"/>
    <w:rsid w:val="00F72ABA"/>
    <w:rsid w:val="00F76674"/>
    <w:rsid w:val="00F76BB5"/>
    <w:rsid w:val="00F77153"/>
    <w:rsid w:val="00F77C65"/>
    <w:rsid w:val="00F80525"/>
    <w:rsid w:val="00F810C1"/>
    <w:rsid w:val="00F82F72"/>
    <w:rsid w:val="00F836CE"/>
    <w:rsid w:val="00F8509A"/>
    <w:rsid w:val="00F85825"/>
    <w:rsid w:val="00F868ED"/>
    <w:rsid w:val="00F86E05"/>
    <w:rsid w:val="00F9024F"/>
    <w:rsid w:val="00F90BE8"/>
    <w:rsid w:val="00F91599"/>
    <w:rsid w:val="00F920A6"/>
    <w:rsid w:val="00F93119"/>
    <w:rsid w:val="00F9359B"/>
    <w:rsid w:val="00F937D7"/>
    <w:rsid w:val="00F93A7E"/>
    <w:rsid w:val="00F944D2"/>
    <w:rsid w:val="00F94A1E"/>
    <w:rsid w:val="00F96178"/>
    <w:rsid w:val="00F9684D"/>
    <w:rsid w:val="00F96DD1"/>
    <w:rsid w:val="00FA012F"/>
    <w:rsid w:val="00FA081B"/>
    <w:rsid w:val="00FA2A9E"/>
    <w:rsid w:val="00FA5788"/>
    <w:rsid w:val="00FA708D"/>
    <w:rsid w:val="00FB1F1E"/>
    <w:rsid w:val="00FB350C"/>
    <w:rsid w:val="00FB39C7"/>
    <w:rsid w:val="00FB3D6E"/>
    <w:rsid w:val="00FB4B66"/>
    <w:rsid w:val="00FB5A2A"/>
    <w:rsid w:val="00FB7618"/>
    <w:rsid w:val="00FC1408"/>
    <w:rsid w:val="00FC2C30"/>
    <w:rsid w:val="00FC30C8"/>
    <w:rsid w:val="00FC34CC"/>
    <w:rsid w:val="00FC3F92"/>
    <w:rsid w:val="00FC58B3"/>
    <w:rsid w:val="00FC5BE1"/>
    <w:rsid w:val="00FC6CE7"/>
    <w:rsid w:val="00FC7066"/>
    <w:rsid w:val="00FD000F"/>
    <w:rsid w:val="00FD102A"/>
    <w:rsid w:val="00FD1207"/>
    <w:rsid w:val="00FD1400"/>
    <w:rsid w:val="00FD4CDF"/>
    <w:rsid w:val="00FD4D31"/>
    <w:rsid w:val="00FD504C"/>
    <w:rsid w:val="00FD7A13"/>
    <w:rsid w:val="00FE02C2"/>
    <w:rsid w:val="00FE2D52"/>
    <w:rsid w:val="00FE629A"/>
    <w:rsid w:val="00FE6BEF"/>
    <w:rsid w:val="00FE7D97"/>
    <w:rsid w:val="00FF0122"/>
    <w:rsid w:val="00FF0B33"/>
    <w:rsid w:val="00FF0CE6"/>
    <w:rsid w:val="00FF2D43"/>
    <w:rsid w:val="00FF4389"/>
    <w:rsid w:val="00FF5D8A"/>
    <w:rsid w:val="00FF6B3B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5CAB"/>
    <w:rPr>
      <w:sz w:val="24"/>
    </w:rPr>
  </w:style>
  <w:style w:type="paragraph" w:styleId="3">
    <w:name w:val="heading 3"/>
    <w:basedOn w:val="a"/>
    <w:qFormat/>
    <w:rsid w:val="000C32BC"/>
    <w:pPr>
      <w:keepNext/>
      <w:spacing w:before="200" w:after="40"/>
      <w:outlineLvl w:val="2"/>
    </w:pPr>
    <w:rPr>
      <w:rFonts w:ascii="Tahoma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11FEE"/>
    <w:rPr>
      <w:lang w:val="en-US"/>
    </w:rPr>
  </w:style>
  <w:style w:type="paragraph" w:styleId="a3">
    <w:name w:val="Body Text"/>
    <w:aliases w:val="bt,Bodytext,AvtalBr"/>
    <w:basedOn w:val="a"/>
    <w:link w:val="a4"/>
    <w:rsid w:val="00811FEE"/>
    <w:pPr>
      <w:jc w:val="both"/>
    </w:pPr>
    <w:rPr>
      <w:b/>
      <w:color w:val="FF0000"/>
      <w:sz w:val="22"/>
    </w:rPr>
  </w:style>
  <w:style w:type="paragraph" w:customStyle="1" w:styleId="a5">
    <w:name w:val="???????"/>
    <w:rsid w:val="00811FEE"/>
    <w:rPr>
      <w:sz w:val="24"/>
    </w:rPr>
  </w:style>
  <w:style w:type="character" w:customStyle="1" w:styleId="SUBST">
    <w:name w:val="__SUBST"/>
    <w:rsid w:val="00811FEE"/>
    <w:rPr>
      <w:b/>
      <w:bCs/>
      <w:i/>
      <w:iCs/>
      <w:sz w:val="22"/>
      <w:szCs w:val="22"/>
    </w:rPr>
  </w:style>
  <w:style w:type="paragraph" w:customStyle="1" w:styleId="Iauiue3">
    <w:name w:val="Iau?iue3"/>
    <w:rsid w:val="00811FEE"/>
    <w:pPr>
      <w:keepLines/>
      <w:widowControl w:val="0"/>
      <w:ind w:firstLine="720"/>
      <w:jc w:val="both"/>
    </w:pPr>
    <w:rPr>
      <w:rFonts w:ascii="Baltica" w:hAnsi="Baltica"/>
      <w:sz w:val="24"/>
    </w:rPr>
  </w:style>
  <w:style w:type="paragraph" w:customStyle="1" w:styleId="21">
    <w:name w:val="Основной текст с отступом 21"/>
    <w:basedOn w:val="a"/>
    <w:rsid w:val="00811FE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</w:rPr>
  </w:style>
  <w:style w:type="paragraph" w:customStyle="1" w:styleId="Iauiue42">
    <w:name w:val="Iau?iue42"/>
    <w:rsid w:val="00811FEE"/>
    <w:pPr>
      <w:widowControl w:val="0"/>
    </w:pPr>
  </w:style>
  <w:style w:type="paragraph" w:customStyle="1" w:styleId="1">
    <w:name w:val="Цитата1"/>
    <w:basedOn w:val="a"/>
    <w:rsid w:val="00811FEE"/>
    <w:pPr>
      <w:overflowPunct w:val="0"/>
      <w:autoSpaceDE w:val="0"/>
      <w:autoSpaceDN w:val="0"/>
      <w:adjustRightInd w:val="0"/>
      <w:ind w:left="360" w:right="535" w:firstLine="360"/>
      <w:jc w:val="both"/>
      <w:textAlignment w:val="baseline"/>
    </w:pPr>
  </w:style>
  <w:style w:type="paragraph" w:customStyle="1" w:styleId="Iniiaiieoaeno">
    <w:name w:val="Iniiaiie oaeno"/>
    <w:basedOn w:val="a"/>
    <w:rsid w:val="00811FEE"/>
    <w:pPr>
      <w:widowControl w:val="0"/>
      <w:jc w:val="both"/>
    </w:pPr>
  </w:style>
  <w:style w:type="paragraph" w:styleId="a6">
    <w:name w:val="Body Text Indent"/>
    <w:aliases w:val="Основной текст 1,Body Text Indent,Нумерованный список !!"/>
    <w:basedOn w:val="a"/>
    <w:link w:val="a7"/>
    <w:rsid w:val="00811FEE"/>
    <w:pPr>
      <w:spacing w:after="120"/>
      <w:ind w:left="283"/>
    </w:pPr>
  </w:style>
  <w:style w:type="paragraph" w:customStyle="1" w:styleId="10">
    <w:name w:val="Текст выноски1"/>
    <w:basedOn w:val="a"/>
    <w:rsid w:val="00811FE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8">
    <w:name w:val="Balloon Text"/>
    <w:basedOn w:val="a"/>
    <w:semiHidden/>
    <w:rsid w:val="00811FEE"/>
    <w:rPr>
      <w:rFonts w:ascii="Tahoma" w:hAnsi="Tahoma" w:cs="Tahoma"/>
      <w:sz w:val="16"/>
      <w:szCs w:val="16"/>
    </w:rPr>
  </w:style>
  <w:style w:type="paragraph" w:customStyle="1" w:styleId="NormalPrefix">
    <w:name w:val="Normal Prefix"/>
    <w:rsid w:val="00811FEE"/>
    <w:pPr>
      <w:widowControl w:val="0"/>
      <w:autoSpaceDE w:val="0"/>
      <w:autoSpaceDN w:val="0"/>
      <w:adjustRightInd w:val="0"/>
      <w:spacing w:before="200" w:after="40"/>
    </w:pPr>
    <w:rPr>
      <w:sz w:val="22"/>
      <w:szCs w:val="22"/>
    </w:rPr>
  </w:style>
  <w:style w:type="paragraph" w:styleId="30">
    <w:name w:val="Body Text Indent 3"/>
    <w:basedOn w:val="a"/>
    <w:rsid w:val="00811FEE"/>
    <w:pPr>
      <w:ind w:firstLine="720"/>
      <w:jc w:val="both"/>
    </w:pPr>
    <w:rPr>
      <w:b/>
    </w:rPr>
  </w:style>
  <w:style w:type="paragraph" w:styleId="2">
    <w:name w:val="Body Text Indent 2"/>
    <w:basedOn w:val="a"/>
    <w:link w:val="20"/>
    <w:rsid w:val="00811FEE"/>
    <w:pPr>
      <w:ind w:firstLine="540"/>
      <w:jc w:val="both"/>
    </w:pPr>
    <w:rPr>
      <w:szCs w:val="24"/>
    </w:rPr>
  </w:style>
  <w:style w:type="paragraph" w:styleId="a9">
    <w:name w:val="Normal (Web)"/>
    <w:basedOn w:val="a"/>
    <w:rsid w:val="00811FEE"/>
    <w:pPr>
      <w:spacing w:before="100" w:beforeAutospacing="1" w:after="100" w:afterAutospacing="1"/>
    </w:pPr>
    <w:rPr>
      <w:szCs w:val="24"/>
    </w:rPr>
  </w:style>
  <w:style w:type="paragraph" w:customStyle="1" w:styleId="TableText">
    <w:name w:val="Table Text"/>
    <w:rsid w:val="00811FEE"/>
    <w:pPr>
      <w:widowControl w:val="0"/>
      <w:autoSpaceDE w:val="0"/>
      <w:autoSpaceDN w:val="0"/>
      <w:adjustRightInd w:val="0"/>
    </w:pPr>
  </w:style>
  <w:style w:type="paragraph" w:styleId="22">
    <w:name w:val="Body Text 2"/>
    <w:basedOn w:val="a"/>
    <w:rsid w:val="00811FEE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b/>
    </w:rPr>
  </w:style>
  <w:style w:type="character" w:styleId="aa">
    <w:name w:val="footnote reference"/>
    <w:semiHidden/>
    <w:rsid w:val="00811FEE"/>
    <w:rPr>
      <w:rFonts w:ascii="Times New Roman" w:hAnsi="Times New Roman"/>
      <w:dstrike w:val="0"/>
      <w:sz w:val="20"/>
      <w:vertAlign w:val="superscript"/>
    </w:rPr>
  </w:style>
  <w:style w:type="character" w:customStyle="1" w:styleId="subst0">
    <w:name w:val="subst"/>
    <w:basedOn w:val="a0"/>
    <w:rsid w:val="00811FEE"/>
  </w:style>
  <w:style w:type="paragraph" w:customStyle="1" w:styleId="23">
    <w:name w:val="???????? ????? 2"/>
    <w:basedOn w:val="a"/>
    <w:rsid w:val="00811FEE"/>
    <w:pPr>
      <w:widowControl w:val="0"/>
      <w:jc w:val="both"/>
    </w:pPr>
    <w:rPr>
      <w:b/>
      <w:szCs w:val="24"/>
    </w:rPr>
  </w:style>
  <w:style w:type="paragraph" w:customStyle="1" w:styleId="bodytext3">
    <w:name w:val="bodytext3"/>
    <w:basedOn w:val="a"/>
    <w:rsid w:val="00811FEE"/>
    <w:pPr>
      <w:overflowPunct w:val="0"/>
      <w:autoSpaceDE w:val="0"/>
      <w:autoSpaceDN w:val="0"/>
      <w:jc w:val="center"/>
    </w:pPr>
    <w:rPr>
      <w:sz w:val="20"/>
    </w:rPr>
  </w:style>
  <w:style w:type="paragraph" w:customStyle="1" w:styleId="31">
    <w:name w:val="Основной текст 31"/>
    <w:basedOn w:val="a"/>
    <w:rsid w:val="00811FEE"/>
    <w:pPr>
      <w:tabs>
        <w:tab w:val="left" w:pos="567"/>
      </w:tabs>
      <w:ind w:right="470"/>
      <w:jc w:val="both"/>
    </w:pPr>
    <w:rPr>
      <w:rFonts w:ascii="Arial" w:hAnsi="Arial"/>
      <w:i/>
    </w:rPr>
  </w:style>
  <w:style w:type="character" w:customStyle="1" w:styleId="11">
    <w:name w:val="Стиль1"/>
    <w:basedOn w:val="a0"/>
    <w:rsid w:val="00811FEE"/>
  </w:style>
  <w:style w:type="paragraph" w:styleId="ab">
    <w:name w:val="Block Text"/>
    <w:basedOn w:val="a"/>
    <w:rsid w:val="00811FEE"/>
    <w:pPr>
      <w:tabs>
        <w:tab w:val="left" w:pos="884"/>
        <w:tab w:val="left" w:pos="2727"/>
      </w:tabs>
      <w:ind w:left="-108" w:right="-108"/>
      <w:jc w:val="center"/>
    </w:pPr>
    <w:rPr>
      <w:bCs/>
      <w:sz w:val="16"/>
      <w:szCs w:val="16"/>
    </w:rPr>
  </w:style>
  <w:style w:type="paragraph" w:styleId="32">
    <w:name w:val="Body Text 3"/>
    <w:basedOn w:val="a"/>
    <w:rsid w:val="00811FEE"/>
    <w:pPr>
      <w:jc w:val="both"/>
    </w:pPr>
    <w:rPr>
      <w:b/>
      <w:sz w:val="22"/>
    </w:rPr>
  </w:style>
  <w:style w:type="paragraph" w:customStyle="1" w:styleId="210">
    <w:name w:val="Основной текст 21"/>
    <w:basedOn w:val="a"/>
    <w:rsid w:val="00811FEE"/>
    <w:pPr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Iauiue6">
    <w:name w:val="Iau?iue6"/>
    <w:rsid w:val="00811FEE"/>
    <w:pPr>
      <w:widowControl w:val="0"/>
    </w:pPr>
  </w:style>
  <w:style w:type="paragraph" w:styleId="ac">
    <w:name w:val="Document Map"/>
    <w:basedOn w:val="a"/>
    <w:semiHidden/>
    <w:rsid w:val="00811FEE"/>
    <w:pPr>
      <w:shd w:val="clear" w:color="auto" w:fill="000080"/>
    </w:pPr>
    <w:rPr>
      <w:rFonts w:ascii="Tahoma" w:hAnsi="Tahoma" w:cs="Tahoma"/>
      <w:sz w:val="20"/>
    </w:rPr>
  </w:style>
  <w:style w:type="paragraph" w:styleId="ad">
    <w:name w:val="Plain Text"/>
    <w:aliases w:val="Текст Знак Знак Знак Знак Знак Знак Знак Знак Знак Знак"/>
    <w:basedOn w:val="a"/>
    <w:rsid w:val="00811FEE"/>
    <w:rPr>
      <w:rFonts w:ascii="Courier New" w:hAnsi="Courier New"/>
      <w:sz w:val="20"/>
    </w:rPr>
  </w:style>
  <w:style w:type="paragraph" w:customStyle="1" w:styleId="12">
    <w:name w:val="Обычный1"/>
    <w:rsid w:val="00811FEE"/>
    <w:pPr>
      <w:tabs>
        <w:tab w:val="left" w:pos="284"/>
        <w:tab w:val="left" w:pos="851"/>
      </w:tabs>
    </w:pPr>
    <w:rPr>
      <w:rFonts w:ascii="Arial" w:hAnsi="Arial"/>
      <w:b/>
    </w:rPr>
  </w:style>
  <w:style w:type="paragraph" w:customStyle="1" w:styleId="SubHeading1">
    <w:name w:val="Sub Heading 1"/>
    <w:rsid w:val="00811FEE"/>
    <w:pPr>
      <w:widowControl w:val="0"/>
      <w:autoSpaceDE w:val="0"/>
      <w:autoSpaceDN w:val="0"/>
      <w:spacing w:before="240" w:after="40"/>
    </w:pPr>
    <w:rPr>
      <w:sz w:val="22"/>
      <w:szCs w:val="22"/>
    </w:rPr>
  </w:style>
  <w:style w:type="paragraph" w:customStyle="1" w:styleId="13">
    <w:name w:val="Основной текст с отступом.Основной текст 1.Нумерованный список !!"/>
    <w:basedOn w:val="a"/>
    <w:rsid w:val="00FD1207"/>
    <w:pPr>
      <w:widowControl w:val="0"/>
      <w:spacing w:before="20" w:after="40"/>
      <w:jc w:val="both"/>
    </w:pPr>
    <w:rPr>
      <w:color w:val="FF0000"/>
      <w:sz w:val="22"/>
    </w:rPr>
  </w:style>
  <w:style w:type="table" w:styleId="ae">
    <w:name w:val="Table Grid"/>
    <w:basedOn w:val="a1"/>
    <w:rsid w:val="002D0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71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iiaiieoaeno1Ioiaiaaiiuenienie1">
    <w:name w:val="Основной текст с отступом.Iniiaiie oaeno 1.Ioia?iaaiiue nienie !!.Основной текст 1.Нумерованный список !!"/>
    <w:basedOn w:val="a"/>
    <w:rsid w:val="002E2468"/>
    <w:pPr>
      <w:widowControl w:val="0"/>
      <w:autoSpaceDE w:val="0"/>
      <w:autoSpaceDN w:val="0"/>
      <w:spacing w:before="20" w:after="40"/>
      <w:jc w:val="both"/>
    </w:pPr>
    <w:rPr>
      <w:color w:val="FF0000"/>
      <w:sz w:val="22"/>
      <w:szCs w:val="22"/>
    </w:rPr>
  </w:style>
  <w:style w:type="paragraph" w:customStyle="1" w:styleId="Iauiue1">
    <w:name w:val="Iau?iue1"/>
    <w:rsid w:val="0065651B"/>
    <w:pPr>
      <w:widowControl w:val="0"/>
    </w:pPr>
  </w:style>
  <w:style w:type="paragraph" w:customStyle="1" w:styleId="ConsNormal">
    <w:name w:val="ConsNormal"/>
    <w:rsid w:val="00AD4E3E"/>
    <w:pPr>
      <w:widowControl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Level2">
    <w:name w:val="Level 2"/>
    <w:basedOn w:val="a"/>
    <w:rsid w:val="00075457"/>
    <w:pPr>
      <w:spacing w:after="140" w:line="290" w:lineRule="auto"/>
      <w:jc w:val="both"/>
    </w:pPr>
    <w:rPr>
      <w:rFonts w:ascii="Arial" w:hAnsi="Arial" w:cs="Arial"/>
      <w:kern w:val="20"/>
      <w:sz w:val="20"/>
      <w:lang w:val="en-GB"/>
    </w:rPr>
  </w:style>
  <w:style w:type="paragraph" w:customStyle="1" w:styleId="14">
    <w:name w:val="Стиль Абзаца 1"/>
    <w:basedOn w:val="a"/>
    <w:rsid w:val="00F0242C"/>
    <w:pPr>
      <w:autoSpaceDE w:val="0"/>
      <w:autoSpaceDN w:val="0"/>
      <w:spacing w:before="120"/>
      <w:ind w:firstLine="851"/>
      <w:jc w:val="both"/>
    </w:pPr>
    <w:rPr>
      <w:szCs w:val="24"/>
    </w:rPr>
  </w:style>
  <w:style w:type="character" w:customStyle="1" w:styleId="a20">
    <w:name w:val="a2"/>
    <w:basedOn w:val="a0"/>
    <w:rsid w:val="00042B11"/>
  </w:style>
  <w:style w:type="character" w:customStyle="1" w:styleId="a30">
    <w:name w:val="a3"/>
    <w:rsid w:val="00042B11"/>
    <w:rPr>
      <w:rFonts w:ascii="Tahoma" w:hAnsi="Tahoma" w:cs="Tahoma" w:hint="default"/>
      <w:b/>
      <w:bCs/>
    </w:rPr>
  </w:style>
  <w:style w:type="character" w:styleId="af">
    <w:name w:val="Strong"/>
    <w:qFormat/>
    <w:rsid w:val="000E0C58"/>
    <w:rPr>
      <w:b/>
      <w:bCs/>
    </w:rPr>
  </w:style>
  <w:style w:type="paragraph" w:customStyle="1" w:styleId="CharChar">
    <w:name w:val="Знак Знак Char Char"/>
    <w:basedOn w:val="a"/>
    <w:rsid w:val="00A83C76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af0">
    <w:name w:val="Hyperlink"/>
    <w:rsid w:val="00475D71"/>
    <w:rPr>
      <w:color w:val="0000FF"/>
      <w:u w:val="single"/>
    </w:rPr>
  </w:style>
  <w:style w:type="character" w:styleId="af1">
    <w:name w:val="annotation reference"/>
    <w:semiHidden/>
    <w:rsid w:val="000A5D76"/>
    <w:rPr>
      <w:sz w:val="16"/>
      <w:szCs w:val="16"/>
    </w:rPr>
  </w:style>
  <w:style w:type="paragraph" w:styleId="af2">
    <w:name w:val="annotation text"/>
    <w:basedOn w:val="a"/>
    <w:semiHidden/>
    <w:rsid w:val="000A5D76"/>
    <w:rPr>
      <w:sz w:val="20"/>
    </w:rPr>
  </w:style>
  <w:style w:type="paragraph" w:styleId="af3">
    <w:name w:val="annotation subject"/>
    <w:basedOn w:val="af2"/>
    <w:next w:val="af2"/>
    <w:semiHidden/>
    <w:rsid w:val="000A5D76"/>
    <w:rPr>
      <w:b/>
      <w:bCs/>
    </w:rPr>
  </w:style>
  <w:style w:type="character" w:customStyle="1" w:styleId="a4">
    <w:name w:val="Основной текст Знак"/>
    <w:aliases w:val="bt Знак,Bodytext Знак,AvtalBr Знак"/>
    <w:link w:val="a3"/>
    <w:rsid w:val="006E2F4B"/>
    <w:rPr>
      <w:b/>
      <w:color w:val="FF0000"/>
      <w:sz w:val="22"/>
    </w:rPr>
  </w:style>
  <w:style w:type="character" w:customStyle="1" w:styleId="20">
    <w:name w:val="Основной текст с отступом 2 Знак"/>
    <w:link w:val="2"/>
    <w:rsid w:val="006E2F4B"/>
    <w:rPr>
      <w:sz w:val="24"/>
      <w:szCs w:val="24"/>
    </w:rPr>
  </w:style>
  <w:style w:type="paragraph" w:styleId="af4">
    <w:name w:val="List Paragraph"/>
    <w:basedOn w:val="a"/>
    <w:uiPriority w:val="34"/>
    <w:qFormat/>
    <w:rsid w:val="00F710F1"/>
    <w:pPr>
      <w:ind w:left="708"/>
    </w:pPr>
  </w:style>
  <w:style w:type="paragraph" w:customStyle="1" w:styleId="211">
    <w:name w:val="Основной текст 21"/>
    <w:basedOn w:val="a"/>
    <w:rsid w:val="00F710F1"/>
    <w:pPr>
      <w:overflowPunct w:val="0"/>
      <w:autoSpaceDE w:val="0"/>
      <w:autoSpaceDN w:val="0"/>
      <w:adjustRightInd w:val="0"/>
      <w:ind w:firstLine="720"/>
      <w:jc w:val="both"/>
    </w:pPr>
  </w:style>
  <w:style w:type="character" w:customStyle="1" w:styleId="a7">
    <w:name w:val="Основной текст с отступом Знак"/>
    <w:aliases w:val="Основной текст 1 Знак,Body Text Indent Знак,Нумерованный список !! Знак"/>
    <w:link w:val="a6"/>
    <w:rsid w:val="00E8178B"/>
    <w:rPr>
      <w:sz w:val="24"/>
    </w:rPr>
  </w:style>
  <w:style w:type="paragraph" w:styleId="af5">
    <w:name w:val="No Spacing"/>
    <w:uiPriority w:val="1"/>
    <w:qFormat/>
    <w:rsid w:val="006D42AE"/>
    <w:rPr>
      <w:sz w:val="24"/>
    </w:rPr>
  </w:style>
  <w:style w:type="paragraph" w:customStyle="1" w:styleId="320">
    <w:name w:val="Основной текст 32"/>
    <w:basedOn w:val="a"/>
    <w:rsid w:val="00A81A4C"/>
    <w:pPr>
      <w:tabs>
        <w:tab w:val="left" w:pos="567"/>
      </w:tabs>
      <w:ind w:right="470"/>
      <w:jc w:val="both"/>
    </w:pPr>
    <w:rPr>
      <w:rFonts w:ascii="Arial" w:hAnsi="Arial"/>
      <w:i/>
    </w:rPr>
  </w:style>
  <w:style w:type="paragraph" w:styleId="af6">
    <w:name w:val="footer"/>
    <w:basedOn w:val="a"/>
    <w:link w:val="af7"/>
    <w:uiPriority w:val="99"/>
    <w:rsid w:val="00A81A4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af7">
    <w:name w:val="Нижний колонтитул Знак"/>
    <w:basedOn w:val="a0"/>
    <w:link w:val="af6"/>
    <w:uiPriority w:val="99"/>
    <w:rsid w:val="00A81A4C"/>
  </w:style>
  <w:style w:type="paragraph" w:customStyle="1" w:styleId="33">
    <w:name w:val="Основной текст 33"/>
    <w:basedOn w:val="a"/>
    <w:rsid w:val="00632CF8"/>
    <w:pPr>
      <w:tabs>
        <w:tab w:val="left" w:pos="567"/>
      </w:tabs>
      <w:ind w:right="470"/>
      <w:jc w:val="both"/>
    </w:pPr>
    <w:rPr>
      <w:rFonts w:ascii="Arial" w:hAnsi="Arial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</w:divBdr>
            </w:div>
          </w:divsChild>
        </w:div>
      </w:divsChild>
    </w:div>
    <w:div w:id="19008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452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MICEX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subject/>
  <dc:creator>Shakina</dc:creator>
  <cp:keywords/>
  <dc:description/>
  <cp:lastModifiedBy>Peter</cp:lastModifiedBy>
  <cp:revision>88</cp:revision>
  <cp:lastPrinted>2012-05-10T13:57:00Z</cp:lastPrinted>
  <dcterms:created xsi:type="dcterms:W3CDTF">2012-05-28T07:52:00Z</dcterms:created>
  <dcterms:modified xsi:type="dcterms:W3CDTF">2013-02-05T13:38:00Z</dcterms:modified>
</cp:coreProperties>
</file>