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12419" w14:textId="3C275D38" w:rsidR="0002547C" w:rsidRPr="00D6259C" w:rsidRDefault="00CB60D0" w:rsidP="002757AD">
      <w:pPr>
        <w:tabs>
          <w:tab w:val="left" w:pos="9214"/>
        </w:tabs>
        <w:ind w:left="6663" w:right="199"/>
        <w:rPr>
          <w:sz w:val="22"/>
          <w:szCs w:val="22"/>
        </w:rPr>
      </w:pPr>
      <w:r>
        <w:rPr>
          <w:sz w:val="22"/>
          <w:szCs w:val="22"/>
        </w:rPr>
        <w:t>ПАО Московская Биржа</w:t>
      </w:r>
      <w:r w:rsidRPr="00D6259C" w:rsidDel="00CB60D0">
        <w:rPr>
          <w:sz w:val="22"/>
          <w:szCs w:val="22"/>
        </w:rPr>
        <w:t xml:space="preserve"> </w:t>
      </w:r>
      <w:r w:rsidR="002E439B">
        <w:rPr>
          <w:rStyle w:val="af1"/>
          <w:sz w:val="22"/>
          <w:szCs w:val="22"/>
        </w:rPr>
        <w:footnoteReference w:id="1"/>
      </w:r>
    </w:p>
    <w:p w14:paraId="2142B218" w14:textId="77777777" w:rsidR="0002547C" w:rsidRPr="00D6259C" w:rsidRDefault="0002547C" w:rsidP="0002547C">
      <w:pPr>
        <w:tabs>
          <w:tab w:val="left" w:pos="3895"/>
          <w:tab w:val="left" w:pos="9214"/>
        </w:tabs>
        <w:ind w:right="199"/>
        <w:rPr>
          <w:sz w:val="22"/>
          <w:szCs w:val="22"/>
        </w:rPr>
      </w:pPr>
      <w:r w:rsidRPr="00D6259C">
        <w:rPr>
          <w:sz w:val="22"/>
          <w:szCs w:val="22"/>
        </w:rPr>
        <w:t>«___» ___________ 201__ г.</w:t>
      </w:r>
      <w:r w:rsidRPr="00D6259C">
        <w:rPr>
          <w:sz w:val="22"/>
          <w:szCs w:val="22"/>
        </w:rPr>
        <w:tab/>
      </w:r>
    </w:p>
    <w:p w14:paraId="16B7027C" w14:textId="77777777" w:rsidR="0002547C" w:rsidRPr="00D6259C" w:rsidRDefault="0002547C" w:rsidP="0002547C">
      <w:pPr>
        <w:tabs>
          <w:tab w:val="left" w:pos="3895"/>
          <w:tab w:val="left" w:pos="9214"/>
        </w:tabs>
        <w:ind w:right="199"/>
        <w:rPr>
          <w:sz w:val="22"/>
          <w:szCs w:val="22"/>
        </w:rPr>
      </w:pPr>
    </w:p>
    <w:p w14:paraId="05E718A1" w14:textId="77777777" w:rsidR="0002547C" w:rsidRPr="00D6259C" w:rsidRDefault="0002547C" w:rsidP="0002547C">
      <w:pPr>
        <w:tabs>
          <w:tab w:val="left" w:pos="9214"/>
        </w:tabs>
        <w:ind w:right="199"/>
        <w:jc w:val="center"/>
        <w:rPr>
          <w:b/>
          <w:sz w:val="22"/>
          <w:szCs w:val="22"/>
        </w:rPr>
      </w:pPr>
    </w:p>
    <w:p w14:paraId="0DA89A34" w14:textId="77777777" w:rsidR="0002547C" w:rsidRPr="00D6259C" w:rsidRDefault="0002547C" w:rsidP="0002547C">
      <w:pPr>
        <w:tabs>
          <w:tab w:val="left" w:pos="9214"/>
        </w:tabs>
        <w:ind w:right="199"/>
        <w:jc w:val="center"/>
        <w:rPr>
          <w:b/>
          <w:sz w:val="22"/>
          <w:szCs w:val="22"/>
        </w:rPr>
      </w:pPr>
      <w:r w:rsidRPr="00D6259C">
        <w:rPr>
          <w:b/>
          <w:sz w:val="22"/>
          <w:szCs w:val="22"/>
        </w:rPr>
        <w:t>ЗАЯВЛЕНИЕ</w:t>
      </w:r>
    </w:p>
    <w:p w14:paraId="18307BD5" w14:textId="77777777" w:rsidR="0002547C" w:rsidRPr="00D6259C" w:rsidRDefault="0002547C" w:rsidP="0002547C">
      <w:pPr>
        <w:tabs>
          <w:tab w:val="left" w:pos="9214"/>
        </w:tabs>
        <w:ind w:right="199"/>
        <w:jc w:val="center"/>
        <w:rPr>
          <w:b/>
          <w:sz w:val="22"/>
          <w:szCs w:val="22"/>
        </w:rPr>
      </w:pPr>
    </w:p>
    <w:p w14:paraId="726F9652" w14:textId="77777777" w:rsidR="002757AD" w:rsidRDefault="0002547C" w:rsidP="0002547C">
      <w:pPr>
        <w:ind w:right="-1"/>
        <w:jc w:val="center"/>
        <w:rPr>
          <w:b/>
          <w:sz w:val="22"/>
          <w:szCs w:val="22"/>
        </w:rPr>
      </w:pPr>
      <w:r w:rsidRPr="00D6259C">
        <w:rPr>
          <w:b/>
          <w:sz w:val="22"/>
          <w:szCs w:val="22"/>
        </w:rPr>
        <w:t xml:space="preserve">о применении требований, установленных </w:t>
      </w:r>
      <w:r w:rsidR="001A4B51" w:rsidRPr="00D6259C">
        <w:rPr>
          <w:b/>
          <w:sz w:val="22"/>
          <w:szCs w:val="22"/>
        </w:rPr>
        <w:t>Положением о допуске ценных бумаг к организованным торгам, утвержденным Банком России 24.02.2016г. № 534-П</w:t>
      </w:r>
      <w:r w:rsidRPr="00D6259C">
        <w:rPr>
          <w:b/>
          <w:sz w:val="22"/>
          <w:szCs w:val="22"/>
        </w:rPr>
        <w:t xml:space="preserve">, и </w:t>
      </w:r>
    </w:p>
    <w:p w14:paraId="24FECC76" w14:textId="3DE6AF1E" w:rsidR="0002547C" w:rsidRDefault="0002547C" w:rsidP="0002547C">
      <w:pPr>
        <w:ind w:right="-1"/>
        <w:jc w:val="center"/>
        <w:rPr>
          <w:b/>
          <w:sz w:val="22"/>
          <w:szCs w:val="22"/>
        </w:rPr>
      </w:pPr>
      <w:r w:rsidRPr="00D6259C">
        <w:rPr>
          <w:b/>
          <w:sz w:val="22"/>
          <w:szCs w:val="22"/>
        </w:rPr>
        <w:t xml:space="preserve">Правилами листинга </w:t>
      </w:r>
      <w:r w:rsidR="00CB60D0" w:rsidRPr="00CB60D0">
        <w:rPr>
          <w:b/>
          <w:sz w:val="22"/>
          <w:szCs w:val="22"/>
        </w:rPr>
        <w:t>ПАО Московская Биржа</w:t>
      </w:r>
      <w:r w:rsidR="002757AD">
        <w:rPr>
          <w:b/>
          <w:sz w:val="22"/>
          <w:szCs w:val="22"/>
        </w:rPr>
        <w:t xml:space="preserve"> </w:t>
      </w:r>
    </w:p>
    <w:p w14:paraId="55D8D7F5" w14:textId="77777777" w:rsidR="002757AD" w:rsidRDefault="002757AD" w:rsidP="0002547C">
      <w:pPr>
        <w:ind w:right="-1"/>
        <w:jc w:val="center"/>
        <w:rPr>
          <w:i/>
          <w:color w:val="0070C0"/>
          <w:sz w:val="22"/>
          <w:szCs w:val="22"/>
        </w:rPr>
      </w:pPr>
    </w:p>
    <w:p w14:paraId="776842B9" w14:textId="5D61CFC6" w:rsidR="00BD0662" w:rsidRPr="00D6259C" w:rsidRDefault="002E439B" w:rsidP="0002547C">
      <w:pPr>
        <w:ind w:right="-1"/>
        <w:jc w:val="center"/>
        <w:rPr>
          <w:b/>
          <w:sz w:val="22"/>
          <w:szCs w:val="22"/>
        </w:rPr>
      </w:pPr>
      <w:r w:rsidRPr="002E439B">
        <w:rPr>
          <w:i/>
          <w:color w:val="0070C0"/>
          <w:sz w:val="22"/>
          <w:szCs w:val="22"/>
        </w:rPr>
        <w:t xml:space="preserve">указывается </w:t>
      </w:r>
      <w:r w:rsidR="002757AD" w:rsidRPr="002757AD">
        <w:rPr>
          <w:i/>
          <w:color w:val="0070C0"/>
          <w:sz w:val="22"/>
          <w:szCs w:val="22"/>
        </w:rPr>
        <w:t>полное фирменное наименование Организации</w:t>
      </w:r>
    </w:p>
    <w:p w14:paraId="0584169D" w14:textId="77777777" w:rsidR="0002547C" w:rsidRPr="00D6259C" w:rsidRDefault="0002547C" w:rsidP="0002547C">
      <w:pPr>
        <w:pStyle w:val="a4"/>
        <w:tabs>
          <w:tab w:val="left" w:pos="9214"/>
        </w:tabs>
        <w:ind w:right="199"/>
        <w:rPr>
          <w:sz w:val="22"/>
          <w:szCs w:val="22"/>
        </w:rPr>
      </w:pPr>
    </w:p>
    <w:p w14:paraId="37643750" w14:textId="2630F8DB" w:rsidR="0002547C" w:rsidRDefault="0002547C" w:rsidP="0002547C">
      <w:pPr>
        <w:tabs>
          <w:tab w:val="left" w:pos="993"/>
          <w:tab w:val="left" w:pos="9214"/>
        </w:tabs>
        <w:ind w:right="199" w:firstLine="709"/>
        <w:jc w:val="both"/>
        <w:rPr>
          <w:i/>
          <w:sz w:val="22"/>
          <w:szCs w:val="22"/>
        </w:rPr>
      </w:pPr>
      <w:r w:rsidRPr="00D6259C">
        <w:rPr>
          <w:sz w:val="22"/>
          <w:szCs w:val="22"/>
        </w:rPr>
        <w:t xml:space="preserve">Просит рассмотреть вопрос о применении требований, установленных </w:t>
      </w:r>
      <w:r w:rsidR="001A4B51" w:rsidRPr="00D6259C">
        <w:rPr>
          <w:sz w:val="22"/>
          <w:szCs w:val="22"/>
        </w:rPr>
        <w:t>Положением о допуске ценных бумаг к организованным торгам, утвержденн</w:t>
      </w:r>
      <w:r w:rsidR="00AE1743">
        <w:rPr>
          <w:sz w:val="22"/>
          <w:szCs w:val="22"/>
        </w:rPr>
        <w:t>ым Банком России 24.02.2016г. №</w:t>
      </w:r>
      <w:r w:rsidR="001A4B51" w:rsidRPr="00D6259C">
        <w:rPr>
          <w:sz w:val="22"/>
          <w:szCs w:val="22"/>
        </w:rPr>
        <w:t>534-П</w:t>
      </w:r>
      <w:r w:rsidRPr="00D6259C">
        <w:rPr>
          <w:sz w:val="22"/>
          <w:szCs w:val="22"/>
        </w:rPr>
        <w:t xml:space="preserve">, и Правилами листинга </w:t>
      </w:r>
      <w:r w:rsidR="009208F8">
        <w:rPr>
          <w:sz w:val="22"/>
          <w:szCs w:val="22"/>
        </w:rPr>
        <w:t>ПАО Московская Биржа</w:t>
      </w:r>
      <w:r w:rsidRPr="00D6259C">
        <w:rPr>
          <w:sz w:val="22"/>
          <w:szCs w:val="22"/>
        </w:rPr>
        <w:t xml:space="preserve"> </w:t>
      </w:r>
      <w:r w:rsidR="00292AAE" w:rsidRPr="00D6259C">
        <w:rPr>
          <w:sz w:val="22"/>
          <w:szCs w:val="22"/>
        </w:rPr>
        <w:t xml:space="preserve">при поддержании </w:t>
      </w:r>
      <w:r w:rsidRPr="00D6259C">
        <w:rPr>
          <w:sz w:val="22"/>
          <w:szCs w:val="22"/>
        </w:rPr>
        <w:t xml:space="preserve">в </w:t>
      </w:r>
      <w:r w:rsidRPr="00026326">
        <w:rPr>
          <w:i/>
          <w:color w:val="0070C0"/>
          <w:sz w:val="22"/>
          <w:szCs w:val="22"/>
        </w:rPr>
        <w:t>[Первом уровне/ Втором уровне]</w:t>
      </w:r>
    </w:p>
    <w:p w14:paraId="1AAACD55" w14:textId="77777777" w:rsidR="0002547C" w:rsidRPr="00D6259C" w:rsidRDefault="0002547C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2"/>
        <w:gridCol w:w="1646"/>
        <w:gridCol w:w="3923"/>
        <w:gridCol w:w="3024"/>
      </w:tblGrid>
      <w:tr w:rsidR="0002547C" w:rsidRPr="00D6259C" w14:paraId="6C911D89" w14:textId="77777777" w:rsidTr="007127A7">
        <w:trPr>
          <w:trHeight w:val="695"/>
          <w:jc w:val="center"/>
        </w:trPr>
        <w:tc>
          <w:tcPr>
            <w:tcW w:w="317" w:type="pct"/>
          </w:tcPr>
          <w:p w14:paraId="2594047B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№</w:t>
            </w:r>
          </w:p>
          <w:p w14:paraId="3A7CAAEA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14:paraId="5BB5B0BE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2138" w:type="pct"/>
          </w:tcPr>
          <w:p w14:paraId="55C762DF" w14:textId="2F4BF4A0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Дата госу</w:t>
            </w:r>
            <w:r>
              <w:rPr>
                <w:sz w:val="20"/>
                <w:szCs w:val="20"/>
              </w:rPr>
              <w:t>дарственной регистрации выпуска</w:t>
            </w:r>
            <w:r>
              <w:rPr>
                <w:rStyle w:val="af1"/>
                <w:sz w:val="20"/>
                <w:szCs w:val="20"/>
              </w:rPr>
              <w:footnoteReference w:id="2"/>
            </w:r>
          </w:p>
          <w:p w14:paraId="5D28E020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042B00AC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00C5802F" w14:textId="2414D0BD" w:rsidR="002E439B" w:rsidRPr="00D6259C" w:rsidRDefault="002E439B" w:rsidP="002E439B">
            <w:pPr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 xml:space="preserve">Дата государственной регистрации правил доверительного управления паевым инвестиционным фондом (правил доверительного </w:t>
            </w:r>
            <w:r>
              <w:rPr>
                <w:sz w:val="20"/>
                <w:szCs w:val="20"/>
              </w:rPr>
              <w:t>управления ипотечным покрытием)</w:t>
            </w:r>
          </w:p>
          <w:p w14:paraId="33D3394E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494A41F3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40D0D9BC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273DEA59" w14:textId="76E35369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Дата присвоения государст</w:t>
            </w:r>
            <w:r>
              <w:rPr>
                <w:sz w:val="20"/>
                <w:szCs w:val="20"/>
              </w:rPr>
              <w:t>венного регистрационного номера</w:t>
            </w:r>
          </w:p>
          <w:p w14:paraId="0D542523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70216A28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4CF27472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0C6A1342" w14:textId="523B5ED2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bCs/>
                <w:sz w:val="20"/>
                <w:szCs w:val="20"/>
              </w:rPr>
            </w:pPr>
            <w:r w:rsidRPr="00D6259C">
              <w:rPr>
                <w:bCs/>
                <w:sz w:val="20"/>
                <w:szCs w:val="20"/>
              </w:rPr>
              <w:t>Дата допус</w:t>
            </w:r>
            <w:r>
              <w:rPr>
                <w:bCs/>
                <w:sz w:val="20"/>
                <w:szCs w:val="20"/>
              </w:rPr>
              <w:t>ка биржевых облигаций к торгам</w:t>
            </w:r>
          </w:p>
          <w:p w14:paraId="5C717649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bCs/>
                <w:sz w:val="20"/>
                <w:szCs w:val="20"/>
              </w:rPr>
            </w:pPr>
          </w:p>
          <w:p w14:paraId="07D3A7EA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bCs/>
                <w:sz w:val="20"/>
                <w:szCs w:val="20"/>
              </w:rPr>
            </w:pPr>
          </w:p>
          <w:p w14:paraId="5DDD63DE" w14:textId="4AB17668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bCs/>
                <w:sz w:val="20"/>
                <w:szCs w:val="20"/>
              </w:rPr>
              <w:t>Дата регистрации проспекта ценных бумаг иностранного эмитента и принятия решения Регулирующим органом о допуске ценных бумаг иностранного эмитента к размещению и (или) публичному обращению на территории РФ (в случае допуска по решению Регулирующего органа)</w:t>
            </w:r>
          </w:p>
          <w:p w14:paraId="16DA4D09" w14:textId="77777777" w:rsidR="00890EA8" w:rsidRPr="00D6259C" w:rsidRDefault="00890EA8" w:rsidP="00A127F7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14:paraId="2A15A4C1" w14:textId="78C17758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Государственны</w:t>
            </w:r>
            <w:r>
              <w:rPr>
                <w:sz w:val="20"/>
                <w:szCs w:val="20"/>
              </w:rPr>
              <w:t>й регистрационный номер выпуска</w:t>
            </w:r>
          </w:p>
          <w:p w14:paraId="1B5E3AA3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08FC2D60" w14:textId="4C6A758E" w:rsidR="002E439B" w:rsidRPr="00D6259C" w:rsidRDefault="002E439B" w:rsidP="002E439B">
            <w:pPr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Государственный регистрационный номер правил доверительного управления паевым инвестиционным фондом (правил доверительного у</w:t>
            </w:r>
            <w:r>
              <w:rPr>
                <w:sz w:val="20"/>
                <w:szCs w:val="20"/>
              </w:rPr>
              <w:t>правления ипотечным покрытием)</w:t>
            </w:r>
          </w:p>
          <w:p w14:paraId="4D656B27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46CCA89C" w14:textId="6151715C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sz w:val="20"/>
                <w:szCs w:val="20"/>
              </w:rPr>
              <w:t>Государственный регистрационный номер выпуска ценных</w:t>
            </w:r>
            <w:r>
              <w:rPr>
                <w:sz w:val="20"/>
                <w:szCs w:val="20"/>
              </w:rPr>
              <w:t xml:space="preserve"> бумаг, присваиваемый эмитентом</w:t>
            </w:r>
          </w:p>
          <w:p w14:paraId="346D42A9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5EA32D00" w14:textId="42239731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bCs/>
                <w:sz w:val="20"/>
                <w:szCs w:val="20"/>
              </w:rPr>
            </w:pPr>
            <w:r w:rsidRPr="00D6259C">
              <w:rPr>
                <w:bCs/>
                <w:sz w:val="20"/>
                <w:szCs w:val="20"/>
              </w:rPr>
              <w:t>Идентификационный н</w:t>
            </w:r>
            <w:r>
              <w:rPr>
                <w:bCs/>
                <w:sz w:val="20"/>
                <w:szCs w:val="20"/>
              </w:rPr>
              <w:t>омер выпуска биржевых облигаций</w:t>
            </w:r>
          </w:p>
          <w:p w14:paraId="35025083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34D78091" w14:textId="77777777" w:rsidR="002E439B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</w:p>
          <w:p w14:paraId="19B91617" w14:textId="6A6C00E0" w:rsidR="00890EA8" w:rsidRPr="00D6259C" w:rsidRDefault="002E439B" w:rsidP="002E439B">
            <w:pPr>
              <w:tabs>
                <w:tab w:val="left" w:pos="9214"/>
              </w:tabs>
              <w:ind w:right="199"/>
              <w:jc w:val="center"/>
              <w:rPr>
                <w:sz w:val="20"/>
                <w:szCs w:val="20"/>
              </w:rPr>
            </w:pPr>
            <w:r w:rsidRPr="00D6259C">
              <w:rPr>
                <w:bCs/>
                <w:sz w:val="20"/>
                <w:szCs w:val="20"/>
              </w:rPr>
              <w:t>Международный код идентификации ценных бумаг (ISIN) и международный код классификации финансовых инструментов (CFI)</w:t>
            </w:r>
          </w:p>
        </w:tc>
      </w:tr>
      <w:tr w:rsidR="0002547C" w:rsidRPr="00D6259C" w14:paraId="13C50D98" w14:textId="77777777" w:rsidTr="007127A7">
        <w:trPr>
          <w:trHeight w:val="247"/>
          <w:jc w:val="center"/>
        </w:trPr>
        <w:tc>
          <w:tcPr>
            <w:tcW w:w="317" w:type="pct"/>
          </w:tcPr>
          <w:p w14:paraId="1626FEEB" w14:textId="26BE0394" w:rsidR="0002547C" w:rsidRPr="00D6259C" w:rsidRDefault="00A127F7" w:rsidP="008B5978">
            <w:pPr>
              <w:tabs>
                <w:tab w:val="left" w:pos="9214"/>
              </w:tabs>
              <w:ind w:right="199"/>
              <w:jc w:val="center"/>
            </w:pPr>
            <w:r>
              <w:t>1</w:t>
            </w:r>
          </w:p>
        </w:tc>
        <w:tc>
          <w:tcPr>
            <w:tcW w:w="897" w:type="pct"/>
          </w:tcPr>
          <w:p w14:paraId="710E3172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</w:pPr>
          </w:p>
        </w:tc>
        <w:tc>
          <w:tcPr>
            <w:tcW w:w="2138" w:type="pct"/>
          </w:tcPr>
          <w:p w14:paraId="488BC578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</w:pPr>
          </w:p>
          <w:p w14:paraId="35236B87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</w:pPr>
          </w:p>
        </w:tc>
        <w:tc>
          <w:tcPr>
            <w:tcW w:w="1648" w:type="pct"/>
          </w:tcPr>
          <w:p w14:paraId="2AE0F934" w14:textId="77777777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</w:pPr>
          </w:p>
        </w:tc>
      </w:tr>
    </w:tbl>
    <w:p w14:paraId="09A7418F" w14:textId="77777777" w:rsidR="0002547C" w:rsidRDefault="0002547C" w:rsidP="0002547C">
      <w:pPr>
        <w:tabs>
          <w:tab w:val="left" w:pos="1014"/>
          <w:tab w:val="left" w:pos="9214"/>
        </w:tabs>
        <w:ind w:right="199" w:firstLine="708"/>
        <w:jc w:val="both"/>
        <w:rPr>
          <w:sz w:val="22"/>
          <w:szCs w:val="22"/>
        </w:rPr>
      </w:pPr>
    </w:p>
    <w:p w14:paraId="708ACD68" w14:textId="3FC7B2C4" w:rsidR="0002547C" w:rsidRPr="00D6259C" w:rsidRDefault="0002547C" w:rsidP="0002547C">
      <w:pPr>
        <w:tabs>
          <w:tab w:val="left" w:pos="9214"/>
        </w:tabs>
        <w:ind w:right="199" w:firstLine="708"/>
        <w:rPr>
          <w:sz w:val="22"/>
          <w:szCs w:val="22"/>
        </w:rPr>
      </w:pPr>
      <w:r w:rsidRPr="00D6259C">
        <w:rPr>
          <w:sz w:val="22"/>
          <w:szCs w:val="22"/>
        </w:rPr>
        <w:t xml:space="preserve">К </w:t>
      </w:r>
      <w:r w:rsidR="002757AD">
        <w:rPr>
          <w:sz w:val="22"/>
          <w:szCs w:val="22"/>
        </w:rPr>
        <w:t>з</w:t>
      </w:r>
      <w:r w:rsidRPr="00D6259C">
        <w:rPr>
          <w:sz w:val="22"/>
          <w:szCs w:val="22"/>
        </w:rPr>
        <w:t>аявлению прилагаются документы:</w:t>
      </w:r>
    </w:p>
    <w:p w14:paraId="17F71368" w14:textId="3C667291" w:rsidR="0002547C" w:rsidRPr="00D6259C" w:rsidRDefault="0002547C" w:rsidP="0002547C">
      <w:pPr>
        <w:tabs>
          <w:tab w:val="left" w:pos="9214"/>
        </w:tabs>
        <w:ind w:left="708" w:right="199"/>
        <w:rPr>
          <w:i/>
          <w:sz w:val="22"/>
          <w:szCs w:val="22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171"/>
        <w:gridCol w:w="1480"/>
        <w:gridCol w:w="1732"/>
      </w:tblGrid>
      <w:tr w:rsidR="0002547C" w:rsidRPr="00D6259C" w14:paraId="40BDD24D" w14:textId="194DCEC0" w:rsidTr="00B6264D">
        <w:trPr>
          <w:trHeight w:val="563"/>
        </w:trPr>
        <w:tc>
          <w:tcPr>
            <w:tcW w:w="412" w:type="pct"/>
          </w:tcPr>
          <w:p w14:paraId="7CB043BC" w14:textId="35BD7A11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830" w:type="pct"/>
          </w:tcPr>
          <w:p w14:paraId="11238407" w14:textId="4FFFCCE6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810" w:type="pct"/>
          </w:tcPr>
          <w:p w14:paraId="1A8CB66B" w14:textId="5CF6C22F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>Кол-во страниц</w:t>
            </w:r>
          </w:p>
        </w:tc>
        <w:tc>
          <w:tcPr>
            <w:tcW w:w="948" w:type="pct"/>
          </w:tcPr>
          <w:p w14:paraId="233EF15A" w14:textId="4FDAD5ED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>Кол-во экземпляров</w:t>
            </w:r>
          </w:p>
        </w:tc>
      </w:tr>
      <w:tr w:rsidR="0002547C" w:rsidRPr="00D6259C" w14:paraId="247E1A6F" w14:textId="3C17D5E8" w:rsidTr="00B6264D">
        <w:tc>
          <w:tcPr>
            <w:tcW w:w="412" w:type="pct"/>
          </w:tcPr>
          <w:p w14:paraId="4D39AE30" w14:textId="59015F09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  <w:tc>
          <w:tcPr>
            <w:tcW w:w="2830" w:type="pct"/>
          </w:tcPr>
          <w:p w14:paraId="38DC3597" w14:textId="24A7BA75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300A6A3" w14:textId="51A8DA58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  <w:tc>
          <w:tcPr>
            <w:tcW w:w="948" w:type="pct"/>
          </w:tcPr>
          <w:p w14:paraId="7B05B1AC" w14:textId="55CD3284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</w:tr>
    </w:tbl>
    <w:p w14:paraId="14C8CD0C" w14:textId="43A4C379" w:rsidR="0002547C" w:rsidRPr="00026326" w:rsidRDefault="007E794A" w:rsidP="0002547C">
      <w:pPr>
        <w:tabs>
          <w:tab w:val="left" w:pos="9214"/>
        </w:tabs>
        <w:ind w:right="199"/>
        <w:jc w:val="both"/>
        <w:rPr>
          <w:i/>
          <w:sz w:val="22"/>
          <w:szCs w:val="22"/>
        </w:rPr>
      </w:pPr>
      <w:r w:rsidRPr="00026326">
        <w:rPr>
          <w:i/>
          <w:sz w:val="22"/>
          <w:szCs w:val="22"/>
        </w:rPr>
        <w:t>У</w:t>
      </w:r>
      <w:r w:rsidR="0002547C" w:rsidRPr="00026326">
        <w:rPr>
          <w:i/>
          <w:sz w:val="22"/>
          <w:szCs w:val="22"/>
        </w:rPr>
        <w:t xml:space="preserve">казывается перечень документов </w:t>
      </w:r>
      <w:r w:rsidR="006C14F6" w:rsidRPr="00026326">
        <w:rPr>
          <w:i/>
          <w:sz w:val="22"/>
          <w:szCs w:val="22"/>
        </w:rPr>
        <w:t xml:space="preserve">для поддержания </w:t>
      </w:r>
      <w:r w:rsidR="0002547C" w:rsidRPr="00026326">
        <w:rPr>
          <w:i/>
          <w:sz w:val="22"/>
          <w:szCs w:val="22"/>
        </w:rPr>
        <w:t>в соответствии с Приложением 1 к Правилам листинга в зависимости от вида ценной бумаги, в отношении ко</w:t>
      </w:r>
      <w:r w:rsidRPr="00026326">
        <w:rPr>
          <w:i/>
          <w:sz w:val="22"/>
          <w:szCs w:val="22"/>
        </w:rPr>
        <w:t>торой подается данное Заявление</w:t>
      </w:r>
    </w:p>
    <w:p w14:paraId="766F0C17" w14:textId="77777777" w:rsidR="0002547C" w:rsidRPr="00D6259C" w:rsidRDefault="0002547C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p w14:paraId="1D2FBA2E" w14:textId="25C0226C" w:rsidR="0002547C" w:rsidRPr="00D6259C" w:rsidRDefault="0002547C" w:rsidP="0002547C">
      <w:pPr>
        <w:tabs>
          <w:tab w:val="left" w:pos="1014"/>
          <w:tab w:val="left" w:pos="9214"/>
        </w:tabs>
        <w:ind w:right="199" w:firstLine="708"/>
        <w:jc w:val="both"/>
        <w:rPr>
          <w:sz w:val="22"/>
          <w:szCs w:val="22"/>
        </w:rPr>
      </w:pPr>
      <w:r w:rsidRPr="00D6259C">
        <w:rPr>
          <w:sz w:val="22"/>
          <w:szCs w:val="22"/>
        </w:rPr>
        <w:t xml:space="preserve">Следующие документы </w:t>
      </w:r>
      <w:r w:rsidR="00B6264D" w:rsidRPr="00D6259C">
        <w:rPr>
          <w:sz w:val="22"/>
          <w:szCs w:val="22"/>
        </w:rPr>
        <w:t xml:space="preserve">представлены </w:t>
      </w:r>
      <w:r w:rsidRPr="00D6259C">
        <w:rPr>
          <w:sz w:val="22"/>
          <w:szCs w:val="22"/>
        </w:rPr>
        <w:t xml:space="preserve">в электронном виде </w:t>
      </w:r>
      <w:r w:rsidR="00DE1346">
        <w:rPr>
          <w:sz w:val="22"/>
          <w:szCs w:val="22"/>
        </w:rPr>
        <w:t>в ПАО Московская Биржа</w:t>
      </w:r>
      <w:r w:rsidR="00DE1346" w:rsidRPr="00D6259C" w:rsidDel="00DE1346">
        <w:rPr>
          <w:sz w:val="22"/>
          <w:szCs w:val="22"/>
        </w:rPr>
        <w:t xml:space="preserve"> </w:t>
      </w:r>
      <w:r w:rsidRPr="00D6259C">
        <w:rPr>
          <w:sz w:val="22"/>
        </w:rPr>
        <w:t>через Личный кабинет</w:t>
      </w:r>
      <w:r w:rsidR="00B6264D" w:rsidRPr="00D6259C">
        <w:rPr>
          <w:i/>
          <w:sz w:val="22"/>
        </w:rPr>
        <w:t xml:space="preserve"> </w:t>
      </w:r>
      <w:r w:rsidR="00B6264D" w:rsidRPr="00026326">
        <w:rPr>
          <w:sz w:val="22"/>
        </w:rPr>
        <w:t>эмитента</w:t>
      </w:r>
      <w:r w:rsidRPr="00D6259C">
        <w:rPr>
          <w:sz w:val="22"/>
          <w:szCs w:val="22"/>
        </w:rPr>
        <w:t>:</w:t>
      </w:r>
    </w:p>
    <w:p w14:paraId="4B0638DF" w14:textId="0D72A36F" w:rsidR="0002547C" w:rsidRPr="00D6259C" w:rsidRDefault="0002547C" w:rsidP="0002547C">
      <w:pPr>
        <w:tabs>
          <w:tab w:val="left" w:pos="1014"/>
          <w:tab w:val="left" w:pos="9214"/>
        </w:tabs>
        <w:ind w:right="199" w:firstLine="708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8489"/>
      </w:tblGrid>
      <w:tr w:rsidR="0002547C" w:rsidRPr="00D6259C" w14:paraId="2A3EF648" w14:textId="250F1149" w:rsidTr="0002547C">
        <w:tc>
          <w:tcPr>
            <w:tcW w:w="458" w:type="pct"/>
          </w:tcPr>
          <w:p w14:paraId="48C0ABC3" w14:textId="1F00D82E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542" w:type="pct"/>
          </w:tcPr>
          <w:p w14:paraId="228A2F22" w14:textId="7B1D1081" w:rsidR="0002547C" w:rsidRPr="00D6259C" w:rsidRDefault="0002547C" w:rsidP="008B5978">
            <w:pPr>
              <w:tabs>
                <w:tab w:val="left" w:pos="9214"/>
              </w:tabs>
              <w:ind w:right="199"/>
              <w:jc w:val="center"/>
              <w:rPr>
                <w:sz w:val="22"/>
                <w:szCs w:val="22"/>
              </w:rPr>
            </w:pPr>
            <w:r w:rsidRPr="00D6259C">
              <w:rPr>
                <w:sz w:val="22"/>
                <w:szCs w:val="22"/>
              </w:rPr>
              <w:t>Наименование документа</w:t>
            </w:r>
          </w:p>
        </w:tc>
      </w:tr>
      <w:tr w:rsidR="0002547C" w:rsidRPr="00D6259C" w14:paraId="68874534" w14:textId="4504F14B" w:rsidTr="0002547C">
        <w:tc>
          <w:tcPr>
            <w:tcW w:w="458" w:type="pct"/>
          </w:tcPr>
          <w:p w14:paraId="4C7AF435" w14:textId="4E16F110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  <w:tc>
          <w:tcPr>
            <w:tcW w:w="4542" w:type="pct"/>
          </w:tcPr>
          <w:p w14:paraId="23F77D1B" w14:textId="612AE0F5" w:rsidR="0002547C" w:rsidRPr="00D6259C" w:rsidRDefault="0002547C" w:rsidP="008B5978">
            <w:pPr>
              <w:tabs>
                <w:tab w:val="left" w:pos="9214"/>
              </w:tabs>
              <w:ind w:right="199"/>
              <w:jc w:val="both"/>
              <w:rPr>
                <w:sz w:val="22"/>
                <w:szCs w:val="22"/>
              </w:rPr>
            </w:pPr>
          </w:p>
        </w:tc>
      </w:tr>
    </w:tbl>
    <w:p w14:paraId="2876D846" w14:textId="69A99F5D" w:rsidR="0002547C" w:rsidRPr="00D6259C" w:rsidRDefault="0002547C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p w14:paraId="7F80207E" w14:textId="77777777" w:rsidR="002E439B" w:rsidRDefault="002E439B" w:rsidP="002E439B">
      <w:pPr>
        <w:tabs>
          <w:tab w:val="left" w:pos="1014"/>
          <w:tab w:val="left" w:pos="9214"/>
        </w:tabs>
        <w:ind w:right="199" w:firstLine="708"/>
        <w:jc w:val="both"/>
        <w:rPr>
          <w:sz w:val="22"/>
          <w:szCs w:val="22"/>
        </w:rPr>
      </w:pPr>
      <w:r w:rsidRPr="002757AD">
        <w:rPr>
          <w:sz w:val="22"/>
          <w:szCs w:val="22"/>
        </w:rPr>
        <w:t>Настоящим подтверждается достоверность сведений, представленных через систему «Личный кабинет Эмитента», и соответствие текстов документов, представленных в электронном виде, оригиналам таких документов.</w:t>
      </w:r>
    </w:p>
    <w:p w14:paraId="1185FB4C" w14:textId="77777777" w:rsidR="0002547C" w:rsidRPr="00D6259C" w:rsidRDefault="0002547C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p w14:paraId="5C064DE0" w14:textId="1D90F65A" w:rsidR="0002547C" w:rsidRPr="00D6259C" w:rsidRDefault="0002547C" w:rsidP="0002547C">
      <w:pPr>
        <w:tabs>
          <w:tab w:val="left" w:pos="9214"/>
        </w:tabs>
        <w:ind w:right="199" w:firstLine="708"/>
        <w:jc w:val="both"/>
        <w:rPr>
          <w:sz w:val="22"/>
          <w:szCs w:val="22"/>
        </w:rPr>
      </w:pPr>
      <w:r w:rsidRPr="00D6259C">
        <w:rPr>
          <w:sz w:val="22"/>
          <w:szCs w:val="22"/>
        </w:rPr>
        <w:t xml:space="preserve">Контактное лицо Заявителя, уполномоченное на взаимодействие с </w:t>
      </w:r>
      <w:r w:rsidR="002757AD">
        <w:rPr>
          <w:sz w:val="22"/>
          <w:szCs w:val="22"/>
        </w:rPr>
        <w:t>ПАО Московская Биржа</w:t>
      </w:r>
      <w:r w:rsidRPr="00D6259C">
        <w:rPr>
          <w:sz w:val="22"/>
          <w:szCs w:val="22"/>
        </w:rPr>
        <w:t xml:space="preserve"> по вопросам, связанным с данным </w:t>
      </w:r>
      <w:r w:rsidR="002757AD">
        <w:rPr>
          <w:sz w:val="22"/>
          <w:szCs w:val="22"/>
        </w:rPr>
        <w:t>з</w:t>
      </w:r>
      <w:r w:rsidRPr="00D6259C">
        <w:rPr>
          <w:sz w:val="22"/>
          <w:szCs w:val="22"/>
        </w:rPr>
        <w:t>аявлением:</w:t>
      </w:r>
    </w:p>
    <w:p w14:paraId="78E67E36" w14:textId="77777777" w:rsidR="0002547C" w:rsidRPr="00D6259C" w:rsidRDefault="0002547C" w:rsidP="0002547C">
      <w:pPr>
        <w:tabs>
          <w:tab w:val="left" w:pos="9214"/>
        </w:tabs>
        <w:ind w:right="199" w:firstLine="708"/>
        <w:rPr>
          <w:sz w:val="22"/>
          <w:szCs w:val="22"/>
        </w:rPr>
      </w:pPr>
    </w:p>
    <w:p w14:paraId="3D84D6C7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</w:rPr>
      </w:pPr>
      <w:r w:rsidRPr="00D6259C">
        <w:rPr>
          <w:sz w:val="22"/>
        </w:rPr>
        <w:t xml:space="preserve">фамилия, имя, </w:t>
      </w:r>
      <w:proofErr w:type="gramStart"/>
      <w:r w:rsidRPr="00D6259C">
        <w:rPr>
          <w:sz w:val="22"/>
        </w:rPr>
        <w:t>отчество:_</w:t>
      </w:r>
      <w:proofErr w:type="gramEnd"/>
      <w:r w:rsidRPr="00D6259C">
        <w:rPr>
          <w:sz w:val="22"/>
        </w:rPr>
        <w:t>_______________________________________________________,</w:t>
      </w:r>
    </w:p>
    <w:p w14:paraId="2C305F32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</w:rPr>
      </w:pPr>
      <w:proofErr w:type="gramStart"/>
      <w:r w:rsidRPr="00D6259C">
        <w:rPr>
          <w:sz w:val="22"/>
        </w:rPr>
        <w:t>должность:_</w:t>
      </w:r>
      <w:proofErr w:type="gramEnd"/>
      <w:r w:rsidRPr="00D6259C">
        <w:rPr>
          <w:sz w:val="22"/>
        </w:rPr>
        <w:t>__________________________________________________________________,</w:t>
      </w:r>
    </w:p>
    <w:p w14:paraId="56C0BEE7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</w:rPr>
      </w:pPr>
      <w:r w:rsidRPr="00D6259C">
        <w:rPr>
          <w:sz w:val="22"/>
        </w:rPr>
        <w:t xml:space="preserve">номер </w:t>
      </w:r>
      <w:proofErr w:type="gramStart"/>
      <w:r w:rsidRPr="00D6259C">
        <w:rPr>
          <w:sz w:val="22"/>
        </w:rPr>
        <w:t>телефона:_</w:t>
      </w:r>
      <w:proofErr w:type="gramEnd"/>
      <w:r w:rsidRPr="00D6259C">
        <w:rPr>
          <w:sz w:val="22"/>
        </w:rPr>
        <w:t>_________________, адрес электронной почты:_____________________.</w:t>
      </w:r>
    </w:p>
    <w:p w14:paraId="3B689788" w14:textId="77777777" w:rsidR="0002547C" w:rsidRDefault="0002547C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p w14:paraId="6652106C" w14:textId="77777777" w:rsidR="002757AD" w:rsidRPr="00D6259C" w:rsidRDefault="002757AD" w:rsidP="0002547C">
      <w:pPr>
        <w:tabs>
          <w:tab w:val="left" w:pos="9214"/>
        </w:tabs>
        <w:ind w:right="199"/>
        <w:jc w:val="both"/>
        <w:rPr>
          <w:sz w:val="22"/>
          <w:szCs w:val="22"/>
        </w:rPr>
      </w:pPr>
    </w:p>
    <w:p w14:paraId="368A20A9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  <w:szCs w:val="22"/>
        </w:rPr>
      </w:pPr>
      <w:r w:rsidRPr="00D6259C">
        <w:rPr>
          <w:sz w:val="22"/>
          <w:szCs w:val="22"/>
        </w:rPr>
        <w:t>__________________________________                                                 ___________________</w:t>
      </w:r>
    </w:p>
    <w:p w14:paraId="6C13CE94" w14:textId="77777777" w:rsidR="0002547C" w:rsidRPr="00D6259C" w:rsidRDefault="0002547C" w:rsidP="0002547C">
      <w:pPr>
        <w:tabs>
          <w:tab w:val="left" w:pos="9214"/>
        </w:tabs>
        <w:ind w:right="199"/>
        <w:rPr>
          <w:i/>
          <w:sz w:val="22"/>
          <w:szCs w:val="22"/>
        </w:rPr>
      </w:pPr>
      <w:r w:rsidRPr="00D6259C">
        <w:rPr>
          <w:i/>
          <w:sz w:val="22"/>
          <w:szCs w:val="22"/>
        </w:rPr>
        <w:t xml:space="preserve">[наименование должности руководителя                                                  </w:t>
      </w:r>
      <w:proofErr w:type="gramStart"/>
      <w:r w:rsidRPr="00D6259C">
        <w:rPr>
          <w:i/>
          <w:sz w:val="22"/>
          <w:szCs w:val="22"/>
        </w:rPr>
        <w:t xml:space="preserve">   [</w:t>
      </w:r>
      <w:proofErr w:type="gramEnd"/>
      <w:r w:rsidRPr="00D6259C">
        <w:rPr>
          <w:i/>
          <w:sz w:val="22"/>
          <w:szCs w:val="22"/>
        </w:rPr>
        <w:t>Фамилия И.О.]</w:t>
      </w:r>
    </w:p>
    <w:p w14:paraId="4EE90624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  <w:szCs w:val="22"/>
        </w:rPr>
      </w:pPr>
      <w:r w:rsidRPr="00D6259C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14:paraId="5C9D6F04" w14:textId="77777777" w:rsidR="0002547C" w:rsidRPr="00D6259C" w:rsidRDefault="0002547C" w:rsidP="0002547C">
      <w:pPr>
        <w:tabs>
          <w:tab w:val="left" w:pos="9214"/>
        </w:tabs>
        <w:ind w:right="199"/>
        <w:jc w:val="center"/>
        <w:rPr>
          <w:sz w:val="22"/>
          <w:szCs w:val="22"/>
        </w:rPr>
      </w:pPr>
      <w:r w:rsidRPr="00D6259C">
        <w:rPr>
          <w:sz w:val="22"/>
          <w:szCs w:val="22"/>
        </w:rPr>
        <w:t xml:space="preserve">                     м. п. </w:t>
      </w:r>
    </w:p>
    <w:p w14:paraId="1EB8C16D" w14:textId="77777777" w:rsidR="0002547C" w:rsidRPr="00D6259C" w:rsidRDefault="0002547C" w:rsidP="0002547C">
      <w:pPr>
        <w:tabs>
          <w:tab w:val="left" w:pos="9214"/>
        </w:tabs>
        <w:ind w:right="199"/>
        <w:rPr>
          <w:sz w:val="22"/>
          <w:szCs w:val="22"/>
        </w:rPr>
      </w:pPr>
    </w:p>
    <w:p w14:paraId="4861B9DE" w14:textId="1DE03748" w:rsidR="0002547C" w:rsidRDefault="0002547C" w:rsidP="0002547C">
      <w:pPr>
        <w:tabs>
          <w:tab w:val="left" w:pos="9214"/>
        </w:tabs>
        <w:ind w:right="199"/>
        <w:jc w:val="both"/>
        <w:rPr>
          <w:color w:val="0070C0"/>
          <w:sz w:val="22"/>
          <w:szCs w:val="22"/>
        </w:rPr>
      </w:pPr>
    </w:p>
    <w:p w14:paraId="755FFBA9" w14:textId="5BF079F8" w:rsidR="008D47A8" w:rsidRPr="002757AD" w:rsidRDefault="008D47A8" w:rsidP="002E439B">
      <w:pPr>
        <w:tabs>
          <w:tab w:val="left" w:pos="9214"/>
        </w:tabs>
        <w:ind w:right="199"/>
        <w:jc w:val="both"/>
        <w:rPr>
          <w:b/>
          <w:color w:val="0070C0"/>
          <w:sz w:val="22"/>
          <w:szCs w:val="22"/>
          <w:lang w:eastAsia="en-US"/>
        </w:rPr>
      </w:pPr>
    </w:p>
    <w:sectPr w:rsidR="008D47A8" w:rsidRPr="002757AD" w:rsidSect="001352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9BD1" w14:textId="77777777" w:rsidR="002E439B" w:rsidRDefault="002E439B" w:rsidP="002E439B">
      <w:r>
        <w:separator/>
      </w:r>
    </w:p>
  </w:endnote>
  <w:endnote w:type="continuationSeparator" w:id="0">
    <w:p w14:paraId="3E4E2C6A" w14:textId="77777777" w:rsidR="002E439B" w:rsidRDefault="002E439B" w:rsidP="002E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FAC04" w14:textId="77777777" w:rsidR="002E439B" w:rsidRDefault="002E439B" w:rsidP="002E439B">
      <w:r>
        <w:separator/>
      </w:r>
    </w:p>
  </w:footnote>
  <w:footnote w:type="continuationSeparator" w:id="0">
    <w:p w14:paraId="45DC4FE1" w14:textId="77777777" w:rsidR="002E439B" w:rsidRDefault="002E439B" w:rsidP="002E439B">
      <w:r>
        <w:continuationSeparator/>
      </w:r>
    </w:p>
  </w:footnote>
  <w:footnote w:id="1">
    <w:p w14:paraId="4D2FFB6B" w14:textId="59510B5F" w:rsidR="002E439B" w:rsidRDefault="002E439B" w:rsidP="0002632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="00026326" w:rsidRPr="00A54A56">
        <w:rPr>
          <w:color w:val="0070C0"/>
          <w:sz w:val="22"/>
          <w:szCs w:val="22"/>
        </w:rPr>
        <w:t>Заявление о</w:t>
      </w:r>
      <w:r w:rsidRPr="00026326">
        <w:rPr>
          <w:color w:val="0070C0"/>
          <w:sz w:val="22"/>
          <w:szCs w:val="22"/>
        </w:rPr>
        <w:t xml:space="preserve">формляется на бланке </w:t>
      </w:r>
      <w:r w:rsidRPr="00E64E3F">
        <w:rPr>
          <w:color w:val="0070C0"/>
          <w:sz w:val="22"/>
          <w:szCs w:val="22"/>
        </w:rPr>
        <w:t>Организаци</w:t>
      </w:r>
      <w:r>
        <w:rPr>
          <w:color w:val="0070C0"/>
          <w:sz w:val="22"/>
          <w:szCs w:val="22"/>
        </w:rPr>
        <w:t>и</w:t>
      </w:r>
      <w:r w:rsidRPr="002E439B">
        <w:rPr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>(</w:t>
      </w:r>
      <w:r w:rsidRPr="00026326">
        <w:rPr>
          <w:color w:val="0070C0"/>
          <w:sz w:val="22"/>
          <w:szCs w:val="22"/>
        </w:rPr>
        <w:t>эмитента ценной бумаги, эмитента представляемы</w:t>
      </w:r>
      <w:bookmarkStart w:id="0" w:name="_GoBack"/>
      <w:bookmarkEnd w:id="0"/>
      <w:r w:rsidRPr="00026326">
        <w:rPr>
          <w:color w:val="0070C0"/>
          <w:sz w:val="22"/>
          <w:szCs w:val="22"/>
        </w:rPr>
        <w:t>х ценных бумаг, Управляющей компании, Управляющего ипотечным покрытием, а также лица, обязанного по ценной бумаге (в установленных случаях)</w:t>
      </w:r>
      <w:r>
        <w:rPr>
          <w:color w:val="0070C0"/>
          <w:sz w:val="22"/>
          <w:szCs w:val="22"/>
        </w:rPr>
        <w:t xml:space="preserve"> (при наличии)</w:t>
      </w:r>
    </w:p>
  </w:footnote>
  <w:footnote w:id="2">
    <w:p w14:paraId="0FF46622" w14:textId="3DB59807" w:rsidR="002E439B" w:rsidRDefault="002E439B" w:rsidP="00026326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2E439B">
        <w:rPr>
          <w:color w:val="0070C0"/>
          <w:sz w:val="22"/>
          <w:szCs w:val="22"/>
        </w:rPr>
        <w:t>Указываются сведения в зависимости от вида ценных бумаг, в отношении которых подается заявление.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2B42"/>
    <w:multiLevelType w:val="hybridMultilevel"/>
    <w:tmpl w:val="D6D43516"/>
    <w:lvl w:ilvl="0" w:tplc="00B21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AE7C58"/>
    <w:multiLevelType w:val="hybridMultilevel"/>
    <w:tmpl w:val="1CBA6D38"/>
    <w:lvl w:ilvl="0" w:tplc="3D66C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C9"/>
    <w:rsid w:val="00020AA3"/>
    <w:rsid w:val="0002547C"/>
    <w:rsid w:val="00026326"/>
    <w:rsid w:val="00134B82"/>
    <w:rsid w:val="00135258"/>
    <w:rsid w:val="00152A5B"/>
    <w:rsid w:val="001731C9"/>
    <w:rsid w:val="001A4B51"/>
    <w:rsid w:val="002757AD"/>
    <w:rsid w:val="00292AAE"/>
    <w:rsid w:val="002A4F37"/>
    <w:rsid w:val="002E439B"/>
    <w:rsid w:val="003328B5"/>
    <w:rsid w:val="003607B0"/>
    <w:rsid w:val="00392CDA"/>
    <w:rsid w:val="003B7753"/>
    <w:rsid w:val="00417055"/>
    <w:rsid w:val="00492CFD"/>
    <w:rsid w:val="004F39F8"/>
    <w:rsid w:val="005667D5"/>
    <w:rsid w:val="00635978"/>
    <w:rsid w:val="006C14F6"/>
    <w:rsid w:val="007127A7"/>
    <w:rsid w:val="007150EE"/>
    <w:rsid w:val="007D3C5B"/>
    <w:rsid w:val="007E5B5D"/>
    <w:rsid w:val="007E68D6"/>
    <w:rsid w:val="007E794A"/>
    <w:rsid w:val="00890EA8"/>
    <w:rsid w:val="008D47A8"/>
    <w:rsid w:val="009208F8"/>
    <w:rsid w:val="00923390"/>
    <w:rsid w:val="009D7FD1"/>
    <w:rsid w:val="00A127F7"/>
    <w:rsid w:val="00A54A56"/>
    <w:rsid w:val="00AB2386"/>
    <w:rsid w:val="00AE1743"/>
    <w:rsid w:val="00B6264D"/>
    <w:rsid w:val="00BD0662"/>
    <w:rsid w:val="00BD45B9"/>
    <w:rsid w:val="00C0781D"/>
    <w:rsid w:val="00CB60D0"/>
    <w:rsid w:val="00CE658D"/>
    <w:rsid w:val="00D400CC"/>
    <w:rsid w:val="00D6259C"/>
    <w:rsid w:val="00DD66A5"/>
    <w:rsid w:val="00DE1346"/>
    <w:rsid w:val="00F85360"/>
    <w:rsid w:val="00F9335A"/>
    <w:rsid w:val="00FA4733"/>
    <w:rsid w:val="00FA6F6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2B39"/>
  <w15:docId w15:val="{8F2CFB7A-38BC-4858-B8BE-972BC467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1C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1C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">
    <w:name w:val="Body Text 3"/>
    <w:basedOn w:val="a"/>
    <w:link w:val="30"/>
    <w:rsid w:val="001731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731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1731C9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styleId="a3">
    <w:name w:val="Emphasis"/>
    <w:qFormat/>
    <w:rsid w:val="001731C9"/>
    <w:rPr>
      <w:i/>
      <w:sz w:val="20"/>
    </w:rPr>
  </w:style>
  <w:style w:type="paragraph" w:styleId="a4">
    <w:name w:val="Body Text"/>
    <w:basedOn w:val="a"/>
    <w:link w:val="a5"/>
    <w:uiPriority w:val="99"/>
    <w:semiHidden/>
    <w:unhideWhenUsed/>
    <w:rsid w:val="0002547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25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547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B23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23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2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23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23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23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3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127F7"/>
    <w:pPr>
      <w:spacing w:before="100" w:beforeAutospacing="1" w:after="100" w:afterAutospacing="1"/>
    </w:pPr>
  </w:style>
  <w:style w:type="paragraph" w:styleId="af">
    <w:name w:val="footnote text"/>
    <w:basedOn w:val="a"/>
    <w:link w:val="af0"/>
    <w:uiPriority w:val="99"/>
    <w:semiHidden/>
    <w:unhideWhenUsed/>
    <w:rsid w:val="002E439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E43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2E4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96E-7485-4ED8-9772-2DF7FD67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Екатерина Александровна</dc:creator>
  <cp:lastModifiedBy>Минакова Евгения Николаевна</cp:lastModifiedBy>
  <cp:revision>3</cp:revision>
  <cp:lastPrinted>2017-08-16T06:51:00Z</cp:lastPrinted>
  <dcterms:created xsi:type="dcterms:W3CDTF">2017-08-25T06:29:00Z</dcterms:created>
  <dcterms:modified xsi:type="dcterms:W3CDTF">2017-08-25T06:29:00Z</dcterms:modified>
</cp:coreProperties>
</file>