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53536533"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310868">
        <w:rPr>
          <w:rFonts w:ascii="Tahoma" w:hAnsi="Tahoma" w:cs="Tahoma"/>
          <w:bCs/>
          <w:sz w:val="20"/>
          <w:szCs w:val="22"/>
          <w:lang w:val="en-US" w:eastAsia="x-none"/>
        </w:rPr>
        <w:t>September 26,</w:t>
      </w:r>
      <w:r w:rsidR="00B43C8E">
        <w:rPr>
          <w:rFonts w:ascii="Tahoma" w:hAnsi="Tahoma" w:cs="Tahoma"/>
          <w:bCs/>
          <w:sz w:val="20"/>
          <w:szCs w:val="22"/>
          <w:lang w:val="en-US" w:eastAsia="x-none"/>
        </w:rPr>
        <w:t xml:space="preserve"> </w:t>
      </w:r>
      <w:r w:rsidR="00E93F91">
        <w:rPr>
          <w:rFonts w:ascii="Tahoma" w:hAnsi="Tahoma" w:cs="Tahoma"/>
          <w:bCs/>
          <w:sz w:val="20"/>
          <w:szCs w:val="22"/>
          <w:lang w:val="en-US" w:eastAsia="x-none"/>
        </w:rPr>
        <w:t>2023</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310868">
        <w:rPr>
          <w:rFonts w:ascii="Tahoma" w:hAnsi="Tahoma" w:cs="Tahoma"/>
          <w:bCs/>
          <w:sz w:val="20"/>
          <w:szCs w:val="22"/>
          <w:lang w:val="en-US" w:eastAsia="x-none"/>
        </w:rPr>
        <w:t>9</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3EDA388C" w:rsidR="009E6A1C" w:rsidRPr="00B43C8E" w:rsidRDefault="00A542A7" w:rsidP="00F047B0">
            <w:pPr>
              <w:jc w:val="both"/>
              <w:rPr>
                <w:rFonts w:ascii="Tahoma" w:hAnsi="Tahoma" w:cs="Tahoma"/>
                <w:sz w:val="20"/>
                <w:szCs w:val="22"/>
                <w:lang w:val="en-US"/>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r w:rsidR="00B43C8E">
              <w:rPr>
                <w:rFonts w:ascii="Tahoma" w:hAnsi="Tahoma" w:cs="Tahoma"/>
                <w:sz w:val="20"/>
                <w:szCs w:val="22"/>
                <w:lang w:val="en-GB"/>
              </w:rPr>
              <w:t xml:space="preserve"> and/</w:t>
            </w:r>
            <w:r w:rsidR="00B43C8E">
              <w:rPr>
                <w:rFonts w:ascii="Tahoma" w:hAnsi="Tahoma" w:cs="Tahoma"/>
                <w:sz w:val="20"/>
                <w:szCs w:val="22"/>
                <w:lang w:val="en-US"/>
              </w:rPr>
              <w:t>or “T3” and/or “T4”</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2992184"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r w:rsidR="00B43C8E">
              <w:rPr>
                <w:rFonts w:ascii="Tahoma" w:hAnsi="Tahoma" w:cs="Tahoma"/>
                <w:sz w:val="20"/>
                <w:szCs w:val="22"/>
                <w:lang w:val="en-GB"/>
              </w:rPr>
              <w:t xml:space="preserve"> and/</w:t>
            </w:r>
            <w:r w:rsidR="00B43C8E">
              <w:rPr>
                <w:rFonts w:ascii="Tahoma" w:hAnsi="Tahoma" w:cs="Tahoma"/>
                <w:sz w:val="20"/>
                <w:szCs w:val="22"/>
                <w:lang w:val="en-US"/>
              </w:rPr>
              <w:t>or “D3” and/or “D4”</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shall be made taking into account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,000 instead of RUB 60,000 is used</w:t>
      </w:r>
      <w:r w:rsidR="009E6A1C" w:rsidRPr="00EC5881">
        <w:rPr>
          <w:rFonts w:ascii="Tahoma" w:hAnsi="Tahoma" w:cs="Tahoma"/>
          <w:sz w:val="20"/>
          <w:szCs w:val="22"/>
          <w:lang w:val="en-GB"/>
        </w:rPr>
        <w:t>;</w:t>
      </w:r>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r w:rsidR="00B729E6" w:rsidRPr="00EC5881">
        <w:rPr>
          <w:rFonts w:ascii="Tahoma" w:hAnsi="Tahoma" w:cs="Tahoma"/>
          <w:sz w:val="20"/>
          <w:lang w:val="en-GB"/>
        </w:rPr>
        <w:t>entered into</w:t>
      </w:r>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C766CD"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C766CD"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subparas</w:t>
            </w:r>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C766CD"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634D5925"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67606" w:rsidRPr="00C766CD"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2961D568"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r w:rsidR="008D1FF1">
              <w:rPr>
                <w:rFonts w:ascii="Tahoma" w:hAnsi="Tahoma" w:cs="Tahoma"/>
                <w:sz w:val="20"/>
                <w:szCs w:val="20"/>
                <w:lang w:val="en-GB"/>
              </w:rPr>
              <w:t>,</w:t>
            </w:r>
            <w:r w:rsidR="00E93F91" w:rsidRPr="00850523">
              <w:rPr>
                <w:rFonts w:ascii="Tahoma" w:hAnsi="Tahoma" w:cs="Tahoma"/>
                <w:sz w:val="20"/>
                <w:szCs w:val="20"/>
                <w:lang w:val="en-US"/>
              </w:rPr>
              <w:t xml:space="preserve"> </w:t>
            </w:r>
            <w:r w:rsidR="008D1FF1">
              <w:rPr>
                <w:rFonts w:ascii="Tahoma" w:hAnsi="Tahoma" w:cs="Tahoma"/>
                <w:sz w:val="20"/>
                <w:szCs w:val="20"/>
                <w:lang w:val="en-US"/>
              </w:rPr>
              <w:t xml:space="preserve">as </w:t>
            </w:r>
            <w:r w:rsidR="00E93F91">
              <w:rPr>
                <w:rFonts w:ascii="Tahoma" w:hAnsi="Tahoma" w:cs="Tahoma"/>
                <w:sz w:val="20"/>
                <w:szCs w:val="20"/>
                <w:lang w:val="en-US"/>
              </w:rPr>
              <w:t>at the</w:t>
            </w:r>
            <w:r w:rsidR="008D1FF1">
              <w:rPr>
                <w:rFonts w:ascii="Tahoma" w:hAnsi="Tahoma" w:cs="Tahoma"/>
                <w:sz w:val="20"/>
                <w:szCs w:val="20"/>
                <w:lang w:val="en-US"/>
              </w:rPr>
              <w:t xml:space="preserve"> end of</w:t>
            </w:r>
            <w:r w:rsidR="00E93F91">
              <w:rPr>
                <w:rFonts w:ascii="Tahoma" w:hAnsi="Tahoma" w:cs="Tahoma"/>
                <w:sz w:val="20"/>
                <w:szCs w:val="20"/>
                <w:lang w:val="en-US"/>
              </w:rPr>
              <w:t xml:space="preserve"> last</w:t>
            </w:r>
            <w:r w:rsidR="008D1FF1">
              <w:rPr>
                <w:rFonts w:ascii="Tahoma" w:hAnsi="Tahoma" w:cs="Tahoma"/>
                <w:sz w:val="20"/>
                <w:szCs w:val="20"/>
                <w:lang w:val="en-US"/>
              </w:rPr>
              <w:t xml:space="preserve"> evening clearing session</w:t>
            </w:r>
            <w:r w:rsidR="00267606" w:rsidRPr="00EC5881">
              <w:rPr>
                <w:rFonts w:ascii="Tahoma" w:hAnsi="Tahoma" w:cs="Tahoma"/>
                <w:sz w:val="20"/>
                <w:szCs w:val="20"/>
                <w:lang w:val="en-GB"/>
              </w:rPr>
              <w:t>;</w:t>
            </w:r>
          </w:p>
        </w:tc>
      </w:tr>
      <w:tr w:rsidR="00267606" w:rsidRPr="00C766CD"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C766CD"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C766CD"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51B52E70" w:rsidR="00856579"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where BaseFutFee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p w14:paraId="2EC3524F" w14:textId="77777777" w:rsidR="00EE2804" w:rsidRPr="00775FF1" w:rsidRDefault="00EE2804" w:rsidP="00856579">
      <w:pPr>
        <w:pStyle w:val="a5"/>
        <w:spacing w:before="120" w:beforeAutospacing="0" w:after="0" w:afterAutospacing="0"/>
        <w:jc w:val="both"/>
        <w:rPr>
          <w:rFonts w:ascii="Tahoma" w:hAnsi="Tahoma" w:cs="Tahoma"/>
          <w:bCs/>
          <w:color w:val="auto"/>
          <w:sz w:val="20"/>
          <w:szCs w:val="20"/>
          <w:lang w:val="en-GB"/>
        </w:rPr>
      </w:pPr>
    </w:p>
    <w:tbl>
      <w:tblPr>
        <w:tblStyle w:val="a7"/>
        <w:tblW w:w="9493" w:type="dxa"/>
        <w:tblLook w:val="04A0" w:firstRow="1" w:lastRow="0" w:firstColumn="1" w:lastColumn="0" w:noHBand="0" w:noVBand="1"/>
      </w:tblPr>
      <w:tblGrid>
        <w:gridCol w:w="968"/>
        <w:gridCol w:w="2429"/>
        <w:gridCol w:w="2863"/>
        <w:gridCol w:w="3233"/>
      </w:tblGrid>
      <w:tr w:rsidR="00856579" w:rsidRPr="00C766CD"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 xml:space="preserve">(BaseFutFee)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(BaseFutFee)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4B308DE" w:rsidR="00856579" w:rsidRPr="00280DBC" w:rsidRDefault="00EE2804"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w:t>
            </w:r>
            <w:r w:rsidR="00FA4EC7">
              <w:rPr>
                <w:rFonts w:ascii="Tahoma" w:hAnsi="Tahoma" w:cs="Tahoma"/>
                <w:color w:val="auto"/>
                <w:sz w:val="20"/>
                <w:szCs w:val="20"/>
                <w:lang w:val="en-US"/>
              </w:rPr>
              <w:t xml:space="preserve">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3C0F0882"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w:t>
      </w:r>
    </w:p>
    <w:p w14:paraId="41779FDD" w14:textId="4F69EDF6"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w:t>
      </w:r>
      <w:r w:rsidR="000E63C7">
        <w:rPr>
          <w:rFonts w:ascii="Tahoma" w:hAnsi="Tahoma" w:cs="Tahoma"/>
          <w:sz w:val="20"/>
          <w:lang w:val="en-GB"/>
        </w:rPr>
        <w:t>s</w:t>
      </w:r>
      <w:r w:rsidR="00FF3CED" w:rsidRPr="00EC5881">
        <w:rPr>
          <w:rFonts w:ascii="Tahoma" w:hAnsi="Tahoma" w:cs="Tahoma"/>
          <w:sz w:val="20"/>
          <w:lang w:val="en-GB"/>
        </w:rPr>
        <w:t>-Style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r w:rsidR="00863667" w:rsidRPr="00EC5881">
        <w:rPr>
          <w:rFonts w:ascii="Tahoma" w:hAnsi="Tahoma" w:cs="Tahoma"/>
          <w:sz w:val="20"/>
          <w:lang w:val="en-GB"/>
        </w:rPr>
        <w:t>entered into</w:t>
      </w:r>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C766CD"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C766CD"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C766CD"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32F8CCE9"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714A9A" w:rsidRPr="00C766CD"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1231D17C"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008D1FF1">
              <w:rPr>
                <w:rFonts w:ascii="Tahoma" w:hAnsi="Tahoma" w:cs="Tahoma"/>
                <w:sz w:val="20"/>
                <w:szCs w:val="20"/>
                <w:lang w:val="en-GB"/>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E598E" w:rsidRPr="00C766CD"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C766CD"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A474DC" w:rsidR="008D1FF1" w:rsidRPr="00850523" w:rsidRDefault="00FA022A" w:rsidP="008D1FF1">
            <w:pPr>
              <w:jc w:val="both"/>
              <w:rPr>
                <w:rFonts w:ascii="Tahoma" w:hAnsi="Tahoma" w:cs="Tahoma"/>
                <w:sz w:val="20"/>
                <w:szCs w:val="22"/>
                <w:lang w:val="en-US"/>
              </w:rPr>
            </w:pPr>
            <w:r w:rsidRPr="00EC5881">
              <w:rPr>
                <w:rFonts w:ascii="Tahoma" w:hAnsi="Tahoma" w:cs="Tahoma"/>
                <w:sz w:val="20"/>
                <w:szCs w:val="22"/>
                <w:lang w:val="en-GB"/>
              </w:rPr>
              <w:t>additional</w:t>
            </w:r>
            <w:r w:rsidRPr="00850523">
              <w:rPr>
                <w:rFonts w:ascii="Tahoma" w:hAnsi="Tahoma" w:cs="Tahoma"/>
                <w:sz w:val="20"/>
                <w:szCs w:val="22"/>
                <w:lang w:val="en-US"/>
              </w:rPr>
              <w:t xml:space="preserve"> </w:t>
            </w:r>
            <w:r w:rsidR="00433353" w:rsidRPr="00EC5881">
              <w:rPr>
                <w:rFonts w:ascii="Tahoma" w:hAnsi="Tahoma" w:cs="Tahoma"/>
                <w:sz w:val="20"/>
                <w:szCs w:val="22"/>
                <w:lang w:val="en-GB"/>
              </w:rPr>
              <w:t>coefficient</w:t>
            </w:r>
            <w:r w:rsidRPr="00850523">
              <w:rPr>
                <w:rFonts w:ascii="Tahoma" w:hAnsi="Tahoma" w:cs="Tahoma"/>
                <w:sz w:val="20"/>
                <w:szCs w:val="22"/>
                <w:lang w:val="en-US"/>
              </w:rPr>
              <w:t xml:space="preserve"> </w:t>
            </w:r>
            <w:r w:rsidR="00BD3AF5" w:rsidRPr="00EC5881">
              <w:rPr>
                <w:rFonts w:ascii="Tahoma" w:hAnsi="Tahoma" w:cs="Tahoma"/>
                <w:sz w:val="20"/>
                <w:szCs w:val="22"/>
                <w:lang w:val="en-GB"/>
              </w:rPr>
              <w:t>that</w:t>
            </w:r>
            <w:r w:rsidR="00BD3AF5" w:rsidRPr="00850523">
              <w:rPr>
                <w:rFonts w:ascii="Tahoma" w:hAnsi="Tahoma" w:cs="Tahoma"/>
                <w:sz w:val="20"/>
                <w:szCs w:val="22"/>
                <w:lang w:val="en-US"/>
              </w:rPr>
              <w:t xml:space="preserve">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850523">
              <w:rPr>
                <w:rFonts w:ascii="Tahoma" w:hAnsi="Tahoma" w:cs="Tahoma"/>
                <w:sz w:val="20"/>
                <w:szCs w:val="22"/>
                <w:lang w:val="en-US"/>
              </w:rPr>
              <w:t xml:space="preserve"> </w:t>
            </w:r>
            <w:r w:rsidR="00D85848" w:rsidRPr="00850523">
              <w:rPr>
                <w:rFonts w:ascii="Tahoma" w:hAnsi="Tahoma" w:cs="Tahoma"/>
                <w:sz w:val="20"/>
                <w:szCs w:val="22"/>
                <w:lang w:val="en-US"/>
              </w:rPr>
              <w:t>0.</w:t>
            </w:r>
            <w:r w:rsidR="008D1FF1" w:rsidRPr="00850523">
              <w:rPr>
                <w:rFonts w:ascii="Tahoma" w:hAnsi="Tahoma" w:cs="Tahoma"/>
                <w:sz w:val="20"/>
                <w:szCs w:val="20"/>
                <w:lang w:val="en-US"/>
              </w:rPr>
              <w:t>4</w:t>
            </w:r>
            <w:r w:rsidR="008D1FF1" w:rsidRPr="008D1FF1">
              <w:rPr>
                <w:rFonts w:ascii="Tahoma" w:hAnsi="Tahoma" w:cs="Tahoma"/>
                <w:sz w:val="20"/>
                <w:szCs w:val="20"/>
                <w:lang w:val="en-US"/>
              </w:rPr>
              <w:t xml:space="preserve"> </w:t>
            </w:r>
            <w:r w:rsidR="008D1FF1">
              <w:rPr>
                <w:rFonts w:ascii="Tahoma" w:hAnsi="Tahoma" w:cs="Tahoma"/>
                <w:sz w:val="20"/>
                <w:szCs w:val="20"/>
                <w:lang w:val="en-US"/>
              </w:rPr>
              <w:t>from</w:t>
            </w:r>
            <w:r w:rsidR="008D1FF1" w:rsidRPr="00850523">
              <w:rPr>
                <w:rFonts w:ascii="Tahoma" w:hAnsi="Tahoma" w:cs="Tahoma"/>
                <w:sz w:val="20"/>
                <w:szCs w:val="20"/>
                <w:lang w:val="en-US"/>
              </w:rPr>
              <w:t xml:space="preserve"> 3 Apri</w:t>
            </w:r>
            <w:r w:rsidR="008D1FF1">
              <w:rPr>
                <w:rFonts w:ascii="Tahoma" w:hAnsi="Tahoma" w:cs="Tahoma"/>
                <w:sz w:val="20"/>
                <w:szCs w:val="20"/>
                <w:lang w:val="en-US"/>
              </w:rPr>
              <w:t xml:space="preserve">l </w:t>
            </w:r>
            <w:r w:rsidR="008D1FF1" w:rsidRPr="00850523">
              <w:rPr>
                <w:rFonts w:ascii="Tahoma" w:hAnsi="Tahoma" w:cs="Tahoma"/>
                <w:sz w:val="20"/>
                <w:szCs w:val="20"/>
                <w:lang w:val="en-US"/>
              </w:rPr>
              <w:t>2023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 xml:space="preserve">) </w:t>
            </w:r>
            <w:r w:rsidR="008D1FF1">
              <w:rPr>
                <w:rFonts w:ascii="Tahoma" w:hAnsi="Tahoma" w:cs="Tahoma"/>
                <w:sz w:val="20"/>
                <w:szCs w:val="20"/>
                <w:lang w:val="en-US"/>
              </w:rPr>
              <w:t xml:space="preserve">though </w:t>
            </w:r>
            <w:r w:rsidR="008D1FF1" w:rsidRPr="00850523">
              <w:rPr>
                <w:rFonts w:ascii="Tahoma" w:hAnsi="Tahoma" w:cs="Tahoma"/>
                <w:sz w:val="20"/>
                <w:szCs w:val="20"/>
                <w:lang w:val="en-US"/>
              </w:rPr>
              <w:t xml:space="preserve">3 </w:t>
            </w:r>
            <w:r w:rsidR="008D1FF1">
              <w:rPr>
                <w:rFonts w:ascii="Tahoma" w:hAnsi="Tahoma" w:cs="Tahoma"/>
                <w:sz w:val="20"/>
                <w:szCs w:val="20"/>
                <w:lang w:val="en-US"/>
              </w:rPr>
              <w:t xml:space="preserve">April </w:t>
            </w:r>
            <w:r w:rsidR="008D1FF1" w:rsidRPr="00850523">
              <w:rPr>
                <w:rFonts w:ascii="Tahoma" w:hAnsi="Tahoma" w:cs="Tahoma"/>
                <w:sz w:val="20"/>
                <w:szCs w:val="20"/>
                <w:lang w:val="en-US"/>
              </w:rPr>
              <w:t>2024</w:t>
            </w:r>
            <w:r w:rsidR="008D1FF1">
              <w:rPr>
                <w:rFonts w:ascii="Tahoma" w:hAnsi="Tahoma" w:cs="Tahoma"/>
                <w:sz w:val="20"/>
                <w:szCs w:val="20"/>
                <w:lang w:val="en-US"/>
              </w:rPr>
              <w:t xml:space="preserve"> </w:t>
            </w:r>
            <w:r w:rsidR="008D1FF1" w:rsidRPr="00850523">
              <w:rPr>
                <w:rFonts w:ascii="Tahoma" w:hAnsi="Tahoma" w:cs="Tahoma"/>
                <w:sz w:val="20"/>
                <w:szCs w:val="20"/>
                <w:lang w:val="en-US"/>
              </w:rPr>
              <w:t>(</w:t>
            </w:r>
            <w:r w:rsidR="00245026">
              <w:rPr>
                <w:rFonts w:ascii="Tahoma" w:hAnsi="Tahoma" w:cs="Tahoma"/>
                <w:sz w:val="20"/>
                <w:szCs w:val="20"/>
                <w:lang w:val="en-US"/>
              </w:rPr>
              <w:t xml:space="preserve">up to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w:t>
            </w:r>
            <w:r w:rsidR="008D1FF1">
              <w:rPr>
                <w:rFonts w:ascii="Tahoma" w:hAnsi="Tahoma" w:cs="Tahoma"/>
                <w:sz w:val="20"/>
                <w:szCs w:val="20"/>
                <w:lang w:val="en-US"/>
              </w:rPr>
              <w:t xml:space="preserve"> inclusive, and </w:t>
            </w:r>
            <w:r w:rsidR="008D1FF1" w:rsidRPr="00850523">
              <w:rPr>
                <w:rFonts w:ascii="Tahoma" w:hAnsi="Tahoma" w:cs="Tahoma"/>
                <w:sz w:val="20"/>
                <w:szCs w:val="20"/>
                <w:lang w:val="en-US"/>
              </w:rPr>
              <w:t>2</w:t>
            </w:r>
            <w:r w:rsidR="008D1FF1">
              <w:rPr>
                <w:rFonts w:ascii="Tahoma" w:hAnsi="Tahoma" w:cs="Tahoma"/>
                <w:sz w:val="20"/>
                <w:szCs w:val="20"/>
                <w:lang w:val="en-US"/>
              </w:rPr>
              <w:t xml:space="preserve"> from </w:t>
            </w:r>
            <w:r w:rsidR="008D1FF1" w:rsidRPr="00850523">
              <w:rPr>
                <w:rFonts w:ascii="Tahoma" w:hAnsi="Tahoma" w:cs="Tahoma"/>
                <w:sz w:val="20"/>
                <w:szCs w:val="20"/>
                <w:lang w:val="en-US"/>
              </w:rPr>
              <w:t>3</w:t>
            </w:r>
            <w:r w:rsidR="008D1FF1">
              <w:rPr>
                <w:rFonts w:ascii="Tahoma" w:hAnsi="Tahoma" w:cs="Tahoma"/>
                <w:sz w:val="20"/>
                <w:szCs w:val="20"/>
                <w:lang w:val="en-US"/>
              </w:rPr>
              <w:t xml:space="preserve"> April 20</w:t>
            </w:r>
            <w:r w:rsidR="008D1FF1" w:rsidRPr="00850523">
              <w:rPr>
                <w:rFonts w:ascii="Tahoma" w:hAnsi="Tahoma" w:cs="Tahoma"/>
                <w:sz w:val="20"/>
                <w:szCs w:val="20"/>
                <w:lang w:val="en-US"/>
              </w:rPr>
              <w:t>24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00</w:t>
            </w:r>
            <w:r w:rsidR="008D1FF1">
              <w:rPr>
                <w:rFonts w:ascii="Tahoma" w:hAnsi="Tahoma" w:cs="Tahoma"/>
                <w:sz w:val="20"/>
                <w:szCs w:val="20"/>
                <w:lang w:val="en-US"/>
              </w:rPr>
              <w:t xml:space="preserve"> MSK</w:t>
            </w:r>
            <w:r w:rsidR="008D1FF1" w:rsidRPr="00850523">
              <w:rPr>
                <w:rFonts w:ascii="Tahoma" w:hAnsi="Tahoma" w:cs="Tahoma"/>
                <w:sz w:val="20"/>
                <w:szCs w:val="20"/>
                <w:lang w:val="en-US"/>
              </w:rPr>
              <w:t>)</w:t>
            </w:r>
          </w:p>
        </w:tc>
      </w:tr>
      <w:tr w:rsidR="00714A9A" w:rsidRPr="00C766CD"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ption premium set under subparas</w:t>
            </w:r>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C766CD"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w:lastRenderedPageBreak/>
                  <m:t>BaseOptFee</m:t>
                </m:r>
              </m:oMath>
            </m:oMathPara>
          </w:p>
        </w:tc>
        <w:tc>
          <w:tcPr>
            <w:tcW w:w="7254" w:type="dxa"/>
          </w:tcPr>
          <w:p w14:paraId="59DA5CC8" w14:textId="508C572A" w:rsidR="008D1FF1" w:rsidRPr="00850523" w:rsidRDefault="002408C8" w:rsidP="008D1FF1">
            <w:pPr>
              <w:rPr>
                <w:rFonts w:ascii="Tahoma" w:hAnsi="Tahoma" w:cs="Tahoma"/>
                <w:sz w:val="20"/>
                <w:szCs w:val="20"/>
                <w:lang w:val="en-GB"/>
              </w:rPr>
            </w:pPr>
            <w:r w:rsidRPr="00EC5881">
              <w:rPr>
                <w:rFonts w:ascii="Tahoma" w:hAnsi="Tahoma" w:cs="Tahoma"/>
                <w:sz w:val="20"/>
                <w:szCs w:val="22"/>
                <w:lang w:val="en-GB"/>
              </w:rPr>
              <w:t>of</w:t>
            </w:r>
            <w:r w:rsidRPr="00245026">
              <w:rPr>
                <w:rFonts w:ascii="Tahoma" w:hAnsi="Tahoma" w:cs="Tahoma"/>
                <w:sz w:val="20"/>
                <w:szCs w:val="22"/>
                <w:lang w:val="en-GB"/>
              </w:rPr>
              <w:t xml:space="preserve"> </w:t>
            </w:r>
            <w:r w:rsidRPr="00EC5881">
              <w:rPr>
                <w:rFonts w:ascii="Tahoma" w:hAnsi="Tahoma" w:cs="Tahoma"/>
                <w:sz w:val="20"/>
                <w:szCs w:val="22"/>
                <w:lang w:val="en-GB"/>
              </w:rPr>
              <w:t>the</w:t>
            </w:r>
            <w:r w:rsidRPr="00245026">
              <w:rPr>
                <w:rFonts w:ascii="Tahoma" w:hAnsi="Tahoma" w:cs="Tahoma"/>
                <w:sz w:val="20"/>
                <w:szCs w:val="22"/>
                <w:lang w:val="en-GB"/>
              </w:rPr>
              <w:t xml:space="preserve"> </w:t>
            </w:r>
            <w:r w:rsidRPr="00EC5881">
              <w:rPr>
                <w:rFonts w:ascii="Tahoma" w:hAnsi="Tahoma" w:cs="Tahoma"/>
                <w:sz w:val="20"/>
                <w:szCs w:val="22"/>
                <w:lang w:val="en-GB"/>
              </w:rPr>
              <w:t>Option</w:t>
            </w:r>
            <w:r w:rsidRPr="00245026">
              <w:rPr>
                <w:rFonts w:ascii="Tahoma" w:hAnsi="Tahoma" w:cs="Tahoma"/>
                <w:sz w:val="20"/>
                <w:szCs w:val="22"/>
                <w:lang w:val="en-GB"/>
              </w:rPr>
              <w:t>’</w:t>
            </w:r>
            <w:r w:rsidRPr="00EC5881">
              <w:rPr>
                <w:rFonts w:ascii="Tahoma" w:hAnsi="Tahoma" w:cs="Tahoma"/>
                <w:sz w:val="20"/>
                <w:szCs w:val="22"/>
                <w:lang w:val="en-GB"/>
              </w:rPr>
              <w:t>s</w:t>
            </w:r>
            <w:r w:rsidRPr="00245026">
              <w:rPr>
                <w:rFonts w:ascii="Tahoma" w:hAnsi="Tahoma" w:cs="Tahoma"/>
                <w:sz w:val="20"/>
                <w:szCs w:val="22"/>
                <w:lang w:val="en-GB"/>
              </w:rPr>
              <w:t xml:space="preserve"> </w:t>
            </w:r>
            <w:r w:rsidRPr="00EC5881">
              <w:rPr>
                <w:rFonts w:ascii="Tahoma" w:hAnsi="Tahoma" w:cs="Tahoma"/>
                <w:sz w:val="20"/>
                <w:szCs w:val="22"/>
                <w:lang w:val="en-GB"/>
              </w:rPr>
              <w:t>fee</w:t>
            </w:r>
            <w:r w:rsidR="00343DE8" w:rsidRPr="00245026">
              <w:rPr>
                <w:rFonts w:ascii="Tahoma" w:hAnsi="Tahoma" w:cs="Tahoma"/>
                <w:sz w:val="20"/>
                <w:szCs w:val="22"/>
                <w:lang w:val="en-GB"/>
              </w:rPr>
              <w:t xml:space="preserve"> </w:t>
            </w:r>
            <w:r w:rsidR="00343DE8" w:rsidRPr="00EC5881">
              <w:rPr>
                <w:rFonts w:ascii="Tahoma" w:hAnsi="Tahoma" w:cs="Tahoma"/>
                <w:sz w:val="20"/>
                <w:szCs w:val="22"/>
                <w:lang w:val="en-GB"/>
              </w:rPr>
              <w:t>base</w:t>
            </w:r>
            <w:r w:rsidR="00343DE8" w:rsidRPr="00245026">
              <w:rPr>
                <w:rFonts w:ascii="Tahoma" w:hAnsi="Tahoma" w:cs="Tahoma"/>
                <w:sz w:val="20"/>
                <w:szCs w:val="22"/>
                <w:lang w:val="en-GB"/>
              </w:rPr>
              <w:t xml:space="preserve"> </w:t>
            </w:r>
            <w:r w:rsidRPr="00EC5881">
              <w:rPr>
                <w:rFonts w:ascii="Tahoma" w:hAnsi="Tahoma" w:cs="Tahoma"/>
                <w:sz w:val="20"/>
                <w:szCs w:val="22"/>
                <w:lang w:val="en-GB"/>
              </w:rPr>
              <w:t>rate</w:t>
            </w:r>
            <w:r w:rsidR="00343DE8" w:rsidRPr="00245026">
              <w:rPr>
                <w:rFonts w:ascii="Tahoma" w:hAnsi="Tahoma" w:cs="Tahoma"/>
                <w:sz w:val="20"/>
                <w:szCs w:val="22"/>
                <w:lang w:val="en-GB"/>
              </w:rPr>
              <w:t xml:space="preserve"> </w:t>
            </w:r>
            <w:r w:rsidR="00BD3AF5" w:rsidRPr="00EC5881">
              <w:rPr>
                <w:rFonts w:ascii="Tahoma" w:hAnsi="Tahoma" w:cs="Tahoma"/>
                <w:sz w:val="20"/>
                <w:szCs w:val="22"/>
                <w:lang w:val="en-GB"/>
              </w:rPr>
              <w:t>that</w:t>
            </w:r>
            <w:r w:rsidR="00BD3AF5" w:rsidRPr="00245026">
              <w:rPr>
                <w:rFonts w:ascii="Tahoma" w:hAnsi="Tahoma" w:cs="Tahoma"/>
                <w:sz w:val="20"/>
                <w:szCs w:val="22"/>
                <w:lang w:val="en-GB"/>
              </w:rPr>
              <w:t xml:space="preserve">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245026">
              <w:rPr>
                <w:rFonts w:ascii="Tahoma" w:hAnsi="Tahoma" w:cs="Tahoma"/>
                <w:sz w:val="20"/>
                <w:szCs w:val="22"/>
                <w:lang w:val="en-GB"/>
              </w:rPr>
              <w:t xml:space="preserve"> </w:t>
            </w:r>
            <w:r w:rsidR="008D1FF1" w:rsidRPr="00850523">
              <w:rPr>
                <w:rFonts w:ascii="Tahoma" w:hAnsi="Tahoma" w:cs="Tahoma"/>
                <w:sz w:val="20"/>
                <w:szCs w:val="20"/>
                <w:lang w:val="en-GB"/>
              </w:rPr>
              <w:t xml:space="preserve">0.01265 </w:t>
            </w:r>
            <w:r w:rsidR="008D1FF1">
              <w:rPr>
                <w:rFonts w:ascii="Tahoma" w:hAnsi="Tahoma" w:cs="Tahoma"/>
                <w:sz w:val="20"/>
                <w:szCs w:val="20"/>
                <w:lang w:val="en-US"/>
              </w:rPr>
              <w:t>fro</w:t>
            </w:r>
            <w:r w:rsidR="00245026">
              <w:rPr>
                <w:rFonts w:ascii="Tahoma" w:hAnsi="Tahoma" w:cs="Tahoma"/>
                <w:sz w:val="20"/>
                <w:szCs w:val="20"/>
                <w:lang w:val="en-US"/>
              </w:rPr>
              <w:t>m</w:t>
            </w:r>
            <w:r w:rsidR="00245026" w:rsidRPr="00850523">
              <w:rPr>
                <w:rFonts w:ascii="Tahoma" w:hAnsi="Tahoma" w:cs="Tahoma"/>
                <w:sz w:val="20"/>
                <w:szCs w:val="20"/>
                <w:lang w:val="en-GB"/>
              </w:rPr>
              <w:t xml:space="preserve"> 3 </w:t>
            </w:r>
            <w:r w:rsidR="00245026">
              <w:rPr>
                <w:rFonts w:ascii="Tahoma" w:hAnsi="Tahoma" w:cs="Tahoma"/>
                <w:sz w:val="20"/>
                <w:szCs w:val="20"/>
                <w:lang w:val="en-US"/>
              </w:rPr>
              <w:t xml:space="preserve">April 2023 (from 19:00 MSK) through 3 April 2024 </w:t>
            </w:r>
            <w:r w:rsidR="008D1FF1" w:rsidRPr="00850523">
              <w:rPr>
                <w:rFonts w:ascii="Tahoma" w:hAnsi="Tahoma" w:cs="Tahoma"/>
                <w:sz w:val="20"/>
                <w:szCs w:val="20"/>
                <w:lang w:val="en-GB"/>
              </w:rPr>
              <w:t>(</w:t>
            </w:r>
            <w:r w:rsidR="00245026">
              <w:rPr>
                <w:rFonts w:ascii="Tahoma" w:hAnsi="Tahoma" w:cs="Tahoma"/>
                <w:sz w:val="20"/>
                <w:szCs w:val="20"/>
                <w:lang w:val="en-GB"/>
              </w:rPr>
              <w:t xml:space="preserve">up to </w:t>
            </w:r>
            <w:r w:rsidR="008D1FF1" w:rsidRPr="00850523">
              <w:rPr>
                <w:rFonts w:ascii="Tahoma" w:hAnsi="Tahoma" w:cs="Tahoma"/>
                <w:sz w:val="20"/>
                <w:szCs w:val="20"/>
                <w:lang w:val="en-GB"/>
              </w:rPr>
              <w:t xml:space="preserve">19-00 </w:t>
            </w:r>
            <w:r w:rsidR="00245026">
              <w:rPr>
                <w:rFonts w:ascii="Tahoma" w:hAnsi="Tahoma" w:cs="Tahoma"/>
                <w:sz w:val="20"/>
                <w:szCs w:val="20"/>
                <w:lang w:val="en-GB"/>
              </w:rPr>
              <w:t>MSK</w:t>
            </w:r>
            <w:r w:rsidR="008D1FF1" w:rsidRPr="00850523">
              <w:rPr>
                <w:rFonts w:ascii="Tahoma" w:hAnsi="Tahoma" w:cs="Tahoma"/>
                <w:sz w:val="20"/>
                <w:szCs w:val="20"/>
                <w:lang w:val="en-GB"/>
              </w:rPr>
              <w:t>)</w:t>
            </w:r>
          </w:p>
          <w:p w14:paraId="20C7365E" w14:textId="2D3F8443" w:rsidR="00714A9A" w:rsidRPr="00EC5881" w:rsidRDefault="008D1FF1" w:rsidP="00BD6932">
            <w:pPr>
              <w:jc w:val="both"/>
              <w:rPr>
                <w:rFonts w:ascii="Tahoma" w:hAnsi="Tahoma" w:cs="Tahoma"/>
                <w:sz w:val="20"/>
                <w:szCs w:val="22"/>
                <w:lang w:val="en-GB"/>
              </w:rPr>
            </w:pPr>
            <w:r>
              <w:rPr>
                <w:rFonts w:ascii="Tahoma" w:hAnsi="Tahoma" w:cs="Tahoma"/>
                <w:sz w:val="20"/>
                <w:szCs w:val="22"/>
                <w:lang w:val="en-GB"/>
              </w:rPr>
              <w:t xml:space="preserve">and </w:t>
            </w:r>
            <w:r w:rsidR="00BD3AF5" w:rsidRPr="00EC5881">
              <w:rPr>
                <w:rFonts w:ascii="Tahoma" w:hAnsi="Tahoma" w:cs="Tahoma"/>
                <w:sz w:val="20"/>
                <w:lang w:val="en-GB"/>
              </w:rPr>
              <w:t>0.06325</w:t>
            </w:r>
            <w:r>
              <w:rPr>
                <w:rFonts w:ascii="Tahoma" w:hAnsi="Tahoma" w:cs="Tahoma"/>
                <w:sz w:val="20"/>
                <w:lang w:val="en-GB"/>
              </w:rPr>
              <w:t xml:space="preserve"> from 3 April 2024 (</w:t>
            </w:r>
            <w:r w:rsidR="00245026">
              <w:rPr>
                <w:rFonts w:ascii="Tahoma" w:hAnsi="Tahoma" w:cs="Tahoma"/>
                <w:sz w:val="20"/>
                <w:lang w:val="en-GB"/>
              </w:rPr>
              <w:t xml:space="preserve">from </w:t>
            </w:r>
            <w:r>
              <w:rPr>
                <w:rFonts w:ascii="Tahoma" w:hAnsi="Tahoma" w:cs="Tahoma"/>
                <w:sz w:val="20"/>
                <w:lang w:val="en-GB"/>
              </w:rPr>
              <w:t>19:00 MSK)</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(BaseFutFee),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B189CB7"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00AD64D2">
        <w:rPr>
          <w:rFonts w:ascii="Tahoma" w:hAnsi="Tahoma" w:cs="Tahoma"/>
          <w:b/>
          <w:color w:val="auto"/>
          <w:sz w:val="20"/>
          <w:szCs w:val="20"/>
          <w:lang w:val="en-GB"/>
        </w:rPr>
        <w:t xml:space="preserve">, except </w:t>
      </w:r>
      <w:r w:rsidR="00AD64D2" w:rsidRPr="00AD64D2">
        <w:rPr>
          <w:rFonts w:ascii="Tahoma" w:hAnsi="Tahoma" w:cs="Tahoma"/>
          <w:b/>
          <w:color w:val="auto"/>
          <w:sz w:val="20"/>
          <w:szCs w:val="20"/>
          <w:lang w:val="en-GB"/>
        </w:rPr>
        <w:t>Futures-Style Options Contracts</w:t>
      </w:r>
      <w:r w:rsidR="00AD64D2">
        <w:rPr>
          <w:rFonts w:ascii="Tahoma" w:hAnsi="Tahoma" w:cs="Tahoma"/>
          <w:b/>
          <w:color w:val="auto"/>
          <w:sz w:val="20"/>
          <w:szCs w:val="20"/>
          <w:lang w:val="en-GB"/>
        </w:rPr>
        <w:t xml:space="preserve"> (hereinafter, “Premium-Paid-Upfront’’ Options)</w:t>
      </w:r>
    </w:p>
    <w:p w14:paraId="75847DA2" w14:textId="44BD5214"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 xml:space="preserve">Exchange Fee per </w:t>
      </w:r>
      <w:r w:rsidR="00AD64D2" w:rsidRPr="00AD64D2">
        <w:rPr>
          <w:rFonts w:ascii="Tahoma" w:hAnsi="Tahoma" w:cs="Tahoma"/>
          <w:sz w:val="20"/>
          <w:szCs w:val="20"/>
          <w:lang w:val="en-GB"/>
        </w:rPr>
        <w:t>“Premium-Paid-Upfront’’ Options</w:t>
      </w:r>
      <w:r w:rsidR="00AD64D2" w:rsidRPr="00AD64D2" w:rsidDel="00AD64D2">
        <w:rPr>
          <w:rFonts w:ascii="Tahoma" w:hAnsi="Tahoma" w:cs="Tahoma"/>
          <w:sz w:val="20"/>
          <w:szCs w:val="20"/>
          <w:lang w:val="en-GB"/>
        </w:rPr>
        <w:t xml:space="preserve"> </w:t>
      </w:r>
      <w:r w:rsidR="00665288">
        <w:rPr>
          <w:rFonts w:ascii="Tahoma" w:hAnsi="Tahoma" w:cs="Tahoma"/>
          <w:sz w:val="20"/>
          <w:szCs w:val="20"/>
          <w:lang w:val="en-GB"/>
        </w:rPr>
        <w:t xml:space="preserve">entered into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367FF140"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6"/>
        <w:gridCol w:w="7255"/>
      </w:tblGrid>
      <w:tr w:rsidR="00BD3AF5" w:rsidRPr="00C766CD" w14:paraId="1FAED1F8" w14:textId="77777777" w:rsidTr="007D3D85">
        <w:tc>
          <w:tcPr>
            <w:tcW w:w="2357" w:type="dxa"/>
            <w:vAlign w:val="center"/>
          </w:tcPr>
          <w:p w14:paraId="32149531" w14:textId="6556E356"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OptFee</w:t>
            </w:r>
          </w:p>
        </w:tc>
        <w:tc>
          <w:tcPr>
            <w:tcW w:w="7254" w:type="dxa"/>
          </w:tcPr>
          <w:p w14:paraId="5AAC5111" w14:textId="2EEB51AA"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t>
            </w:r>
            <w:r w:rsidR="00154AA2">
              <w:rPr>
                <w:rFonts w:ascii="Tahoma" w:hAnsi="Tahoma" w:cs="Tahoma"/>
                <w:sz w:val="20"/>
                <w:szCs w:val="20"/>
                <w:lang w:val="en-US"/>
              </w:rPr>
              <w:t>on the relevant underlying</w:t>
            </w:r>
            <w:r w:rsidRPr="00EC5881">
              <w:rPr>
                <w:rFonts w:ascii="Tahoma" w:hAnsi="Tahoma" w:cs="Tahoma"/>
                <w:sz w:val="20"/>
                <w:szCs w:val="20"/>
                <w:lang w:val="en-GB"/>
              </w:rPr>
              <w:t xml:space="preserve"> (in RUB),</w:t>
            </w:r>
          </w:p>
        </w:tc>
      </w:tr>
      <w:tr w:rsidR="00BD3AF5" w:rsidRPr="00C766CD" w14:paraId="779217D6" w14:textId="77777777" w:rsidTr="007D3D85">
        <w:tc>
          <w:tcPr>
            <w:tcW w:w="2357" w:type="dxa"/>
            <w:vAlign w:val="center"/>
          </w:tcPr>
          <w:p w14:paraId="10B9D3F0" w14:textId="14A8A9BF" w:rsidR="00BD3AF5" w:rsidRPr="00EC5881" w:rsidRDefault="00BD3AF5" w:rsidP="00C3232A">
            <w:pPr>
              <w:jc w:val="both"/>
              <w:rPr>
                <w:rFonts w:ascii="Cambria Math" w:hAnsi="Cambria Math" w:cs="Tahoma"/>
                <w:b/>
                <w:bCs/>
                <w:sz w:val="22"/>
                <w:szCs w:val="20"/>
                <w:lang w:val="en-GB"/>
              </w:rPr>
            </w:pPr>
            <w:r w:rsidRPr="00EC5881">
              <w:rPr>
                <w:b/>
                <w:bCs/>
                <w:color w:val="000000" w:themeColor="text1"/>
                <w:sz w:val="22"/>
                <w:szCs w:val="22"/>
                <w:lang w:val="en-GB"/>
              </w:rPr>
              <w:t>PriceRub</w:t>
            </w:r>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C766CD"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r>
              <w:rPr>
                <w:b/>
                <w:bCs/>
                <w:color w:val="000000" w:themeColor="text1"/>
                <w:sz w:val="22"/>
                <w:szCs w:val="22"/>
                <w:lang w:val="en-GB"/>
              </w:rPr>
              <w:t>LotVolume</w:t>
            </w:r>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C766CD"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2584C6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t>
            </w:r>
            <w:r w:rsidR="00154AA2">
              <w:rPr>
                <w:rFonts w:ascii="Tahoma" w:hAnsi="Tahoma" w:cs="Tahoma"/>
                <w:sz w:val="20"/>
                <w:szCs w:val="22"/>
                <w:lang w:val="en-GB"/>
              </w:rPr>
              <w:t>on the relevant underlying</w:t>
            </w:r>
            <w:r w:rsidR="001F1ABC" w:rsidRPr="00EC5881">
              <w:rPr>
                <w:rFonts w:ascii="Tahoma" w:hAnsi="Tahoma" w:cs="Tahoma"/>
                <w:sz w:val="20"/>
                <w:szCs w:val="22"/>
                <w:lang w:val="en-GB"/>
              </w:rPr>
              <w:t xml:space="preserve">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r w:rsidR="00245026">
              <w:rPr>
                <w:rFonts w:ascii="Tahoma" w:hAnsi="Tahoma" w:cs="Tahoma"/>
                <w:sz w:val="20"/>
                <w:szCs w:val="20"/>
                <w:lang w:val="en-GB"/>
              </w:rPr>
              <w:t>,</w:t>
            </w:r>
            <w:r w:rsidR="00D85848" w:rsidRPr="00850523">
              <w:rPr>
                <w:rFonts w:ascii="Tahoma" w:hAnsi="Tahoma" w:cs="Tahoma"/>
                <w:sz w:val="20"/>
                <w:szCs w:val="20"/>
                <w:lang w:val="en-US"/>
              </w:rPr>
              <w:t xml:space="preserve"> </w:t>
            </w:r>
            <w:r w:rsidR="00D85848">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EE2B1E" w:rsidRPr="00C766CD"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1C79159"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t>
            </w:r>
            <w:r w:rsidR="00154AA2">
              <w:rPr>
                <w:rFonts w:ascii="Tahoma" w:hAnsi="Tahoma" w:cs="Tahoma"/>
                <w:sz w:val="20"/>
                <w:szCs w:val="22"/>
                <w:lang w:val="en-GB"/>
              </w:rPr>
              <w:t>on the relevant underlying</w:t>
            </w:r>
            <w:r w:rsidRPr="00EC5881">
              <w:rPr>
                <w:rFonts w:ascii="Tahoma" w:hAnsi="Tahoma" w:cs="Tahoma"/>
                <w:sz w:val="20"/>
                <w:szCs w:val="22"/>
                <w:lang w:val="en-GB"/>
              </w:rPr>
              <w:t xml:space="preserve"> set forth in the </w:t>
            </w:r>
            <w:r w:rsidRPr="00EC5881">
              <w:rPr>
                <w:rFonts w:ascii="Tahoma" w:hAnsi="Tahoma" w:cs="Tahoma"/>
                <w:sz w:val="20"/>
                <w:szCs w:val="20"/>
                <w:lang w:val="en-GB"/>
              </w:rPr>
              <w:t>relevant Option Specifications</w:t>
            </w:r>
            <w:r w:rsidR="00D85848">
              <w:rPr>
                <w:rFonts w:ascii="Tahoma" w:hAnsi="Tahoma" w:cs="Tahoma"/>
                <w:sz w:val="20"/>
                <w:szCs w:val="20"/>
                <w:lang w:val="en-GB"/>
              </w:rPr>
              <w:t>,</w:t>
            </w:r>
            <w:r w:rsidR="00D85848">
              <w:rPr>
                <w:rFonts w:ascii="Tahoma" w:hAnsi="Tahoma" w:cs="Tahoma"/>
                <w:sz w:val="20"/>
                <w:szCs w:val="20"/>
                <w:lang w:val="en-US"/>
              </w:rPr>
              <w:t xml:space="preserve"> as at the end of last evening clearing session</w:t>
            </w:r>
            <w:r w:rsidR="00D85848" w:rsidRPr="00EC5881">
              <w:rPr>
                <w:rFonts w:ascii="Tahoma" w:hAnsi="Tahoma" w:cs="Tahoma"/>
                <w:sz w:val="20"/>
                <w:szCs w:val="20"/>
                <w:lang w:val="en-GB"/>
              </w:rPr>
              <w:t>;</w:t>
            </w:r>
          </w:p>
        </w:tc>
      </w:tr>
      <w:tr w:rsidR="00EE2B1E" w:rsidRPr="00C766CD"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20525F"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1B060126" w14:textId="0EA7401E" w:rsidR="00154AA2" w:rsidRDefault="00EE2B1E" w:rsidP="00EE2B1E">
            <w:pPr>
              <w:jc w:val="both"/>
              <w:rPr>
                <w:rFonts w:ascii="Tahoma" w:hAnsi="Tahoma" w:cs="Tahoma"/>
                <w:sz w:val="20"/>
                <w:szCs w:val="20"/>
                <w:lang w:val="en-US"/>
              </w:rPr>
            </w:pPr>
            <w:r w:rsidRPr="00EC5881">
              <w:rPr>
                <w:rFonts w:ascii="Tahoma" w:hAnsi="Tahoma" w:cs="Tahoma"/>
                <w:sz w:val="20"/>
                <w:szCs w:val="20"/>
                <w:lang w:val="en-GB"/>
              </w:rPr>
              <w:t>additional</w:t>
            </w:r>
            <w:r w:rsidRPr="00850523">
              <w:rPr>
                <w:rFonts w:ascii="Tahoma" w:hAnsi="Tahoma" w:cs="Tahoma"/>
                <w:sz w:val="20"/>
                <w:szCs w:val="20"/>
                <w:lang w:val="en-US"/>
              </w:rPr>
              <w:t xml:space="preserve"> </w:t>
            </w:r>
            <w:r w:rsidRPr="00EC5881">
              <w:rPr>
                <w:rFonts w:ascii="Tahoma" w:hAnsi="Tahoma" w:cs="Tahoma"/>
                <w:sz w:val="20"/>
                <w:szCs w:val="20"/>
                <w:lang w:val="en-GB"/>
              </w:rPr>
              <w:t>coefficient</w:t>
            </w:r>
            <w:r w:rsidRPr="00850523">
              <w:rPr>
                <w:rFonts w:ascii="Tahoma" w:hAnsi="Tahoma" w:cs="Tahoma"/>
                <w:sz w:val="20"/>
                <w:szCs w:val="20"/>
                <w:lang w:val="en-US"/>
              </w:rPr>
              <w:t xml:space="preserve"> </w:t>
            </w:r>
            <w:r w:rsidRPr="00EC5881">
              <w:rPr>
                <w:rFonts w:ascii="Tahoma" w:hAnsi="Tahoma" w:cs="Tahoma"/>
                <w:sz w:val="20"/>
                <w:szCs w:val="20"/>
                <w:lang w:val="en-GB"/>
              </w:rPr>
              <w:t>that</w:t>
            </w:r>
            <w:r w:rsidRPr="00850523">
              <w:rPr>
                <w:rFonts w:ascii="Tahoma" w:hAnsi="Tahoma" w:cs="Tahoma"/>
                <w:sz w:val="20"/>
                <w:szCs w:val="20"/>
                <w:lang w:val="en-US"/>
              </w:rPr>
              <w:t xml:space="preserve"> </w:t>
            </w:r>
            <w:r w:rsidRPr="00EC5881">
              <w:rPr>
                <w:rFonts w:ascii="Tahoma" w:hAnsi="Tahoma" w:cs="Tahoma"/>
                <w:sz w:val="20"/>
                <w:szCs w:val="20"/>
                <w:lang w:val="en-GB"/>
              </w:rPr>
              <w:t>equals</w:t>
            </w:r>
            <w:r w:rsidR="00154AA2">
              <w:rPr>
                <w:rFonts w:ascii="Tahoma" w:hAnsi="Tahoma" w:cs="Tahoma"/>
                <w:sz w:val="20"/>
                <w:szCs w:val="20"/>
                <w:lang w:val="en-GB"/>
              </w:rPr>
              <w:t>:</w:t>
            </w:r>
          </w:p>
          <w:p w14:paraId="3513A264" w14:textId="4F7F0A15" w:rsidR="00154AA2" w:rsidRPr="00B475D6" w:rsidRDefault="00154AA2" w:rsidP="00154AA2">
            <w:pPr>
              <w:jc w:val="both"/>
              <w:rPr>
                <w:rFonts w:ascii="Tahoma" w:hAnsi="Tahoma" w:cs="Tahoma"/>
                <w:sz w:val="20"/>
                <w:szCs w:val="20"/>
                <w:lang w:val="en-GB"/>
              </w:rPr>
            </w:pPr>
            <w:r>
              <w:rPr>
                <w:rFonts w:ascii="Tahoma" w:hAnsi="Tahoma" w:cs="Tahoma"/>
                <w:sz w:val="20"/>
                <w:szCs w:val="20"/>
                <w:lang w:val="en-GB"/>
              </w:rPr>
              <w:t xml:space="preserve">* </w:t>
            </w:r>
            <w:r w:rsidR="00FC0610" w:rsidRPr="00B475D6">
              <w:rPr>
                <w:rFonts w:ascii="Tahoma" w:hAnsi="Tahoma" w:cs="Tahoma"/>
                <w:sz w:val="20"/>
                <w:szCs w:val="20"/>
                <w:lang w:val="en-GB"/>
              </w:rPr>
              <w:t>for</w:t>
            </w:r>
            <w:r w:rsidR="00FC0610" w:rsidRPr="00B475D6">
              <w:rPr>
                <w:rFonts w:ascii="Tahoma" w:hAnsi="Tahoma" w:cs="Tahoma"/>
                <w:sz w:val="20"/>
                <w:szCs w:val="20"/>
                <w:lang w:val="en-US"/>
              </w:rPr>
              <w:t xml:space="preserve"> </w:t>
            </w:r>
            <w:r w:rsidR="00FC0610" w:rsidRPr="00B475D6">
              <w:rPr>
                <w:rFonts w:ascii="Tahoma" w:hAnsi="Tahoma" w:cs="Tahoma"/>
                <w:sz w:val="20"/>
                <w:szCs w:val="20"/>
                <w:lang w:val="en-GB"/>
              </w:rPr>
              <w:t>negotiated</w:t>
            </w:r>
            <w:r w:rsidR="00FC0610" w:rsidRPr="00B475D6">
              <w:rPr>
                <w:rFonts w:ascii="Tahoma" w:hAnsi="Tahoma" w:cs="Tahoma"/>
                <w:sz w:val="20"/>
                <w:szCs w:val="20"/>
                <w:lang w:val="en-US"/>
              </w:rPr>
              <w:t xml:space="preserve"> </w:t>
            </w:r>
            <w:r w:rsidR="00FD5DCC" w:rsidRPr="00B475D6">
              <w:rPr>
                <w:rFonts w:ascii="Tahoma" w:hAnsi="Tahoma" w:cs="Tahoma"/>
                <w:sz w:val="20"/>
                <w:szCs w:val="20"/>
                <w:lang w:val="en-GB"/>
              </w:rPr>
              <w:t>trade</w:t>
            </w:r>
            <w:r w:rsidR="00FC0610" w:rsidRPr="00B475D6">
              <w:rPr>
                <w:rFonts w:ascii="Tahoma" w:hAnsi="Tahoma" w:cs="Tahoma"/>
                <w:sz w:val="20"/>
                <w:szCs w:val="20"/>
                <w:lang w:val="en-GB"/>
              </w:rPr>
              <w:t>s</w:t>
            </w:r>
            <w:r w:rsidRPr="00B475D6">
              <w:rPr>
                <w:rFonts w:ascii="Tahoma" w:hAnsi="Tahoma" w:cs="Tahoma"/>
                <w:sz w:val="20"/>
                <w:szCs w:val="20"/>
                <w:lang w:val="en-GB"/>
              </w:rPr>
              <w:t xml:space="preserve"> </w:t>
            </w:r>
          </w:p>
          <w:p w14:paraId="27F8B378" w14:textId="77777777" w:rsidR="00154AA2" w:rsidRDefault="00154AA2" w:rsidP="00EE2B1E">
            <w:pPr>
              <w:jc w:val="both"/>
              <w:rPr>
                <w:rFonts w:ascii="Tahoma" w:hAnsi="Tahoma" w:cs="Tahoma"/>
                <w:sz w:val="20"/>
                <w:szCs w:val="20"/>
                <w:lang w:val="en-US"/>
              </w:rPr>
            </w:pPr>
          </w:p>
          <w:tbl>
            <w:tblPr>
              <w:tblStyle w:val="a7"/>
              <w:tblW w:w="0" w:type="auto"/>
              <w:tblLook w:val="04A0" w:firstRow="1" w:lastRow="0" w:firstColumn="1" w:lastColumn="0" w:noHBand="0" w:noVBand="1"/>
            </w:tblPr>
            <w:tblGrid>
              <w:gridCol w:w="1356"/>
              <w:gridCol w:w="2977"/>
              <w:gridCol w:w="2695"/>
            </w:tblGrid>
            <w:tr w:rsidR="00154AA2" w:rsidRPr="00C766CD" w14:paraId="1BE6C593" w14:textId="77777777" w:rsidTr="0089287E">
              <w:tc>
                <w:tcPr>
                  <w:tcW w:w="1356" w:type="dxa"/>
                </w:tcPr>
                <w:p w14:paraId="77423EE8" w14:textId="6A46F0C4"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Group of Contracts</w:t>
                  </w:r>
                </w:p>
              </w:tc>
              <w:tc>
                <w:tcPr>
                  <w:tcW w:w="2977" w:type="dxa"/>
                </w:tcPr>
                <w:p w14:paraId="437446BD" w14:textId="186E754B"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89287E">
                    <w:rPr>
                      <w:rFonts w:ascii="Tahoma" w:hAnsi="Tahoma" w:cs="Tahoma"/>
                      <w:sz w:val="20"/>
                      <w:szCs w:val="20"/>
                      <w:lang w:val="en-US"/>
                    </w:rPr>
                    <w:t xml:space="preserve">03.04.23 up to 03.04.24 </w:t>
                  </w:r>
                  <w:r>
                    <w:rPr>
                      <w:rFonts w:ascii="Tahoma" w:hAnsi="Tahoma" w:cs="Tahoma"/>
                      <w:sz w:val="20"/>
                      <w:szCs w:val="20"/>
                      <w:lang w:val="en-US"/>
                    </w:rPr>
                    <w:t xml:space="preserve">inclusive </w:t>
                  </w:r>
                  <w:r w:rsidR="00154AA2" w:rsidRPr="00B475D6">
                    <w:rPr>
                      <w:rFonts w:ascii="Tahoma" w:hAnsi="Tahoma" w:cs="Tahoma"/>
                      <w:sz w:val="20"/>
                      <w:szCs w:val="20"/>
                      <w:lang w:val="en-US"/>
                    </w:rPr>
                    <w:t>(</w:t>
                  </w:r>
                  <w:r>
                    <w:rPr>
                      <w:rFonts w:ascii="Tahoma" w:hAnsi="Tahoma" w:cs="Tahoma"/>
                      <w:sz w:val="20"/>
                      <w:szCs w:val="20"/>
                      <w:lang w:val="en-US"/>
                    </w:rPr>
                    <w:t>from</w:t>
                  </w:r>
                  <w:r w:rsidRPr="00622E04">
                    <w:rPr>
                      <w:rFonts w:ascii="Tahoma" w:hAnsi="Tahoma" w:cs="Tahoma"/>
                      <w:sz w:val="20"/>
                      <w:szCs w:val="20"/>
                      <w:lang w:val="en-US"/>
                    </w:rPr>
                    <w:t xml:space="preserve"> </w:t>
                  </w:r>
                  <w:r w:rsidR="00154AA2" w:rsidRPr="00B475D6">
                    <w:rPr>
                      <w:rFonts w:ascii="Tahoma" w:hAnsi="Tahoma" w:cs="Tahoma"/>
                      <w:sz w:val="20"/>
                      <w:szCs w:val="20"/>
                      <w:lang w:val="en-US"/>
                    </w:rPr>
                    <w:t xml:space="preserve">19-00 </w:t>
                  </w:r>
                  <w:r>
                    <w:rPr>
                      <w:rFonts w:ascii="Tahoma" w:hAnsi="Tahoma" w:cs="Tahoma"/>
                      <w:sz w:val="20"/>
                      <w:szCs w:val="20"/>
                      <w:lang w:val="en-US"/>
                    </w:rPr>
                    <w:t>MSK</w:t>
                  </w:r>
                  <w:r w:rsidR="00154AA2" w:rsidRPr="00B475D6">
                    <w:rPr>
                      <w:rFonts w:ascii="Tahoma" w:hAnsi="Tahoma" w:cs="Tahoma"/>
                      <w:sz w:val="20"/>
                      <w:szCs w:val="20"/>
                      <w:lang w:val="en-US"/>
                    </w:rPr>
                    <w:t>)</w:t>
                  </w:r>
                </w:p>
              </w:tc>
              <w:tc>
                <w:tcPr>
                  <w:tcW w:w="2695" w:type="dxa"/>
                </w:tcPr>
                <w:p w14:paraId="5ECA8F42" w14:textId="6ACDD33B" w:rsidR="00154AA2" w:rsidRPr="00C766CD" w:rsidRDefault="00622E04" w:rsidP="00154AA2">
                  <w:pPr>
                    <w:jc w:val="both"/>
                    <w:rPr>
                      <w:rFonts w:ascii="Tahoma" w:hAnsi="Tahoma" w:cs="Tahoma"/>
                      <w:sz w:val="20"/>
                      <w:szCs w:val="20"/>
                      <w:lang w:val="en-US"/>
                    </w:rPr>
                  </w:pPr>
                  <w:r>
                    <w:rPr>
                      <w:rFonts w:ascii="Tahoma" w:hAnsi="Tahoma" w:cs="Tahoma"/>
                      <w:sz w:val="20"/>
                      <w:szCs w:val="20"/>
                      <w:lang w:val="en-US"/>
                    </w:rPr>
                    <w:t xml:space="preserve">Effective from </w:t>
                  </w:r>
                  <w:r w:rsidR="00154AA2" w:rsidRPr="00C766CD">
                    <w:rPr>
                      <w:rFonts w:ascii="Tahoma" w:hAnsi="Tahoma" w:cs="Tahoma"/>
                      <w:sz w:val="20"/>
                      <w:szCs w:val="20"/>
                      <w:lang w:val="en-US"/>
                    </w:rPr>
                    <w:t>(</w:t>
                  </w:r>
                  <w:r>
                    <w:rPr>
                      <w:rFonts w:ascii="Tahoma" w:hAnsi="Tahoma" w:cs="Tahoma"/>
                      <w:sz w:val="20"/>
                      <w:szCs w:val="20"/>
                      <w:lang w:val="en-US"/>
                    </w:rPr>
                    <w:t xml:space="preserve">from </w:t>
                  </w:r>
                  <w:r w:rsidR="00154AA2" w:rsidRPr="00C766CD">
                    <w:rPr>
                      <w:rFonts w:ascii="Tahoma" w:hAnsi="Tahoma" w:cs="Tahoma"/>
                      <w:sz w:val="20"/>
                      <w:szCs w:val="20"/>
                      <w:lang w:val="en-US"/>
                    </w:rPr>
                    <w:t xml:space="preserve">19-00 </w:t>
                  </w:r>
                  <w:r>
                    <w:rPr>
                      <w:rFonts w:ascii="Tahoma" w:hAnsi="Tahoma" w:cs="Tahoma"/>
                      <w:sz w:val="20"/>
                      <w:szCs w:val="20"/>
                      <w:lang w:val="en-US"/>
                    </w:rPr>
                    <w:t>MSK</w:t>
                  </w:r>
                  <w:r w:rsidR="00154AA2" w:rsidRPr="00C766CD">
                    <w:rPr>
                      <w:rFonts w:ascii="Tahoma" w:hAnsi="Tahoma" w:cs="Tahoma"/>
                      <w:sz w:val="20"/>
                      <w:szCs w:val="20"/>
                      <w:lang w:val="en-US"/>
                    </w:rPr>
                    <w:t>)</w:t>
                  </w:r>
                </w:p>
              </w:tc>
            </w:tr>
            <w:tr w:rsidR="00154AA2" w:rsidRPr="00C766CD" w14:paraId="7F7D8947" w14:textId="77777777" w:rsidTr="0089287E">
              <w:tc>
                <w:tcPr>
                  <w:tcW w:w="1356" w:type="dxa"/>
                </w:tcPr>
                <w:p w14:paraId="7F364FC5" w14:textId="7A6F371A"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 xml:space="preserve">Equity </w:t>
                  </w:r>
                </w:p>
              </w:tc>
              <w:tc>
                <w:tcPr>
                  <w:tcW w:w="2977" w:type="dxa"/>
                </w:tcPr>
                <w:p w14:paraId="619F41AF" w14:textId="0462FC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35A7C000" w14:textId="0CAC422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154AA2" w:rsidRPr="00C766CD" w14:paraId="4290E591" w14:textId="77777777" w:rsidTr="0089287E">
              <w:tc>
                <w:tcPr>
                  <w:tcW w:w="1356" w:type="dxa"/>
                </w:tcPr>
                <w:p w14:paraId="0E085B5D" w14:textId="703C9052"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71A5A7EB" w14:textId="1A9EC6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7B27D7DB" w14:textId="25DA5AE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B43C8E" w:rsidRPr="00C766CD" w14:paraId="7B8305E8" w14:textId="77777777" w:rsidTr="0089287E">
              <w:tc>
                <w:tcPr>
                  <w:tcW w:w="1356" w:type="dxa"/>
                </w:tcPr>
                <w:p w14:paraId="3C7FE333" w14:textId="01B8B9BF"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113BF119" w14:textId="4BA39977"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439D1031" w14:textId="5E4337A1"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01%</w:t>
                  </w:r>
                </w:p>
              </w:tc>
            </w:tr>
          </w:tbl>
          <w:p w14:paraId="2B19F046" w14:textId="57B29EB2" w:rsidR="00154AA2" w:rsidRDefault="00154AA2" w:rsidP="00EE2B1E">
            <w:pPr>
              <w:jc w:val="both"/>
              <w:rPr>
                <w:rFonts w:ascii="Tahoma" w:hAnsi="Tahoma" w:cs="Tahoma"/>
                <w:sz w:val="20"/>
                <w:szCs w:val="20"/>
                <w:lang w:val="en-US"/>
              </w:rPr>
            </w:pPr>
          </w:p>
          <w:p w14:paraId="25E27225" w14:textId="3304005F" w:rsidR="00FC0610" w:rsidRDefault="00154AA2" w:rsidP="00EE2B1E">
            <w:pPr>
              <w:jc w:val="both"/>
              <w:rPr>
                <w:rFonts w:ascii="Tahoma" w:hAnsi="Tahoma" w:cs="Tahoma"/>
                <w:sz w:val="20"/>
                <w:szCs w:val="20"/>
                <w:lang w:val="en-GB"/>
              </w:rPr>
            </w:pPr>
            <w:r>
              <w:rPr>
                <w:rFonts w:ascii="Tahoma" w:hAnsi="Tahoma" w:cs="Tahoma"/>
                <w:sz w:val="20"/>
                <w:szCs w:val="20"/>
                <w:lang w:val="en-US"/>
              </w:rPr>
              <w:t xml:space="preserve">* </w:t>
            </w:r>
            <w:r w:rsidR="00F32F72">
              <w:rPr>
                <w:rFonts w:ascii="Tahoma" w:hAnsi="Tahoma" w:cs="Tahoma"/>
                <w:sz w:val="20"/>
                <w:szCs w:val="20"/>
                <w:lang w:val="en-US"/>
              </w:rPr>
              <w:t>f</w:t>
            </w:r>
            <w:r w:rsidR="00FC0610">
              <w:rPr>
                <w:rFonts w:ascii="Tahoma" w:hAnsi="Tahoma" w:cs="Tahoma"/>
                <w:sz w:val="20"/>
                <w:szCs w:val="20"/>
                <w:lang w:val="en-GB"/>
              </w:rPr>
              <w:t xml:space="preserve">or </w:t>
            </w:r>
            <w:r w:rsidR="003919E0">
              <w:rPr>
                <w:rFonts w:ascii="Tahoma" w:hAnsi="Tahoma" w:cs="Tahoma"/>
                <w:sz w:val="20"/>
                <w:szCs w:val="20"/>
                <w:lang w:val="en-GB"/>
              </w:rPr>
              <w:t>anonymous trades</w:t>
            </w:r>
            <w:r w:rsidR="00FC0610">
              <w:rPr>
                <w:rFonts w:ascii="Tahoma" w:hAnsi="Tahoma" w:cs="Tahoma"/>
                <w:sz w:val="20"/>
                <w:szCs w:val="20"/>
                <w:lang w:val="en-GB"/>
              </w:rPr>
              <w:t xml:space="preserve"> based on orders registered after the relevant valid opposite order</w:t>
            </w:r>
          </w:p>
          <w:p w14:paraId="3B8F06C4" w14:textId="77777777" w:rsidR="00154AA2" w:rsidRDefault="00154AA2" w:rsidP="00EE2B1E">
            <w:pPr>
              <w:jc w:val="both"/>
              <w:rPr>
                <w:rFonts w:ascii="Tahoma" w:hAnsi="Tahoma" w:cs="Tahoma"/>
                <w:sz w:val="20"/>
                <w:szCs w:val="20"/>
                <w:lang w:val="en-GB"/>
              </w:rPr>
            </w:pPr>
          </w:p>
          <w:tbl>
            <w:tblPr>
              <w:tblStyle w:val="a7"/>
              <w:tblW w:w="7029" w:type="dxa"/>
              <w:tblLook w:val="04A0" w:firstRow="1" w:lastRow="0" w:firstColumn="1" w:lastColumn="0" w:noHBand="0" w:noVBand="1"/>
            </w:tblPr>
            <w:tblGrid>
              <w:gridCol w:w="1361"/>
              <w:gridCol w:w="2977"/>
              <w:gridCol w:w="2691"/>
            </w:tblGrid>
            <w:tr w:rsidR="00154AA2" w14:paraId="596900B1" w14:textId="77777777" w:rsidTr="00B43C8E">
              <w:tc>
                <w:tcPr>
                  <w:tcW w:w="1361" w:type="dxa"/>
                </w:tcPr>
                <w:p w14:paraId="79180BDC" w14:textId="12F28BD7" w:rsidR="00154AA2" w:rsidRPr="00B475D6" w:rsidRDefault="00396CA5" w:rsidP="00154AA2">
                  <w:pPr>
                    <w:jc w:val="both"/>
                    <w:rPr>
                      <w:rFonts w:ascii="Tahoma" w:hAnsi="Tahoma" w:cs="Tahoma"/>
                      <w:sz w:val="20"/>
                      <w:szCs w:val="20"/>
                      <w:lang w:val="en-US"/>
                    </w:rPr>
                  </w:pPr>
                  <w:r>
                    <w:rPr>
                      <w:rFonts w:ascii="Tahoma" w:hAnsi="Tahoma" w:cs="Tahoma"/>
                      <w:sz w:val="20"/>
                      <w:szCs w:val="20"/>
                      <w:lang w:val="en-US"/>
                    </w:rPr>
                    <w:t>Group of Contract</w:t>
                  </w:r>
                </w:p>
              </w:tc>
              <w:tc>
                <w:tcPr>
                  <w:tcW w:w="2977" w:type="dxa"/>
                </w:tcPr>
                <w:p w14:paraId="2A8BE585" w14:textId="2322E5B0" w:rsidR="00154AA2" w:rsidRPr="00B475D6" w:rsidRDefault="00154AA2"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B475D6">
                    <w:rPr>
                      <w:rFonts w:ascii="Tahoma" w:hAnsi="Tahoma" w:cs="Tahoma"/>
                      <w:sz w:val="20"/>
                      <w:szCs w:val="20"/>
                      <w:lang w:val="en-US"/>
                    </w:rPr>
                    <w:t xml:space="preserve">03.04.23 </w:t>
                  </w:r>
                  <w:r w:rsidR="00622E04" w:rsidRPr="00B475D6">
                    <w:rPr>
                      <w:rFonts w:ascii="Tahoma" w:hAnsi="Tahoma" w:cs="Tahoma"/>
                      <w:sz w:val="20"/>
                      <w:szCs w:val="20"/>
                      <w:lang w:val="en-US"/>
                    </w:rPr>
                    <w:t>up to</w:t>
                  </w:r>
                  <w:r w:rsidRPr="00B475D6">
                    <w:rPr>
                      <w:rFonts w:ascii="Tahoma" w:hAnsi="Tahoma" w:cs="Tahoma"/>
                      <w:sz w:val="20"/>
                      <w:szCs w:val="20"/>
                      <w:lang w:val="en-US"/>
                    </w:rPr>
                    <w:t xml:space="preserve"> 03.04.24 </w:t>
                  </w:r>
                  <w:r w:rsidR="00622E04">
                    <w:rPr>
                      <w:rFonts w:ascii="Tahoma" w:hAnsi="Tahoma" w:cs="Tahoma"/>
                      <w:sz w:val="20"/>
                      <w:szCs w:val="20"/>
                      <w:lang w:val="en-US"/>
                    </w:rPr>
                    <w:t xml:space="preserve">inclusive </w:t>
                  </w:r>
                  <w:r w:rsidRPr="00B475D6">
                    <w:rPr>
                      <w:rFonts w:ascii="Tahoma" w:hAnsi="Tahoma" w:cs="Tahoma"/>
                      <w:sz w:val="20"/>
                      <w:szCs w:val="20"/>
                      <w:lang w:val="en-US"/>
                    </w:rPr>
                    <w:t>(</w:t>
                  </w:r>
                  <w:r w:rsidR="00622E04">
                    <w:rPr>
                      <w:rFonts w:ascii="Tahoma" w:hAnsi="Tahoma" w:cs="Tahoma"/>
                      <w:sz w:val="20"/>
                      <w:szCs w:val="20"/>
                      <w:lang w:val="en-US"/>
                    </w:rPr>
                    <w:t>until</w:t>
                  </w:r>
                  <w:r w:rsidRPr="00B475D6">
                    <w:rPr>
                      <w:rFonts w:ascii="Tahoma" w:hAnsi="Tahoma" w:cs="Tahoma"/>
                      <w:sz w:val="20"/>
                      <w:szCs w:val="20"/>
                      <w:lang w:val="en-US"/>
                    </w:rPr>
                    <w:t xml:space="preserve"> 19</w:t>
                  </w:r>
                  <w:r w:rsidR="00622E04">
                    <w:rPr>
                      <w:rFonts w:ascii="Tahoma" w:hAnsi="Tahoma" w:cs="Tahoma"/>
                      <w:sz w:val="20"/>
                      <w:szCs w:val="20"/>
                      <w:lang w:val="en-US"/>
                    </w:rPr>
                    <w:t>:</w:t>
                  </w:r>
                  <w:r w:rsidRPr="00B475D6">
                    <w:rPr>
                      <w:rFonts w:ascii="Tahoma" w:hAnsi="Tahoma" w:cs="Tahoma"/>
                      <w:sz w:val="20"/>
                      <w:szCs w:val="20"/>
                      <w:lang w:val="en-US"/>
                    </w:rPr>
                    <w:t xml:space="preserve">00 </w:t>
                  </w:r>
                  <w:r w:rsidR="00622E04">
                    <w:rPr>
                      <w:rFonts w:ascii="Tahoma" w:hAnsi="Tahoma" w:cs="Tahoma"/>
                      <w:sz w:val="20"/>
                      <w:szCs w:val="20"/>
                      <w:lang w:val="en-US"/>
                    </w:rPr>
                    <w:t>MSK</w:t>
                  </w:r>
                  <w:r w:rsidRPr="00B475D6">
                    <w:rPr>
                      <w:rFonts w:ascii="Tahoma" w:hAnsi="Tahoma" w:cs="Tahoma"/>
                      <w:sz w:val="20"/>
                      <w:szCs w:val="20"/>
                      <w:lang w:val="en-US"/>
                    </w:rPr>
                    <w:t>)</w:t>
                  </w:r>
                </w:p>
              </w:tc>
              <w:tc>
                <w:tcPr>
                  <w:tcW w:w="2691" w:type="dxa"/>
                </w:tcPr>
                <w:p w14:paraId="53F0D6B0" w14:textId="647E368F" w:rsidR="00154AA2" w:rsidRDefault="00154AA2" w:rsidP="00154AA2">
                  <w:pPr>
                    <w:jc w:val="both"/>
                    <w:rPr>
                      <w:rFonts w:ascii="Tahoma" w:hAnsi="Tahoma" w:cs="Tahoma"/>
                      <w:sz w:val="20"/>
                      <w:szCs w:val="20"/>
                    </w:rPr>
                  </w:pPr>
                  <w:r>
                    <w:rPr>
                      <w:rFonts w:ascii="Tahoma" w:hAnsi="Tahoma" w:cs="Tahoma"/>
                      <w:sz w:val="20"/>
                      <w:szCs w:val="20"/>
                      <w:lang w:val="en-US"/>
                    </w:rPr>
                    <w:t>Effective from</w:t>
                  </w:r>
                  <w:r w:rsidRPr="00C14A26">
                    <w:rPr>
                      <w:rFonts w:ascii="Tahoma" w:hAnsi="Tahoma" w:cs="Tahoma"/>
                      <w:sz w:val="20"/>
                      <w:szCs w:val="20"/>
                    </w:rPr>
                    <w:t xml:space="preserve"> 03.04.24 (</w:t>
                  </w:r>
                  <w:r>
                    <w:rPr>
                      <w:rFonts w:ascii="Tahoma" w:hAnsi="Tahoma" w:cs="Tahoma"/>
                      <w:sz w:val="20"/>
                      <w:szCs w:val="20"/>
                      <w:lang w:val="en-US"/>
                    </w:rPr>
                    <w:t>from</w:t>
                  </w:r>
                  <w:r w:rsidR="00622E04">
                    <w:rPr>
                      <w:rFonts w:ascii="Tahoma" w:hAnsi="Tahoma" w:cs="Tahoma"/>
                      <w:sz w:val="20"/>
                      <w:szCs w:val="20"/>
                      <w:lang w:val="en-US"/>
                    </w:rPr>
                    <w:t xml:space="preserve"> </w:t>
                  </w:r>
                  <w:r w:rsidRPr="00C14A26">
                    <w:rPr>
                      <w:rFonts w:ascii="Tahoma" w:hAnsi="Tahoma" w:cs="Tahoma"/>
                      <w:sz w:val="20"/>
                      <w:szCs w:val="20"/>
                    </w:rPr>
                    <w:t>19</w:t>
                  </w:r>
                  <w:r>
                    <w:rPr>
                      <w:rFonts w:ascii="Tahoma" w:hAnsi="Tahoma" w:cs="Tahoma"/>
                      <w:sz w:val="20"/>
                      <w:szCs w:val="20"/>
                      <w:lang w:val="en-US"/>
                    </w:rPr>
                    <w:t>:</w:t>
                  </w:r>
                  <w:r w:rsidRPr="00C14A26">
                    <w:rPr>
                      <w:rFonts w:ascii="Tahoma" w:hAnsi="Tahoma" w:cs="Tahoma"/>
                      <w:sz w:val="20"/>
                      <w:szCs w:val="20"/>
                    </w:rPr>
                    <w:t>00</w:t>
                  </w:r>
                  <w:r>
                    <w:rPr>
                      <w:rFonts w:ascii="Tahoma" w:hAnsi="Tahoma" w:cs="Tahoma"/>
                      <w:sz w:val="20"/>
                      <w:szCs w:val="20"/>
                      <w:lang w:val="en-US"/>
                    </w:rPr>
                    <w:t xml:space="preserve"> MSK)</w:t>
                  </w:r>
                </w:p>
              </w:tc>
            </w:tr>
            <w:tr w:rsidR="00154AA2" w14:paraId="73DBC612" w14:textId="77777777" w:rsidTr="00B43C8E">
              <w:tc>
                <w:tcPr>
                  <w:tcW w:w="1361" w:type="dxa"/>
                </w:tcPr>
                <w:p w14:paraId="2C4C6F94" w14:textId="319C8DD7"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Equity</w:t>
                  </w:r>
                </w:p>
              </w:tc>
              <w:tc>
                <w:tcPr>
                  <w:tcW w:w="2977" w:type="dxa"/>
                </w:tcPr>
                <w:p w14:paraId="0B613C1D" w14:textId="1627871D"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2C4BD29E" w14:textId="129D8248"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154AA2" w14:paraId="38C2BC69" w14:textId="77777777" w:rsidTr="00B43C8E">
              <w:tc>
                <w:tcPr>
                  <w:tcW w:w="1361" w:type="dxa"/>
                </w:tcPr>
                <w:p w14:paraId="514A961A" w14:textId="61257DC9"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356D3D23" w14:textId="46194FFC"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3ACF2B73" w14:textId="57B7A74B"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B43C8E" w14:paraId="164C2FBA" w14:textId="77777777" w:rsidTr="00B43C8E">
              <w:tc>
                <w:tcPr>
                  <w:tcW w:w="1361" w:type="dxa"/>
                </w:tcPr>
                <w:p w14:paraId="14967825" w14:textId="65B8693C"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6B8BCF32" w14:textId="66BB97DF"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6D98B45C" w14:textId="45BE3D86"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bl>
          <w:p w14:paraId="21A9E250" w14:textId="3703BFD0" w:rsidR="00154AA2" w:rsidRPr="00EC5881" w:rsidRDefault="00154AA2" w:rsidP="00EE2B1E">
            <w:pPr>
              <w:jc w:val="both"/>
              <w:rPr>
                <w:rFonts w:ascii="Tahoma" w:hAnsi="Tahoma" w:cs="Tahoma"/>
                <w:sz w:val="20"/>
                <w:szCs w:val="20"/>
                <w:lang w:val="en-GB"/>
              </w:rPr>
            </w:pPr>
          </w:p>
        </w:tc>
      </w:tr>
      <w:tr w:rsidR="00EE2B1E" w:rsidRPr="00C766CD"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w:t>
            </w:r>
            <w:r w:rsidRPr="00EC5881">
              <w:rPr>
                <w:rFonts w:ascii="Tahoma" w:hAnsi="Tahoma" w:cs="Tahoma"/>
                <w:sz w:val="20"/>
                <w:szCs w:val="20"/>
                <w:lang w:val="en-GB"/>
              </w:rPr>
              <w:lastRenderedPageBreak/>
              <w:t>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C766CD"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lastRenderedPageBreak/>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C766CD"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where BaseFutFee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C766CD"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 xml:space="preserve">Fee)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 xml:space="preserve">Fee)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F32F72" w14:paraId="0E28630F" w14:textId="77777777" w:rsidTr="00280DBC">
        <w:trPr>
          <w:trHeight w:val="630"/>
        </w:trPr>
        <w:tc>
          <w:tcPr>
            <w:tcW w:w="2576" w:type="dxa"/>
            <w:vAlign w:val="center"/>
          </w:tcPr>
          <w:p w14:paraId="39B69170" w14:textId="1EA45CAC" w:rsidR="00F32F72" w:rsidRPr="00712147" w:rsidRDefault="00EE2804" w:rsidP="00F32F72">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 contracts</w:t>
            </w:r>
          </w:p>
        </w:tc>
        <w:tc>
          <w:tcPr>
            <w:tcW w:w="2863" w:type="dxa"/>
            <w:vAlign w:val="center"/>
          </w:tcPr>
          <w:p w14:paraId="6485AFF7" w14:textId="06081C45" w:rsidR="00F32F72" w:rsidRPr="00850523" w:rsidRDefault="00F32F72" w:rsidP="00F32F72">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00</w:t>
            </w:r>
            <w:r w:rsidR="00161B32">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sidR="00161B32">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2BF64E08" w14:textId="02536717"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sidR="00D43BED">
              <w:rPr>
                <w:rFonts w:ascii="Tahoma" w:hAnsi="Tahoma" w:cs="Tahoma"/>
                <w:color w:val="auto"/>
                <w:sz w:val="20"/>
                <w:szCs w:val="20"/>
                <w:lang w:val="en-US"/>
              </w:rPr>
              <w:t>from</w:t>
            </w:r>
            <w:r w:rsidR="00D43BED" w:rsidRPr="00850523">
              <w:rPr>
                <w:rFonts w:ascii="Tahoma" w:hAnsi="Tahoma" w:cs="Tahoma"/>
                <w:color w:val="auto"/>
                <w:sz w:val="20"/>
                <w:szCs w:val="20"/>
              </w:rPr>
              <w:t xml:space="preserve"> 3 </w:t>
            </w:r>
            <w:r w:rsidR="00D43BED">
              <w:rPr>
                <w:rFonts w:ascii="Tahoma" w:hAnsi="Tahoma" w:cs="Tahoma"/>
                <w:color w:val="auto"/>
                <w:sz w:val="20"/>
                <w:szCs w:val="20"/>
                <w:lang w:val="en-US"/>
              </w:rPr>
              <w:t>April</w:t>
            </w:r>
            <w:r w:rsidR="00D43BED" w:rsidRPr="00850523">
              <w:rPr>
                <w:rFonts w:ascii="Tahoma" w:hAnsi="Tahoma" w:cs="Tahoma"/>
                <w:color w:val="auto"/>
                <w:sz w:val="20"/>
                <w:szCs w:val="20"/>
              </w:rPr>
              <w:t xml:space="preserve"> </w:t>
            </w:r>
            <w:r w:rsidRPr="00850523">
              <w:rPr>
                <w:rFonts w:ascii="Tahoma" w:hAnsi="Tahoma" w:cs="Tahoma"/>
                <w:color w:val="auto"/>
                <w:sz w:val="20"/>
                <w:szCs w:val="20"/>
              </w:rPr>
              <w:t>2024 (</w:t>
            </w:r>
            <w:r w:rsidR="00D43BED">
              <w:rPr>
                <w:rFonts w:ascii="Tahoma" w:hAnsi="Tahoma" w:cs="Tahoma"/>
                <w:color w:val="auto"/>
                <w:sz w:val="20"/>
                <w:szCs w:val="20"/>
                <w:lang w:val="en-US"/>
              </w:rPr>
              <w:t>from</w:t>
            </w:r>
            <w:r w:rsidRPr="00850523">
              <w:rPr>
                <w:rFonts w:ascii="Tahoma" w:hAnsi="Tahoma" w:cs="Tahoma"/>
                <w:color w:val="auto"/>
                <w:sz w:val="20"/>
                <w:szCs w:val="20"/>
              </w:rPr>
              <w:t xml:space="preserve"> 19</w:t>
            </w:r>
            <w:r w:rsidR="00D43BED">
              <w:rPr>
                <w:rFonts w:ascii="Tahoma" w:hAnsi="Tahoma" w:cs="Tahoma"/>
                <w:color w:val="auto"/>
                <w:sz w:val="20"/>
                <w:szCs w:val="20"/>
                <w:lang w:val="en-US"/>
              </w:rPr>
              <w:t>:</w:t>
            </w:r>
            <w:r w:rsidRPr="00850523">
              <w:rPr>
                <w:rFonts w:ascii="Tahoma" w:hAnsi="Tahoma" w:cs="Tahoma"/>
                <w:color w:val="auto"/>
                <w:sz w:val="20"/>
                <w:szCs w:val="20"/>
              </w:rPr>
              <w:t xml:space="preserve">00 </w:t>
            </w:r>
            <w:r w:rsidR="00D43BED">
              <w:rPr>
                <w:rFonts w:ascii="Tahoma" w:hAnsi="Tahoma" w:cs="Tahoma"/>
                <w:color w:val="auto"/>
                <w:sz w:val="20"/>
                <w:szCs w:val="20"/>
              </w:rPr>
              <w:t>M</w:t>
            </w:r>
            <w:r w:rsidR="00D43BED">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0325B03E" w14:textId="15C70C10" w:rsidR="00F32F72" w:rsidRPr="00850523" w:rsidRDefault="00F32F72" w:rsidP="00F32F72">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3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19:00 </w:t>
            </w:r>
            <w:r w:rsidR="00161B32">
              <w:rPr>
                <w:rFonts w:ascii="Tahoma" w:hAnsi="Tahoma" w:cs="Tahoma"/>
                <w:color w:val="auto"/>
                <w:sz w:val="20"/>
                <w:szCs w:val="20"/>
                <w:lang w:val="en-US"/>
              </w:rPr>
              <w:t>MSK</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sidR="00161B32">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sidR="00161B32">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231C424E" w14:textId="54A693C1"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00781A">
              <w:rPr>
                <w:rFonts w:ascii="Tahoma" w:hAnsi="Tahoma" w:cs="Tahoma"/>
                <w:color w:val="auto"/>
                <w:sz w:val="20"/>
                <w:szCs w:val="20"/>
              </w:rPr>
              <w:t>3</w:t>
            </w:r>
            <w:r w:rsidR="00D43BED" w:rsidRPr="00850523">
              <w:rPr>
                <w:rFonts w:ascii="Tahoma" w:hAnsi="Tahoma" w:cs="Tahoma"/>
                <w:color w:val="auto"/>
                <w:sz w:val="20"/>
                <w:szCs w:val="20"/>
              </w:rPr>
              <w:t>.</w:t>
            </w:r>
            <w:r w:rsidRPr="0000781A">
              <w:rPr>
                <w:rFonts w:ascii="Tahoma" w:hAnsi="Tahoma" w:cs="Tahoma"/>
                <w:color w:val="auto"/>
                <w:sz w:val="20"/>
                <w:szCs w:val="20"/>
              </w:rPr>
              <w:t xml:space="preserve">45% </w:t>
            </w:r>
            <w:r w:rsidR="00D43BED">
              <w:rPr>
                <w:rFonts w:ascii="Tahoma" w:hAnsi="Tahoma" w:cs="Tahoma"/>
                <w:color w:val="auto"/>
                <w:sz w:val="20"/>
                <w:szCs w:val="20"/>
                <w:lang w:val="en-US"/>
              </w:rPr>
              <w:t xml:space="preserve">from </w:t>
            </w:r>
            <w:r>
              <w:rPr>
                <w:rFonts w:ascii="Tahoma" w:hAnsi="Tahoma" w:cs="Tahoma"/>
                <w:color w:val="auto"/>
                <w:sz w:val="20"/>
                <w:szCs w:val="20"/>
              </w:rPr>
              <w:t>3</w:t>
            </w:r>
            <w:r w:rsidR="00D43BED">
              <w:rPr>
                <w:rFonts w:ascii="Tahoma" w:hAnsi="Tahoma" w:cs="Tahoma"/>
                <w:color w:val="auto"/>
                <w:sz w:val="20"/>
                <w:szCs w:val="20"/>
                <w:lang w:val="en-US"/>
              </w:rPr>
              <w:t xml:space="preserve"> April </w:t>
            </w:r>
            <w:r w:rsidRPr="0000781A">
              <w:rPr>
                <w:rFonts w:ascii="Tahoma" w:hAnsi="Tahoma" w:cs="Tahoma"/>
                <w:color w:val="auto"/>
                <w:sz w:val="20"/>
                <w:szCs w:val="20"/>
              </w:rPr>
              <w:t>2024 (</w:t>
            </w:r>
            <w:r w:rsidR="00D43BED">
              <w:rPr>
                <w:rFonts w:ascii="Tahoma" w:hAnsi="Tahoma" w:cs="Tahoma"/>
                <w:color w:val="auto"/>
                <w:sz w:val="20"/>
                <w:szCs w:val="20"/>
                <w:lang w:val="en-US"/>
              </w:rPr>
              <w:t>from</w:t>
            </w:r>
            <w:r w:rsidRPr="0000781A">
              <w:rPr>
                <w:rFonts w:ascii="Tahoma" w:hAnsi="Tahoma" w:cs="Tahoma"/>
                <w:color w:val="auto"/>
                <w:sz w:val="20"/>
                <w:szCs w:val="20"/>
              </w:rPr>
              <w:t xml:space="preserve"> 19</w:t>
            </w:r>
            <w:r w:rsidR="00D43BED">
              <w:rPr>
                <w:rFonts w:ascii="Tahoma" w:hAnsi="Tahoma" w:cs="Tahoma"/>
                <w:color w:val="auto"/>
                <w:sz w:val="20"/>
                <w:szCs w:val="20"/>
                <w:lang w:val="en-US"/>
              </w:rPr>
              <w:t>:</w:t>
            </w:r>
            <w:r w:rsidRPr="0000781A">
              <w:rPr>
                <w:rFonts w:ascii="Tahoma" w:hAnsi="Tahoma" w:cs="Tahoma"/>
                <w:color w:val="auto"/>
                <w:sz w:val="20"/>
                <w:szCs w:val="20"/>
              </w:rPr>
              <w:t xml:space="preserve">00 </w:t>
            </w:r>
            <w:r w:rsidR="00D43BED">
              <w:rPr>
                <w:rFonts w:ascii="Tahoma" w:hAnsi="Tahoma" w:cs="Tahoma"/>
                <w:color w:val="auto"/>
                <w:sz w:val="20"/>
                <w:szCs w:val="20"/>
                <w:lang w:val="en-US"/>
              </w:rPr>
              <w:t>MSK</w:t>
            </w:r>
            <w:r w:rsidRPr="0000781A">
              <w:rPr>
                <w:rFonts w:ascii="Tahoma" w:hAnsi="Tahoma" w:cs="Tahoma"/>
                <w:color w:val="auto"/>
                <w:sz w:val="20"/>
                <w:szCs w:val="20"/>
              </w:rPr>
              <w:t>)</w:t>
            </w:r>
          </w:p>
        </w:tc>
      </w:tr>
      <w:tr w:rsidR="00622E04" w14:paraId="606FD142" w14:textId="77777777" w:rsidTr="00280DBC">
        <w:trPr>
          <w:trHeight w:val="630"/>
        </w:trPr>
        <w:tc>
          <w:tcPr>
            <w:tcW w:w="2576" w:type="dxa"/>
            <w:vAlign w:val="center"/>
          </w:tcPr>
          <w:p w14:paraId="7CA73F57" w14:textId="70FBB3B1" w:rsidR="00622E04" w:rsidRDefault="00EE2804" w:rsidP="00622E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0F055B4A" w14:textId="77777777"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3735D4D5" w14:textId="5B8BDC5B"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1F916AEC" w14:textId="77777777" w:rsidR="00622E04" w:rsidRPr="00850523" w:rsidRDefault="00622E04" w:rsidP="00622E04">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2732BC55" w14:textId="28BFADBD" w:rsidR="00622E04" w:rsidRPr="00850523" w:rsidRDefault="00622E04" w:rsidP="00622E04">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r w:rsidR="00EE2804" w14:paraId="56BCE651" w14:textId="77777777" w:rsidTr="00280DBC">
        <w:trPr>
          <w:trHeight w:val="630"/>
        </w:trPr>
        <w:tc>
          <w:tcPr>
            <w:tcW w:w="2576" w:type="dxa"/>
            <w:vAlign w:val="center"/>
          </w:tcPr>
          <w:p w14:paraId="295CE290" w14:textId="752426EC" w:rsidR="00EE2804" w:rsidRDefault="00EE2804" w:rsidP="00EE28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Commodity Contracts</w:t>
            </w:r>
          </w:p>
        </w:tc>
        <w:tc>
          <w:tcPr>
            <w:tcW w:w="2863" w:type="dxa"/>
            <w:vAlign w:val="center"/>
          </w:tcPr>
          <w:p w14:paraId="66F86A86" w14:textId="77777777" w:rsidR="00EE2804" w:rsidRPr="00850523" w:rsidRDefault="00EE2804" w:rsidP="00EE28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6B6C677B" w14:textId="631B722A" w:rsidR="00EE2804" w:rsidRPr="00850523" w:rsidRDefault="00EE2804" w:rsidP="00EE28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2EF7AD25" w14:textId="77777777" w:rsidR="00EE2804" w:rsidRPr="00850523" w:rsidRDefault="00EE2804" w:rsidP="00EE2804">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38CACA3A" w14:textId="6EBA2FE4" w:rsidR="00EE2804" w:rsidRPr="00850523" w:rsidRDefault="00EE2804" w:rsidP="00EE2804">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bl>
    <w:p w14:paraId="164B17C0" w14:textId="77777777" w:rsidR="00BD3AF5" w:rsidRPr="00850523" w:rsidRDefault="00BD3AF5" w:rsidP="007D3D85">
      <w:pPr>
        <w:pStyle w:val="a5"/>
        <w:spacing w:before="120" w:beforeAutospacing="0" w:after="0" w:afterAutospacing="0"/>
        <w:jc w:val="both"/>
        <w:rPr>
          <w:rFonts w:ascii="Tahoma" w:hAnsi="Tahoma" w:cs="Tahoma"/>
          <w:b/>
          <w:color w:val="auto"/>
          <w:sz w:val="22"/>
          <w:szCs w:val="20"/>
        </w:rPr>
      </w:pPr>
    </w:p>
    <w:p w14:paraId="7B1DFF31" w14:textId="56B08B71"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future</w:t>
      </w:r>
      <w:r w:rsidR="000E63C7">
        <w:rPr>
          <w:rFonts w:ascii="Tahoma" w:hAnsi="Tahoma" w:cs="Tahoma"/>
          <w:b/>
          <w:color w:val="auto"/>
          <w:sz w:val="20"/>
          <w:szCs w:val="20"/>
          <w:lang w:val="en-US"/>
        </w:rPr>
        <w:t>s</w:t>
      </w:r>
      <w:r w:rsidR="008E10DA">
        <w:rPr>
          <w:rFonts w:ascii="Tahoma" w:hAnsi="Tahoma" w:cs="Tahoma"/>
          <w:b/>
          <w:color w:val="auto"/>
          <w:sz w:val="20"/>
          <w:szCs w:val="20"/>
          <w:lang w:val="en-US"/>
        </w:rPr>
        <w:t xml:space="preserve">-style options and </w:t>
      </w:r>
      <w:r w:rsidR="00622E04">
        <w:rPr>
          <w:rFonts w:ascii="Tahoma" w:hAnsi="Tahoma" w:cs="Tahoma"/>
          <w:b/>
          <w:color w:val="auto"/>
          <w:sz w:val="20"/>
          <w:szCs w:val="20"/>
          <w:lang w:val="en-GB"/>
        </w:rPr>
        <w:t>“premium-paid-upfront’ options</w:t>
      </w:r>
      <w:r w:rsidR="005D375C">
        <w:rPr>
          <w:rFonts w:ascii="Tahoma" w:hAnsi="Tahoma" w:cs="Tahoma"/>
          <w:b/>
          <w:color w:val="auto"/>
          <w:sz w:val="20"/>
          <w:szCs w:val="20"/>
          <w:lang w:val="en-GB"/>
        </w:rPr>
        <w:t xml:space="preserve"> </w:t>
      </w:r>
      <w:r w:rsidR="00622E04">
        <w:rPr>
          <w:rFonts w:ascii="Tahoma" w:hAnsi="Tahoma" w:cs="Tahoma"/>
          <w:b/>
          <w:color w:val="auto"/>
          <w:sz w:val="20"/>
          <w:szCs w:val="20"/>
          <w:lang w:val="en-GB"/>
        </w:rPr>
        <w:t xml:space="preserve">based on </w:t>
      </w:r>
      <w:r w:rsidR="005D375C">
        <w:rPr>
          <w:rFonts w:ascii="Tahoma" w:hAnsi="Tahoma" w:cs="Tahoma"/>
          <w:b/>
          <w:color w:val="auto"/>
          <w:sz w:val="20"/>
          <w:szCs w:val="20"/>
          <w:lang w:val="en-GB"/>
        </w:rPr>
        <w:t xml:space="preserve">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38AD600F"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r w:rsidR="007B6228" w:rsidRPr="00EC5881">
        <w:rPr>
          <w:rFonts w:ascii="Tahoma" w:hAnsi="Tahoma" w:cs="Tahoma"/>
          <w:sz w:val="20"/>
          <w:szCs w:val="20"/>
          <w:lang w:val="en-GB"/>
        </w:rPr>
        <w:t xml:space="preserve">in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w:t>
      </w:r>
      <w:r w:rsidR="00622E04">
        <w:rPr>
          <w:rFonts w:ascii="Tahoma" w:hAnsi="Tahoma" w:cs="Tahoma"/>
          <w:sz w:val="20"/>
          <w:szCs w:val="20"/>
          <w:lang w:val="en-GB"/>
        </w:rPr>
        <w:t xml:space="preserve">a </w:t>
      </w:r>
      <w:r w:rsidRPr="00EC5881">
        <w:rPr>
          <w:rFonts w:ascii="Tahoma" w:hAnsi="Tahoma" w:cs="Tahoma"/>
          <w:sz w:val="20"/>
          <w:szCs w:val="20"/>
          <w:lang w:val="en-GB"/>
        </w:rPr>
        <w:t>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FutPrice</w:t>
      </w:r>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 xml:space="preserve">(FutPrice)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w:t>
      </w:r>
      <w:r w:rsidR="00740C6F" w:rsidRPr="00EC5881">
        <w:rPr>
          <w:rFonts w:ascii="Tahoma" w:hAnsi="Tahoma" w:cs="Tahoma"/>
          <w:sz w:val="20"/>
          <w:szCs w:val="20"/>
          <w:lang w:val="en-GB"/>
        </w:rPr>
        <w:lastRenderedPageBreak/>
        <w:t xml:space="preserve">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(FutPrice)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For the purpose of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on the basis of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310868"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310868"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on the basis of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310868"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r w:rsidR="0019673C" w:rsidRPr="00EC5881">
              <w:rPr>
                <w:rFonts w:ascii="Tahoma" w:hAnsi="Tahoma" w:cs="Tahoma"/>
                <w:color w:val="auto"/>
                <w:sz w:val="20"/>
                <w:szCs w:val="20"/>
                <w:lang w:val="en-GB"/>
              </w:rPr>
              <w:t>entering into</w:t>
            </w:r>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C766CD"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273501" w:rsidRDefault="00C766CD" w:rsidP="008F17BB">
            <w:pPr>
              <w:pStyle w:val="txt"/>
              <w:spacing w:before="120" w:beforeAutospacing="0" w:after="0" w:afterAutospacing="0"/>
              <w:jc w:val="both"/>
              <w:rPr>
                <w:rFonts w:ascii="Tahoma" w:hAnsi="Tahoma" w:cs="Tahoma"/>
                <w:color w:val="000000" w:themeColor="text1"/>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is </w:t>
            </w:r>
            <w:r w:rsidR="00F7523D" w:rsidRPr="00273501">
              <w:rPr>
                <w:rFonts w:ascii="Tahoma" w:hAnsi="Tahoma" w:cs="Tahoma"/>
                <w:color w:val="000000" w:themeColor="text1"/>
                <w:sz w:val="20"/>
                <w:szCs w:val="20"/>
                <w:lang w:val="en-GB"/>
              </w:rPr>
              <w:t>made</w:t>
            </w:r>
            <w:r w:rsidR="00603AC5" w:rsidRPr="00273501">
              <w:rPr>
                <w:rFonts w:ascii="Tahoma" w:hAnsi="Tahoma" w:cs="Tahoma"/>
                <w:color w:val="000000" w:themeColor="text1"/>
                <w:sz w:val="20"/>
                <w:szCs w:val="20"/>
                <w:lang w:val="en-GB"/>
              </w:rPr>
              <w:t>,</w:t>
            </w:r>
            <w:r w:rsidR="00A26D34" w:rsidRPr="00273501">
              <w:rPr>
                <w:rFonts w:ascii="Tahoma" w:hAnsi="Tahoma" w:cs="Tahoma"/>
                <w:color w:val="000000" w:themeColor="text1"/>
                <w:sz w:val="20"/>
                <w:szCs w:val="20"/>
                <w:lang w:val="en-GB"/>
              </w:rPr>
              <w:t xml:space="preserve"> and the size of the spread (</w:t>
            </w:r>
            <w:r w:rsidR="00603AC5" w:rsidRPr="00273501">
              <w:rPr>
                <w:rFonts w:ascii="Tahoma" w:hAnsi="Tahoma" w:cs="Tahoma"/>
                <w:color w:val="000000" w:themeColor="text1"/>
                <w:sz w:val="20"/>
                <w:szCs w:val="20"/>
                <w:lang w:val="en-GB"/>
              </w:rPr>
              <w:t xml:space="preserve">in </w:t>
            </w:r>
            <w:r w:rsidR="007D77F6" w:rsidRPr="00273501">
              <w:rPr>
                <w:rFonts w:ascii="Tahoma" w:hAnsi="Tahoma" w:cs="Tahoma"/>
                <w:color w:val="000000" w:themeColor="text1"/>
                <w:sz w:val="20"/>
                <w:szCs w:val="20"/>
                <w:lang w:val="en-GB"/>
              </w:rPr>
              <w:t xml:space="preserve">units of measure </w:t>
            </w:r>
            <w:r w:rsidR="00603AC5" w:rsidRPr="00273501">
              <w:rPr>
                <w:rFonts w:ascii="Tahoma" w:hAnsi="Tahoma" w:cs="Tahoma"/>
                <w:color w:val="000000" w:themeColor="text1"/>
                <w:sz w:val="20"/>
                <w:szCs w:val="20"/>
                <w:lang w:val="en-GB"/>
              </w:rPr>
              <w:t>of the Futures</w:t>
            </w:r>
            <w:r w:rsidR="007D77F6" w:rsidRPr="00273501">
              <w:rPr>
                <w:rFonts w:ascii="Tahoma" w:hAnsi="Tahoma" w:cs="Tahoma"/>
                <w:color w:val="000000" w:themeColor="text1"/>
                <w:sz w:val="20"/>
                <w:szCs w:val="20"/>
                <w:lang w:val="en-GB"/>
              </w:rPr>
              <w:t xml:space="preserve"> order’s price </w:t>
            </w:r>
            <w:r w:rsidR="00603AC5" w:rsidRPr="00273501">
              <w:rPr>
                <w:rFonts w:ascii="Tahoma" w:hAnsi="Tahoma" w:cs="Tahoma"/>
                <w:color w:val="000000" w:themeColor="text1"/>
                <w:sz w:val="20"/>
                <w:szCs w:val="20"/>
                <w:lang w:val="en-GB"/>
              </w:rPr>
              <w:t xml:space="preserve">specified </w:t>
            </w:r>
            <w:r w:rsidR="001A5755" w:rsidRPr="00273501">
              <w:rPr>
                <w:rFonts w:ascii="Tahoma" w:hAnsi="Tahoma" w:cs="Tahoma"/>
                <w:color w:val="000000" w:themeColor="text1"/>
                <w:sz w:val="20"/>
                <w:szCs w:val="20"/>
                <w:lang w:val="en-GB"/>
              </w:rPr>
              <w:t xml:space="preserve">under </w:t>
            </w:r>
            <w:r w:rsidR="007D77F6" w:rsidRPr="00273501">
              <w:rPr>
                <w:rFonts w:ascii="Tahoma" w:hAnsi="Tahoma" w:cs="Tahoma"/>
                <w:color w:val="000000" w:themeColor="text1"/>
                <w:sz w:val="20"/>
                <w:szCs w:val="20"/>
                <w:lang w:val="en-GB"/>
              </w:rPr>
              <w:t xml:space="preserve">the relevant </w:t>
            </w:r>
            <w:r w:rsidR="001A5755"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Specifications</w:t>
            </w:r>
            <w:r w:rsidR="00655450" w:rsidRPr="00273501">
              <w:rPr>
                <w:rFonts w:ascii="Tahoma" w:hAnsi="Tahoma" w:cs="Tahoma"/>
                <w:color w:val="000000" w:themeColor="text1"/>
                <w:sz w:val="20"/>
                <w:szCs w:val="20"/>
                <w:lang w:val="en-GB"/>
              </w:rPr>
              <w:t xml:space="preserve">); </w:t>
            </w:r>
          </w:p>
          <w:p w14:paraId="75C7D66F" w14:textId="0107B906" w:rsidR="00254636" w:rsidRPr="00273501" w:rsidRDefault="00254636" w:rsidP="00254636">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R(f)</m:t>
              </m:r>
            </m:oMath>
            <w:r w:rsidRPr="00273501">
              <w:rPr>
                <w:rFonts w:ascii="Tahoma" w:hAnsi="Tahoma" w:cs="Tahoma"/>
                <w:color w:val="000000" w:themeColor="text1"/>
                <w:sz w:val="22"/>
                <w:szCs w:val="20"/>
                <w:lang w:val="en-GB"/>
              </w:rPr>
              <w:t xml:space="preserve"> – </w:t>
            </w:r>
            <w:r w:rsidRPr="00273501">
              <w:rPr>
                <w:rFonts w:ascii="Tahoma" w:hAnsi="Tahoma" w:cs="Tahoma"/>
                <w:color w:val="000000" w:themeColor="text1"/>
                <w:sz w:val="20"/>
                <w:szCs w:val="20"/>
                <w:lang w:val="en-GB"/>
              </w:rPr>
              <w:t xml:space="preserve">the </w:t>
            </w:r>
            <w:r w:rsidR="007A06B0" w:rsidRPr="00273501">
              <w:rPr>
                <w:rFonts w:ascii="Tahoma" w:hAnsi="Tahoma" w:cs="Tahoma"/>
                <w:color w:val="000000" w:themeColor="text1"/>
                <w:sz w:val="20"/>
                <w:szCs w:val="20"/>
                <w:lang w:val="en-GB"/>
              </w:rPr>
              <w:t>F</w:t>
            </w:r>
            <w:r w:rsidRPr="00273501">
              <w:rPr>
                <w:rFonts w:ascii="Tahoma" w:hAnsi="Tahoma" w:cs="Tahoma"/>
                <w:color w:val="000000" w:themeColor="text1"/>
                <w:sz w:val="20"/>
                <w:szCs w:val="20"/>
                <w:lang w:val="en-GB"/>
              </w:rPr>
              <w:t xml:space="preserve">utures </w:t>
            </w:r>
            <w:r w:rsidR="007A06B0" w:rsidRPr="00273501">
              <w:rPr>
                <w:rFonts w:ascii="Tahoma" w:hAnsi="Tahoma" w:cs="Tahoma"/>
                <w:color w:val="000000" w:themeColor="text1"/>
                <w:sz w:val="20"/>
                <w:szCs w:val="20"/>
                <w:lang w:val="en-GB"/>
              </w:rPr>
              <w:t>tick</w:t>
            </w:r>
            <w:r w:rsidRPr="00273501">
              <w:rPr>
                <w:rFonts w:ascii="Tahoma" w:hAnsi="Tahoma" w:cs="Tahoma"/>
                <w:color w:val="000000" w:themeColor="text1"/>
                <w:sz w:val="20"/>
                <w:szCs w:val="20"/>
                <w:lang w:val="en-GB"/>
              </w:rPr>
              <w:t xml:space="preserve"> </w:t>
            </w:r>
            <w:r w:rsidR="007A06B0" w:rsidRPr="00273501">
              <w:rPr>
                <w:rFonts w:ascii="Tahoma" w:hAnsi="Tahoma" w:cs="Tahoma"/>
                <w:color w:val="000000" w:themeColor="text1"/>
                <w:sz w:val="20"/>
                <w:szCs w:val="20"/>
                <w:lang w:val="en-GB"/>
              </w:rPr>
              <w:t>set force in</w:t>
            </w:r>
            <w:r w:rsidRPr="00273501">
              <w:rPr>
                <w:rFonts w:ascii="Tahoma" w:hAnsi="Tahoma" w:cs="Tahoma"/>
                <w:color w:val="000000" w:themeColor="text1"/>
                <w:sz w:val="20"/>
                <w:szCs w:val="20"/>
                <w:lang w:val="en-GB"/>
              </w:rPr>
              <w:t xml:space="preserve"> the </w:t>
            </w:r>
            <w:r w:rsidR="007A06B0" w:rsidRPr="00273501">
              <w:rPr>
                <w:rFonts w:ascii="Tahoma" w:hAnsi="Tahoma" w:cs="Tahoma"/>
                <w:color w:val="000000" w:themeColor="text1"/>
                <w:sz w:val="20"/>
                <w:szCs w:val="20"/>
                <w:lang w:val="en-GB"/>
              </w:rPr>
              <w:t xml:space="preserve">relevant Futures </w:t>
            </w:r>
            <w:r w:rsidRPr="00273501">
              <w:rPr>
                <w:rFonts w:ascii="Tahoma" w:hAnsi="Tahoma" w:cs="Tahoma"/>
                <w:color w:val="000000" w:themeColor="text1"/>
                <w:sz w:val="20"/>
                <w:szCs w:val="20"/>
                <w:lang w:val="en-GB"/>
              </w:rPr>
              <w:t>Specifications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0E7A5F2E" w14:textId="1A77D265" w:rsidR="00655450" w:rsidRPr="00273501" w:rsidRDefault="00655450" w:rsidP="008F17B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0"/>
                  <w:szCs w:val="20"/>
                  <w:lang w:val="en-GB"/>
                </w:rPr>
                <w:lastRenderedPageBreak/>
                <m:t>W(f)</m:t>
              </m:r>
            </m:oMath>
            <w:r w:rsidRPr="00273501">
              <w:rPr>
                <w:rFonts w:ascii="Tahoma" w:hAnsi="Tahoma" w:cs="Tahoma"/>
                <w:color w:val="000000" w:themeColor="text1"/>
                <w:sz w:val="20"/>
                <w:szCs w:val="20"/>
                <w:lang w:val="en-GB"/>
              </w:rPr>
              <w:t xml:space="preserve"> – </w:t>
            </w:r>
            <w:r w:rsidR="007A06B0" w:rsidRPr="00273501">
              <w:rPr>
                <w:rFonts w:ascii="Tahoma" w:hAnsi="Tahoma" w:cs="Tahoma"/>
                <w:color w:val="000000" w:themeColor="text1"/>
                <w:sz w:val="20"/>
                <w:szCs w:val="22"/>
                <w:lang w:val="en-GB"/>
              </w:rPr>
              <w:t>the value of a tick</w:t>
            </w:r>
            <w:r w:rsidR="00A26D34" w:rsidRPr="00273501">
              <w:rPr>
                <w:rFonts w:ascii="Tahoma" w:hAnsi="Tahoma" w:cs="Tahoma"/>
                <w:color w:val="000000" w:themeColor="text1"/>
                <w:sz w:val="20"/>
                <w:szCs w:val="22"/>
                <w:lang w:val="en-GB"/>
              </w:rPr>
              <w:t xml:space="preserve"> set</w:t>
            </w:r>
            <w:r w:rsidR="007A06B0" w:rsidRPr="00273501">
              <w:rPr>
                <w:rFonts w:ascii="Tahoma" w:hAnsi="Tahoma" w:cs="Tahoma"/>
                <w:color w:val="000000" w:themeColor="text1"/>
                <w:sz w:val="20"/>
                <w:szCs w:val="22"/>
                <w:lang w:val="en-GB"/>
              </w:rPr>
              <w:t xml:space="preserve"> forth</w:t>
            </w:r>
            <w:r w:rsidR="00A26D34" w:rsidRPr="00273501">
              <w:rPr>
                <w:rFonts w:ascii="Tahoma" w:hAnsi="Tahoma" w:cs="Tahoma"/>
                <w:color w:val="000000" w:themeColor="text1"/>
                <w:sz w:val="20"/>
                <w:szCs w:val="22"/>
                <w:lang w:val="en-GB"/>
              </w:rPr>
              <w:t xml:space="preserve"> in the </w:t>
            </w:r>
            <w:r w:rsidR="007D77F6" w:rsidRPr="00273501">
              <w:rPr>
                <w:rFonts w:ascii="Tahoma" w:hAnsi="Tahoma" w:cs="Tahoma"/>
                <w:color w:val="000000" w:themeColor="text1"/>
                <w:sz w:val="20"/>
                <w:szCs w:val="20"/>
                <w:lang w:val="en-GB"/>
              </w:rPr>
              <w:t xml:space="preserve">relevant </w:t>
            </w:r>
            <w:r w:rsidR="007A06B0"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Specifications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w:t>
            </w:r>
            <w:r w:rsidR="007A06B0" w:rsidRPr="00273501">
              <w:rPr>
                <w:rFonts w:ascii="Tahoma" w:hAnsi="Tahoma" w:cs="Tahoma"/>
                <w:color w:val="000000" w:themeColor="text1"/>
                <w:sz w:val="20"/>
                <w:szCs w:val="20"/>
                <w:lang w:val="en-GB"/>
              </w:rPr>
              <w:t xml:space="preserve">in </w:t>
            </w:r>
            <w:r w:rsidR="00A26D34" w:rsidRPr="00273501">
              <w:rPr>
                <w:rFonts w:ascii="Tahoma" w:hAnsi="Tahoma" w:cs="Tahoma"/>
                <w:color w:val="000000" w:themeColor="text1"/>
                <w:sz w:val="20"/>
                <w:szCs w:val="20"/>
                <w:lang w:val="en-GB"/>
              </w:rPr>
              <w:t>RUB)</w:t>
            </w:r>
            <w:r w:rsidR="00161B32" w:rsidRPr="00273501">
              <w:rPr>
                <w:rFonts w:ascii="Tahoma" w:hAnsi="Tahoma" w:cs="Tahoma"/>
                <w:color w:val="000000" w:themeColor="text1"/>
                <w:sz w:val="20"/>
                <w:szCs w:val="20"/>
                <w:lang w:val="en-GB"/>
              </w:rPr>
              <w:t>,</w:t>
            </w:r>
            <w:r w:rsidR="00161B32" w:rsidRPr="00273501">
              <w:rPr>
                <w:rFonts w:ascii="Tahoma" w:hAnsi="Tahoma" w:cs="Tahoma"/>
                <w:color w:val="000000" w:themeColor="text1"/>
                <w:sz w:val="20"/>
                <w:szCs w:val="20"/>
                <w:lang w:val="en-US"/>
              </w:rPr>
              <w:t xml:space="preserve"> as at the end of last evening clearing session</w:t>
            </w:r>
            <w:r w:rsidR="00A26D34" w:rsidRPr="00273501">
              <w:rPr>
                <w:rFonts w:ascii="Tahoma" w:hAnsi="Tahoma" w:cs="Tahoma"/>
                <w:color w:val="000000" w:themeColor="text1"/>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7A06B0" w:rsidRPr="00273501">
              <w:rPr>
                <w:rFonts w:ascii="Tahoma" w:hAnsi="Tahoma" w:cs="Tahoma"/>
                <w:color w:val="000000" w:themeColor="text1"/>
                <w:sz w:val="20"/>
                <w:szCs w:val="20"/>
                <w:lang w:val="en-GB"/>
              </w:rPr>
              <w:t xml:space="preserve">the Futures’ fee </w:t>
            </w:r>
            <w:r w:rsidR="000901C5" w:rsidRPr="00273501">
              <w:rPr>
                <w:rFonts w:ascii="Tahoma" w:hAnsi="Tahoma" w:cs="Tahoma"/>
                <w:color w:val="000000" w:themeColor="text1"/>
                <w:sz w:val="20"/>
                <w:szCs w:val="20"/>
                <w:lang w:val="en-GB"/>
              </w:rPr>
              <w:t xml:space="preserve">base rate for </w:t>
            </w:r>
            <w:r w:rsidR="00F769D7" w:rsidRPr="00273501">
              <w:rPr>
                <w:rFonts w:ascii="Tahoma" w:hAnsi="Tahoma" w:cs="Tahoma"/>
                <w:color w:val="000000" w:themeColor="text1"/>
                <w:sz w:val="20"/>
                <w:szCs w:val="20"/>
                <w:lang w:val="en-GB"/>
              </w:rPr>
              <w:t>the</w:t>
            </w:r>
            <w:r w:rsidR="000901C5"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G</w:t>
            </w:r>
            <w:r w:rsidR="000901C5" w:rsidRPr="00273501">
              <w:rPr>
                <w:rFonts w:ascii="Tahoma" w:hAnsi="Tahoma" w:cs="Tahoma"/>
                <w:color w:val="000000" w:themeColor="text1"/>
                <w:sz w:val="20"/>
                <w:szCs w:val="20"/>
                <w:lang w:val="en-GB"/>
              </w:rPr>
              <w:t xml:space="preserve">roup of </w:t>
            </w:r>
            <w:r w:rsidR="00941BFF" w:rsidRPr="00273501">
              <w:rPr>
                <w:rFonts w:ascii="Tahoma" w:hAnsi="Tahoma" w:cs="Tahoma"/>
                <w:color w:val="000000" w:themeColor="text1"/>
                <w:sz w:val="20"/>
                <w:szCs w:val="20"/>
                <w:lang w:val="en-GB"/>
              </w:rPr>
              <w:t xml:space="preserve">Derivatives </w:t>
            </w:r>
            <w:r w:rsidR="00F769D7" w:rsidRPr="00273501">
              <w:rPr>
                <w:rFonts w:ascii="Tahoma" w:hAnsi="Tahoma" w:cs="Tahoma"/>
                <w:color w:val="000000" w:themeColor="text1"/>
                <w:sz w:val="20"/>
                <w:szCs w:val="20"/>
                <w:lang w:val="en-GB"/>
              </w:rPr>
              <w:t>C</w:t>
            </w:r>
            <w:r w:rsidR="000901C5" w:rsidRPr="00273501">
              <w:rPr>
                <w:rFonts w:ascii="Tahoma" w:hAnsi="Tahoma" w:cs="Tahoma"/>
                <w:color w:val="000000" w:themeColor="text1"/>
                <w:sz w:val="20"/>
                <w:szCs w:val="20"/>
                <w:lang w:val="en-GB"/>
              </w:rPr>
              <w:t>ontracts</w:t>
            </w:r>
            <w:r w:rsidR="00F769D7" w:rsidRPr="00273501">
              <w:rPr>
                <w:rFonts w:ascii="Tahoma" w:hAnsi="Tahoma" w:cs="Tahoma"/>
                <w:color w:val="000000" w:themeColor="text1"/>
                <w:sz w:val="20"/>
                <w:szCs w:val="20"/>
                <w:lang w:val="en-GB"/>
              </w:rPr>
              <w:t>,</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to which</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the</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F</w:t>
            </w:r>
            <w:r w:rsidR="000901C5" w:rsidRPr="00273501">
              <w:rPr>
                <w:rFonts w:ascii="Tahoma" w:hAnsi="Tahoma" w:cs="Tahoma"/>
                <w:color w:val="000000" w:themeColor="text1"/>
                <w:sz w:val="20"/>
                <w:szCs w:val="20"/>
                <w:lang w:val="en-GB"/>
              </w:rPr>
              <w:t>utures</w:t>
            </w:r>
            <w:r w:rsidR="00F769D7" w:rsidRPr="00273501">
              <w:rPr>
                <w:rFonts w:ascii="Tahoma" w:hAnsi="Tahoma" w:cs="Tahoma"/>
                <w:color w:val="000000" w:themeColor="text1"/>
                <w:sz w:val="20"/>
                <w:szCs w:val="20"/>
                <w:lang w:val="en-GB"/>
              </w:rPr>
              <w:t xml:space="preserve"> relates</w:t>
            </w:r>
            <w:r w:rsidR="00121121" w:rsidRPr="00273501">
              <w:rPr>
                <w:rFonts w:ascii="Tahoma" w:hAnsi="Tahoma" w:cs="Tahoma"/>
                <w:color w:val="000000" w:themeColor="text1"/>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r w:rsidRPr="00EC5881">
        <w:rPr>
          <w:rFonts w:ascii="Tahoma" w:hAnsi="Tahoma" w:cs="Tahoma"/>
          <w:color w:val="auto"/>
          <w:sz w:val="20"/>
          <w:szCs w:val="20"/>
          <w:lang w:val="en-GB"/>
        </w:rPr>
        <w:t xml:space="preserve">on the basis of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310868"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310868"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r w:rsidR="00B75639" w:rsidRPr="00EC5881">
              <w:rPr>
                <w:rFonts w:ascii="Tahoma" w:hAnsi="Tahoma" w:cs="Tahoma"/>
                <w:color w:val="auto"/>
                <w:sz w:val="20"/>
                <w:szCs w:val="20"/>
                <w:lang w:val="en-GB"/>
              </w:rPr>
              <w:t>entering into</w:t>
            </w:r>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C766CD"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C766CD"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5D53EBD2" w:rsidR="00F8631B" w:rsidRPr="00273501" w:rsidRDefault="00F8631B" w:rsidP="006903F7">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w:t>
            </w:r>
            <w:r w:rsidRPr="00273501">
              <w:rPr>
                <w:rFonts w:ascii="Tahoma" w:hAnsi="Tahoma" w:cs="Tahoma"/>
                <w:color w:val="000000" w:themeColor="text1"/>
                <w:sz w:val="20"/>
                <w:szCs w:val="20"/>
                <w:lang w:val="en-GB"/>
              </w:rPr>
              <w:t>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66F86591" w14:textId="6ADB79E8" w:rsidR="00F8631B" w:rsidRPr="00273501" w:rsidRDefault="00FA509F" w:rsidP="00F8631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W(f)</m:t>
              </m:r>
            </m:oMath>
            <w:r w:rsidR="00B74895"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the value of a tick set forth in the relevant Futures Specifications (in RUB)</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00F8631B" w:rsidRPr="00273501">
              <w:rPr>
                <w:rFonts w:ascii="Tahoma" w:hAnsi="Tahoma" w:cs="Tahoma"/>
                <w:color w:val="000000" w:themeColor="text1"/>
                <w:sz w:val="20"/>
                <w:szCs w:val="20"/>
                <w:lang w:val="en-GB"/>
              </w:rPr>
              <w:t>;</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 xml:space="preserve">the Futures’ fee base rate for the Group of </w:t>
            </w:r>
            <w:r w:rsidR="00541FD6" w:rsidRPr="00273501">
              <w:rPr>
                <w:rFonts w:ascii="Tahoma" w:hAnsi="Tahoma" w:cs="Tahoma"/>
                <w:color w:val="000000" w:themeColor="text1"/>
                <w:sz w:val="20"/>
                <w:szCs w:val="20"/>
                <w:lang w:val="en-GB"/>
              </w:rPr>
              <w:t>D</w:t>
            </w:r>
            <w:r w:rsidR="00541FD6" w:rsidRPr="00EC5881">
              <w:rPr>
                <w:rFonts w:ascii="Tahoma" w:hAnsi="Tahoma" w:cs="Tahoma"/>
                <w:color w:val="auto"/>
                <w:sz w:val="20"/>
                <w:szCs w:val="20"/>
                <w:lang w:val="en-GB"/>
              </w:rPr>
              <w:t xml:space="preserve">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3875800F" w14:textId="28EF6AE1" w:rsidR="00E64FED" w:rsidRPr="00EC5881" w:rsidRDefault="00E64FED" w:rsidP="00B475D6">
      <w:pPr>
        <w:pStyle w:val="txt"/>
        <w:spacing w:before="120" w:beforeAutospacing="0" w:after="0" w:afterAutospacing="0"/>
        <w:jc w:val="both"/>
        <w:rPr>
          <w:rFonts w:ascii="Tahoma"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8E52" w14:textId="77777777" w:rsidR="00661444" w:rsidRDefault="00661444" w:rsidP="002D200D">
      <w:r>
        <w:separator/>
      </w:r>
    </w:p>
  </w:endnote>
  <w:endnote w:type="continuationSeparator" w:id="0">
    <w:p w14:paraId="493174DE" w14:textId="77777777" w:rsidR="00661444" w:rsidRDefault="00661444"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7F76" w14:textId="77777777" w:rsidR="00661444" w:rsidRDefault="00661444" w:rsidP="002D200D">
      <w:r>
        <w:separator/>
      </w:r>
    </w:p>
  </w:footnote>
  <w:footnote w:type="continuationSeparator" w:id="0">
    <w:p w14:paraId="3227DA84" w14:textId="77777777" w:rsidR="00661444" w:rsidRDefault="00661444"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E63C7"/>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AA2"/>
    <w:rsid w:val="00154CC8"/>
    <w:rsid w:val="001574F5"/>
    <w:rsid w:val="00161B32"/>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25F"/>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5026"/>
    <w:rsid w:val="00247320"/>
    <w:rsid w:val="00254636"/>
    <w:rsid w:val="00255ECB"/>
    <w:rsid w:val="00256C4C"/>
    <w:rsid w:val="002572FA"/>
    <w:rsid w:val="00257744"/>
    <w:rsid w:val="00262EA5"/>
    <w:rsid w:val="00263D5C"/>
    <w:rsid w:val="00267606"/>
    <w:rsid w:val="00271497"/>
    <w:rsid w:val="0027158A"/>
    <w:rsid w:val="00273501"/>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0868"/>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96CA5"/>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758"/>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57C5"/>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2E04"/>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444"/>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5E55"/>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78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0523"/>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B59A0"/>
    <w:rsid w:val="008C16CD"/>
    <w:rsid w:val="008C37B0"/>
    <w:rsid w:val="008C41BF"/>
    <w:rsid w:val="008C57AE"/>
    <w:rsid w:val="008C628A"/>
    <w:rsid w:val="008D09A6"/>
    <w:rsid w:val="008D17BF"/>
    <w:rsid w:val="008D1FF1"/>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64D2"/>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C8E"/>
    <w:rsid w:val="00B43F23"/>
    <w:rsid w:val="00B45B51"/>
    <w:rsid w:val="00B475D6"/>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1AF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6CD"/>
    <w:rsid w:val="00C76DFC"/>
    <w:rsid w:val="00C815D7"/>
    <w:rsid w:val="00C81E8B"/>
    <w:rsid w:val="00C91AB7"/>
    <w:rsid w:val="00C923F6"/>
    <w:rsid w:val="00C92421"/>
    <w:rsid w:val="00C971B2"/>
    <w:rsid w:val="00C97E7E"/>
    <w:rsid w:val="00CA1F52"/>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3BED"/>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85848"/>
    <w:rsid w:val="00D93E4E"/>
    <w:rsid w:val="00DA33D9"/>
    <w:rsid w:val="00DA4B01"/>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1275"/>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3F91"/>
    <w:rsid w:val="00E95F0B"/>
    <w:rsid w:val="00E97931"/>
    <w:rsid w:val="00EA0E0F"/>
    <w:rsid w:val="00EA1087"/>
    <w:rsid w:val="00EA19E5"/>
    <w:rsid w:val="00EA3E3E"/>
    <w:rsid w:val="00EA6F59"/>
    <w:rsid w:val="00EB0D38"/>
    <w:rsid w:val="00EB3A81"/>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804"/>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2F72"/>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16684</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2022-06-09T13:40:00Z</cp:lastPrinted>
  <dcterms:created xsi:type="dcterms:W3CDTF">2023-09-27T05:57:00Z</dcterms:created>
  <dcterms:modified xsi:type="dcterms:W3CDTF">2023-09-27T05:57:00Z</dcterms:modified>
</cp:coreProperties>
</file>