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2A0" w:rsidRPr="00145856" w:rsidRDefault="008B12A0" w:rsidP="008B12A0">
      <w:pPr>
        <w:pStyle w:val="1"/>
        <w:tabs>
          <w:tab w:val="left" w:pos="13183"/>
        </w:tabs>
        <w:spacing w:before="0" w:after="0"/>
        <w:jc w:val="right"/>
        <w:rPr>
          <w:b w:val="0"/>
          <w:i/>
          <w:sz w:val="26"/>
          <w:szCs w:val="26"/>
          <w:u w:val="none"/>
        </w:rPr>
      </w:pPr>
      <w:bookmarkStart w:id="0" w:name="_Toc360439964"/>
      <w:r w:rsidRPr="00145856">
        <w:rPr>
          <w:b w:val="0"/>
          <w:i/>
          <w:sz w:val="26"/>
          <w:szCs w:val="26"/>
          <w:u w:val="none"/>
        </w:rPr>
        <w:t>Приложение № 6</w:t>
      </w:r>
      <w:r w:rsidRPr="00145856">
        <w:rPr>
          <w:b w:val="0"/>
          <w:i/>
          <w:sz w:val="26"/>
          <w:szCs w:val="26"/>
          <w:u w:val="none"/>
        </w:rPr>
        <w:br/>
        <w:t>к Правилам Биржевых торгов при проведении закупок/продаж сельскохозяйственной продукции, сырья и продовольствия</w:t>
      </w:r>
      <w:bookmarkEnd w:id="0"/>
    </w:p>
    <w:p w:rsidR="008B12A0" w:rsidRPr="008F54D3" w:rsidRDefault="008B12A0" w:rsidP="008B12A0">
      <w:pPr>
        <w:pStyle w:val="2"/>
        <w:rPr>
          <w:sz w:val="26"/>
          <w:szCs w:val="26"/>
        </w:rPr>
      </w:pPr>
    </w:p>
    <w:p w:rsidR="008B12A0" w:rsidRPr="00F85CA6" w:rsidRDefault="008B12A0" w:rsidP="008B12A0">
      <w:pPr>
        <w:pStyle w:val="21"/>
        <w:spacing w:after="240"/>
        <w:ind w:left="1418" w:right="1106"/>
        <w:jc w:val="center"/>
        <w:rPr>
          <w:b/>
          <w:sz w:val="26"/>
          <w:szCs w:val="26"/>
        </w:rPr>
      </w:pPr>
      <w:bookmarkStart w:id="1" w:name="_Бланк_для_подачи"/>
      <w:bookmarkStart w:id="2" w:name="_Toc83034653"/>
      <w:bookmarkStart w:id="3" w:name="_Toc111375849"/>
      <w:bookmarkStart w:id="4" w:name="_Toc116474150"/>
      <w:bookmarkStart w:id="5" w:name="_Toc144823608"/>
      <w:bookmarkStart w:id="6" w:name="_Toc205015704"/>
      <w:bookmarkStart w:id="7" w:name="_Toc205647084"/>
      <w:bookmarkStart w:id="8" w:name="_Toc243215139"/>
      <w:bookmarkStart w:id="9" w:name="_Toc303184979"/>
      <w:bookmarkStart w:id="10" w:name="_Toc359010690"/>
      <w:bookmarkEnd w:id="1"/>
      <w:r w:rsidRPr="00F85CA6">
        <w:rPr>
          <w:b/>
          <w:sz w:val="26"/>
          <w:szCs w:val="26"/>
        </w:rPr>
        <w:t xml:space="preserve">Бланк для подачи Заявки на продажу/покупку Базисного актива Участником </w:t>
      </w:r>
      <w:r>
        <w:rPr>
          <w:b/>
          <w:sz w:val="26"/>
          <w:szCs w:val="26"/>
        </w:rPr>
        <w:t xml:space="preserve">аукциона </w:t>
      </w:r>
      <w:r w:rsidRPr="00F85CA6">
        <w:rPr>
          <w:b/>
          <w:sz w:val="26"/>
          <w:szCs w:val="26"/>
        </w:rPr>
        <w:t>Биржевых торгов в систему торгов через оператора Биржи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B12A0" w:rsidRPr="008F54D3" w:rsidRDefault="008B12A0" w:rsidP="008B12A0">
      <w:pPr>
        <w:rPr>
          <w:sz w:val="26"/>
          <w:szCs w:val="26"/>
        </w:rPr>
      </w:pPr>
    </w:p>
    <w:p w:rsidR="008B12A0" w:rsidRPr="008F54D3" w:rsidRDefault="008B12A0" w:rsidP="008B12A0">
      <w:pPr>
        <w:rPr>
          <w:sz w:val="26"/>
          <w:szCs w:val="26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376"/>
        <w:gridCol w:w="1843"/>
        <w:gridCol w:w="3119"/>
      </w:tblGrid>
      <w:tr w:rsidR="008B12A0" w:rsidRPr="008F54D3" w:rsidTr="000F471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12A0" w:rsidRPr="008F54D3" w:rsidRDefault="008B12A0" w:rsidP="00CE678E">
            <w:pPr>
              <w:jc w:val="center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Дата Торговой сессии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A0" w:rsidRPr="008F54D3" w:rsidRDefault="008B12A0" w:rsidP="00CE67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A0" w:rsidRPr="008F54D3" w:rsidRDefault="008B12A0" w:rsidP="00CE678E">
            <w:pPr>
              <w:jc w:val="center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Номер Мини-сессии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A0" w:rsidRPr="008F54D3" w:rsidRDefault="008B12A0" w:rsidP="00CE678E">
            <w:pPr>
              <w:jc w:val="center"/>
              <w:rPr>
                <w:sz w:val="26"/>
                <w:szCs w:val="26"/>
              </w:rPr>
            </w:pPr>
          </w:p>
        </w:tc>
      </w:tr>
    </w:tbl>
    <w:p w:rsidR="008B12A0" w:rsidRDefault="008B12A0" w:rsidP="008B12A0">
      <w:pPr>
        <w:rPr>
          <w:sz w:val="26"/>
          <w:szCs w:val="26"/>
          <w:lang w:val="en-US"/>
        </w:rPr>
      </w:pPr>
    </w:p>
    <w:p w:rsidR="009C6874" w:rsidRPr="009C6874" w:rsidRDefault="009C6874" w:rsidP="008B12A0">
      <w:pPr>
        <w:rPr>
          <w:sz w:val="26"/>
          <w:szCs w:val="26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998"/>
      </w:tblGrid>
      <w:tr w:rsidR="008B12A0" w:rsidRPr="008F54D3" w:rsidTr="000F471D">
        <w:trPr>
          <w:trHeight w:val="521"/>
        </w:trPr>
        <w:tc>
          <w:tcPr>
            <w:tcW w:w="4608" w:type="dxa"/>
            <w:vAlign w:val="center"/>
          </w:tcPr>
          <w:p w:rsidR="008B12A0" w:rsidRPr="008F54D3" w:rsidRDefault="008B12A0" w:rsidP="00CE67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Код </w:t>
            </w:r>
            <w:r w:rsidRPr="008F54D3">
              <w:rPr>
                <w:sz w:val="26"/>
                <w:szCs w:val="26"/>
              </w:rPr>
              <w:t>Участника</w:t>
            </w:r>
            <w:r>
              <w:rPr>
                <w:sz w:val="26"/>
                <w:szCs w:val="26"/>
              </w:rPr>
              <w:t xml:space="preserve"> торгов</w:t>
            </w:r>
          </w:p>
        </w:tc>
        <w:tc>
          <w:tcPr>
            <w:tcW w:w="4998" w:type="dxa"/>
            <w:vAlign w:val="center"/>
          </w:tcPr>
          <w:p w:rsidR="008B12A0" w:rsidRPr="008F54D3" w:rsidRDefault="008B12A0" w:rsidP="00CE678E">
            <w:pPr>
              <w:rPr>
                <w:b/>
                <w:sz w:val="26"/>
                <w:szCs w:val="26"/>
              </w:rPr>
            </w:pPr>
            <w:bookmarkStart w:id="11" w:name="_GoBack"/>
            <w:bookmarkEnd w:id="11"/>
          </w:p>
        </w:tc>
      </w:tr>
      <w:tr w:rsidR="008B12A0" w:rsidRPr="008F54D3" w:rsidTr="000F471D">
        <w:trPr>
          <w:trHeight w:val="531"/>
        </w:trPr>
        <w:tc>
          <w:tcPr>
            <w:tcW w:w="4608" w:type="dxa"/>
            <w:vAlign w:val="center"/>
          </w:tcPr>
          <w:p w:rsidR="008B12A0" w:rsidRPr="008F54D3" w:rsidRDefault="008B12A0" w:rsidP="00CE678E">
            <w:pPr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Цена базисного актива в рублях</w:t>
            </w:r>
          </w:p>
        </w:tc>
        <w:tc>
          <w:tcPr>
            <w:tcW w:w="4998" w:type="dxa"/>
            <w:vAlign w:val="center"/>
          </w:tcPr>
          <w:p w:rsidR="008B12A0" w:rsidRPr="008F54D3" w:rsidRDefault="008B12A0" w:rsidP="00CE678E">
            <w:pPr>
              <w:rPr>
                <w:b/>
                <w:sz w:val="26"/>
                <w:szCs w:val="26"/>
              </w:rPr>
            </w:pPr>
          </w:p>
        </w:tc>
      </w:tr>
      <w:tr w:rsidR="008B12A0" w:rsidRPr="008F54D3" w:rsidTr="000F471D">
        <w:trPr>
          <w:trHeight w:val="537"/>
        </w:trPr>
        <w:tc>
          <w:tcPr>
            <w:tcW w:w="4608" w:type="dxa"/>
            <w:vAlign w:val="center"/>
          </w:tcPr>
          <w:p w:rsidR="008B12A0" w:rsidRPr="008F54D3" w:rsidRDefault="008B12A0" w:rsidP="00CE678E">
            <w:pPr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Количество лотов</w:t>
            </w:r>
          </w:p>
        </w:tc>
        <w:tc>
          <w:tcPr>
            <w:tcW w:w="4998" w:type="dxa"/>
            <w:vAlign w:val="center"/>
          </w:tcPr>
          <w:p w:rsidR="008B12A0" w:rsidRPr="008F54D3" w:rsidRDefault="008B12A0" w:rsidP="00CE678E">
            <w:pPr>
              <w:rPr>
                <w:b/>
                <w:sz w:val="26"/>
                <w:szCs w:val="26"/>
              </w:rPr>
            </w:pPr>
          </w:p>
        </w:tc>
      </w:tr>
    </w:tbl>
    <w:p w:rsidR="008B12A0" w:rsidRPr="008F54D3" w:rsidRDefault="008B12A0" w:rsidP="008B12A0">
      <w:pPr>
        <w:rPr>
          <w:sz w:val="26"/>
          <w:szCs w:val="26"/>
        </w:rPr>
      </w:pPr>
    </w:p>
    <w:p w:rsidR="008B12A0" w:rsidRPr="008F54D3" w:rsidRDefault="008B12A0" w:rsidP="008B12A0">
      <w:pPr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2"/>
        <w:gridCol w:w="2264"/>
        <w:gridCol w:w="350"/>
        <w:gridCol w:w="3255"/>
      </w:tblGrid>
      <w:tr w:rsidR="008B12A0" w:rsidRPr="008F54D3" w:rsidTr="00CE678E">
        <w:trPr>
          <w:cantSplit/>
          <w:trHeight w:val="501"/>
        </w:trPr>
        <w:tc>
          <w:tcPr>
            <w:tcW w:w="3888" w:type="dxa"/>
            <w:vMerge w:val="restart"/>
            <w:vAlign w:val="center"/>
          </w:tcPr>
          <w:p w:rsidR="008B12A0" w:rsidRPr="008F54D3" w:rsidRDefault="008B12A0" w:rsidP="00CE678E">
            <w:pPr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 xml:space="preserve">Участник Биржевых торгов 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8B12A0" w:rsidRPr="008F54D3" w:rsidRDefault="008B12A0" w:rsidP="00CE678E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vAlign w:val="center"/>
          </w:tcPr>
          <w:p w:rsidR="008B12A0" w:rsidRPr="008F54D3" w:rsidRDefault="008B12A0" w:rsidP="00CE678E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8B12A0" w:rsidRPr="008F54D3" w:rsidRDefault="008B12A0" w:rsidP="00CE678E">
            <w:pPr>
              <w:rPr>
                <w:sz w:val="26"/>
                <w:szCs w:val="26"/>
              </w:rPr>
            </w:pPr>
          </w:p>
        </w:tc>
      </w:tr>
      <w:tr w:rsidR="008B12A0" w:rsidRPr="008F54D3" w:rsidTr="00CE678E">
        <w:trPr>
          <w:cantSplit/>
        </w:trPr>
        <w:tc>
          <w:tcPr>
            <w:tcW w:w="3888" w:type="dxa"/>
            <w:vMerge/>
            <w:vAlign w:val="center"/>
          </w:tcPr>
          <w:p w:rsidR="008B12A0" w:rsidRPr="008F54D3" w:rsidRDefault="008B12A0" w:rsidP="00CE678E">
            <w:pPr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8B12A0" w:rsidRPr="008F54D3" w:rsidRDefault="008B12A0" w:rsidP="00CE678E">
            <w:pPr>
              <w:jc w:val="center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(подпись)</w:t>
            </w:r>
          </w:p>
        </w:tc>
        <w:tc>
          <w:tcPr>
            <w:tcW w:w="360" w:type="dxa"/>
            <w:vAlign w:val="center"/>
          </w:tcPr>
          <w:p w:rsidR="008B12A0" w:rsidRPr="008F54D3" w:rsidRDefault="008B12A0" w:rsidP="00CE67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8B12A0" w:rsidRPr="008F54D3" w:rsidRDefault="008B12A0" w:rsidP="00CE678E">
            <w:pPr>
              <w:jc w:val="center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(Ф.И.О.)</w:t>
            </w:r>
          </w:p>
        </w:tc>
      </w:tr>
    </w:tbl>
    <w:p w:rsidR="00A36215" w:rsidRDefault="00A36215"/>
    <w:sectPr w:rsidR="00A3621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76D" w:rsidRDefault="0038676D" w:rsidP="0038676D">
      <w:r>
        <w:separator/>
      </w:r>
    </w:p>
  </w:endnote>
  <w:endnote w:type="continuationSeparator" w:id="0">
    <w:p w:rsidR="0038676D" w:rsidRDefault="0038676D" w:rsidP="003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76D" w:rsidRDefault="0038676D" w:rsidP="0038676D">
      <w:r>
        <w:separator/>
      </w:r>
    </w:p>
  </w:footnote>
  <w:footnote w:type="continuationSeparator" w:id="0">
    <w:p w:rsidR="0038676D" w:rsidRDefault="0038676D" w:rsidP="00386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Borders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9039"/>
      <w:gridCol w:w="992"/>
    </w:tblGrid>
    <w:tr w:rsidR="0038676D" w:rsidTr="000F471D">
      <w:trPr>
        <w:cantSplit/>
        <w:trHeight w:val="281"/>
        <w:tblHeader/>
      </w:trPr>
      <w:tc>
        <w:tcPr>
          <w:tcW w:w="9039" w:type="dxa"/>
          <w:vAlign w:val="center"/>
        </w:tcPr>
        <w:p w:rsidR="0038676D" w:rsidRPr="00D63827" w:rsidRDefault="0038676D" w:rsidP="009A277B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Приложение №6</w:t>
          </w:r>
          <w:r w:rsidRPr="00D63827">
            <w:rPr>
              <w:sz w:val="20"/>
              <w:szCs w:val="20"/>
            </w:rPr>
            <w:t xml:space="preserve"> к Правилам Биржевых торгов при проведении закупок/продаж сельскохозяйственной продукции, сырья и продовольствия</w:t>
          </w:r>
        </w:p>
      </w:tc>
      <w:tc>
        <w:tcPr>
          <w:tcW w:w="992" w:type="dxa"/>
          <w:vAlign w:val="center"/>
        </w:tcPr>
        <w:p w:rsidR="0038676D" w:rsidRDefault="0038676D" w:rsidP="009A277B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0846A0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0846A0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38676D" w:rsidRDefault="003867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A0"/>
    <w:rsid w:val="000846A0"/>
    <w:rsid w:val="000F471D"/>
    <w:rsid w:val="0038676D"/>
    <w:rsid w:val="008B12A0"/>
    <w:rsid w:val="009C6874"/>
    <w:rsid w:val="00A3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8B12A0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8B12A0"/>
    <w:pPr>
      <w:widowControl w:val="0"/>
      <w:autoSpaceDE w:val="0"/>
      <w:autoSpaceDN w:val="0"/>
      <w:spacing w:before="60" w:after="6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2A0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8B1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B12A0"/>
    <w:pPr>
      <w:ind w:left="1416"/>
      <w:jc w:val="both"/>
    </w:pPr>
    <w:rPr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8B12A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867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6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867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6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7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7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8B12A0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8B12A0"/>
    <w:pPr>
      <w:widowControl w:val="0"/>
      <w:autoSpaceDE w:val="0"/>
      <w:autoSpaceDN w:val="0"/>
      <w:spacing w:before="60" w:after="6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2A0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8B1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B12A0"/>
    <w:pPr>
      <w:ind w:left="1416"/>
      <w:jc w:val="both"/>
    </w:pPr>
    <w:rPr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8B12A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867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6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867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6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7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Должикова Йолдыз Талгатовна</dc:creator>
  <cp:lastModifiedBy>Должикова Йолдыз Талгатовна</cp:lastModifiedBy>
  <cp:revision>5</cp:revision>
  <cp:lastPrinted>2013-07-24T13:36:00Z</cp:lastPrinted>
  <dcterms:created xsi:type="dcterms:W3CDTF">2013-07-24T07:24:00Z</dcterms:created>
  <dcterms:modified xsi:type="dcterms:W3CDTF">2013-07-24T13:36:00Z</dcterms:modified>
</cp:coreProperties>
</file>