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6" w:rsidRPr="00D47487" w:rsidRDefault="00E47F56" w:rsidP="00E47F56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приобретении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E47F56" w:rsidRPr="00B132C3" w:rsidTr="00805309">
        <w:trPr>
          <w:trHeight w:val="518"/>
        </w:trPr>
        <w:tc>
          <w:tcPr>
            <w:tcW w:w="10376" w:type="dxa"/>
            <w:gridSpan w:val="2"/>
          </w:tcPr>
          <w:p w:rsidR="00E47F56" w:rsidRPr="00B132C3" w:rsidRDefault="00E47F56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E47F56" w:rsidRPr="00EC06E9" w:rsidRDefault="00E47F56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E47F56" w:rsidRPr="00B132C3" w:rsidTr="00805309">
        <w:trPr>
          <w:trHeight w:val="474"/>
        </w:trPr>
        <w:tc>
          <w:tcPr>
            <w:tcW w:w="10376" w:type="dxa"/>
            <w:gridSpan w:val="2"/>
          </w:tcPr>
          <w:p w:rsidR="00E47F56" w:rsidRPr="00036960" w:rsidRDefault="00E47F56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E47F56" w:rsidRPr="00B132C3" w:rsidTr="00805309">
        <w:tc>
          <w:tcPr>
            <w:tcW w:w="10376" w:type="dxa"/>
            <w:gridSpan w:val="2"/>
          </w:tcPr>
          <w:p w:rsidR="00E47F56" w:rsidRPr="00B3724B" w:rsidRDefault="00E47F56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B3724B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которая приобрела голосующие акции (доли) эмитента: </w:t>
            </w:r>
            <w:r w:rsidRPr="00B3724B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E47F56" w:rsidRPr="00B3724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724B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E47F56" w:rsidRPr="00B3724B" w:rsidRDefault="00E47F56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B3724B">
              <w:rPr>
                <w:sz w:val="22"/>
                <w:szCs w:val="22"/>
              </w:rPr>
              <w:t>-</w:t>
            </w:r>
            <w:r w:rsidRPr="00B3724B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B3724B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B3724B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B3724B">
              <w:rPr>
                <w:b/>
                <w:i/>
                <w:sz w:val="22"/>
                <w:szCs w:val="22"/>
              </w:rPr>
              <w:t>»;</w:t>
            </w:r>
          </w:p>
          <w:p w:rsidR="00E47F56" w:rsidRPr="00B3724B" w:rsidRDefault="00E47F56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B3724B">
              <w:rPr>
                <w:sz w:val="22"/>
                <w:szCs w:val="22"/>
              </w:rPr>
              <w:t>-</w:t>
            </w:r>
            <w:r w:rsidRPr="00B3724B">
              <w:rPr>
                <w:sz w:val="22"/>
                <w:szCs w:val="22"/>
              </w:rPr>
              <w:tab/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B3724B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B3724B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B3724B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B3724B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B3724B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E47F56" w:rsidRPr="00B3724B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B3724B">
              <w:rPr>
                <w:sz w:val="22"/>
                <w:szCs w:val="22"/>
              </w:rPr>
              <w:t>-</w:t>
            </w:r>
            <w:r w:rsidRPr="00B3724B">
              <w:rPr>
                <w:sz w:val="22"/>
                <w:szCs w:val="22"/>
              </w:rPr>
              <w:tab/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B3724B">
              <w:rPr>
                <w:sz w:val="22"/>
                <w:szCs w:val="22"/>
              </w:rPr>
              <w:t xml:space="preserve">  </w:t>
            </w:r>
            <w:r w:rsidRPr="00B3724B">
              <w:rPr>
                <w:b/>
                <w:i/>
                <w:sz w:val="22"/>
                <w:szCs w:val="22"/>
              </w:rPr>
              <w:t>7703736630;</w:t>
            </w:r>
          </w:p>
          <w:p w:rsidR="00E47F56" w:rsidRPr="00B3724B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B3724B">
              <w:rPr>
                <w:sz w:val="22"/>
                <w:szCs w:val="22"/>
              </w:rPr>
              <w:t>-</w:t>
            </w:r>
            <w:r w:rsidRPr="00B3724B">
              <w:rPr>
                <w:sz w:val="22"/>
                <w:szCs w:val="22"/>
              </w:rPr>
              <w:tab/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B3724B">
              <w:rPr>
                <w:sz w:val="22"/>
                <w:szCs w:val="22"/>
              </w:rPr>
              <w:t xml:space="preserve">  </w:t>
            </w:r>
            <w:r w:rsidRPr="00B3724B">
              <w:rPr>
                <w:b/>
                <w:i/>
                <w:sz w:val="22"/>
                <w:szCs w:val="22"/>
              </w:rPr>
              <w:t>1117746059034</w:t>
            </w:r>
          </w:p>
          <w:p w:rsidR="00E47F56" w:rsidRPr="00B3724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3724B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 w:rsidRPr="00B3724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E47F56" w:rsidRPr="00B3724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B3724B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приобретенных соответствующей организацией: </w:t>
            </w:r>
            <w:r w:rsidR="00772910" w:rsidRPr="00B3724B">
              <w:rPr>
                <w:b/>
                <w:bCs/>
                <w:i/>
                <w:iCs/>
                <w:sz w:val="22"/>
                <w:szCs w:val="22"/>
              </w:rPr>
              <w:t>14 900</w:t>
            </w:r>
            <w:r w:rsidRPr="00B3724B">
              <w:rPr>
                <w:b/>
                <w:bCs/>
                <w:i/>
                <w:iCs/>
                <w:sz w:val="22"/>
                <w:szCs w:val="22"/>
              </w:rPr>
              <w:t xml:space="preserve"> голосующих акций</w:t>
            </w:r>
          </w:p>
          <w:p w:rsidR="00E47F56" w:rsidRPr="00B3724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B3724B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приобретения соответствующей организацией голосующих акций (долей) эмитента:  </w:t>
            </w:r>
            <w:r w:rsidRPr="00B3724B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E47F56" w:rsidRPr="00B3724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3724B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эмитента: </w:t>
            </w:r>
            <w:r w:rsidR="00772910" w:rsidRPr="00B3724B">
              <w:rPr>
                <w:b/>
                <w:bCs/>
                <w:i/>
                <w:iCs/>
                <w:sz w:val="22"/>
                <w:szCs w:val="22"/>
              </w:rPr>
              <w:t>157 220 204 голоса</w:t>
            </w:r>
          </w:p>
          <w:p w:rsidR="00E47F56" w:rsidRPr="00B3724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3724B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эмитента: </w:t>
            </w:r>
            <w:r w:rsidRPr="00B3724B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772910" w:rsidRPr="00B3724B">
              <w:rPr>
                <w:b/>
                <w:bCs/>
                <w:i/>
                <w:iCs/>
                <w:sz w:val="22"/>
                <w:szCs w:val="22"/>
              </w:rPr>
              <w:t> 235 104</w:t>
            </w:r>
            <w:r w:rsidRPr="00B3724B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384697" w:rsidRPr="00B3724B">
              <w:rPr>
                <w:b/>
                <w:bCs/>
                <w:i/>
                <w:iCs/>
                <w:sz w:val="22"/>
                <w:szCs w:val="22"/>
              </w:rPr>
              <w:t>а</w:t>
            </w:r>
          </w:p>
          <w:p w:rsidR="00E47F56" w:rsidRPr="00B3724B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3724B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приобретения соответствующей организацией голосующих акций (долей) эмитента: </w:t>
            </w:r>
            <w:r w:rsidR="00772910" w:rsidRPr="00B3724B"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Pr="00B3724B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E47F56" w:rsidRPr="009B0B93" w:rsidRDefault="00E47F56" w:rsidP="002A32F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3724B">
              <w:rPr>
                <w:bCs/>
                <w:iCs/>
                <w:sz w:val="22"/>
                <w:szCs w:val="22"/>
              </w:rPr>
              <w:t>2.9.</w:t>
            </w:r>
            <w:r w:rsidRPr="00B3724B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 w:rsidRPr="00B3724B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2A32FF" w:rsidRPr="00B3724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B3724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  <w:bookmarkEnd w:id="0"/>
          </w:p>
        </w:tc>
      </w:tr>
      <w:tr w:rsidR="00E47F56" w:rsidRPr="00B132C3" w:rsidTr="008F2B7B">
        <w:trPr>
          <w:cantSplit/>
          <w:trHeight w:val="359"/>
        </w:trPr>
        <w:tc>
          <w:tcPr>
            <w:tcW w:w="10376" w:type="dxa"/>
            <w:gridSpan w:val="2"/>
          </w:tcPr>
          <w:p w:rsidR="00E47F56" w:rsidRPr="00434F08" w:rsidRDefault="00E47F56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E47F56" w:rsidRPr="00B132C3" w:rsidTr="00805309">
        <w:trPr>
          <w:cantSplit/>
        </w:trPr>
        <w:tc>
          <w:tcPr>
            <w:tcW w:w="10376" w:type="dxa"/>
            <w:gridSpan w:val="2"/>
          </w:tcPr>
          <w:p w:rsidR="00115DAA" w:rsidRDefault="00115DAA" w:rsidP="00115DAA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115DAA" w:rsidRPr="00434F08" w:rsidRDefault="00115DAA" w:rsidP="00115DAA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115DAA" w:rsidRPr="00434F08" w:rsidRDefault="00115DAA" w:rsidP="00115DAA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115DAA" w:rsidRPr="00434F08" w:rsidRDefault="00115DAA" w:rsidP="00115DAA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115DAA" w:rsidRPr="00434F08" w:rsidRDefault="00115DAA" w:rsidP="00115DAA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E47F56" w:rsidRPr="00434F08" w:rsidRDefault="00115DAA" w:rsidP="00115DAA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14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E47F56" w:rsidRPr="00B132C3" w:rsidRDefault="00E47F56" w:rsidP="00E47F56"/>
    <w:p w:rsidR="009F15E9" w:rsidRPr="00E47F56" w:rsidRDefault="009F15E9" w:rsidP="00E47F56"/>
    <w:sectPr w:rsidR="009F15E9" w:rsidRPr="00E47F56" w:rsidSect="00B81DEB">
      <w:footerReference w:type="default" r:id="rId7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9B" w:rsidRDefault="00F9159B">
      <w:r>
        <w:separator/>
      </w:r>
    </w:p>
  </w:endnote>
  <w:endnote w:type="continuationSeparator" w:id="0">
    <w:p w:rsidR="00F9159B" w:rsidRDefault="00F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E47F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724B">
      <w:rPr>
        <w:noProof/>
      </w:rPr>
      <w:t>2</w:t>
    </w:r>
    <w:r>
      <w:fldChar w:fldCharType="end"/>
    </w:r>
  </w:p>
  <w:p w:rsidR="00313623" w:rsidRDefault="00F915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9B" w:rsidRDefault="00F9159B">
      <w:r>
        <w:separator/>
      </w:r>
    </w:p>
  </w:footnote>
  <w:footnote w:type="continuationSeparator" w:id="0">
    <w:p w:rsidR="00F9159B" w:rsidRDefault="00F9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6"/>
    <w:rsid w:val="000E05B8"/>
    <w:rsid w:val="00115DAA"/>
    <w:rsid w:val="002A32FF"/>
    <w:rsid w:val="00384697"/>
    <w:rsid w:val="00772910"/>
    <w:rsid w:val="008F2B7B"/>
    <w:rsid w:val="009F15E9"/>
    <w:rsid w:val="00B3724B"/>
    <w:rsid w:val="00B557B8"/>
    <w:rsid w:val="00C06567"/>
    <w:rsid w:val="00E47F56"/>
    <w:rsid w:val="00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4</cp:revision>
  <dcterms:created xsi:type="dcterms:W3CDTF">2013-10-14T11:02:00Z</dcterms:created>
  <dcterms:modified xsi:type="dcterms:W3CDTF">2013-10-14T14:13:00Z</dcterms:modified>
</cp:coreProperties>
</file>