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D1" w:rsidRPr="00B67051" w:rsidRDefault="002206C9" w:rsidP="00B017D1">
      <w:pPr>
        <w:jc w:val="both"/>
        <w:rPr>
          <w:rFonts w:ascii="Tahoma" w:hAnsi="Tahoma" w:cs="Tahoma"/>
          <w:b/>
          <w:iCs/>
        </w:rPr>
      </w:pPr>
      <w:r w:rsidRPr="00B67051">
        <w:rPr>
          <w:rFonts w:ascii="Tahoma" w:hAnsi="Tahoma" w:cs="Tahoma"/>
          <w:b/>
          <w:iCs/>
        </w:rPr>
        <w:t>Transaction</w:t>
      </w:r>
      <w:r w:rsidR="003671BC" w:rsidRPr="00843273">
        <w:rPr>
          <w:rFonts w:ascii="Tahoma" w:hAnsi="Tahoma" w:cs="Tahoma"/>
          <w:b/>
          <w:iCs/>
        </w:rPr>
        <w:t>s</w:t>
      </w:r>
      <w:r w:rsidRPr="00B67051">
        <w:rPr>
          <w:rFonts w:ascii="Tahoma" w:hAnsi="Tahoma" w:cs="Tahoma"/>
          <w:b/>
          <w:iCs/>
        </w:rPr>
        <w:t xml:space="preserve"> processing</w:t>
      </w:r>
    </w:p>
    <w:p w:rsidR="00B017D1" w:rsidRPr="00B67051" w:rsidRDefault="00B017D1" w:rsidP="00B017D1">
      <w:pPr>
        <w:tabs>
          <w:tab w:val="left" w:pos="993"/>
        </w:tabs>
        <w:jc w:val="both"/>
        <w:rPr>
          <w:rFonts w:ascii="Tahoma" w:hAnsi="Tahoma" w:cs="Tahoma"/>
          <w:b/>
          <w:iCs/>
        </w:rPr>
      </w:pPr>
    </w:p>
    <w:p w:rsidR="00B017D1" w:rsidRPr="00B67051" w:rsidRDefault="00BE0D71" w:rsidP="00B017D1">
      <w:pPr>
        <w:pStyle w:val="2"/>
        <w:spacing w:line="240" w:lineRule="auto"/>
        <w:ind w:left="0"/>
        <w:jc w:val="both"/>
        <w:rPr>
          <w:rFonts w:ascii="Tahoma" w:hAnsi="Tahoma" w:cs="Tahoma"/>
        </w:rPr>
      </w:pPr>
      <w:r w:rsidRPr="00BE0D71">
        <w:rPr>
          <w:rFonts w:ascii="Tahoma" w:hAnsi="Tahoma" w:cs="Tahoma"/>
          <w:b/>
        </w:rPr>
        <w:t>Ineffective</w:t>
      </w:r>
      <w:r w:rsidR="00843273">
        <w:rPr>
          <w:rFonts w:ascii="Tahoma" w:hAnsi="Tahoma" w:cs="Tahoma"/>
          <w:b/>
        </w:rPr>
        <w:t xml:space="preserve"> t</w:t>
      </w:r>
      <w:r w:rsidR="002206C9" w:rsidRPr="00B67051">
        <w:rPr>
          <w:rFonts w:ascii="Tahoma" w:hAnsi="Tahoma" w:cs="Tahoma"/>
          <w:b/>
        </w:rPr>
        <w:t>ransaction</w:t>
      </w:r>
      <w:r>
        <w:rPr>
          <w:rFonts w:ascii="Tahoma" w:hAnsi="Tahoma" w:cs="Tahoma"/>
          <w:b/>
        </w:rPr>
        <w:t xml:space="preserve"> fees</w:t>
      </w:r>
      <w:r w:rsidR="00B017D1" w:rsidRPr="00B67051">
        <w:rPr>
          <w:rFonts w:ascii="Tahoma" w:hAnsi="Tahoma" w:cs="Tahoma"/>
        </w:rPr>
        <w:t>:</w:t>
      </w:r>
    </w:p>
    <w:p w:rsidR="00425570" w:rsidRPr="00B67051" w:rsidRDefault="00BE0D71" w:rsidP="00B017D1">
      <w:pPr>
        <w:pStyle w:val="a3"/>
        <w:ind w:left="567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To define the term, any of the</w:t>
      </w:r>
      <w:r w:rsidR="00425570" w:rsidRPr="00B67051">
        <w:rPr>
          <w:rFonts w:ascii="Tahoma" w:hAnsi="Tahoma" w:cs="Tahoma"/>
          <w:lang w:val="en-US"/>
        </w:rPr>
        <w:t xml:space="preserve"> </w:t>
      </w:r>
      <w:r w:rsidR="006D5F1E" w:rsidRPr="00B67051">
        <w:rPr>
          <w:rFonts w:ascii="Tahoma" w:hAnsi="Tahoma" w:cs="Tahoma"/>
          <w:lang w:val="en-US"/>
        </w:rPr>
        <w:t>following actions</w:t>
      </w:r>
      <w:r>
        <w:rPr>
          <w:rFonts w:ascii="Tahoma" w:hAnsi="Tahoma" w:cs="Tahoma"/>
          <w:lang w:val="en-US"/>
        </w:rPr>
        <w:t xml:space="preserve"> is </w:t>
      </w:r>
      <w:r w:rsidR="00764B24">
        <w:rPr>
          <w:rFonts w:ascii="Tahoma" w:hAnsi="Tahoma" w:cs="Tahoma"/>
          <w:lang w:val="en-US"/>
        </w:rPr>
        <w:t>considered as</w:t>
      </w:r>
      <w:r w:rsidRPr="00B67051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the </w:t>
      </w:r>
      <w:r w:rsidRPr="00B67051">
        <w:rPr>
          <w:rFonts w:ascii="Tahoma" w:hAnsi="Tahoma" w:cs="Tahoma"/>
          <w:lang w:val="en-US"/>
        </w:rPr>
        <w:t>transaction</w:t>
      </w:r>
      <w:r w:rsidR="00425570" w:rsidRPr="00B67051">
        <w:rPr>
          <w:rFonts w:ascii="Tahoma" w:hAnsi="Tahoma" w:cs="Tahoma"/>
          <w:lang w:val="en-US"/>
        </w:rPr>
        <w:t>:</w:t>
      </w:r>
    </w:p>
    <w:p w:rsidR="00425570" w:rsidRPr="00B67051" w:rsidRDefault="00425570" w:rsidP="006D5F1E">
      <w:pPr>
        <w:pStyle w:val="a3"/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r w:rsidRPr="00B67051">
        <w:rPr>
          <w:rFonts w:ascii="Tahoma" w:hAnsi="Tahoma" w:cs="Tahoma"/>
          <w:lang w:val="en-US"/>
        </w:rPr>
        <w:t>Order</w:t>
      </w:r>
      <w:r w:rsidR="00BE0D71">
        <w:rPr>
          <w:rFonts w:ascii="Tahoma" w:hAnsi="Tahoma" w:cs="Tahoma"/>
          <w:lang w:val="en-US"/>
        </w:rPr>
        <w:t xml:space="preserve"> placement</w:t>
      </w:r>
      <w:r w:rsidRPr="00B67051">
        <w:rPr>
          <w:rFonts w:ascii="Tahoma" w:hAnsi="Tahoma" w:cs="Tahoma"/>
          <w:lang w:val="en-US"/>
        </w:rPr>
        <w:t xml:space="preserve">, </w:t>
      </w:r>
    </w:p>
    <w:p w:rsidR="00425570" w:rsidRPr="00B67051" w:rsidRDefault="00425570" w:rsidP="00D959F4">
      <w:pPr>
        <w:pStyle w:val="a3"/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r w:rsidRPr="00B67051">
        <w:rPr>
          <w:rFonts w:ascii="Tahoma" w:hAnsi="Tahoma" w:cs="Tahoma"/>
          <w:lang w:val="en-US"/>
        </w:rPr>
        <w:t>Order</w:t>
      </w:r>
      <w:r w:rsidR="00BE0D71">
        <w:rPr>
          <w:rFonts w:ascii="Tahoma" w:hAnsi="Tahoma" w:cs="Tahoma"/>
          <w:lang w:val="en-US"/>
        </w:rPr>
        <w:t xml:space="preserve"> </w:t>
      </w:r>
      <w:r w:rsidR="00BE0D71" w:rsidRPr="00B67051">
        <w:rPr>
          <w:rFonts w:ascii="Tahoma" w:hAnsi="Tahoma" w:cs="Tahoma"/>
          <w:lang w:val="en-US"/>
        </w:rPr>
        <w:t>cancellation</w:t>
      </w:r>
      <w:r w:rsidRPr="00B67051">
        <w:rPr>
          <w:rFonts w:ascii="Tahoma" w:hAnsi="Tahoma" w:cs="Tahoma"/>
          <w:lang w:val="en-US"/>
        </w:rPr>
        <w:t xml:space="preserve">, </w:t>
      </w:r>
    </w:p>
    <w:p w:rsidR="00D959F4" w:rsidRPr="00B67051" w:rsidRDefault="00BE0D71" w:rsidP="00D959F4">
      <w:pPr>
        <w:pStyle w:val="a3"/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Order modification (</w:t>
      </w:r>
      <w:r w:rsidR="00974901">
        <w:rPr>
          <w:rFonts w:ascii="Tahoma" w:hAnsi="Tahoma" w:cs="Tahoma"/>
          <w:lang w:val="en-US"/>
        </w:rPr>
        <w:t>made</w:t>
      </w:r>
      <w:r>
        <w:rPr>
          <w:rFonts w:ascii="Tahoma" w:hAnsi="Tahoma" w:cs="Tahoma"/>
          <w:lang w:val="en-US"/>
        </w:rPr>
        <w:t xml:space="preserve"> as concurrent order cancellation and new order placement with different parameters)</w:t>
      </w:r>
      <w:r w:rsidR="00D959F4" w:rsidRPr="00B67051">
        <w:rPr>
          <w:rFonts w:ascii="Tahoma" w:hAnsi="Tahoma" w:cs="Tahoma"/>
          <w:lang w:val="en-US"/>
        </w:rPr>
        <w:t>;</w:t>
      </w:r>
    </w:p>
    <w:p w:rsidR="00D959F4" w:rsidRPr="00B67051" w:rsidRDefault="00BE0D71" w:rsidP="00D959F4">
      <w:pPr>
        <w:pStyle w:val="a3"/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Modification of pair</w:t>
      </w:r>
      <w:r w:rsidR="00974901">
        <w:rPr>
          <w:rFonts w:ascii="Tahoma" w:hAnsi="Tahoma" w:cs="Tahoma"/>
          <w:lang w:val="en-US"/>
        </w:rPr>
        <w:t xml:space="preserve"> of orders (made as concurrent pair of orders cancellation and new pair of</w:t>
      </w:r>
      <w:r w:rsidR="00974901" w:rsidRPr="00974901">
        <w:rPr>
          <w:rFonts w:ascii="Tahoma" w:hAnsi="Tahoma" w:cs="Tahoma"/>
          <w:lang w:val="en-US"/>
        </w:rPr>
        <w:t xml:space="preserve"> </w:t>
      </w:r>
      <w:r w:rsidR="00974901">
        <w:rPr>
          <w:rFonts w:ascii="Tahoma" w:hAnsi="Tahoma" w:cs="Tahoma"/>
          <w:lang w:val="en-US"/>
        </w:rPr>
        <w:t>orders placement with different parameters)</w:t>
      </w:r>
      <w:r w:rsidR="00D959F4" w:rsidRPr="00B67051">
        <w:rPr>
          <w:rFonts w:ascii="Tahoma" w:hAnsi="Tahoma" w:cs="Tahoma"/>
          <w:lang w:val="en-US"/>
        </w:rPr>
        <w:t>.</w:t>
      </w:r>
    </w:p>
    <w:p w:rsidR="002206C9" w:rsidRPr="00B67051" w:rsidRDefault="002206C9" w:rsidP="00B017D1">
      <w:pPr>
        <w:pStyle w:val="a3"/>
        <w:ind w:left="567"/>
        <w:jc w:val="both"/>
        <w:rPr>
          <w:rFonts w:ascii="Tahoma" w:hAnsi="Tahoma" w:cs="Tahoma"/>
          <w:lang w:val="en-US"/>
        </w:rPr>
      </w:pPr>
    </w:p>
    <w:p w:rsidR="00B017D1" w:rsidRPr="00B67051" w:rsidRDefault="00D959F4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B67051">
        <w:rPr>
          <w:rFonts w:ascii="Tahoma" w:hAnsi="Tahoma" w:cs="Tahoma"/>
        </w:rPr>
        <w:t xml:space="preserve">The </w:t>
      </w:r>
      <w:r w:rsidR="00974901" w:rsidRPr="00974901">
        <w:rPr>
          <w:rFonts w:ascii="Tahoma" w:hAnsi="Tahoma" w:cs="Tahoma"/>
        </w:rPr>
        <w:t>ineffective</w:t>
      </w:r>
      <w:r w:rsidRPr="00B67051">
        <w:rPr>
          <w:rFonts w:ascii="Tahoma" w:hAnsi="Tahoma" w:cs="Tahoma"/>
        </w:rPr>
        <w:t xml:space="preserve"> </w:t>
      </w:r>
      <w:r w:rsidR="00764B24">
        <w:rPr>
          <w:rFonts w:ascii="Tahoma" w:hAnsi="Tahoma" w:cs="Tahoma"/>
        </w:rPr>
        <w:t>transaction</w:t>
      </w:r>
      <w:r w:rsidR="00974901">
        <w:rPr>
          <w:rFonts w:ascii="Tahoma" w:hAnsi="Tahoma" w:cs="Tahoma"/>
        </w:rPr>
        <w:t xml:space="preserve"> fee</w:t>
      </w:r>
      <w:r w:rsidRPr="00B67051">
        <w:rPr>
          <w:rFonts w:ascii="Tahoma" w:hAnsi="Tahoma" w:cs="Tahoma"/>
        </w:rPr>
        <w:t xml:space="preserve"> is </w:t>
      </w:r>
      <w:r w:rsidR="00974901">
        <w:rPr>
          <w:rFonts w:ascii="Tahoma" w:hAnsi="Tahoma" w:cs="Tahoma"/>
        </w:rPr>
        <w:t>calculated</w:t>
      </w:r>
      <w:r w:rsidRPr="00B67051">
        <w:rPr>
          <w:rFonts w:ascii="Tahoma" w:hAnsi="Tahoma" w:cs="Tahoma"/>
        </w:rPr>
        <w:t xml:space="preserve"> </w:t>
      </w:r>
      <w:r w:rsidR="00974901">
        <w:rPr>
          <w:rFonts w:ascii="Tahoma" w:hAnsi="Tahoma" w:cs="Tahoma"/>
        </w:rPr>
        <w:t xml:space="preserve">on </w:t>
      </w:r>
      <w:r w:rsidRPr="00B67051">
        <w:rPr>
          <w:rFonts w:ascii="Tahoma" w:hAnsi="Tahoma" w:cs="Tahoma"/>
        </w:rPr>
        <w:t xml:space="preserve">each </w:t>
      </w:r>
      <w:r w:rsidR="00974901">
        <w:rPr>
          <w:rFonts w:ascii="Tahoma" w:hAnsi="Tahoma" w:cs="Tahoma"/>
        </w:rPr>
        <w:t>t</w:t>
      </w:r>
      <w:r w:rsidRPr="00B67051">
        <w:rPr>
          <w:rFonts w:ascii="Tahoma" w:hAnsi="Tahoma" w:cs="Tahoma"/>
        </w:rPr>
        <w:t>rading day as a total for all clearing regist</w:t>
      </w:r>
      <w:r w:rsidR="00B00F55">
        <w:rPr>
          <w:rFonts w:ascii="Tahoma" w:hAnsi="Tahoma" w:cs="Tahoma"/>
        </w:rPr>
        <w:t>e</w:t>
      </w:r>
      <w:r w:rsidR="00974901">
        <w:rPr>
          <w:rFonts w:ascii="Tahoma" w:hAnsi="Tahoma" w:cs="Tahoma"/>
        </w:rPr>
        <w:t>r</w:t>
      </w:r>
      <w:r w:rsidR="00764B24">
        <w:rPr>
          <w:rFonts w:ascii="Tahoma" w:hAnsi="Tahoma" w:cs="Tahoma"/>
        </w:rPr>
        <w:t>s</w:t>
      </w:r>
      <w:r w:rsidR="00974901">
        <w:rPr>
          <w:rFonts w:ascii="Tahoma" w:hAnsi="Tahoma" w:cs="Tahoma"/>
        </w:rPr>
        <w:t xml:space="preserve"> w</w:t>
      </w:r>
      <w:r w:rsidR="00507535" w:rsidRPr="00B67051">
        <w:rPr>
          <w:rFonts w:ascii="Tahoma" w:hAnsi="Tahoma" w:cs="Tahoma"/>
        </w:rPr>
        <w:t xml:space="preserve">ith </w:t>
      </w:r>
      <w:r w:rsidRPr="00B67051">
        <w:rPr>
          <w:rFonts w:ascii="Tahoma" w:hAnsi="Tahoma" w:cs="Tahoma"/>
        </w:rPr>
        <w:t xml:space="preserve">the same Taxpayer ID (INN) </w:t>
      </w:r>
      <w:r w:rsidR="00507535" w:rsidRPr="00B67051">
        <w:rPr>
          <w:rFonts w:ascii="Tahoma" w:hAnsi="Tahoma" w:cs="Tahoma"/>
        </w:rPr>
        <w:t>(or a code substituting it) (</w:t>
      </w:r>
      <w:r w:rsidR="00974901">
        <w:rPr>
          <w:rFonts w:ascii="Tahoma" w:hAnsi="Tahoma" w:cs="Tahoma"/>
        </w:rPr>
        <w:t xml:space="preserve">later - </w:t>
      </w:r>
      <w:r w:rsidR="00507535" w:rsidRPr="00B67051">
        <w:rPr>
          <w:rFonts w:ascii="Tahoma" w:hAnsi="Tahoma" w:cs="Tahoma"/>
        </w:rPr>
        <w:t xml:space="preserve">the </w:t>
      </w:r>
      <w:r w:rsidR="00974901">
        <w:rPr>
          <w:rFonts w:ascii="Tahoma" w:hAnsi="Tahoma" w:cs="Tahoma"/>
        </w:rPr>
        <w:t>Registers</w:t>
      </w:r>
      <w:r w:rsidR="00507535" w:rsidRPr="00B67051">
        <w:rPr>
          <w:rFonts w:ascii="Tahoma" w:hAnsi="Tahoma" w:cs="Tahoma"/>
        </w:rPr>
        <w:t xml:space="preserve">) </w:t>
      </w:r>
      <w:r w:rsidR="00974901">
        <w:rPr>
          <w:rFonts w:ascii="Tahoma" w:hAnsi="Tahoma" w:cs="Tahoma"/>
        </w:rPr>
        <w:t xml:space="preserve">for Moscow Exchange </w:t>
      </w:r>
      <w:r w:rsidR="00507535" w:rsidRPr="00B67051">
        <w:rPr>
          <w:rFonts w:ascii="Tahoma" w:hAnsi="Tahoma" w:cs="Tahoma"/>
        </w:rPr>
        <w:t>Derivatives market.</w:t>
      </w:r>
    </w:p>
    <w:p w:rsidR="00507535" w:rsidRPr="0066472F" w:rsidRDefault="00507535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B67051">
        <w:rPr>
          <w:rFonts w:ascii="Tahoma" w:hAnsi="Tahoma" w:cs="Tahoma"/>
        </w:rPr>
        <w:t xml:space="preserve">The </w:t>
      </w:r>
      <w:r w:rsidR="00764B24">
        <w:rPr>
          <w:rFonts w:ascii="Tahoma" w:hAnsi="Tahoma" w:cs="Tahoma"/>
        </w:rPr>
        <w:t>ineffective transaction</w:t>
      </w:r>
      <w:r w:rsidR="00974901">
        <w:rPr>
          <w:rFonts w:ascii="Tahoma" w:hAnsi="Tahoma" w:cs="Tahoma"/>
        </w:rPr>
        <w:t xml:space="preserve"> fee</w:t>
      </w:r>
      <w:r w:rsidRPr="00B67051">
        <w:rPr>
          <w:rFonts w:ascii="Tahoma" w:hAnsi="Tahoma" w:cs="Tahoma"/>
        </w:rPr>
        <w:t xml:space="preserve"> </w:t>
      </w:r>
      <w:proofErr w:type="gramStart"/>
      <w:r w:rsidRPr="00B67051">
        <w:rPr>
          <w:rFonts w:ascii="Tahoma" w:hAnsi="Tahoma" w:cs="Tahoma"/>
        </w:rPr>
        <w:t>is not applied</w:t>
      </w:r>
      <w:proofErr w:type="gramEnd"/>
      <w:r w:rsidRPr="00B67051">
        <w:rPr>
          <w:rFonts w:ascii="Tahoma" w:hAnsi="Tahoma" w:cs="Tahoma"/>
        </w:rPr>
        <w:t xml:space="preserve"> if </w:t>
      </w:r>
      <w:r w:rsidR="00974901">
        <w:rPr>
          <w:rFonts w:ascii="Tahoma" w:hAnsi="Tahoma" w:cs="Tahoma"/>
        </w:rPr>
        <w:t xml:space="preserve">the </w:t>
      </w:r>
      <w:r w:rsidRPr="00B67051">
        <w:rPr>
          <w:rFonts w:ascii="Tahoma" w:hAnsi="Tahoma" w:cs="Tahoma"/>
        </w:rPr>
        <w:t xml:space="preserve">number of </w:t>
      </w:r>
      <w:r w:rsidR="00974901">
        <w:rPr>
          <w:rFonts w:ascii="Tahoma" w:hAnsi="Tahoma" w:cs="Tahoma"/>
        </w:rPr>
        <w:t>t</w:t>
      </w:r>
      <w:r w:rsidRPr="00B67051">
        <w:rPr>
          <w:rFonts w:ascii="Tahoma" w:hAnsi="Tahoma" w:cs="Tahoma"/>
        </w:rPr>
        <w:t xml:space="preserve">ransactions </w:t>
      </w:r>
      <w:r w:rsidR="00974901">
        <w:rPr>
          <w:rFonts w:ascii="Tahoma" w:hAnsi="Tahoma" w:cs="Tahoma"/>
        </w:rPr>
        <w:t xml:space="preserve">for </w:t>
      </w:r>
      <w:r w:rsidR="00DD3CDC">
        <w:rPr>
          <w:rFonts w:ascii="Tahoma" w:hAnsi="Tahoma" w:cs="Tahoma"/>
        </w:rPr>
        <w:t>all</w:t>
      </w:r>
      <w:r w:rsidR="00974901">
        <w:rPr>
          <w:rFonts w:ascii="Tahoma" w:hAnsi="Tahoma" w:cs="Tahoma"/>
        </w:rPr>
        <w:t xml:space="preserve"> </w:t>
      </w:r>
      <w:r w:rsidR="00764B24">
        <w:rPr>
          <w:rFonts w:ascii="Tahoma" w:hAnsi="Tahoma" w:cs="Tahoma"/>
        </w:rPr>
        <w:t xml:space="preserve">Firm’s </w:t>
      </w:r>
      <w:r w:rsidR="00974901">
        <w:rPr>
          <w:rFonts w:ascii="Tahoma" w:hAnsi="Tahoma" w:cs="Tahoma"/>
        </w:rPr>
        <w:t>Regis</w:t>
      </w:r>
      <w:r w:rsidR="00B00F55">
        <w:rPr>
          <w:rFonts w:ascii="Tahoma" w:hAnsi="Tahoma" w:cs="Tahoma"/>
        </w:rPr>
        <w:t>te</w:t>
      </w:r>
      <w:r w:rsidR="00974901">
        <w:rPr>
          <w:rFonts w:ascii="Tahoma" w:hAnsi="Tahoma" w:cs="Tahoma"/>
        </w:rPr>
        <w:t>r</w:t>
      </w:r>
      <w:r w:rsidR="00DD3CDC">
        <w:rPr>
          <w:rFonts w:ascii="Tahoma" w:hAnsi="Tahoma" w:cs="Tahoma"/>
        </w:rPr>
        <w:t xml:space="preserve">s does not exceed </w:t>
      </w:r>
      <w:r w:rsidR="00DD3CDC" w:rsidRPr="0066472F">
        <w:rPr>
          <w:rFonts w:ascii="Tahoma" w:hAnsi="Tahoma" w:cs="Tahoma"/>
        </w:rPr>
        <w:t>the specified</w:t>
      </w:r>
      <w:r w:rsidRPr="0066472F">
        <w:rPr>
          <w:rFonts w:ascii="Tahoma" w:hAnsi="Tahoma" w:cs="Tahoma"/>
        </w:rPr>
        <w:t xml:space="preserve"> threshold. The threshold is set by the</w:t>
      </w:r>
      <w:r w:rsidR="0066472F" w:rsidRPr="0066472F">
        <w:rPr>
          <w:rFonts w:ascii="Tahoma" w:hAnsi="Tahoma" w:cs="Tahoma"/>
        </w:rPr>
        <w:t xml:space="preserve"> MB Technologies LLC (hereinafter, “</w:t>
      </w:r>
      <w:r w:rsidRPr="0066472F">
        <w:rPr>
          <w:rFonts w:ascii="Tahoma" w:hAnsi="Tahoma" w:cs="Tahoma"/>
        </w:rPr>
        <w:t>Technical Center</w:t>
      </w:r>
      <w:r w:rsidR="0066472F" w:rsidRPr="0066472F">
        <w:rPr>
          <w:rFonts w:ascii="Tahoma" w:hAnsi="Tahoma" w:cs="Tahoma"/>
        </w:rPr>
        <w:t>”)</w:t>
      </w:r>
      <w:r w:rsidR="00427823" w:rsidRPr="0066472F">
        <w:rPr>
          <w:rFonts w:ascii="Tahoma" w:hAnsi="Tahoma" w:cs="Tahoma"/>
        </w:rPr>
        <w:t xml:space="preserve"> and </w:t>
      </w:r>
      <w:r w:rsidR="00764B24" w:rsidRPr="0066472F">
        <w:rPr>
          <w:rFonts w:ascii="Tahoma" w:hAnsi="Tahoma" w:cs="Tahoma"/>
        </w:rPr>
        <w:t xml:space="preserve">is </w:t>
      </w:r>
      <w:r w:rsidR="00427823" w:rsidRPr="0066472F">
        <w:rPr>
          <w:rFonts w:ascii="Tahoma" w:hAnsi="Tahoma" w:cs="Tahoma"/>
        </w:rPr>
        <w:t xml:space="preserve">published on the </w:t>
      </w:r>
      <w:r w:rsidR="00DD3CDC" w:rsidRPr="0066472F">
        <w:rPr>
          <w:rFonts w:ascii="Tahoma" w:hAnsi="Tahoma" w:cs="Tahoma"/>
        </w:rPr>
        <w:t xml:space="preserve">Moscow </w:t>
      </w:r>
      <w:r w:rsidR="00427823" w:rsidRPr="0066472F">
        <w:rPr>
          <w:rFonts w:ascii="Tahoma" w:hAnsi="Tahoma" w:cs="Tahoma"/>
        </w:rPr>
        <w:t>Exchange website.</w:t>
      </w:r>
    </w:p>
    <w:p w:rsidR="00427823" w:rsidRPr="0066472F" w:rsidRDefault="00427823" w:rsidP="00B017D1">
      <w:pPr>
        <w:pStyle w:val="2"/>
        <w:spacing w:line="240" w:lineRule="auto"/>
        <w:ind w:left="540"/>
        <w:rPr>
          <w:rFonts w:ascii="Tahoma" w:hAnsi="Tahoma" w:cs="Tahoma"/>
        </w:rPr>
      </w:pPr>
      <w:r w:rsidRPr="0066472F">
        <w:rPr>
          <w:rFonts w:ascii="Tahoma" w:hAnsi="Tahoma" w:cs="Tahoma"/>
        </w:rPr>
        <w:t xml:space="preserve">The </w:t>
      </w:r>
      <w:r w:rsidR="00DD3CDC" w:rsidRPr="0066472F">
        <w:rPr>
          <w:rFonts w:ascii="Tahoma" w:hAnsi="Tahoma" w:cs="Tahoma"/>
        </w:rPr>
        <w:t>ineffective</w:t>
      </w:r>
      <w:r w:rsidRPr="0066472F">
        <w:rPr>
          <w:rFonts w:ascii="Tahoma" w:hAnsi="Tahoma" w:cs="Tahoma"/>
        </w:rPr>
        <w:t xml:space="preserve"> </w:t>
      </w:r>
      <w:r w:rsidR="00DD3CDC" w:rsidRPr="0066472F">
        <w:rPr>
          <w:rFonts w:ascii="Tahoma" w:hAnsi="Tahoma" w:cs="Tahoma"/>
        </w:rPr>
        <w:t>t</w:t>
      </w:r>
      <w:r w:rsidRPr="0066472F">
        <w:rPr>
          <w:rFonts w:ascii="Tahoma" w:hAnsi="Tahoma" w:cs="Tahoma"/>
        </w:rPr>
        <w:t>ransaction</w:t>
      </w:r>
      <w:r w:rsidR="00DD3CDC" w:rsidRPr="0066472F">
        <w:rPr>
          <w:rFonts w:ascii="Tahoma" w:hAnsi="Tahoma" w:cs="Tahoma"/>
        </w:rPr>
        <w:t xml:space="preserve"> fee is calculated according to the formula</w:t>
      </w:r>
      <w:r w:rsidRPr="0066472F">
        <w:rPr>
          <w:rFonts w:ascii="Tahoma" w:hAnsi="Tahoma" w:cs="Tahoma"/>
        </w:rPr>
        <w:t>:</w:t>
      </w:r>
    </w:p>
    <w:p w:rsidR="00B017D1" w:rsidRPr="0066472F" w:rsidRDefault="00B017D1" w:rsidP="00B017D1">
      <w:pPr>
        <w:pStyle w:val="2"/>
        <w:spacing w:after="0" w:line="240" w:lineRule="auto"/>
        <w:ind w:left="539"/>
        <w:jc w:val="center"/>
        <w:rPr>
          <w:rFonts w:ascii="Tahoma" w:hAnsi="Tahoma" w:cs="Tahoma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 w:cs="Tahoma"/>
            </w:rPr>
            <m:t>TranFee</m:t>
          </m:r>
          <m:r>
            <m:rPr>
              <m:sty m:val="bi"/>
            </m:rPr>
            <w:rPr>
              <w:rFonts w:ascii="Cambria Math" w:hAnsi="Cambria Math" w:cs="Tahoma"/>
            </w:rPr>
            <m:t>1=0,1×max (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ahoma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k</m:t>
              </m:r>
            </m:e>
          </m:nary>
          <m:r>
            <m:rPr>
              <m:sty m:val="bi"/>
            </m:rPr>
            <w:rPr>
              <w:rFonts w:ascii="Cambria Math" w:hAnsi="Cambria Math" w:cs="Tahoma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ahoma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f*l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Tahoma"/>
            </w:rPr>
            <m:t xml:space="preserve"> ;0)</m:t>
          </m:r>
        </m:oMath>
      </m:oMathPara>
    </w:p>
    <w:p w:rsidR="00B017D1" w:rsidRPr="0066472F" w:rsidRDefault="00427823" w:rsidP="00B017D1">
      <w:pPr>
        <w:pStyle w:val="2"/>
        <w:spacing w:line="240" w:lineRule="auto"/>
        <w:ind w:left="540"/>
        <w:rPr>
          <w:rFonts w:ascii="Tahoma" w:hAnsi="Tahoma" w:cs="Tahoma"/>
        </w:rPr>
      </w:pPr>
      <w:proofErr w:type="gramStart"/>
      <w:r w:rsidRPr="0066472F">
        <w:rPr>
          <w:rFonts w:ascii="Tahoma" w:hAnsi="Tahoma" w:cs="Tahoma"/>
        </w:rPr>
        <w:t>where</w:t>
      </w:r>
      <w:proofErr w:type="gramEnd"/>
      <w:r w:rsidR="00B017D1" w:rsidRPr="0066472F">
        <w:rPr>
          <w:rFonts w:ascii="Tahoma" w:hAnsi="Tahoma" w:cs="Tahoma"/>
        </w:rPr>
        <w:t>:</w:t>
      </w:r>
    </w:p>
    <w:p w:rsidR="00B017D1" w:rsidRPr="0066472F" w:rsidRDefault="00B017D1" w:rsidP="00B017D1">
      <w:pPr>
        <w:pStyle w:val="2"/>
        <w:spacing w:line="240" w:lineRule="auto"/>
        <w:ind w:left="540"/>
        <w:rPr>
          <w:rFonts w:ascii="Tahoma" w:hAnsi="Tahoma" w:cs="Tahoma"/>
        </w:rPr>
      </w:pPr>
      <w:r w:rsidRPr="0066472F">
        <w:rPr>
          <w:rFonts w:ascii="Tahoma" w:hAnsi="Tahoma" w:cs="Tahoma"/>
        </w:rPr>
        <w:t>TranFee1 –</w:t>
      </w:r>
      <w:r w:rsidR="00DD3CDC" w:rsidRPr="0066472F">
        <w:rPr>
          <w:rFonts w:ascii="Tahoma" w:hAnsi="Tahoma" w:cs="Tahoma"/>
        </w:rPr>
        <w:t xml:space="preserve"> ineffective t</w:t>
      </w:r>
      <w:r w:rsidR="00B01098" w:rsidRPr="0066472F">
        <w:rPr>
          <w:rFonts w:ascii="Tahoma" w:hAnsi="Tahoma" w:cs="Tahoma"/>
        </w:rPr>
        <w:t xml:space="preserve">ransactions </w:t>
      </w:r>
      <w:r w:rsidR="00DD3CDC" w:rsidRPr="0066472F">
        <w:rPr>
          <w:rFonts w:ascii="Tahoma" w:hAnsi="Tahoma" w:cs="Tahoma"/>
        </w:rPr>
        <w:t>fee calculated</w:t>
      </w:r>
      <w:r w:rsidR="00B01098" w:rsidRPr="0066472F">
        <w:rPr>
          <w:rFonts w:ascii="Tahoma" w:hAnsi="Tahoma" w:cs="Tahoma"/>
        </w:rPr>
        <w:t xml:space="preserve"> during the</w:t>
      </w:r>
      <w:r w:rsidR="00DD3CDC" w:rsidRPr="0066472F">
        <w:rPr>
          <w:rFonts w:ascii="Tahoma" w:hAnsi="Tahoma" w:cs="Tahoma"/>
        </w:rPr>
        <w:t xml:space="preserve"> current</w:t>
      </w:r>
      <w:r w:rsidR="00B01098" w:rsidRPr="0066472F">
        <w:rPr>
          <w:rFonts w:ascii="Tahoma" w:hAnsi="Tahoma" w:cs="Tahoma"/>
        </w:rPr>
        <w:t xml:space="preserve"> </w:t>
      </w:r>
      <w:r w:rsidR="00DD3CDC" w:rsidRPr="0066472F">
        <w:rPr>
          <w:rFonts w:ascii="Tahoma" w:hAnsi="Tahoma" w:cs="Tahoma"/>
        </w:rPr>
        <w:t>t</w:t>
      </w:r>
      <w:r w:rsidR="00B01098" w:rsidRPr="0066472F">
        <w:rPr>
          <w:rFonts w:ascii="Tahoma" w:hAnsi="Tahoma" w:cs="Tahoma"/>
        </w:rPr>
        <w:t xml:space="preserve">rading day </w:t>
      </w:r>
      <w:r w:rsidRPr="0066472F">
        <w:rPr>
          <w:rFonts w:ascii="Tahoma" w:hAnsi="Tahoma" w:cs="Tahoma"/>
        </w:rPr>
        <w:t>(</w:t>
      </w:r>
      <w:r w:rsidR="00B01098" w:rsidRPr="0066472F">
        <w:rPr>
          <w:rFonts w:ascii="Tahoma" w:hAnsi="Tahoma" w:cs="Tahoma"/>
        </w:rPr>
        <w:t>in rubles, VAT inclusive)</w:t>
      </w:r>
      <w:r w:rsidRPr="0066472F">
        <w:rPr>
          <w:rFonts w:ascii="Tahoma" w:hAnsi="Tahoma" w:cs="Tahoma"/>
        </w:rPr>
        <w:t>;</w:t>
      </w:r>
    </w:p>
    <w:p w:rsidR="00B017D1" w:rsidRPr="0066472F" w:rsidRDefault="00B017D1" w:rsidP="00B017D1">
      <w:pPr>
        <w:pStyle w:val="2"/>
        <w:spacing w:line="240" w:lineRule="auto"/>
        <w:ind w:left="540"/>
        <w:rPr>
          <w:rFonts w:ascii="Tahoma" w:hAnsi="Tahoma" w:cs="Tahoma"/>
        </w:rPr>
      </w:pPr>
      <w:r w:rsidRPr="0066472F">
        <w:rPr>
          <w:rFonts w:ascii="Tahoma" w:hAnsi="Tahoma" w:cs="Tahoma"/>
        </w:rPr>
        <w:t xml:space="preserve">k – </w:t>
      </w:r>
      <w:proofErr w:type="gramStart"/>
      <w:r w:rsidR="00DD3CDC" w:rsidRPr="0066472F">
        <w:rPr>
          <w:rFonts w:ascii="Tahoma" w:hAnsi="Tahoma" w:cs="Tahoma"/>
        </w:rPr>
        <w:t>the</w:t>
      </w:r>
      <w:proofErr w:type="gramEnd"/>
      <w:r w:rsidR="00DD3CDC" w:rsidRPr="0066472F">
        <w:rPr>
          <w:rFonts w:ascii="Tahoma" w:hAnsi="Tahoma" w:cs="Tahoma"/>
        </w:rPr>
        <w:t xml:space="preserve"> </w:t>
      </w:r>
      <w:r w:rsidR="00A064EF" w:rsidRPr="0066472F">
        <w:rPr>
          <w:rFonts w:ascii="Tahoma" w:hAnsi="Tahoma" w:cs="Tahoma"/>
        </w:rPr>
        <w:t xml:space="preserve">grade for </w:t>
      </w:r>
      <w:r w:rsidR="00DD3CDC" w:rsidRPr="0066472F">
        <w:rPr>
          <w:rFonts w:ascii="Tahoma" w:hAnsi="Tahoma" w:cs="Tahoma"/>
        </w:rPr>
        <w:t>t</w:t>
      </w:r>
      <w:r w:rsidR="00A064EF" w:rsidRPr="0066472F">
        <w:rPr>
          <w:rFonts w:ascii="Tahoma" w:hAnsi="Tahoma" w:cs="Tahoma"/>
        </w:rPr>
        <w:t>ransaction</w:t>
      </w:r>
      <w:r w:rsidR="00DD3CDC" w:rsidRPr="0066472F">
        <w:rPr>
          <w:rFonts w:ascii="Tahoma" w:hAnsi="Tahoma" w:cs="Tahoma"/>
        </w:rPr>
        <w:t>s</w:t>
      </w:r>
      <w:r w:rsidR="00A064EF" w:rsidRPr="0066472F">
        <w:rPr>
          <w:rFonts w:ascii="Tahoma" w:hAnsi="Tahoma" w:cs="Tahoma"/>
        </w:rPr>
        <w:t xml:space="preserve"> made </w:t>
      </w:r>
      <w:r w:rsidR="00DD3CDC" w:rsidRPr="0066472F">
        <w:rPr>
          <w:rFonts w:ascii="Tahoma" w:hAnsi="Tahoma" w:cs="Tahoma"/>
        </w:rPr>
        <w:t>for the Firm’s Registers</w:t>
      </w:r>
      <w:r w:rsidR="00A064EF" w:rsidRPr="0066472F">
        <w:rPr>
          <w:rFonts w:ascii="Tahoma" w:hAnsi="Tahoma" w:cs="Tahoma"/>
        </w:rPr>
        <w:t xml:space="preserve"> (the grade is determined</w:t>
      </w:r>
      <w:r w:rsidR="00DD3CDC" w:rsidRPr="0066472F">
        <w:rPr>
          <w:rFonts w:ascii="Tahoma" w:hAnsi="Tahoma" w:cs="Tahoma"/>
        </w:rPr>
        <w:t xml:space="preserve"> by transaction type</w:t>
      </w:r>
      <w:r w:rsidR="00A064EF" w:rsidRPr="0066472F">
        <w:rPr>
          <w:rFonts w:ascii="Tahoma" w:hAnsi="Tahoma" w:cs="Tahoma"/>
        </w:rPr>
        <w:t xml:space="preserve"> in accordance with Table 1)</w:t>
      </w:r>
      <w:r w:rsidRPr="0066472F">
        <w:rPr>
          <w:rFonts w:ascii="Tahoma" w:hAnsi="Tahoma" w:cs="Tahoma"/>
        </w:rPr>
        <w:t>;</w:t>
      </w:r>
    </w:p>
    <w:p w:rsidR="00B017D1" w:rsidRPr="0066472F" w:rsidRDefault="00B017D1" w:rsidP="00B017D1">
      <w:pPr>
        <w:pStyle w:val="2"/>
        <w:spacing w:line="240" w:lineRule="auto"/>
        <w:ind w:left="540"/>
        <w:rPr>
          <w:rFonts w:ascii="Tahoma" w:hAnsi="Tahoma" w:cs="Tahoma"/>
        </w:rPr>
      </w:pPr>
      <w:r w:rsidRPr="0066472F">
        <w:rPr>
          <w:rFonts w:ascii="Tahoma" w:hAnsi="Tahoma" w:cs="Tahoma"/>
        </w:rPr>
        <w:t xml:space="preserve">f – </w:t>
      </w:r>
      <w:proofErr w:type="gramStart"/>
      <w:r w:rsidR="00DD3CDC" w:rsidRPr="0066472F">
        <w:rPr>
          <w:rFonts w:ascii="Tahoma" w:hAnsi="Tahoma" w:cs="Tahoma"/>
        </w:rPr>
        <w:t>the</w:t>
      </w:r>
      <w:proofErr w:type="gramEnd"/>
      <w:r w:rsidR="00DD3CDC" w:rsidRPr="0066472F">
        <w:rPr>
          <w:rFonts w:ascii="Tahoma" w:hAnsi="Tahoma" w:cs="Tahoma"/>
        </w:rPr>
        <w:t xml:space="preserve"> </w:t>
      </w:r>
      <w:r w:rsidR="00A064EF" w:rsidRPr="0066472F">
        <w:rPr>
          <w:rFonts w:ascii="Tahoma" w:hAnsi="Tahoma" w:cs="Tahoma"/>
        </w:rPr>
        <w:t xml:space="preserve">amount of exchange and clearing fees to be paid for </w:t>
      </w:r>
      <w:r w:rsidR="00DD3CDC" w:rsidRPr="0066472F">
        <w:rPr>
          <w:rFonts w:ascii="Tahoma" w:hAnsi="Tahoma" w:cs="Tahoma"/>
        </w:rPr>
        <w:t>t</w:t>
      </w:r>
      <w:r w:rsidR="00A064EF" w:rsidRPr="0066472F">
        <w:rPr>
          <w:rFonts w:ascii="Tahoma" w:hAnsi="Tahoma" w:cs="Tahoma"/>
        </w:rPr>
        <w:t>rades</w:t>
      </w:r>
      <w:r w:rsidR="00DD3CDC" w:rsidRPr="0066472F">
        <w:rPr>
          <w:rFonts w:ascii="Tahoma" w:hAnsi="Tahoma" w:cs="Tahoma"/>
        </w:rPr>
        <w:t xml:space="preserve"> made for all Firm’s</w:t>
      </w:r>
      <w:r w:rsidR="00A064EF" w:rsidRPr="0066472F">
        <w:rPr>
          <w:rFonts w:ascii="Tahoma" w:hAnsi="Tahoma" w:cs="Tahoma"/>
        </w:rPr>
        <w:t xml:space="preserve"> </w:t>
      </w:r>
      <w:r w:rsidR="00DD3CDC" w:rsidRPr="0066472F">
        <w:rPr>
          <w:rFonts w:ascii="Tahoma" w:hAnsi="Tahoma" w:cs="Tahoma"/>
        </w:rPr>
        <w:t>Registers during</w:t>
      </w:r>
      <w:r w:rsidR="00A064EF" w:rsidRPr="0066472F">
        <w:rPr>
          <w:rFonts w:ascii="Tahoma" w:hAnsi="Tahoma" w:cs="Tahoma"/>
        </w:rPr>
        <w:t xml:space="preserve"> </w:t>
      </w:r>
      <w:r w:rsidR="00DD3CDC" w:rsidRPr="0066472F">
        <w:rPr>
          <w:rFonts w:ascii="Tahoma" w:hAnsi="Tahoma" w:cs="Tahoma"/>
        </w:rPr>
        <w:t>the current</w:t>
      </w:r>
      <w:r w:rsidR="00A064EF" w:rsidRPr="0066472F">
        <w:rPr>
          <w:rFonts w:ascii="Tahoma" w:hAnsi="Tahoma" w:cs="Tahoma"/>
        </w:rPr>
        <w:t xml:space="preserve"> </w:t>
      </w:r>
      <w:r w:rsidR="00DD3CDC" w:rsidRPr="0066472F">
        <w:rPr>
          <w:rFonts w:ascii="Tahoma" w:hAnsi="Tahoma" w:cs="Tahoma"/>
        </w:rPr>
        <w:t>t</w:t>
      </w:r>
      <w:r w:rsidR="00A064EF" w:rsidRPr="0066472F">
        <w:rPr>
          <w:rFonts w:ascii="Tahoma" w:hAnsi="Tahoma" w:cs="Tahoma"/>
        </w:rPr>
        <w:t>rading day</w:t>
      </w:r>
      <w:r w:rsidR="00441306" w:rsidRPr="0066472F">
        <w:rPr>
          <w:rFonts w:ascii="Tahoma" w:hAnsi="Tahoma" w:cs="Tahoma"/>
        </w:rPr>
        <w:t>;</w:t>
      </w:r>
    </w:p>
    <w:p w:rsidR="00B017D1" w:rsidRPr="0066472F" w:rsidRDefault="00B017D1" w:rsidP="00B017D1">
      <w:pPr>
        <w:pStyle w:val="2"/>
        <w:spacing w:line="240" w:lineRule="auto"/>
        <w:ind w:left="540"/>
        <w:rPr>
          <w:rFonts w:ascii="Tahoma" w:hAnsi="Tahoma" w:cs="Tahoma"/>
        </w:rPr>
      </w:pPr>
      <w:r w:rsidRPr="0066472F">
        <w:rPr>
          <w:rFonts w:ascii="Tahoma" w:hAnsi="Tahoma" w:cs="Tahoma"/>
        </w:rPr>
        <w:t xml:space="preserve">l – </w:t>
      </w:r>
      <w:proofErr w:type="gramStart"/>
      <w:r w:rsidR="00DD3CDC" w:rsidRPr="0066472F">
        <w:rPr>
          <w:rFonts w:ascii="Tahoma" w:hAnsi="Tahoma" w:cs="Tahoma"/>
        </w:rPr>
        <w:t>the</w:t>
      </w:r>
      <w:proofErr w:type="gramEnd"/>
      <w:r w:rsidR="00DD3CDC" w:rsidRPr="0066472F">
        <w:rPr>
          <w:rFonts w:ascii="Tahoma" w:hAnsi="Tahoma" w:cs="Tahoma"/>
        </w:rPr>
        <w:t xml:space="preserve"> grade for t</w:t>
      </w:r>
      <w:r w:rsidR="00441306" w:rsidRPr="0066472F">
        <w:rPr>
          <w:rFonts w:ascii="Tahoma" w:hAnsi="Tahoma" w:cs="Tahoma"/>
        </w:rPr>
        <w:t>rade</w:t>
      </w:r>
      <w:r w:rsidR="00DD3CDC" w:rsidRPr="0066472F">
        <w:rPr>
          <w:rFonts w:ascii="Tahoma" w:hAnsi="Tahoma" w:cs="Tahoma"/>
        </w:rPr>
        <w:t>s</w:t>
      </w:r>
      <w:r w:rsidR="00441306" w:rsidRPr="0066472F">
        <w:rPr>
          <w:rFonts w:ascii="Tahoma" w:hAnsi="Tahoma" w:cs="Tahoma"/>
        </w:rPr>
        <w:t xml:space="preserve"> </w:t>
      </w:r>
      <w:r w:rsidR="00DD3CDC" w:rsidRPr="0066472F">
        <w:rPr>
          <w:rFonts w:ascii="Tahoma" w:hAnsi="Tahoma" w:cs="Tahoma"/>
        </w:rPr>
        <w:t>made for the Firm’s Registers (the grade is determined by trade type in accordance with Table 1);</w:t>
      </w:r>
      <w:r w:rsidRPr="0066472F">
        <w:rPr>
          <w:rFonts w:ascii="Tahoma" w:hAnsi="Tahoma" w:cs="Tahoma"/>
        </w:rPr>
        <w:t>.</w:t>
      </w:r>
    </w:p>
    <w:p w:rsidR="00441306" w:rsidRPr="0066472F" w:rsidRDefault="00441306" w:rsidP="00B017D1">
      <w:pPr>
        <w:pStyle w:val="2"/>
        <w:spacing w:line="240" w:lineRule="auto"/>
        <w:ind w:left="540"/>
        <w:rPr>
          <w:rFonts w:ascii="Tahoma" w:hAnsi="Tahoma" w:cs="Tahoma"/>
        </w:rPr>
      </w:pPr>
      <w:r w:rsidRPr="0066472F">
        <w:rPr>
          <w:rFonts w:ascii="Tahoma" w:hAnsi="Tahoma" w:cs="Tahoma"/>
        </w:rPr>
        <w:t>Transactions are considered</w:t>
      </w:r>
      <w:r w:rsidR="00DD3CDC" w:rsidRPr="0066472F">
        <w:rPr>
          <w:rFonts w:ascii="Tahoma" w:hAnsi="Tahoma" w:cs="Tahoma"/>
        </w:rPr>
        <w:t xml:space="preserve"> as ineffective </w:t>
      </w:r>
      <w:r w:rsidRPr="0066472F">
        <w:rPr>
          <w:rFonts w:ascii="Tahoma" w:hAnsi="Tahoma" w:cs="Tahoma"/>
        </w:rPr>
        <w:t xml:space="preserve">if the following condition </w:t>
      </w:r>
      <w:r w:rsidR="00495B40" w:rsidRPr="0066472F">
        <w:rPr>
          <w:rFonts w:ascii="Tahoma" w:hAnsi="Tahoma" w:cs="Tahoma"/>
        </w:rPr>
        <w:t>is</w:t>
      </w:r>
      <w:r w:rsidR="00755D99" w:rsidRPr="0066472F">
        <w:rPr>
          <w:rFonts w:ascii="Tahoma" w:hAnsi="Tahoma" w:cs="Tahoma"/>
        </w:rPr>
        <w:t xml:space="preserve"> </w:t>
      </w:r>
      <w:r w:rsidRPr="0066472F">
        <w:rPr>
          <w:rFonts w:ascii="Tahoma" w:hAnsi="Tahoma" w:cs="Tahoma"/>
        </w:rPr>
        <w:t>met:</w:t>
      </w:r>
    </w:p>
    <w:p w:rsidR="00B017D1" w:rsidRPr="0066472F" w:rsidRDefault="00F836CC" w:rsidP="00B017D1">
      <w:pPr>
        <w:pStyle w:val="2"/>
        <w:spacing w:line="240" w:lineRule="auto"/>
        <w:ind w:left="540"/>
        <w:rPr>
          <w:rFonts w:ascii="Tahoma" w:hAnsi="Tahoma" w:cs="Tahom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ahoma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k</m:t>
              </m:r>
            </m:e>
          </m:nary>
          <m:r>
            <m:rPr>
              <m:sty m:val="bi"/>
            </m:rPr>
            <w:rPr>
              <w:rFonts w:ascii="Cambria Math" w:hAnsi="Cambria Math" w:cs="Tahoma"/>
              <w:lang w:val="ru-RU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ahoma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  <w:lang w:val="ru-RU"/>
                    </w:rPr>
                    <m:t>*</m:t>
                  </m:r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l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Tahoma"/>
              <w:lang w:val="ru-RU"/>
            </w:rPr>
            <m:t>&gt;</m:t>
          </m:r>
          <m:r>
            <w:rPr>
              <w:rFonts w:ascii="Cambria Math" w:hAnsi="Cambria Math" w:cs="Tahoma"/>
              <w:lang w:val="ru-RU"/>
            </w:rPr>
            <m:t>0</m:t>
          </m:r>
        </m:oMath>
      </m:oMathPara>
    </w:p>
    <w:p w:rsidR="00B017D1" w:rsidRPr="0066472F" w:rsidRDefault="00441306" w:rsidP="00B017D1">
      <w:pPr>
        <w:pStyle w:val="2"/>
        <w:spacing w:line="240" w:lineRule="auto"/>
        <w:ind w:left="540"/>
        <w:rPr>
          <w:rFonts w:ascii="Tahoma" w:hAnsi="Tahoma" w:cs="Tahoma"/>
          <w:u w:val="single"/>
        </w:rPr>
      </w:pPr>
      <w:r w:rsidRPr="0066472F">
        <w:rPr>
          <w:rFonts w:ascii="Tahoma" w:hAnsi="Tahoma" w:cs="Tahoma"/>
          <w:u w:val="single"/>
        </w:rPr>
        <w:t>Table</w:t>
      </w:r>
      <w:r w:rsidR="00B017D1" w:rsidRPr="0066472F">
        <w:rPr>
          <w:rFonts w:ascii="Tahoma" w:hAnsi="Tahoma" w:cs="Tahoma"/>
          <w:u w:val="single"/>
        </w:rPr>
        <w:t xml:space="preserve"> 1</w:t>
      </w:r>
    </w:p>
    <w:p w:rsidR="00B017D1" w:rsidRPr="0066472F" w:rsidRDefault="00495B40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 xml:space="preserve">The </w:t>
      </w:r>
      <w:r w:rsidR="00FC1155" w:rsidRPr="0066472F">
        <w:rPr>
          <w:rFonts w:ascii="Tahoma" w:hAnsi="Tahoma" w:cs="Tahoma"/>
        </w:rPr>
        <w:t>t</w:t>
      </w:r>
      <w:r w:rsidRPr="0066472F">
        <w:rPr>
          <w:rFonts w:ascii="Tahoma" w:hAnsi="Tahoma" w:cs="Tahoma"/>
        </w:rPr>
        <w:t>rade or</w:t>
      </w:r>
      <w:r w:rsidR="00441306" w:rsidRPr="0066472F">
        <w:rPr>
          <w:rFonts w:ascii="Tahoma" w:hAnsi="Tahoma" w:cs="Tahoma"/>
        </w:rPr>
        <w:t xml:space="preserve"> </w:t>
      </w:r>
      <w:r w:rsidR="00FC1155" w:rsidRPr="0066472F">
        <w:rPr>
          <w:rFonts w:ascii="Tahoma" w:hAnsi="Tahoma" w:cs="Tahoma"/>
        </w:rPr>
        <w:t>t</w:t>
      </w:r>
      <w:r w:rsidR="00441306" w:rsidRPr="0066472F">
        <w:rPr>
          <w:rFonts w:ascii="Tahoma" w:hAnsi="Tahoma" w:cs="Tahoma"/>
        </w:rPr>
        <w:t xml:space="preserve">ransaction </w:t>
      </w:r>
      <w:r w:rsidRPr="0066472F">
        <w:rPr>
          <w:rFonts w:ascii="Tahoma" w:hAnsi="Tahoma" w:cs="Tahoma"/>
        </w:rPr>
        <w:t>type</w:t>
      </w:r>
      <w:r w:rsidR="00441306" w:rsidRPr="0066472F">
        <w:rPr>
          <w:rFonts w:ascii="Tahoma" w:hAnsi="Tahoma" w:cs="Tahoma"/>
        </w:rPr>
        <w:t xml:space="preserve"> is determined by a combination of the attributes 1-3</w:t>
      </w:r>
      <w:r w:rsidR="00B017D1" w:rsidRPr="0066472F">
        <w:rPr>
          <w:rFonts w:ascii="Tahoma" w:hAnsi="Tahoma" w:cs="Tahoma"/>
        </w:rPr>
        <w:t xml:space="preserve">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843"/>
        <w:gridCol w:w="1984"/>
      </w:tblGrid>
      <w:tr w:rsidR="00B017D1" w:rsidRPr="0066472F" w:rsidTr="006A130B">
        <w:tc>
          <w:tcPr>
            <w:tcW w:w="4678" w:type="dxa"/>
            <w:gridSpan w:val="3"/>
          </w:tcPr>
          <w:p w:rsidR="00B017D1" w:rsidRPr="0066472F" w:rsidRDefault="00441306" w:rsidP="005905C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  <w:b/>
              </w:rPr>
              <w:t>Transaction</w:t>
            </w:r>
            <w:r w:rsidR="005905CB" w:rsidRPr="0066472F">
              <w:rPr>
                <w:rFonts w:ascii="Tahoma" w:hAnsi="Tahoma" w:cs="Tahoma"/>
                <w:b/>
              </w:rPr>
              <w:t xml:space="preserve"> or t</w:t>
            </w:r>
            <w:r w:rsidRPr="0066472F">
              <w:rPr>
                <w:rFonts w:ascii="Tahoma" w:hAnsi="Tahoma" w:cs="Tahoma"/>
                <w:b/>
              </w:rPr>
              <w:t>rade</w:t>
            </w:r>
            <w:r w:rsidR="005905CB" w:rsidRPr="0066472F">
              <w:rPr>
                <w:rFonts w:ascii="Tahoma" w:hAnsi="Tahoma" w:cs="Tahoma"/>
                <w:b/>
              </w:rPr>
              <w:t xml:space="preserve"> type</w:t>
            </w:r>
          </w:p>
        </w:tc>
        <w:tc>
          <w:tcPr>
            <w:tcW w:w="1843" w:type="dxa"/>
            <w:vMerge w:val="restart"/>
            <w:vAlign w:val="center"/>
          </w:tcPr>
          <w:p w:rsidR="00B017D1" w:rsidRPr="0066472F" w:rsidRDefault="005905CB" w:rsidP="00441306">
            <w:pPr>
              <w:spacing w:before="120" w:after="120"/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  <w:b/>
              </w:rPr>
              <w:t>T</w:t>
            </w:r>
            <w:r w:rsidR="00441306" w:rsidRPr="0066472F">
              <w:rPr>
                <w:rFonts w:ascii="Tahoma" w:hAnsi="Tahoma" w:cs="Tahoma"/>
                <w:b/>
              </w:rPr>
              <w:t>ransaction</w:t>
            </w:r>
            <w:r w:rsidRPr="0066472F">
              <w:rPr>
                <w:rFonts w:ascii="Tahoma" w:hAnsi="Tahoma" w:cs="Tahoma"/>
                <w:b/>
              </w:rPr>
              <w:t xml:space="preserve"> grade</w:t>
            </w:r>
          </w:p>
        </w:tc>
        <w:tc>
          <w:tcPr>
            <w:tcW w:w="1984" w:type="dxa"/>
            <w:vMerge w:val="restart"/>
            <w:vAlign w:val="center"/>
          </w:tcPr>
          <w:p w:rsidR="00B017D1" w:rsidRPr="0066472F" w:rsidRDefault="00441306" w:rsidP="00441306">
            <w:pPr>
              <w:spacing w:before="120" w:after="120"/>
              <w:jc w:val="center"/>
              <w:rPr>
                <w:rFonts w:ascii="Tahoma" w:hAnsi="Tahoma" w:cs="Tahoma"/>
                <w:b/>
                <w:lang w:val="ru-RU"/>
              </w:rPr>
            </w:pPr>
            <w:r w:rsidRPr="0066472F">
              <w:rPr>
                <w:rFonts w:ascii="Tahoma" w:hAnsi="Tahoma" w:cs="Tahoma"/>
                <w:b/>
              </w:rPr>
              <w:t xml:space="preserve">Trade </w:t>
            </w:r>
            <w:r w:rsidR="005905CB" w:rsidRPr="0066472F">
              <w:rPr>
                <w:rFonts w:ascii="Tahoma" w:hAnsi="Tahoma" w:cs="Tahoma"/>
                <w:b/>
              </w:rPr>
              <w:t>grade</w:t>
            </w:r>
          </w:p>
        </w:tc>
      </w:tr>
      <w:tr w:rsidR="00441306" w:rsidRPr="0066472F" w:rsidTr="00755D99">
        <w:trPr>
          <w:trHeight w:val="535"/>
        </w:trPr>
        <w:tc>
          <w:tcPr>
            <w:tcW w:w="1560" w:type="dxa"/>
            <w:vAlign w:val="center"/>
          </w:tcPr>
          <w:p w:rsidR="00B017D1" w:rsidRPr="0066472F" w:rsidRDefault="00441306" w:rsidP="0044130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6472F">
              <w:rPr>
                <w:rFonts w:ascii="Tahoma" w:hAnsi="Tahoma" w:cs="Tahoma"/>
                <w:b/>
              </w:rPr>
              <w:t xml:space="preserve">Attribute </w:t>
            </w:r>
            <w:r w:rsidR="00B017D1" w:rsidRPr="0066472F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559" w:type="dxa"/>
            <w:vAlign w:val="center"/>
          </w:tcPr>
          <w:p w:rsidR="00B017D1" w:rsidRPr="0066472F" w:rsidRDefault="00441306" w:rsidP="0044130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6472F">
              <w:rPr>
                <w:rFonts w:ascii="Tahoma" w:hAnsi="Tahoma" w:cs="Tahoma"/>
                <w:b/>
              </w:rPr>
              <w:t>Attribute</w:t>
            </w:r>
            <w:r w:rsidR="00B017D1" w:rsidRPr="0066472F">
              <w:rPr>
                <w:rFonts w:ascii="Tahoma" w:hAnsi="Tahoma" w:cs="Tahoma"/>
                <w:b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B017D1" w:rsidRPr="0066472F" w:rsidRDefault="00441306" w:rsidP="00441306">
            <w:pPr>
              <w:spacing w:before="120" w:after="120"/>
              <w:jc w:val="center"/>
              <w:rPr>
                <w:rFonts w:ascii="Tahoma" w:hAnsi="Tahoma" w:cs="Tahoma"/>
                <w:b/>
              </w:rPr>
            </w:pPr>
            <w:r w:rsidRPr="0066472F">
              <w:rPr>
                <w:rFonts w:ascii="Tahoma" w:hAnsi="Tahoma" w:cs="Tahoma"/>
                <w:b/>
              </w:rPr>
              <w:t>Attribute</w:t>
            </w:r>
            <w:r w:rsidR="00B017D1" w:rsidRPr="0066472F">
              <w:rPr>
                <w:rFonts w:ascii="Tahoma" w:hAnsi="Tahoma" w:cs="Tahoma"/>
                <w:b/>
              </w:rPr>
              <w:t xml:space="preserve"> 3</w:t>
            </w:r>
          </w:p>
        </w:tc>
        <w:tc>
          <w:tcPr>
            <w:tcW w:w="1843" w:type="dxa"/>
            <w:vMerge/>
          </w:tcPr>
          <w:p w:rsidR="00B017D1" w:rsidRPr="0066472F" w:rsidRDefault="00B017D1" w:rsidP="006A130B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vMerge/>
          </w:tcPr>
          <w:p w:rsidR="00B017D1" w:rsidRPr="0066472F" w:rsidRDefault="00B017D1" w:rsidP="006A130B">
            <w:pPr>
              <w:spacing w:before="120" w:after="120"/>
              <w:jc w:val="center"/>
              <w:rPr>
                <w:rFonts w:ascii="Tahoma" w:hAnsi="Tahoma" w:cs="Tahoma"/>
              </w:rPr>
            </w:pPr>
          </w:p>
        </w:tc>
      </w:tr>
      <w:tr w:rsidR="00441306" w:rsidRPr="0066472F" w:rsidTr="006A130B">
        <w:tc>
          <w:tcPr>
            <w:tcW w:w="1560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k_1</w:t>
            </w:r>
          </w:p>
        </w:tc>
        <w:tc>
          <w:tcPr>
            <w:tcW w:w="198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l_1</w:t>
            </w:r>
          </w:p>
        </w:tc>
      </w:tr>
      <w:tr w:rsidR="00441306" w:rsidRPr="0066472F" w:rsidTr="006A130B">
        <w:tc>
          <w:tcPr>
            <w:tcW w:w="1560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k_2</w:t>
            </w:r>
          </w:p>
        </w:tc>
        <w:tc>
          <w:tcPr>
            <w:tcW w:w="198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l_</w:t>
            </w:r>
            <w:r w:rsidRPr="0066472F">
              <w:rPr>
                <w:rFonts w:ascii="Tahoma" w:hAnsi="Tahoma" w:cs="Tahoma"/>
                <w:lang w:val="ru-RU"/>
              </w:rPr>
              <w:t>2</w:t>
            </w:r>
          </w:p>
        </w:tc>
      </w:tr>
      <w:tr w:rsidR="00441306" w:rsidRPr="0066472F" w:rsidTr="006A130B">
        <w:tc>
          <w:tcPr>
            <w:tcW w:w="1560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k_3</w:t>
            </w:r>
          </w:p>
        </w:tc>
        <w:tc>
          <w:tcPr>
            <w:tcW w:w="198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l_</w:t>
            </w:r>
            <w:r w:rsidRPr="0066472F">
              <w:rPr>
                <w:rFonts w:ascii="Tahoma" w:hAnsi="Tahoma" w:cs="Tahoma"/>
                <w:lang w:val="ru-RU"/>
              </w:rPr>
              <w:t>3</w:t>
            </w:r>
          </w:p>
        </w:tc>
      </w:tr>
      <w:tr w:rsidR="00441306" w:rsidRPr="0066472F" w:rsidTr="006A130B">
        <w:tc>
          <w:tcPr>
            <w:tcW w:w="1560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k_4</w:t>
            </w:r>
          </w:p>
        </w:tc>
        <w:tc>
          <w:tcPr>
            <w:tcW w:w="198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l_</w:t>
            </w:r>
            <w:r w:rsidRPr="0066472F">
              <w:rPr>
                <w:rFonts w:ascii="Tahoma" w:hAnsi="Tahoma" w:cs="Tahoma"/>
                <w:lang w:val="ru-RU"/>
              </w:rPr>
              <w:t>4</w:t>
            </w:r>
          </w:p>
        </w:tc>
      </w:tr>
      <w:tr w:rsidR="00441306" w:rsidRPr="0066472F" w:rsidTr="006A130B">
        <w:tc>
          <w:tcPr>
            <w:tcW w:w="1560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vAlign w:val="center"/>
          </w:tcPr>
          <w:p w:rsidR="00B017D1" w:rsidRPr="0066472F" w:rsidRDefault="00AA1659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k_5</w:t>
            </w:r>
          </w:p>
        </w:tc>
        <w:tc>
          <w:tcPr>
            <w:tcW w:w="198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l_</w:t>
            </w:r>
            <w:r w:rsidR="00AA1659" w:rsidRPr="0066472F">
              <w:rPr>
                <w:rFonts w:ascii="Tahoma" w:hAnsi="Tahoma" w:cs="Tahoma"/>
                <w:lang w:val="ru-RU"/>
              </w:rPr>
              <w:t>5</w:t>
            </w:r>
          </w:p>
        </w:tc>
      </w:tr>
      <w:tr w:rsidR="00441306" w:rsidRPr="0066472F" w:rsidTr="006A130B">
        <w:tc>
          <w:tcPr>
            <w:tcW w:w="1560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vAlign w:val="center"/>
          </w:tcPr>
          <w:p w:rsidR="00B017D1" w:rsidRPr="0066472F" w:rsidRDefault="00AA1659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k_6</w:t>
            </w:r>
          </w:p>
        </w:tc>
        <w:tc>
          <w:tcPr>
            <w:tcW w:w="198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l_</w:t>
            </w:r>
            <w:r w:rsidR="00AA1659" w:rsidRPr="0066472F">
              <w:rPr>
                <w:rFonts w:ascii="Tahoma" w:hAnsi="Tahoma" w:cs="Tahoma"/>
                <w:lang w:val="ru-RU"/>
              </w:rPr>
              <w:t>6</w:t>
            </w:r>
          </w:p>
        </w:tc>
      </w:tr>
      <w:tr w:rsidR="00441306" w:rsidRPr="0066472F" w:rsidTr="006A130B">
        <w:tc>
          <w:tcPr>
            <w:tcW w:w="1560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vAlign w:val="center"/>
          </w:tcPr>
          <w:p w:rsidR="00B017D1" w:rsidRPr="0066472F" w:rsidRDefault="00AA1659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k_7</w:t>
            </w:r>
          </w:p>
        </w:tc>
        <w:tc>
          <w:tcPr>
            <w:tcW w:w="198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l_</w:t>
            </w:r>
            <w:r w:rsidR="00AA1659" w:rsidRPr="0066472F">
              <w:rPr>
                <w:rFonts w:ascii="Tahoma" w:hAnsi="Tahoma" w:cs="Tahoma"/>
                <w:lang w:val="ru-RU"/>
              </w:rPr>
              <w:t>7</w:t>
            </w:r>
          </w:p>
        </w:tc>
      </w:tr>
      <w:tr w:rsidR="00441306" w:rsidRPr="0066472F" w:rsidTr="006A130B">
        <w:tc>
          <w:tcPr>
            <w:tcW w:w="1560" w:type="dxa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559" w:type="dxa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vAlign w:val="center"/>
          </w:tcPr>
          <w:p w:rsidR="00B017D1" w:rsidRPr="0066472F" w:rsidRDefault="00AA1659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k_8</w:t>
            </w:r>
          </w:p>
        </w:tc>
        <w:tc>
          <w:tcPr>
            <w:tcW w:w="1984" w:type="dxa"/>
            <w:vAlign w:val="center"/>
          </w:tcPr>
          <w:p w:rsidR="00B017D1" w:rsidRPr="0066472F" w:rsidRDefault="00AA1659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l_8</w:t>
            </w:r>
          </w:p>
        </w:tc>
      </w:tr>
    </w:tbl>
    <w:p w:rsidR="00B017D1" w:rsidRPr="0066472F" w:rsidRDefault="005905CB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>A</w:t>
      </w:r>
      <w:r w:rsidR="004D143E" w:rsidRPr="0066472F">
        <w:rPr>
          <w:rFonts w:ascii="Tahoma" w:hAnsi="Tahoma" w:cs="Tahoma"/>
        </w:rPr>
        <w:t>ttribute</w:t>
      </w:r>
      <w:r w:rsidRPr="0066472F">
        <w:rPr>
          <w:rFonts w:ascii="Tahoma" w:hAnsi="Tahoma" w:cs="Tahoma"/>
        </w:rPr>
        <w:t xml:space="preserve"> 1-3 values</w:t>
      </w:r>
      <w:r w:rsidR="004D143E" w:rsidRPr="0066472F">
        <w:rPr>
          <w:rFonts w:ascii="Tahoma" w:hAnsi="Tahoma" w:cs="Tahoma"/>
        </w:rPr>
        <w:t xml:space="preserve"> are determined as follows:</w:t>
      </w:r>
    </w:p>
    <w:p w:rsidR="00B017D1" w:rsidRPr="0066472F" w:rsidRDefault="004D143E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>Attribute 1</w:t>
      </w:r>
      <w:r w:rsidR="00B017D1" w:rsidRPr="0066472F">
        <w:rPr>
          <w:rFonts w:ascii="Tahoma" w:hAnsi="Tahoma" w:cs="Tahoma"/>
        </w:rPr>
        <w:t>: 1 –</w:t>
      </w:r>
      <w:r w:rsidR="005905CB" w:rsidRPr="0066472F">
        <w:rPr>
          <w:rFonts w:ascii="Tahoma" w:hAnsi="Tahoma" w:cs="Tahoma"/>
        </w:rPr>
        <w:t xml:space="preserve"> </w:t>
      </w:r>
      <w:r w:rsidR="00FC1155" w:rsidRPr="0066472F">
        <w:rPr>
          <w:rFonts w:ascii="Tahoma" w:hAnsi="Tahoma" w:cs="Tahoma"/>
        </w:rPr>
        <w:t>t</w:t>
      </w:r>
      <w:r w:rsidR="005905CB" w:rsidRPr="0066472F">
        <w:rPr>
          <w:rFonts w:ascii="Tahoma" w:hAnsi="Tahoma" w:cs="Tahoma"/>
        </w:rPr>
        <w:t>ransaction or</w:t>
      </w:r>
      <w:r w:rsidRPr="0066472F">
        <w:rPr>
          <w:rFonts w:ascii="Tahoma" w:hAnsi="Tahoma" w:cs="Tahoma"/>
        </w:rPr>
        <w:t xml:space="preserve"> </w:t>
      </w:r>
      <w:r w:rsidR="00FC1155" w:rsidRPr="0066472F">
        <w:rPr>
          <w:rFonts w:ascii="Tahoma" w:hAnsi="Tahoma" w:cs="Tahoma"/>
        </w:rPr>
        <w:t>t</w:t>
      </w:r>
      <w:r w:rsidRPr="0066472F">
        <w:rPr>
          <w:rFonts w:ascii="Tahoma" w:hAnsi="Tahoma" w:cs="Tahoma"/>
        </w:rPr>
        <w:t xml:space="preserve">rade made </w:t>
      </w:r>
      <w:r w:rsidR="005905CB" w:rsidRPr="0066472F">
        <w:rPr>
          <w:rFonts w:ascii="Tahoma" w:hAnsi="Tahoma" w:cs="Tahoma"/>
        </w:rPr>
        <w:t>for Firm’s</w:t>
      </w:r>
      <w:r w:rsidRPr="0066472F">
        <w:rPr>
          <w:rFonts w:ascii="Tahoma" w:hAnsi="Tahoma" w:cs="Tahoma"/>
        </w:rPr>
        <w:t xml:space="preserve"> </w:t>
      </w:r>
      <w:r w:rsidR="005905CB" w:rsidRPr="0066472F">
        <w:rPr>
          <w:rFonts w:ascii="Tahoma" w:hAnsi="Tahoma" w:cs="Tahoma"/>
        </w:rPr>
        <w:t>Register</w:t>
      </w:r>
      <w:r w:rsidRPr="0066472F">
        <w:rPr>
          <w:rFonts w:ascii="Tahoma" w:hAnsi="Tahoma" w:cs="Tahoma"/>
        </w:rPr>
        <w:t xml:space="preserve"> stated in the market maker </w:t>
      </w:r>
      <w:r w:rsidR="00755D99" w:rsidRPr="0066472F">
        <w:rPr>
          <w:rFonts w:ascii="Tahoma" w:hAnsi="Tahoma" w:cs="Tahoma"/>
        </w:rPr>
        <w:t>agreement for</w:t>
      </w:r>
      <w:r w:rsidRPr="0066472F">
        <w:rPr>
          <w:rFonts w:ascii="Tahoma" w:hAnsi="Tahoma" w:cs="Tahoma"/>
        </w:rPr>
        <w:t xml:space="preserve"> a given instrument; 0 - </w:t>
      </w:r>
      <w:r w:rsidR="00FC1155" w:rsidRPr="0066472F">
        <w:rPr>
          <w:rFonts w:ascii="Tahoma" w:hAnsi="Tahoma" w:cs="Tahoma"/>
        </w:rPr>
        <w:t>t</w:t>
      </w:r>
      <w:r w:rsidRPr="0066472F">
        <w:rPr>
          <w:rFonts w:ascii="Tahoma" w:hAnsi="Tahoma" w:cs="Tahoma"/>
        </w:rPr>
        <w:t>ransaction o</w:t>
      </w:r>
      <w:r w:rsidR="005905CB" w:rsidRPr="0066472F">
        <w:rPr>
          <w:rFonts w:ascii="Tahoma" w:hAnsi="Tahoma" w:cs="Tahoma"/>
        </w:rPr>
        <w:t>r</w:t>
      </w:r>
      <w:r w:rsidRPr="0066472F">
        <w:rPr>
          <w:rFonts w:ascii="Tahoma" w:hAnsi="Tahoma" w:cs="Tahoma"/>
        </w:rPr>
        <w:t xml:space="preserve"> </w:t>
      </w:r>
      <w:r w:rsidR="00FC1155" w:rsidRPr="0066472F">
        <w:rPr>
          <w:rFonts w:ascii="Tahoma" w:hAnsi="Tahoma" w:cs="Tahoma"/>
        </w:rPr>
        <w:t>t</w:t>
      </w:r>
      <w:r w:rsidRPr="0066472F">
        <w:rPr>
          <w:rFonts w:ascii="Tahoma" w:hAnsi="Tahoma" w:cs="Tahoma"/>
        </w:rPr>
        <w:t xml:space="preserve">rade made </w:t>
      </w:r>
      <w:r w:rsidR="005905CB" w:rsidRPr="0066472F">
        <w:rPr>
          <w:rFonts w:ascii="Tahoma" w:hAnsi="Tahoma" w:cs="Tahoma"/>
        </w:rPr>
        <w:t>for Firm’s Register</w:t>
      </w:r>
      <w:r w:rsidRPr="0066472F">
        <w:rPr>
          <w:rFonts w:ascii="Tahoma" w:hAnsi="Tahoma" w:cs="Tahoma"/>
        </w:rPr>
        <w:t xml:space="preserve"> not stated in the market maker </w:t>
      </w:r>
      <w:r w:rsidR="00755D99" w:rsidRPr="0066472F">
        <w:rPr>
          <w:rFonts w:ascii="Tahoma" w:hAnsi="Tahoma" w:cs="Tahoma"/>
        </w:rPr>
        <w:t>agreement for</w:t>
      </w:r>
      <w:r w:rsidRPr="0066472F">
        <w:rPr>
          <w:rFonts w:ascii="Tahoma" w:hAnsi="Tahoma" w:cs="Tahoma"/>
        </w:rPr>
        <w:t xml:space="preserve"> a given instrument.</w:t>
      </w:r>
    </w:p>
    <w:p w:rsidR="00B017D1" w:rsidRPr="0066472F" w:rsidRDefault="004D143E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 xml:space="preserve">Attribute </w:t>
      </w:r>
      <w:r w:rsidR="00B017D1" w:rsidRPr="0066472F">
        <w:rPr>
          <w:rFonts w:ascii="Tahoma" w:hAnsi="Tahoma" w:cs="Tahoma"/>
        </w:rPr>
        <w:t xml:space="preserve">2: 0 – </w:t>
      </w:r>
      <w:r w:rsidRPr="0066472F">
        <w:rPr>
          <w:rFonts w:ascii="Tahoma" w:hAnsi="Tahoma" w:cs="Tahoma"/>
        </w:rPr>
        <w:t xml:space="preserve">futures contract </w:t>
      </w:r>
      <w:r w:rsidR="00B017D1" w:rsidRPr="0066472F">
        <w:rPr>
          <w:rFonts w:ascii="Tahoma" w:hAnsi="Tahoma" w:cs="Tahoma"/>
        </w:rPr>
        <w:t>(</w:t>
      </w:r>
      <w:r w:rsidR="005905CB" w:rsidRPr="0066472F">
        <w:rPr>
          <w:rFonts w:ascii="Tahoma" w:hAnsi="Tahoma" w:cs="Tahoma"/>
        </w:rPr>
        <w:t xml:space="preserve">also Calendar Spread orders </w:t>
      </w:r>
      <w:r w:rsidR="00F92C01" w:rsidRPr="0066472F">
        <w:rPr>
          <w:rFonts w:ascii="Tahoma" w:hAnsi="Tahoma" w:cs="Tahoma"/>
        </w:rPr>
        <w:t>for Transactions)</w:t>
      </w:r>
      <w:r w:rsidR="00B017D1" w:rsidRPr="0066472F">
        <w:rPr>
          <w:rFonts w:ascii="Tahoma" w:hAnsi="Tahoma" w:cs="Tahoma"/>
        </w:rPr>
        <w:t xml:space="preserve">; </w:t>
      </w:r>
      <w:proofErr w:type="gramStart"/>
      <w:r w:rsidR="00B017D1" w:rsidRPr="0066472F">
        <w:rPr>
          <w:rFonts w:ascii="Tahoma" w:hAnsi="Tahoma" w:cs="Tahoma"/>
        </w:rPr>
        <w:t>1</w:t>
      </w:r>
      <w:proofErr w:type="gramEnd"/>
      <w:r w:rsidR="00B017D1" w:rsidRPr="0066472F">
        <w:rPr>
          <w:rFonts w:ascii="Tahoma" w:hAnsi="Tahoma" w:cs="Tahoma"/>
        </w:rPr>
        <w:t xml:space="preserve"> –</w:t>
      </w:r>
      <w:r w:rsidR="005905CB" w:rsidRPr="0066472F">
        <w:rPr>
          <w:rFonts w:ascii="Tahoma" w:hAnsi="Tahoma" w:cs="Tahoma"/>
        </w:rPr>
        <w:t xml:space="preserve"> </w:t>
      </w:r>
      <w:r w:rsidRPr="0066472F">
        <w:rPr>
          <w:rFonts w:ascii="Tahoma" w:hAnsi="Tahoma" w:cs="Tahoma"/>
        </w:rPr>
        <w:t>option</w:t>
      </w:r>
      <w:r w:rsidR="00B017D1" w:rsidRPr="0066472F">
        <w:rPr>
          <w:rFonts w:ascii="Tahoma" w:hAnsi="Tahoma" w:cs="Tahoma"/>
        </w:rPr>
        <w:t xml:space="preserve">. </w:t>
      </w:r>
    </w:p>
    <w:p w:rsidR="00B017D1" w:rsidRPr="0066472F" w:rsidRDefault="00F92C01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lastRenderedPageBreak/>
        <w:t xml:space="preserve">Attribute </w:t>
      </w:r>
      <w:r w:rsidR="00B017D1" w:rsidRPr="0066472F">
        <w:rPr>
          <w:rFonts w:ascii="Tahoma" w:hAnsi="Tahoma" w:cs="Tahoma"/>
        </w:rPr>
        <w:t xml:space="preserve">3: 1 – </w:t>
      </w:r>
      <w:r w:rsidRPr="0066472F">
        <w:rPr>
          <w:rFonts w:ascii="Tahoma" w:hAnsi="Tahoma" w:cs="Tahoma"/>
        </w:rPr>
        <w:t>low liquid instrument</w:t>
      </w:r>
      <w:r w:rsidR="00B017D1" w:rsidRPr="0066472F">
        <w:rPr>
          <w:rFonts w:ascii="Tahoma" w:hAnsi="Tahoma" w:cs="Tahoma"/>
        </w:rPr>
        <w:t xml:space="preserve">, 0 – </w:t>
      </w:r>
      <w:r w:rsidRPr="0066472F">
        <w:rPr>
          <w:rFonts w:ascii="Tahoma" w:hAnsi="Tahoma" w:cs="Tahoma"/>
        </w:rPr>
        <w:t>other instrument</w:t>
      </w:r>
      <w:r w:rsidR="00B017D1" w:rsidRPr="0066472F">
        <w:rPr>
          <w:rFonts w:ascii="Tahoma" w:hAnsi="Tahoma" w:cs="Tahoma"/>
        </w:rPr>
        <w:t xml:space="preserve">. </w:t>
      </w:r>
      <w:r w:rsidRPr="0066472F">
        <w:rPr>
          <w:rFonts w:ascii="Tahoma" w:hAnsi="Tahoma" w:cs="Tahoma"/>
        </w:rPr>
        <w:t xml:space="preserve">Liquidity is determined by the List of low liquid instruments set by </w:t>
      </w:r>
      <w:r w:rsidR="005905CB" w:rsidRPr="0066472F">
        <w:rPr>
          <w:rFonts w:ascii="Tahoma" w:hAnsi="Tahoma" w:cs="Tahoma"/>
        </w:rPr>
        <w:t xml:space="preserve">the </w:t>
      </w:r>
      <w:r w:rsidRPr="0066472F">
        <w:rPr>
          <w:rFonts w:ascii="Tahoma" w:hAnsi="Tahoma" w:cs="Tahoma"/>
        </w:rPr>
        <w:t xml:space="preserve">Moscow Exchange and published on </w:t>
      </w:r>
      <w:r w:rsidR="00FC1155" w:rsidRPr="0066472F">
        <w:rPr>
          <w:rFonts w:ascii="Tahoma" w:hAnsi="Tahoma" w:cs="Tahoma"/>
        </w:rPr>
        <w:t>the Moscow Exchange</w:t>
      </w:r>
      <w:r w:rsidRPr="0066472F">
        <w:rPr>
          <w:rFonts w:ascii="Tahoma" w:hAnsi="Tahoma" w:cs="Tahoma"/>
        </w:rPr>
        <w:t xml:space="preserve"> website. </w:t>
      </w:r>
    </w:p>
    <w:p w:rsidR="00F92C01" w:rsidRPr="0066472F" w:rsidRDefault="005905CB" w:rsidP="00F92C0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>Grades values for t</w:t>
      </w:r>
      <w:r w:rsidR="00F92C01" w:rsidRPr="0066472F">
        <w:rPr>
          <w:rFonts w:ascii="Tahoma" w:hAnsi="Tahoma" w:cs="Tahoma"/>
        </w:rPr>
        <w:t xml:space="preserve">ransactions and </w:t>
      </w:r>
      <w:r w:rsidRPr="0066472F">
        <w:rPr>
          <w:rFonts w:ascii="Tahoma" w:hAnsi="Tahoma" w:cs="Tahoma"/>
        </w:rPr>
        <w:t>t</w:t>
      </w:r>
      <w:r w:rsidR="00F92C01" w:rsidRPr="0066472F">
        <w:rPr>
          <w:rFonts w:ascii="Tahoma" w:hAnsi="Tahoma" w:cs="Tahoma"/>
        </w:rPr>
        <w:t>rades ((k_1-k_</w:t>
      </w:r>
      <w:r w:rsidR="007D2EFF" w:rsidRPr="0066472F">
        <w:rPr>
          <w:rFonts w:ascii="Tahoma" w:hAnsi="Tahoma" w:cs="Tahoma"/>
        </w:rPr>
        <w:t>8</w:t>
      </w:r>
      <w:r w:rsidR="00F92C01" w:rsidRPr="0066472F">
        <w:rPr>
          <w:rFonts w:ascii="Tahoma" w:hAnsi="Tahoma" w:cs="Tahoma"/>
        </w:rPr>
        <w:t xml:space="preserve"> and l_1-l_</w:t>
      </w:r>
      <w:r w:rsidR="007D2EFF" w:rsidRPr="0066472F">
        <w:rPr>
          <w:rFonts w:ascii="Tahoma" w:hAnsi="Tahoma" w:cs="Tahoma"/>
        </w:rPr>
        <w:t>8</w:t>
      </w:r>
      <w:r w:rsidR="00F92C01" w:rsidRPr="0066472F">
        <w:rPr>
          <w:rFonts w:ascii="Tahoma" w:hAnsi="Tahoma" w:cs="Tahoma"/>
        </w:rPr>
        <w:t xml:space="preserve">) are set by the Technical Center, and </w:t>
      </w:r>
      <w:r w:rsidR="00FC1155" w:rsidRPr="0066472F">
        <w:rPr>
          <w:rFonts w:ascii="Tahoma" w:hAnsi="Tahoma" w:cs="Tahoma"/>
        </w:rPr>
        <w:t xml:space="preserve">are </w:t>
      </w:r>
      <w:r w:rsidR="00F92C01" w:rsidRPr="0066472F">
        <w:rPr>
          <w:rFonts w:ascii="Tahoma" w:hAnsi="Tahoma" w:cs="Tahoma"/>
        </w:rPr>
        <w:t xml:space="preserve">published on the </w:t>
      </w:r>
      <w:r w:rsidRPr="0066472F">
        <w:rPr>
          <w:rFonts w:ascii="Tahoma" w:hAnsi="Tahoma" w:cs="Tahoma"/>
        </w:rPr>
        <w:t xml:space="preserve">Moscow </w:t>
      </w:r>
      <w:r w:rsidR="00FC1155" w:rsidRPr="0066472F">
        <w:rPr>
          <w:rFonts w:ascii="Tahoma" w:hAnsi="Tahoma" w:cs="Tahoma"/>
        </w:rPr>
        <w:t>Exchange</w:t>
      </w:r>
      <w:r w:rsidR="00F92C01" w:rsidRPr="0066472F">
        <w:rPr>
          <w:rFonts w:ascii="Tahoma" w:hAnsi="Tahoma" w:cs="Tahoma"/>
        </w:rPr>
        <w:t xml:space="preserve"> website. </w:t>
      </w:r>
    </w:p>
    <w:p w:rsidR="00F92C01" w:rsidRPr="0066472F" w:rsidRDefault="00F92C01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 xml:space="preserve">The </w:t>
      </w:r>
      <w:r w:rsidR="005905CB" w:rsidRPr="0066472F">
        <w:rPr>
          <w:rFonts w:ascii="Tahoma" w:hAnsi="Tahoma" w:cs="Tahoma"/>
        </w:rPr>
        <w:t>ineffective</w:t>
      </w:r>
      <w:r w:rsidRPr="0066472F">
        <w:rPr>
          <w:rFonts w:ascii="Tahoma" w:hAnsi="Tahoma" w:cs="Tahoma"/>
        </w:rPr>
        <w:t xml:space="preserve"> </w:t>
      </w:r>
      <w:r w:rsidR="005905CB" w:rsidRPr="0066472F">
        <w:rPr>
          <w:rFonts w:ascii="Tahoma" w:hAnsi="Tahoma" w:cs="Tahoma"/>
        </w:rPr>
        <w:t>t</w:t>
      </w:r>
      <w:r w:rsidRPr="0066472F">
        <w:rPr>
          <w:rFonts w:ascii="Tahoma" w:hAnsi="Tahoma" w:cs="Tahoma"/>
        </w:rPr>
        <w:t>ransactions</w:t>
      </w:r>
      <w:r w:rsidR="005905CB" w:rsidRPr="0066472F">
        <w:rPr>
          <w:rFonts w:ascii="Tahoma" w:hAnsi="Tahoma" w:cs="Tahoma"/>
        </w:rPr>
        <w:t xml:space="preserve"> fee </w:t>
      </w:r>
      <w:proofErr w:type="gramStart"/>
      <w:r w:rsidR="005905CB" w:rsidRPr="0066472F">
        <w:rPr>
          <w:rFonts w:ascii="Tahoma" w:hAnsi="Tahoma" w:cs="Tahoma"/>
        </w:rPr>
        <w:t>is deducted</w:t>
      </w:r>
      <w:proofErr w:type="gramEnd"/>
      <w:r w:rsidR="005905CB" w:rsidRPr="0066472F">
        <w:rPr>
          <w:rFonts w:ascii="Tahoma" w:hAnsi="Tahoma" w:cs="Tahoma"/>
        </w:rPr>
        <w:t xml:space="preserve"> from Firm’s Registers</w:t>
      </w:r>
      <w:r w:rsidR="00707B55" w:rsidRPr="0066472F">
        <w:rPr>
          <w:rFonts w:ascii="Tahoma" w:hAnsi="Tahoma" w:cs="Tahoma"/>
        </w:rPr>
        <w:t xml:space="preserve"> balance</w:t>
      </w:r>
      <w:r w:rsidR="005905CB" w:rsidRPr="0066472F">
        <w:rPr>
          <w:rFonts w:ascii="Tahoma" w:hAnsi="Tahoma" w:cs="Tahoma"/>
        </w:rPr>
        <w:t xml:space="preserve"> </w:t>
      </w:r>
      <w:r w:rsidRPr="0066472F">
        <w:rPr>
          <w:rFonts w:ascii="Tahoma" w:hAnsi="Tahoma" w:cs="Tahoma"/>
        </w:rPr>
        <w:t xml:space="preserve">in proportion to the number of Transactions made </w:t>
      </w:r>
      <w:r w:rsidR="005905CB" w:rsidRPr="0066472F">
        <w:rPr>
          <w:rFonts w:ascii="Tahoma" w:hAnsi="Tahoma" w:cs="Tahoma"/>
        </w:rPr>
        <w:t>per each Firm’s Register</w:t>
      </w:r>
      <w:r w:rsidRPr="0066472F">
        <w:rPr>
          <w:rFonts w:ascii="Tahoma" w:hAnsi="Tahoma" w:cs="Tahoma"/>
        </w:rPr>
        <w:t xml:space="preserve">. </w:t>
      </w:r>
    </w:p>
    <w:p w:rsidR="00B017D1" w:rsidRPr="0066472F" w:rsidRDefault="00843273" w:rsidP="00B017D1">
      <w:pPr>
        <w:pStyle w:val="2"/>
        <w:spacing w:before="120" w:after="0"/>
        <w:ind w:left="0"/>
        <w:jc w:val="both"/>
        <w:rPr>
          <w:rFonts w:ascii="Tahoma" w:hAnsi="Tahoma" w:cs="Tahoma"/>
        </w:rPr>
      </w:pPr>
      <w:r w:rsidRPr="0066472F">
        <w:rPr>
          <w:rFonts w:ascii="Tahoma" w:hAnsi="Tahoma" w:cs="Tahoma"/>
          <w:b/>
        </w:rPr>
        <w:t>Erroneous transaction fee</w:t>
      </w:r>
      <w:r w:rsidR="00B017D1" w:rsidRPr="0066472F">
        <w:rPr>
          <w:rFonts w:ascii="Tahoma" w:hAnsi="Tahoma" w:cs="Tahoma"/>
        </w:rPr>
        <w:t>:</w:t>
      </w:r>
    </w:p>
    <w:p w:rsidR="00FF76AF" w:rsidRPr="0066472F" w:rsidRDefault="00F92C01" w:rsidP="00FF76AF">
      <w:pPr>
        <w:pStyle w:val="a3"/>
        <w:ind w:left="567"/>
        <w:jc w:val="both"/>
        <w:rPr>
          <w:rFonts w:ascii="Tahoma" w:hAnsi="Tahoma" w:cs="Tahoma"/>
          <w:lang w:val="en-US"/>
        </w:rPr>
      </w:pPr>
      <w:r w:rsidRPr="0066472F">
        <w:rPr>
          <w:rFonts w:ascii="Tahoma" w:hAnsi="Tahoma" w:cs="Tahoma"/>
          <w:lang w:val="en-US"/>
        </w:rPr>
        <w:t xml:space="preserve">A transaction is considered erroneous if its execution results in an error code stated in Table 2. </w:t>
      </w:r>
      <w:r w:rsidR="00FF76AF" w:rsidRPr="0066472F">
        <w:rPr>
          <w:rFonts w:ascii="Tahoma" w:hAnsi="Tahoma" w:cs="Tahoma"/>
          <w:lang w:val="en-US"/>
        </w:rPr>
        <w:t xml:space="preserve">To define the term, any of the following actions </w:t>
      </w:r>
      <w:r w:rsidR="00A63810" w:rsidRPr="0066472F">
        <w:rPr>
          <w:rFonts w:ascii="Tahoma" w:hAnsi="Tahoma" w:cs="Tahoma"/>
          <w:lang w:val="en-US"/>
        </w:rPr>
        <w:t>is considered as</w:t>
      </w:r>
      <w:r w:rsidR="00FF76AF" w:rsidRPr="0066472F">
        <w:rPr>
          <w:rFonts w:ascii="Tahoma" w:hAnsi="Tahoma" w:cs="Tahoma"/>
          <w:lang w:val="en-US"/>
        </w:rPr>
        <w:t xml:space="preserve"> transaction:</w:t>
      </w:r>
    </w:p>
    <w:p w:rsidR="00FF76AF" w:rsidRPr="0066472F" w:rsidRDefault="00FF76AF" w:rsidP="00FF76AF">
      <w:pPr>
        <w:pStyle w:val="a3"/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r w:rsidRPr="0066472F">
        <w:rPr>
          <w:rFonts w:ascii="Tahoma" w:hAnsi="Tahoma" w:cs="Tahoma"/>
          <w:lang w:val="en-US"/>
        </w:rPr>
        <w:t xml:space="preserve">Order placement, </w:t>
      </w:r>
    </w:p>
    <w:p w:rsidR="00FF76AF" w:rsidRPr="0066472F" w:rsidRDefault="00FF76AF" w:rsidP="00FF76AF">
      <w:pPr>
        <w:pStyle w:val="a3"/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r w:rsidRPr="0066472F">
        <w:rPr>
          <w:rFonts w:ascii="Tahoma" w:hAnsi="Tahoma" w:cs="Tahoma"/>
          <w:lang w:val="en-US"/>
        </w:rPr>
        <w:t xml:space="preserve">Order cancellation, </w:t>
      </w:r>
    </w:p>
    <w:p w:rsidR="00FF76AF" w:rsidRPr="0066472F" w:rsidRDefault="00FF76AF" w:rsidP="00FF76AF">
      <w:pPr>
        <w:pStyle w:val="a3"/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r w:rsidRPr="0066472F">
        <w:rPr>
          <w:rFonts w:ascii="Tahoma" w:hAnsi="Tahoma" w:cs="Tahoma"/>
          <w:lang w:val="en-US"/>
        </w:rPr>
        <w:t>Order modification (made as concurrent order cancellation and new order placement with different parameters);</w:t>
      </w:r>
    </w:p>
    <w:p w:rsidR="00FF76AF" w:rsidRPr="0066472F" w:rsidRDefault="00FF76AF" w:rsidP="00FF76AF">
      <w:pPr>
        <w:pStyle w:val="a3"/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r w:rsidRPr="0066472F">
        <w:rPr>
          <w:rFonts w:ascii="Tahoma" w:hAnsi="Tahoma" w:cs="Tahoma"/>
          <w:lang w:val="en-US"/>
        </w:rPr>
        <w:t>Modification of pair of orders (made as concurrent pair of orders cancellation and new pair of orders placement with different parameters).</w:t>
      </w:r>
    </w:p>
    <w:p w:rsidR="006D5F1E" w:rsidRPr="0066472F" w:rsidRDefault="006D5F1E" w:rsidP="006D5F1E">
      <w:pPr>
        <w:pStyle w:val="2"/>
        <w:spacing w:before="120" w:after="0"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>Th</w:t>
      </w:r>
      <w:r w:rsidR="00FF76AF" w:rsidRPr="0066472F">
        <w:rPr>
          <w:rFonts w:ascii="Tahoma" w:hAnsi="Tahoma" w:cs="Tahoma"/>
        </w:rPr>
        <w:t>e</w:t>
      </w:r>
      <w:r w:rsidRPr="0066472F">
        <w:rPr>
          <w:rFonts w:ascii="Tahoma" w:hAnsi="Tahoma" w:cs="Tahoma"/>
        </w:rPr>
        <w:t xml:space="preserve"> </w:t>
      </w:r>
      <w:r w:rsidR="00FF76AF" w:rsidRPr="0066472F">
        <w:rPr>
          <w:rFonts w:ascii="Tahoma" w:hAnsi="Tahoma" w:cs="Tahoma"/>
        </w:rPr>
        <w:t>fee</w:t>
      </w:r>
      <w:r w:rsidRPr="0066472F">
        <w:rPr>
          <w:rFonts w:ascii="Tahoma" w:hAnsi="Tahoma" w:cs="Tahoma"/>
        </w:rPr>
        <w:t xml:space="preserve"> is calculated per member </w:t>
      </w:r>
      <w:r w:rsidR="00FF76AF" w:rsidRPr="0066472F">
        <w:rPr>
          <w:rFonts w:ascii="Tahoma" w:hAnsi="Tahoma" w:cs="Tahoma"/>
        </w:rPr>
        <w:t>login</w:t>
      </w:r>
      <w:r w:rsidRPr="0066472F">
        <w:rPr>
          <w:rFonts w:ascii="Tahoma" w:hAnsi="Tahoma" w:cs="Tahoma"/>
        </w:rPr>
        <w:t xml:space="preserve"> </w:t>
      </w:r>
      <w:r w:rsidR="00FF76AF" w:rsidRPr="0066472F">
        <w:rPr>
          <w:rFonts w:ascii="Tahoma" w:hAnsi="Tahoma" w:cs="Tahoma"/>
        </w:rPr>
        <w:t xml:space="preserve">during the next trading day (starting from the first second of the current calendar day evening clearing session and until the next calendar day evening clearing session, exclusive), </w:t>
      </w:r>
      <w:r w:rsidR="00A63810" w:rsidRPr="0066472F">
        <w:rPr>
          <w:rFonts w:ascii="Tahoma" w:hAnsi="Tahoma" w:cs="Tahoma"/>
        </w:rPr>
        <w:t xml:space="preserve">also - </w:t>
      </w:r>
      <w:r w:rsidR="00FF76AF" w:rsidRPr="0066472F">
        <w:rPr>
          <w:rFonts w:ascii="Tahoma" w:hAnsi="Tahoma" w:cs="Tahoma"/>
        </w:rPr>
        <w:t>the Calculation period</w:t>
      </w:r>
      <w:r w:rsidRPr="0066472F">
        <w:rPr>
          <w:rFonts w:ascii="Tahoma" w:hAnsi="Tahoma" w:cs="Tahoma"/>
        </w:rPr>
        <w:t>.</w:t>
      </w:r>
    </w:p>
    <w:p w:rsidR="006D5F1E" w:rsidRPr="0066472F" w:rsidRDefault="00FF76AF" w:rsidP="00B017D1">
      <w:pPr>
        <w:pStyle w:val="2"/>
        <w:spacing w:before="120" w:after="0" w:line="240" w:lineRule="auto"/>
        <w:ind w:left="567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>E</w:t>
      </w:r>
      <w:r w:rsidR="00C12CC3" w:rsidRPr="0066472F">
        <w:rPr>
          <w:rFonts w:ascii="Tahoma" w:hAnsi="Tahoma" w:cs="Tahoma"/>
        </w:rPr>
        <w:t xml:space="preserve">rroneous transactions </w:t>
      </w:r>
      <w:r w:rsidRPr="0066472F">
        <w:rPr>
          <w:rFonts w:ascii="Tahoma" w:hAnsi="Tahoma" w:cs="Tahoma"/>
        </w:rPr>
        <w:t xml:space="preserve">fee </w:t>
      </w:r>
      <w:r w:rsidR="00C12CC3" w:rsidRPr="0066472F">
        <w:rPr>
          <w:rFonts w:ascii="Tahoma" w:hAnsi="Tahoma" w:cs="Tahoma"/>
        </w:rPr>
        <w:t xml:space="preserve">is calculated </w:t>
      </w:r>
      <w:r w:rsidRPr="0066472F">
        <w:rPr>
          <w:rFonts w:ascii="Tahoma" w:hAnsi="Tahoma" w:cs="Tahoma"/>
        </w:rPr>
        <w:t>according to</w:t>
      </w:r>
      <w:r w:rsidR="00C12CC3" w:rsidRPr="0066472F">
        <w:rPr>
          <w:rFonts w:ascii="Tahoma" w:hAnsi="Tahoma" w:cs="Tahoma"/>
        </w:rPr>
        <w:t xml:space="preserve"> the following formula:</w:t>
      </w:r>
    </w:p>
    <w:p w:rsidR="00B017D1" w:rsidRPr="0066472F" w:rsidRDefault="00B017D1" w:rsidP="00B017D1">
      <w:pPr>
        <w:pStyle w:val="2"/>
        <w:spacing w:after="0" w:line="240" w:lineRule="auto"/>
        <w:ind w:left="540"/>
        <w:jc w:val="both"/>
        <w:rPr>
          <w:rFonts w:ascii="Tahoma" w:hAnsi="Tahoma" w:cs="Tahoma"/>
        </w:rPr>
      </w:pPr>
    </w:p>
    <w:p w:rsidR="00B017D1" w:rsidRPr="0066472F" w:rsidRDefault="00B017D1" w:rsidP="00B017D1">
      <w:pPr>
        <w:jc w:val="center"/>
        <w:rPr>
          <w:rFonts w:ascii="Tahoma" w:hAnsi="Tahoma" w:cs="Tahoma"/>
          <w:b/>
        </w:rPr>
      </w:pPr>
      <m:oMathPara>
        <m:oMath>
          <m:r>
            <m:rPr>
              <m:sty m:val="bi"/>
            </m:rPr>
            <w:rPr>
              <w:rFonts w:ascii="Cambria Math" w:hAnsi="Cambria Math" w:cs="Tahoma"/>
            </w:rPr>
            <m:t>TranFee</m:t>
          </m:r>
          <m:r>
            <m:rPr>
              <m:sty m:val="bi"/>
            </m:rPr>
            <w:rPr>
              <w:rFonts w:ascii="Cambria Math" w:hAnsi="Cambria Math" w:cs="Tahoma"/>
            </w:rPr>
            <m:t xml:space="preserve">2=min (Cap ; max </m:t>
          </m:r>
          <m:d>
            <m:dPr>
              <m:ctrlPr>
                <w:rPr>
                  <w:rFonts w:ascii="Cambria Math" w:hAnsi="Cambria Math" w:cs="Tahoma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2×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="Tahoma"/>
                </w:rPr>
                <m:t>;1×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Tahoma"/>
                          <w:b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</w:rPr>
                        <m:t>2</m:t>
                      </m:r>
                    </m:sup>
                  </m:sSubSup>
                </m:e>
              </m:nary>
            </m:e>
          </m:d>
          <m:r>
            <m:rPr>
              <m:sty m:val="bi"/>
            </m:rPr>
            <w:rPr>
              <w:rFonts w:ascii="Cambria Math" w:hAnsi="Cambria Math" w:cs="Tahoma"/>
            </w:rPr>
            <m:t>)</m:t>
          </m:r>
        </m:oMath>
      </m:oMathPara>
    </w:p>
    <w:p w:rsidR="00B017D1" w:rsidRPr="0066472F" w:rsidRDefault="00C12CC3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proofErr w:type="gramStart"/>
      <w:r w:rsidRPr="0066472F">
        <w:rPr>
          <w:rFonts w:ascii="Tahoma" w:hAnsi="Tahoma" w:cs="Tahoma"/>
        </w:rPr>
        <w:t>where</w:t>
      </w:r>
      <w:proofErr w:type="gramEnd"/>
      <w:r w:rsidR="00B017D1" w:rsidRPr="0066472F">
        <w:rPr>
          <w:rFonts w:ascii="Tahoma" w:hAnsi="Tahoma" w:cs="Tahoma"/>
        </w:rPr>
        <w:t>:</w:t>
      </w:r>
    </w:p>
    <w:p w:rsidR="00B017D1" w:rsidRPr="0066472F" w:rsidRDefault="00B017D1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>TranFee2 –</w:t>
      </w:r>
      <w:r w:rsidR="00C12CC3" w:rsidRPr="0066472F">
        <w:rPr>
          <w:rFonts w:ascii="Tahoma" w:hAnsi="Tahoma" w:cs="Tahoma"/>
        </w:rPr>
        <w:t xml:space="preserve"> erroneous transactions</w:t>
      </w:r>
      <w:r w:rsidR="00290E94" w:rsidRPr="0066472F">
        <w:rPr>
          <w:rFonts w:ascii="Tahoma" w:hAnsi="Tahoma" w:cs="Tahoma"/>
        </w:rPr>
        <w:t xml:space="preserve"> fee</w:t>
      </w:r>
      <w:r w:rsidR="00C12CC3" w:rsidRPr="0066472F">
        <w:rPr>
          <w:rFonts w:ascii="Tahoma" w:hAnsi="Tahoma" w:cs="Tahoma"/>
        </w:rPr>
        <w:t xml:space="preserve"> </w:t>
      </w:r>
      <w:r w:rsidR="00290E94" w:rsidRPr="0066472F">
        <w:rPr>
          <w:rFonts w:ascii="Tahoma" w:hAnsi="Tahoma" w:cs="Tahoma"/>
        </w:rPr>
        <w:t xml:space="preserve">calculated </w:t>
      </w:r>
      <w:r w:rsidR="00C12CC3" w:rsidRPr="0066472F">
        <w:rPr>
          <w:rFonts w:ascii="Tahoma" w:hAnsi="Tahoma" w:cs="Tahoma"/>
        </w:rPr>
        <w:t>during the Calculation period (in rubles, VAT inclusive)</w:t>
      </w:r>
      <w:r w:rsidRPr="0066472F">
        <w:rPr>
          <w:rFonts w:ascii="Tahoma" w:hAnsi="Tahoma" w:cs="Tahoma"/>
        </w:rPr>
        <w:t>;</w:t>
      </w:r>
    </w:p>
    <w:p w:rsidR="00C12CC3" w:rsidRPr="0066472F" w:rsidRDefault="00B017D1" w:rsidP="00C12CC3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 xml:space="preserve">Cap – </w:t>
      </w:r>
      <w:r w:rsidR="00C12CC3" w:rsidRPr="0066472F">
        <w:rPr>
          <w:rFonts w:ascii="Tahoma" w:hAnsi="Tahoma" w:cs="Tahoma"/>
        </w:rPr>
        <w:t>a cap for the maximum value</w:t>
      </w:r>
      <w:r w:rsidR="00290E94" w:rsidRPr="0066472F">
        <w:rPr>
          <w:rFonts w:ascii="Tahoma" w:hAnsi="Tahoma" w:cs="Tahoma"/>
        </w:rPr>
        <w:t xml:space="preserve"> of the fee</w:t>
      </w:r>
      <w:r w:rsidR="00C12CC3" w:rsidRPr="0066472F">
        <w:rPr>
          <w:rFonts w:ascii="Tahoma" w:hAnsi="Tahoma" w:cs="Tahoma"/>
        </w:rPr>
        <w:t xml:space="preserve">. The cap </w:t>
      </w:r>
      <w:proofErr w:type="gramStart"/>
      <w:r w:rsidR="00C12CC3" w:rsidRPr="0066472F">
        <w:rPr>
          <w:rFonts w:ascii="Tahoma" w:hAnsi="Tahoma" w:cs="Tahoma"/>
        </w:rPr>
        <w:t xml:space="preserve">is set by the Technical Center and published on the </w:t>
      </w:r>
      <w:r w:rsidR="00290E94" w:rsidRPr="0066472F">
        <w:rPr>
          <w:rFonts w:ascii="Tahoma" w:hAnsi="Tahoma" w:cs="Tahoma"/>
        </w:rPr>
        <w:t xml:space="preserve">Moscow </w:t>
      </w:r>
      <w:r w:rsidR="00C12CC3" w:rsidRPr="0066472F">
        <w:rPr>
          <w:rFonts w:ascii="Tahoma" w:hAnsi="Tahoma" w:cs="Tahoma"/>
        </w:rPr>
        <w:t>Exchange website;</w:t>
      </w:r>
      <w:proofErr w:type="gramEnd"/>
    </w:p>
    <w:p w:rsidR="00B017D1" w:rsidRPr="0066472F" w:rsidRDefault="00B017D1" w:rsidP="00B017D1">
      <w:pPr>
        <w:pStyle w:val="2"/>
        <w:spacing w:after="0" w:line="240" w:lineRule="auto"/>
        <w:ind w:left="540"/>
        <w:jc w:val="both"/>
        <w:rPr>
          <w:rFonts w:ascii="Tahoma" w:hAnsi="Tahoma" w:cs="Tahoma"/>
        </w:rPr>
      </w:pPr>
      <w:proofErr w:type="gramStart"/>
      <w:r w:rsidRPr="0066472F">
        <w:rPr>
          <w:rFonts w:ascii="Tahoma" w:hAnsi="Tahoma" w:cs="Tahoma"/>
        </w:rPr>
        <w:t>x</w:t>
      </w:r>
      <w:r w:rsidRPr="0066472F">
        <w:rPr>
          <w:rFonts w:ascii="Tahoma" w:hAnsi="Tahoma" w:cs="Tahoma"/>
          <w:vertAlign w:val="subscript"/>
        </w:rPr>
        <w:t>i</w:t>
      </w:r>
      <w:proofErr w:type="gramEnd"/>
      <w:r w:rsidRPr="0066472F">
        <w:rPr>
          <w:rFonts w:ascii="Tahoma" w:hAnsi="Tahoma" w:cs="Tahoma"/>
        </w:rPr>
        <w:t xml:space="preserve"> – </w:t>
      </w:r>
      <w:r w:rsidR="00C12CC3" w:rsidRPr="0066472F">
        <w:rPr>
          <w:rFonts w:ascii="Tahoma" w:hAnsi="Tahoma" w:cs="Tahoma"/>
        </w:rPr>
        <w:t xml:space="preserve">a per-second value </w:t>
      </w:r>
      <w:r w:rsidR="00290E94" w:rsidRPr="0066472F">
        <w:rPr>
          <w:rFonts w:ascii="Tahoma" w:hAnsi="Tahoma" w:cs="Tahoma"/>
        </w:rPr>
        <w:t xml:space="preserve">truncated to </w:t>
      </w:r>
      <w:r w:rsidR="00C12CC3" w:rsidRPr="0066472F">
        <w:rPr>
          <w:rFonts w:ascii="Tahoma" w:hAnsi="Tahoma" w:cs="Tahoma"/>
        </w:rPr>
        <w:t>integer and determined as follows</w:t>
      </w:r>
      <w:r w:rsidRPr="0066472F">
        <w:rPr>
          <w:rFonts w:ascii="Tahoma" w:hAnsi="Tahoma" w:cs="Tahoma"/>
        </w:rPr>
        <w:t>:</w:t>
      </w:r>
    </w:p>
    <w:p w:rsidR="00B017D1" w:rsidRPr="0066472F" w:rsidRDefault="00F836CC" w:rsidP="00B017D1">
      <w:pPr>
        <w:pStyle w:val="txt"/>
        <w:tabs>
          <w:tab w:val="left" w:pos="6096"/>
        </w:tabs>
        <w:spacing w:before="120" w:after="0"/>
        <w:ind w:left="1080"/>
        <w:jc w:val="center"/>
        <w:rPr>
          <w:rFonts w:ascii="Tahoma" w:hAnsi="Tahoma" w:cs="Tahoma"/>
          <w:b/>
          <w:color w:val="auto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ahoma"/>
                  <w:sz w:val="20"/>
                  <w:szCs w:val="20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Tahom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b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</m:t>
                  </m:r>
                </m:sub>
              </m:sSub>
            </m:den>
          </m:f>
        </m:oMath>
      </m:oMathPara>
    </w:p>
    <w:p w:rsidR="00B017D1" w:rsidRPr="0066472F" w:rsidRDefault="00C12CC3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proofErr w:type="gramStart"/>
      <w:r w:rsidRPr="0066472F">
        <w:rPr>
          <w:rFonts w:ascii="Tahoma" w:hAnsi="Tahoma" w:cs="Tahoma"/>
        </w:rPr>
        <w:t>where</w:t>
      </w:r>
      <w:proofErr w:type="gramEnd"/>
      <w:r w:rsidR="00B017D1" w:rsidRPr="0066472F">
        <w:rPr>
          <w:rFonts w:ascii="Tahoma" w:hAnsi="Tahoma" w:cs="Tahoma"/>
        </w:rPr>
        <w:t>:</w:t>
      </w:r>
    </w:p>
    <w:p w:rsidR="00B017D1" w:rsidRPr="0066472F" w:rsidRDefault="00B017D1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>Q</w:t>
      </w:r>
      <w:r w:rsidRPr="0066472F">
        <w:rPr>
          <w:rFonts w:ascii="Tahoma" w:hAnsi="Tahoma" w:cs="Tahoma"/>
          <w:vertAlign w:val="subscript"/>
        </w:rPr>
        <w:t>i</w:t>
      </w:r>
      <w:r w:rsidRPr="0066472F">
        <w:rPr>
          <w:rFonts w:ascii="Tahoma" w:hAnsi="Tahoma" w:cs="Tahoma"/>
        </w:rPr>
        <w:t xml:space="preserve"> – </w:t>
      </w:r>
      <w:r w:rsidR="00C12CC3" w:rsidRPr="0066472F">
        <w:rPr>
          <w:rFonts w:ascii="Tahoma" w:hAnsi="Tahoma" w:cs="Tahoma"/>
        </w:rPr>
        <w:t xml:space="preserve">amount of all grades for the </w:t>
      </w:r>
      <w:proofErr w:type="spellStart"/>
      <w:r w:rsidRPr="0066472F">
        <w:rPr>
          <w:rFonts w:ascii="Tahoma" w:hAnsi="Tahoma" w:cs="Tahoma"/>
        </w:rPr>
        <w:t>i-</w:t>
      </w:r>
      <w:r w:rsidR="00C12CC3" w:rsidRPr="0066472F">
        <w:rPr>
          <w:rFonts w:ascii="Tahoma" w:hAnsi="Tahoma" w:cs="Tahoma"/>
        </w:rPr>
        <w:t>th</w:t>
      </w:r>
      <w:proofErr w:type="spellEnd"/>
      <w:r w:rsidR="00C12CC3" w:rsidRPr="0066472F">
        <w:rPr>
          <w:rFonts w:ascii="Tahoma" w:hAnsi="Tahoma" w:cs="Tahoma"/>
        </w:rPr>
        <w:t xml:space="preserve"> second</w:t>
      </w:r>
      <w:r w:rsidRPr="0066472F">
        <w:rPr>
          <w:rFonts w:ascii="Tahoma" w:hAnsi="Tahoma" w:cs="Tahoma"/>
        </w:rPr>
        <w:t xml:space="preserve"> (</w:t>
      </w:r>
      <w:r w:rsidR="00C12CC3" w:rsidRPr="0066472F">
        <w:rPr>
          <w:rFonts w:ascii="Tahoma" w:hAnsi="Tahoma" w:cs="Tahoma"/>
        </w:rPr>
        <w:t>the grades are determined in accordance with table 2</w:t>
      </w:r>
      <w:r w:rsidRPr="0066472F">
        <w:rPr>
          <w:rFonts w:ascii="Tahoma" w:hAnsi="Tahoma" w:cs="Tahoma"/>
        </w:rPr>
        <w:t>);</w:t>
      </w:r>
    </w:p>
    <w:p w:rsidR="00B017D1" w:rsidRPr="0066472F" w:rsidRDefault="00B017D1" w:rsidP="00B017D1">
      <w:pPr>
        <w:pStyle w:val="2"/>
        <w:spacing w:after="0" w:line="240" w:lineRule="auto"/>
        <w:ind w:left="540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>L</w:t>
      </w:r>
      <w:r w:rsidRPr="0066472F">
        <w:rPr>
          <w:rFonts w:ascii="Tahoma" w:hAnsi="Tahoma" w:cs="Tahoma"/>
          <w:vertAlign w:val="subscript"/>
        </w:rPr>
        <w:t>i</w:t>
      </w:r>
      <w:r w:rsidRPr="0066472F">
        <w:rPr>
          <w:rFonts w:ascii="Tahoma" w:hAnsi="Tahoma" w:cs="Tahoma"/>
        </w:rPr>
        <w:t xml:space="preserve"> – </w:t>
      </w:r>
      <w:r w:rsidR="00C12CC3" w:rsidRPr="0066472F">
        <w:rPr>
          <w:rFonts w:ascii="Tahoma" w:hAnsi="Tahoma" w:cs="Tahoma"/>
        </w:rPr>
        <w:t xml:space="preserve">limit of </w:t>
      </w:r>
      <w:r w:rsidR="00290E94" w:rsidRPr="0066472F">
        <w:rPr>
          <w:rFonts w:ascii="Tahoma" w:hAnsi="Tahoma" w:cs="Tahoma"/>
        </w:rPr>
        <w:t>specific</w:t>
      </w:r>
      <w:r w:rsidR="00C12CC3" w:rsidRPr="0066472F">
        <w:rPr>
          <w:rFonts w:ascii="Tahoma" w:hAnsi="Tahoma" w:cs="Tahoma"/>
        </w:rPr>
        <w:t xml:space="preserve"> </w:t>
      </w:r>
      <w:r w:rsidR="00290E94" w:rsidRPr="0066472F">
        <w:rPr>
          <w:rFonts w:ascii="Tahoma" w:hAnsi="Tahoma" w:cs="Tahoma"/>
        </w:rPr>
        <w:t>login</w:t>
      </w:r>
      <w:r w:rsidR="00C12CC3" w:rsidRPr="0066472F">
        <w:rPr>
          <w:rFonts w:ascii="Tahoma" w:hAnsi="Tahoma" w:cs="Tahoma"/>
        </w:rPr>
        <w:t xml:space="preserve"> determined as follows</w:t>
      </w:r>
      <w:r w:rsidR="00290E94" w:rsidRPr="0066472F">
        <w:rPr>
          <w:rFonts w:ascii="Tahoma" w:hAnsi="Tahoma" w:cs="Tahoma"/>
        </w:rPr>
        <w:t xml:space="preserve"> and rounded</w:t>
      </w:r>
      <w:r w:rsidRPr="0066472F">
        <w:rPr>
          <w:rFonts w:ascii="Tahoma" w:hAnsi="Tahoma" w:cs="Tahoma"/>
        </w:rPr>
        <w:t>:</w:t>
      </w:r>
    </w:p>
    <w:p w:rsidR="00B017D1" w:rsidRPr="0066472F" w:rsidRDefault="00B017D1" w:rsidP="00B017D1">
      <w:pPr>
        <w:pStyle w:val="2"/>
        <w:spacing w:after="0" w:line="240" w:lineRule="auto"/>
        <w:ind w:left="540"/>
        <w:jc w:val="both"/>
        <w:rPr>
          <w:rFonts w:ascii="Tahoma" w:hAnsi="Tahoma" w:cs="Tahoma"/>
        </w:rPr>
      </w:pPr>
    </w:p>
    <w:p w:rsidR="00B017D1" w:rsidRPr="0066472F" w:rsidRDefault="00F836CC" w:rsidP="00B017D1">
      <w:pPr>
        <w:spacing w:before="120"/>
        <w:jc w:val="center"/>
        <w:rPr>
          <w:rFonts w:ascii="Tahoma" w:hAnsi="Tahoma" w:cs="Tahoma"/>
          <w:b/>
          <w:i/>
        </w:rPr>
      </w:pPr>
      <m:oMathPara>
        <m:oMath>
          <m:sSub>
            <m:sSubPr>
              <m:ctrlPr>
                <w:rPr>
                  <w:rFonts w:ascii="Cambria Math" w:hAnsi="Cambria Math" w:cs="Tahoma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Tahoma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Tahoma"/>
            </w:rPr>
            <m:t>=10×</m:t>
          </m:r>
          <m:rad>
            <m:radPr>
              <m:degHide m:val="1"/>
              <m:ctrlPr>
                <w:rPr>
                  <w:rFonts w:ascii="Cambria Math" w:hAnsi="Cambria Math" w:cs="Tahoma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2×</m:t>
              </m:r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Capacity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</w:rPr>
                    <m:t>i</m:t>
                  </m:r>
                </m:sub>
              </m:sSub>
            </m:e>
          </m:rad>
        </m:oMath>
      </m:oMathPara>
    </w:p>
    <w:p w:rsidR="00B017D1" w:rsidRPr="0066472F" w:rsidRDefault="00C12CC3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proofErr w:type="gramStart"/>
      <w:r w:rsidRPr="0066472F">
        <w:rPr>
          <w:rFonts w:ascii="Tahoma" w:hAnsi="Tahoma" w:cs="Tahoma"/>
        </w:rPr>
        <w:t>where</w:t>
      </w:r>
      <w:proofErr w:type="gramEnd"/>
      <w:r w:rsidR="00B017D1" w:rsidRPr="0066472F">
        <w:rPr>
          <w:rFonts w:ascii="Tahoma" w:hAnsi="Tahoma" w:cs="Tahoma"/>
        </w:rPr>
        <w:t>:</w:t>
      </w:r>
    </w:p>
    <w:p w:rsidR="00B017D1" w:rsidRPr="0066472F" w:rsidRDefault="00B017D1" w:rsidP="00B017D1">
      <w:pPr>
        <w:pStyle w:val="2"/>
        <w:spacing w:after="0" w:line="240" w:lineRule="auto"/>
        <w:ind w:left="540"/>
        <w:jc w:val="both"/>
        <w:rPr>
          <w:rFonts w:ascii="Tahoma" w:hAnsi="Tahoma" w:cs="Tahoma"/>
        </w:rPr>
      </w:pPr>
      <w:proofErr w:type="spellStart"/>
      <w:r w:rsidRPr="0066472F">
        <w:rPr>
          <w:rFonts w:ascii="Tahoma" w:hAnsi="Tahoma" w:cs="Tahoma"/>
        </w:rPr>
        <w:t>Capacity</w:t>
      </w:r>
      <w:r w:rsidRPr="0066472F">
        <w:rPr>
          <w:rFonts w:ascii="Tahoma" w:hAnsi="Tahoma" w:cs="Tahoma"/>
          <w:vertAlign w:val="subscript"/>
        </w:rPr>
        <w:t>i</w:t>
      </w:r>
      <w:proofErr w:type="spellEnd"/>
      <w:r w:rsidRPr="0066472F">
        <w:rPr>
          <w:rFonts w:ascii="Tahoma" w:hAnsi="Tahoma" w:cs="Tahoma"/>
        </w:rPr>
        <w:t xml:space="preserve"> – </w:t>
      </w:r>
      <w:r w:rsidR="00290E94" w:rsidRPr="0066472F">
        <w:rPr>
          <w:rFonts w:ascii="Tahoma" w:hAnsi="Tahoma" w:cs="Tahoma"/>
        </w:rPr>
        <w:t>the</w:t>
      </w:r>
      <w:r w:rsidR="00274499" w:rsidRPr="0066472F">
        <w:rPr>
          <w:rFonts w:ascii="Tahoma" w:hAnsi="Tahoma" w:cs="Tahoma"/>
        </w:rPr>
        <w:t xml:space="preserve"> trading</w:t>
      </w:r>
      <w:r w:rsidR="00290E94" w:rsidRPr="0066472F">
        <w:rPr>
          <w:rFonts w:ascii="Tahoma" w:hAnsi="Tahoma" w:cs="Tahoma"/>
        </w:rPr>
        <w:t xml:space="preserve"> login</w:t>
      </w:r>
      <w:r w:rsidR="00C12CC3" w:rsidRPr="0066472F">
        <w:rPr>
          <w:rFonts w:ascii="Tahoma" w:hAnsi="Tahoma" w:cs="Tahoma"/>
        </w:rPr>
        <w:t xml:space="preserve"> throughput determined according to the procedure stated in Clause 3.2 hereof and used in </w:t>
      </w:r>
      <w:proofErr w:type="gramStart"/>
      <w:r w:rsidR="00C12CC3" w:rsidRPr="0066472F">
        <w:rPr>
          <w:rFonts w:ascii="Tahoma" w:hAnsi="Tahoma" w:cs="Tahoma"/>
        </w:rPr>
        <w:t xml:space="preserve">the </w:t>
      </w:r>
      <w:proofErr w:type="spellStart"/>
      <w:r w:rsidR="00C12CC3" w:rsidRPr="0066472F">
        <w:rPr>
          <w:rFonts w:ascii="Tahoma" w:hAnsi="Tahoma" w:cs="Tahoma"/>
        </w:rPr>
        <w:t>i</w:t>
      </w:r>
      <w:proofErr w:type="gramEnd"/>
      <w:r w:rsidR="00C12CC3" w:rsidRPr="0066472F">
        <w:rPr>
          <w:rFonts w:ascii="Tahoma" w:hAnsi="Tahoma" w:cs="Tahoma"/>
        </w:rPr>
        <w:t>-th</w:t>
      </w:r>
      <w:proofErr w:type="spellEnd"/>
      <w:r w:rsidR="00C12CC3" w:rsidRPr="0066472F">
        <w:rPr>
          <w:rFonts w:ascii="Tahoma" w:hAnsi="Tahoma" w:cs="Tahoma"/>
        </w:rPr>
        <w:t xml:space="preserve"> second. </w:t>
      </w:r>
    </w:p>
    <w:p w:rsidR="00B017D1" w:rsidRPr="0066472F" w:rsidRDefault="00B017D1" w:rsidP="00B017D1">
      <w:pPr>
        <w:pStyle w:val="2"/>
        <w:spacing w:after="0" w:line="240" w:lineRule="auto"/>
        <w:ind w:left="540"/>
        <w:jc w:val="both"/>
        <w:rPr>
          <w:rFonts w:ascii="Tahoma" w:hAnsi="Tahoma" w:cs="Tahoma"/>
        </w:rPr>
      </w:pPr>
    </w:p>
    <w:p w:rsidR="00B017D1" w:rsidRPr="0066472F" w:rsidRDefault="00C12CC3" w:rsidP="00B017D1">
      <w:pPr>
        <w:pStyle w:val="2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  <w:r w:rsidRPr="0066472F">
        <w:rPr>
          <w:rFonts w:ascii="Tahoma" w:hAnsi="Tahoma" w:cs="Tahoma"/>
          <w:u w:val="single"/>
        </w:rPr>
        <w:t xml:space="preserve">Table </w:t>
      </w:r>
      <w:r w:rsidR="00B017D1" w:rsidRPr="0066472F">
        <w:rPr>
          <w:rFonts w:ascii="Tahoma" w:hAnsi="Tahoma" w:cs="Tahoma"/>
          <w:u w:val="single"/>
          <w:lang w:val="ru-RU"/>
        </w:rPr>
        <w:t>2</w:t>
      </w:r>
      <w:r w:rsidR="00B017D1" w:rsidRPr="0066472F">
        <w:rPr>
          <w:rFonts w:ascii="Tahoma" w:hAnsi="Tahoma" w:cs="Tahoma"/>
          <w:lang w:val="ru-RU"/>
        </w:rPr>
        <w:t>:</w:t>
      </w:r>
    </w:p>
    <w:p w:rsidR="00B017D1" w:rsidRPr="0066472F" w:rsidRDefault="00B017D1" w:rsidP="00B017D1">
      <w:pPr>
        <w:pStyle w:val="2"/>
        <w:spacing w:after="0" w:line="240" w:lineRule="auto"/>
        <w:ind w:left="540"/>
        <w:jc w:val="both"/>
        <w:rPr>
          <w:rFonts w:ascii="Tahoma" w:hAnsi="Tahoma" w:cs="Tahoma"/>
          <w:lang w:val="ru-RU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1134"/>
      </w:tblGrid>
      <w:tr w:rsidR="00B017D1" w:rsidRPr="0066472F" w:rsidTr="006A130B">
        <w:tc>
          <w:tcPr>
            <w:tcW w:w="1985" w:type="dxa"/>
            <w:vAlign w:val="center"/>
          </w:tcPr>
          <w:p w:rsidR="00B017D1" w:rsidRPr="0066472F" w:rsidRDefault="00C12CC3" w:rsidP="00C12CC3">
            <w:pPr>
              <w:jc w:val="center"/>
              <w:rPr>
                <w:rFonts w:ascii="Tahoma" w:hAnsi="Tahoma" w:cs="Tahoma"/>
                <w:b/>
              </w:rPr>
            </w:pPr>
            <w:r w:rsidRPr="0066472F">
              <w:rPr>
                <w:rFonts w:ascii="Tahoma" w:hAnsi="Tahoma" w:cs="Tahoma"/>
                <w:b/>
              </w:rPr>
              <w:t>Transaction type</w:t>
            </w:r>
            <w:r w:rsidR="00B017D1" w:rsidRPr="0066472F"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5386" w:type="dxa"/>
            <w:vAlign w:val="center"/>
          </w:tcPr>
          <w:p w:rsidR="00B017D1" w:rsidRPr="0066472F" w:rsidRDefault="005A11F0" w:rsidP="005A11F0">
            <w:pPr>
              <w:jc w:val="center"/>
              <w:rPr>
                <w:rFonts w:ascii="Tahoma" w:hAnsi="Tahoma" w:cs="Tahoma"/>
                <w:b/>
              </w:rPr>
            </w:pPr>
            <w:r w:rsidRPr="0066472F">
              <w:rPr>
                <w:rFonts w:ascii="Tahoma" w:hAnsi="Tahoma" w:cs="Tahoma"/>
                <w:b/>
              </w:rPr>
              <w:t>Execution result (error code</w:t>
            </w:r>
            <w:r w:rsidR="00B017D1" w:rsidRPr="0066472F">
              <w:rPr>
                <w:rFonts w:ascii="Tahoma" w:hAnsi="Tahoma" w:cs="Tahoma"/>
                <w:b/>
              </w:rPr>
              <w:t>)*</w:t>
            </w:r>
          </w:p>
        </w:tc>
        <w:tc>
          <w:tcPr>
            <w:tcW w:w="1134" w:type="dxa"/>
            <w:vAlign w:val="center"/>
          </w:tcPr>
          <w:p w:rsidR="00B017D1" w:rsidRPr="0066472F" w:rsidRDefault="00B67051" w:rsidP="00B67051">
            <w:pPr>
              <w:jc w:val="center"/>
              <w:rPr>
                <w:rFonts w:ascii="Tahoma" w:hAnsi="Tahoma" w:cs="Tahoma"/>
                <w:b/>
              </w:rPr>
            </w:pPr>
            <w:r w:rsidRPr="0066472F">
              <w:rPr>
                <w:rFonts w:ascii="Tahoma" w:hAnsi="Tahoma" w:cs="Tahoma"/>
                <w:b/>
              </w:rPr>
              <w:t xml:space="preserve">Grade </w:t>
            </w:r>
            <w:r w:rsidR="00B017D1" w:rsidRPr="0066472F">
              <w:rPr>
                <w:rFonts w:ascii="Tahoma" w:hAnsi="Tahoma" w:cs="Tahoma"/>
                <w:b/>
              </w:rPr>
              <w:t>Q</w:t>
            </w:r>
          </w:p>
        </w:tc>
      </w:tr>
      <w:tr w:rsidR="00B017D1" w:rsidRPr="0066472F" w:rsidTr="006A130B">
        <w:tc>
          <w:tcPr>
            <w:tcW w:w="1985" w:type="dxa"/>
            <w:vMerge w:val="restart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proofErr w:type="spellStart"/>
            <w:r w:rsidRPr="0066472F">
              <w:rPr>
                <w:rFonts w:ascii="Tahoma" w:hAnsi="Tahoma" w:cs="Tahoma"/>
              </w:rPr>
              <w:t>AddOrder</w:t>
            </w:r>
            <w:proofErr w:type="spellEnd"/>
          </w:p>
        </w:tc>
        <w:tc>
          <w:tcPr>
            <w:tcW w:w="5386" w:type="dxa"/>
            <w:vAlign w:val="center"/>
          </w:tcPr>
          <w:p w:rsidR="00B017D1" w:rsidRPr="0066472F" w:rsidRDefault="005A11F0" w:rsidP="00337311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 xml:space="preserve">Cross trade </w:t>
            </w:r>
            <w:r w:rsidR="00B017D1" w:rsidRPr="0066472F">
              <w:rPr>
                <w:rFonts w:ascii="Tahoma" w:hAnsi="Tahoma" w:cs="Tahoma"/>
              </w:rPr>
              <w:t>(31)</w:t>
            </w:r>
          </w:p>
        </w:tc>
        <w:tc>
          <w:tcPr>
            <w:tcW w:w="113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Q1</w:t>
            </w:r>
          </w:p>
        </w:tc>
      </w:tr>
      <w:tr w:rsidR="00B017D1" w:rsidRPr="0066472F" w:rsidTr="006A130B">
        <w:tc>
          <w:tcPr>
            <w:tcW w:w="1985" w:type="dxa"/>
            <w:vMerge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017D1" w:rsidRPr="0066472F" w:rsidRDefault="005A11F0" w:rsidP="00337311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 xml:space="preserve">Insufficient client </w:t>
            </w:r>
            <w:r w:rsidR="00337311" w:rsidRPr="0066472F">
              <w:rPr>
                <w:rFonts w:ascii="Tahoma" w:hAnsi="Tahoma" w:cs="Tahoma"/>
              </w:rPr>
              <w:t>account balance</w:t>
            </w:r>
            <w:r w:rsidRPr="0066472F">
              <w:rPr>
                <w:rFonts w:ascii="Tahoma" w:hAnsi="Tahoma" w:cs="Tahoma"/>
              </w:rPr>
              <w:t xml:space="preserve"> </w:t>
            </w:r>
            <w:r w:rsidR="00B017D1" w:rsidRPr="0066472F">
              <w:rPr>
                <w:rFonts w:ascii="Tahoma" w:hAnsi="Tahoma" w:cs="Tahoma"/>
              </w:rPr>
              <w:t>(332)</w:t>
            </w:r>
          </w:p>
        </w:tc>
        <w:tc>
          <w:tcPr>
            <w:tcW w:w="113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Q2</w:t>
            </w:r>
          </w:p>
        </w:tc>
      </w:tr>
      <w:tr w:rsidR="00B017D1" w:rsidRPr="0066472F" w:rsidTr="006A130B">
        <w:tc>
          <w:tcPr>
            <w:tcW w:w="1985" w:type="dxa"/>
            <w:vMerge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017D1" w:rsidRPr="0066472F" w:rsidRDefault="005A11F0" w:rsidP="00337311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Insufficient broker</w:t>
            </w:r>
            <w:r w:rsidR="00337311" w:rsidRPr="0066472F">
              <w:rPr>
                <w:rFonts w:ascii="Tahoma" w:hAnsi="Tahoma" w:cs="Tahoma"/>
              </w:rPr>
              <w:t xml:space="preserve"> account</w:t>
            </w:r>
            <w:r w:rsidRPr="0066472F">
              <w:rPr>
                <w:rFonts w:ascii="Tahoma" w:hAnsi="Tahoma" w:cs="Tahoma"/>
              </w:rPr>
              <w:t xml:space="preserve"> </w:t>
            </w:r>
            <w:r w:rsidR="00337311" w:rsidRPr="0066472F">
              <w:rPr>
                <w:rFonts w:ascii="Tahoma" w:hAnsi="Tahoma" w:cs="Tahoma"/>
              </w:rPr>
              <w:t>balance</w:t>
            </w:r>
            <w:r w:rsidR="00B017D1" w:rsidRPr="0066472F">
              <w:rPr>
                <w:rFonts w:ascii="Tahoma" w:hAnsi="Tahoma" w:cs="Tahoma"/>
              </w:rPr>
              <w:t xml:space="preserve"> (333)</w:t>
            </w:r>
          </w:p>
        </w:tc>
        <w:tc>
          <w:tcPr>
            <w:tcW w:w="113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Q3</w:t>
            </w:r>
          </w:p>
        </w:tc>
      </w:tr>
      <w:tr w:rsidR="00B017D1" w:rsidRPr="0066472F" w:rsidTr="006A130B">
        <w:tc>
          <w:tcPr>
            <w:tcW w:w="1985" w:type="dxa"/>
            <w:vMerge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017D1" w:rsidRPr="0066472F" w:rsidRDefault="00B017D1" w:rsidP="00337311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FOK</w:t>
            </w:r>
            <w:r w:rsidR="00337311" w:rsidRPr="0066472F">
              <w:rPr>
                <w:rFonts w:ascii="Tahoma" w:hAnsi="Tahoma" w:cs="Tahoma"/>
              </w:rPr>
              <w:t xml:space="preserve"> order</w:t>
            </w:r>
            <w:r w:rsidRPr="0066472F">
              <w:rPr>
                <w:rFonts w:ascii="Tahoma" w:hAnsi="Tahoma" w:cs="Tahoma"/>
              </w:rPr>
              <w:t xml:space="preserve"> </w:t>
            </w:r>
            <w:r w:rsidR="00337311" w:rsidRPr="0066472F">
              <w:rPr>
                <w:rFonts w:ascii="Tahoma" w:hAnsi="Tahoma" w:cs="Tahoma"/>
              </w:rPr>
              <w:t>is not filled</w:t>
            </w:r>
            <w:r w:rsidRPr="0066472F">
              <w:rPr>
                <w:rFonts w:ascii="Tahoma" w:hAnsi="Tahoma" w:cs="Tahoma"/>
              </w:rPr>
              <w:t xml:space="preserve"> (4103)</w:t>
            </w:r>
          </w:p>
        </w:tc>
        <w:tc>
          <w:tcPr>
            <w:tcW w:w="113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Q4</w:t>
            </w:r>
          </w:p>
        </w:tc>
      </w:tr>
      <w:tr w:rsidR="00B017D1" w:rsidRPr="0066472F" w:rsidTr="006A130B">
        <w:tc>
          <w:tcPr>
            <w:tcW w:w="1985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proofErr w:type="spellStart"/>
            <w:r w:rsidRPr="0066472F">
              <w:rPr>
                <w:rFonts w:ascii="Tahoma" w:hAnsi="Tahoma" w:cs="Tahoma"/>
              </w:rPr>
              <w:t>DelOrder</w:t>
            </w:r>
            <w:proofErr w:type="spellEnd"/>
          </w:p>
        </w:tc>
        <w:tc>
          <w:tcPr>
            <w:tcW w:w="5386" w:type="dxa"/>
            <w:vAlign w:val="center"/>
          </w:tcPr>
          <w:p w:rsidR="00B017D1" w:rsidRPr="0066472F" w:rsidRDefault="005A11F0" w:rsidP="005A11F0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 xml:space="preserve">Order not found </w:t>
            </w:r>
            <w:r w:rsidR="00B017D1" w:rsidRPr="0066472F">
              <w:rPr>
                <w:rFonts w:ascii="Tahoma" w:hAnsi="Tahoma" w:cs="Tahoma"/>
              </w:rPr>
              <w:t>(14)</w:t>
            </w:r>
          </w:p>
        </w:tc>
        <w:tc>
          <w:tcPr>
            <w:tcW w:w="113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Q</w:t>
            </w:r>
            <w:r w:rsidRPr="0066472F">
              <w:rPr>
                <w:rFonts w:ascii="Tahoma" w:hAnsi="Tahoma" w:cs="Tahoma"/>
                <w:lang w:val="ru-RU"/>
              </w:rPr>
              <w:t>5</w:t>
            </w:r>
          </w:p>
        </w:tc>
      </w:tr>
      <w:tr w:rsidR="00B017D1" w:rsidRPr="0066472F" w:rsidTr="006A130B">
        <w:tc>
          <w:tcPr>
            <w:tcW w:w="1985" w:type="dxa"/>
            <w:vMerge w:val="restart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proofErr w:type="spellStart"/>
            <w:r w:rsidRPr="0066472F">
              <w:rPr>
                <w:rFonts w:ascii="Tahoma" w:hAnsi="Tahoma" w:cs="Tahoma"/>
              </w:rPr>
              <w:t>MoveOrder</w:t>
            </w:r>
            <w:proofErr w:type="spellEnd"/>
          </w:p>
        </w:tc>
        <w:tc>
          <w:tcPr>
            <w:tcW w:w="5386" w:type="dxa"/>
            <w:vAlign w:val="center"/>
          </w:tcPr>
          <w:p w:rsidR="00B017D1" w:rsidRPr="0066472F" w:rsidRDefault="005A11F0" w:rsidP="00337311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 xml:space="preserve">Cross trade </w:t>
            </w:r>
            <w:r w:rsidR="00B017D1" w:rsidRPr="0066472F">
              <w:rPr>
                <w:rFonts w:ascii="Tahoma" w:hAnsi="Tahoma" w:cs="Tahoma"/>
              </w:rPr>
              <w:t>(31)</w:t>
            </w:r>
          </w:p>
        </w:tc>
        <w:tc>
          <w:tcPr>
            <w:tcW w:w="113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Q</w:t>
            </w:r>
            <w:r w:rsidRPr="0066472F">
              <w:rPr>
                <w:rFonts w:ascii="Tahoma" w:hAnsi="Tahoma" w:cs="Tahoma"/>
                <w:lang w:val="ru-RU"/>
              </w:rPr>
              <w:t>6</w:t>
            </w:r>
          </w:p>
        </w:tc>
      </w:tr>
      <w:tr w:rsidR="00B017D1" w:rsidRPr="0066472F" w:rsidTr="006A130B">
        <w:tc>
          <w:tcPr>
            <w:tcW w:w="1985" w:type="dxa"/>
            <w:vMerge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017D1" w:rsidRPr="0066472F" w:rsidRDefault="005A11F0" w:rsidP="006A130B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 xml:space="preserve">Order not found </w:t>
            </w:r>
            <w:r w:rsidR="00B017D1" w:rsidRPr="0066472F">
              <w:rPr>
                <w:rFonts w:ascii="Tahoma" w:hAnsi="Tahoma" w:cs="Tahoma"/>
              </w:rPr>
              <w:t>(50)</w:t>
            </w:r>
          </w:p>
        </w:tc>
        <w:tc>
          <w:tcPr>
            <w:tcW w:w="113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Q</w:t>
            </w:r>
            <w:r w:rsidRPr="0066472F">
              <w:rPr>
                <w:rFonts w:ascii="Tahoma" w:hAnsi="Tahoma" w:cs="Tahoma"/>
                <w:lang w:val="ru-RU"/>
              </w:rPr>
              <w:t>7</w:t>
            </w:r>
          </w:p>
        </w:tc>
      </w:tr>
      <w:tr w:rsidR="00B017D1" w:rsidRPr="0066472F" w:rsidTr="006A130B">
        <w:tc>
          <w:tcPr>
            <w:tcW w:w="1985" w:type="dxa"/>
            <w:vMerge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017D1" w:rsidRPr="0066472F" w:rsidRDefault="005A11F0" w:rsidP="00337311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 xml:space="preserve">Insufficient client </w:t>
            </w:r>
            <w:r w:rsidR="00337311" w:rsidRPr="0066472F">
              <w:rPr>
                <w:rFonts w:ascii="Tahoma" w:hAnsi="Tahoma" w:cs="Tahoma"/>
              </w:rPr>
              <w:t>account balance</w:t>
            </w:r>
            <w:r w:rsidRPr="0066472F">
              <w:rPr>
                <w:rFonts w:ascii="Tahoma" w:hAnsi="Tahoma" w:cs="Tahoma"/>
              </w:rPr>
              <w:t xml:space="preserve"> </w:t>
            </w:r>
            <w:r w:rsidR="00B017D1" w:rsidRPr="0066472F">
              <w:rPr>
                <w:rFonts w:ascii="Tahoma" w:hAnsi="Tahoma" w:cs="Tahoma"/>
              </w:rPr>
              <w:t>(332)</w:t>
            </w:r>
          </w:p>
        </w:tc>
        <w:tc>
          <w:tcPr>
            <w:tcW w:w="113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Q</w:t>
            </w:r>
            <w:r w:rsidRPr="0066472F">
              <w:rPr>
                <w:rFonts w:ascii="Tahoma" w:hAnsi="Tahoma" w:cs="Tahoma"/>
                <w:lang w:val="ru-RU"/>
              </w:rPr>
              <w:t>8</w:t>
            </w:r>
          </w:p>
        </w:tc>
      </w:tr>
      <w:tr w:rsidR="00B017D1" w:rsidRPr="0066472F" w:rsidTr="006A130B">
        <w:tc>
          <w:tcPr>
            <w:tcW w:w="1985" w:type="dxa"/>
            <w:vMerge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386" w:type="dxa"/>
            <w:vAlign w:val="center"/>
          </w:tcPr>
          <w:p w:rsidR="00B017D1" w:rsidRPr="0066472F" w:rsidRDefault="005A11F0" w:rsidP="00337311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Insufficient broker</w:t>
            </w:r>
            <w:r w:rsidR="00337311" w:rsidRPr="0066472F">
              <w:rPr>
                <w:rFonts w:ascii="Tahoma" w:hAnsi="Tahoma" w:cs="Tahoma"/>
              </w:rPr>
              <w:t xml:space="preserve"> account balance</w:t>
            </w:r>
            <w:r w:rsidRPr="0066472F">
              <w:rPr>
                <w:rFonts w:ascii="Tahoma" w:hAnsi="Tahoma" w:cs="Tahoma"/>
              </w:rPr>
              <w:t xml:space="preserve"> </w:t>
            </w:r>
            <w:r w:rsidR="00B017D1" w:rsidRPr="0066472F">
              <w:rPr>
                <w:rFonts w:ascii="Tahoma" w:hAnsi="Tahoma" w:cs="Tahoma"/>
              </w:rPr>
              <w:t>(333)</w:t>
            </w:r>
          </w:p>
        </w:tc>
        <w:tc>
          <w:tcPr>
            <w:tcW w:w="113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Q</w:t>
            </w:r>
            <w:r w:rsidRPr="0066472F">
              <w:rPr>
                <w:rFonts w:ascii="Tahoma" w:hAnsi="Tahoma" w:cs="Tahoma"/>
                <w:lang w:val="ru-RU"/>
              </w:rPr>
              <w:t>9</w:t>
            </w:r>
          </w:p>
        </w:tc>
      </w:tr>
      <w:tr w:rsidR="00B017D1" w:rsidRPr="0066472F" w:rsidTr="006A130B">
        <w:tc>
          <w:tcPr>
            <w:tcW w:w="1985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</w:rPr>
            </w:pPr>
            <w:proofErr w:type="spellStart"/>
            <w:r w:rsidRPr="0066472F">
              <w:rPr>
                <w:rFonts w:ascii="Tahoma" w:hAnsi="Tahoma" w:cs="Tahoma"/>
              </w:rPr>
              <w:t>DelUserOrders</w:t>
            </w:r>
            <w:proofErr w:type="spellEnd"/>
          </w:p>
        </w:tc>
        <w:tc>
          <w:tcPr>
            <w:tcW w:w="5386" w:type="dxa"/>
            <w:vAlign w:val="center"/>
          </w:tcPr>
          <w:p w:rsidR="00B017D1" w:rsidRPr="0066472F" w:rsidRDefault="00337311" w:rsidP="00337311">
            <w:pPr>
              <w:jc w:val="center"/>
              <w:rPr>
                <w:rFonts w:ascii="Tahoma" w:hAnsi="Tahoma" w:cs="Tahoma"/>
              </w:rPr>
            </w:pPr>
            <w:r w:rsidRPr="0066472F">
              <w:rPr>
                <w:rFonts w:ascii="Tahoma" w:hAnsi="Tahoma" w:cs="Tahoma"/>
              </w:rPr>
              <w:t>Order is filled</w:t>
            </w:r>
            <w:r w:rsidR="00B017D1" w:rsidRPr="0066472F">
              <w:rPr>
                <w:rFonts w:ascii="Tahoma" w:hAnsi="Tahoma" w:cs="Tahoma"/>
              </w:rPr>
              <w:t>,</w:t>
            </w:r>
            <w:r w:rsidRPr="0066472F">
              <w:rPr>
                <w:rFonts w:ascii="Tahoma" w:hAnsi="Tahoma" w:cs="Tahoma"/>
              </w:rPr>
              <w:t xml:space="preserve"> nothing to </w:t>
            </w:r>
            <w:r w:rsidR="005A11F0" w:rsidRPr="0066472F">
              <w:rPr>
                <w:rFonts w:ascii="Tahoma" w:hAnsi="Tahoma" w:cs="Tahoma"/>
              </w:rPr>
              <w:t>delete</w:t>
            </w:r>
          </w:p>
        </w:tc>
        <w:tc>
          <w:tcPr>
            <w:tcW w:w="1134" w:type="dxa"/>
            <w:vAlign w:val="center"/>
          </w:tcPr>
          <w:p w:rsidR="00B017D1" w:rsidRPr="0066472F" w:rsidRDefault="00B017D1" w:rsidP="006A130B">
            <w:pPr>
              <w:jc w:val="center"/>
              <w:rPr>
                <w:rFonts w:ascii="Tahoma" w:hAnsi="Tahoma" w:cs="Tahoma"/>
                <w:lang w:val="ru-RU"/>
              </w:rPr>
            </w:pPr>
            <w:r w:rsidRPr="0066472F">
              <w:rPr>
                <w:rFonts w:ascii="Tahoma" w:hAnsi="Tahoma" w:cs="Tahoma"/>
              </w:rPr>
              <w:t>Q1</w:t>
            </w:r>
            <w:r w:rsidRPr="0066472F">
              <w:rPr>
                <w:rFonts w:ascii="Tahoma" w:hAnsi="Tahoma" w:cs="Tahoma"/>
                <w:lang w:val="ru-RU"/>
              </w:rPr>
              <w:t>0</w:t>
            </w:r>
          </w:p>
        </w:tc>
      </w:tr>
    </w:tbl>
    <w:p w:rsidR="00B017D1" w:rsidRPr="00B67051" w:rsidRDefault="00B017D1" w:rsidP="00B017D1">
      <w:pPr>
        <w:pStyle w:val="2"/>
        <w:spacing w:before="120"/>
        <w:ind w:left="539"/>
        <w:jc w:val="both"/>
        <w:rPr>
          <w:rFonts w:ascii="Tahoma" w:hAnsi="Tahoma" w:cs="Tahoma"/>
        </w:rPr>
      </w:pPr>
      <w:r w:rsidRPr="0066472F">
        <w:rPr>
          <w:rFonts w:ascii="Tahoma" w:hAnsi="Tahoma" w:cs="Tahoma"/>
        </w:rPr>
        <w:t>*</w:t>
      </w:r>
      <w:r w:rsidR="005A11F0" w:rsidRPr="0066472F">
        <w:rPr>
          <w:rFonts w:ascii="Tahoma" w:hAnsi="Tahoma" w:cs="Tahoma"/>
        </w:rPr>
        <w:t xml:space="preserve">as per </w:t>
      </w:r>
      <w:proofErr w:type="spellStart"/>
      <w:r w:rsidR="005A11F0" w:rsidRPr="0066472F">
        <w:rPr>
          <w:rFonts w:ascii="Tahoma" w:hAnsi="Tahoma" w:cs="Tahoma"/>
        </w:rPr>
        <w:t>PlazaII</w:t>
      </w:r>
      <w:proofErr w:type="spellEnd"/>
      <w:r w:rsidR="005A11F0" w:rsidRPr="0066472F">
        <w:rPr>
          <w:rFonts w:ascii="Tahoma" w:hAnsi="Tahoma" w:cs="Tahoma"/>
        </w:rPr>
        <w:t xml:space="preserve"> FORTS </w:t>
      </w:r>
      <w:r w:rsidR="007102A6" w:rsidRPr="0066472F">
        <w:rPr>
          <w:rFonts w:ascii="Tahoma" w:hAnsi="Tahoma" w:cs="Tahoma"/>
        </w:rPr>
        <w:t>API</w:t>
      </w:r>
      <w:r w:rsidR="00290E94" w:rsidRPr="0066472F">
        <w:rPr>
          <w:rFonts w:ascii="Tahoma" w:hAnsi="Tahoma" w:cs="Tahoma"/>
        </w:rPr>
        <w:t xml:space="preserve"> description</w:t>
      </w:r>
      <w:r w:rsidRPr="0066472F">
        <w:rPr>
          <w:rFonts w:ascii="Tahoma" w:hAnsi="Tahoma" w:cs="Tahoma"/>
        </w:rPr>
        <w:t>.</w:t>
      </w:r>
    </w:p>
    <w:p w:rsidR="006A130B" w:rsidRPr="00B67051" w:rsidRDefault="00337311" w:rsidP="006A130B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</w:t>
      </w:r>
      <w:r w:rsidR="006A130B" w:rsidRPr="00B67051">
        <w:rPr>
          <w:rFonts w:ascii="Tahoma" w:hAnsi="Tahoma" w:cs="Tahoma"/>
        </w:rPr>
        <w:t xml:space="preserve">rades Q1-Q10 </w:t>
      </w:r>
      <w:r>
        <w:rPr>
          <w:rFonts w:ascii="Tahoma" w:hAnsi="Tahoma" w:cs="Tahoma"/>
        </w:rPr>
        <w:t xml:space="preserve">values </w:t>
      </w:r>
      <w:proofErr w:type="gramStart"/>
      <w:r w:rsidR="006A130B" w:rsidRPr="00B67051">
        <w:rPr>
          <w:rFonts w:ascii="Tahoma" w:hAnsi="Tahoma" w:cs="Tahoma"/>
        </w:rPr>
        <w:t>are set</w:t>
      </w:r>
      <w:proofErr w:type="gramEnd"/>
      <w:r w:rsidR="006A130B" w:rsidRPr="00B67051">
        <w:rPr>
          <w:rFonts w:ascii="Tahoma" w:hAnsi="Tahoma" w:cs="Tahoma"/>
        </w:rPr>
        <w:t xml:space="preserve"> by the Technical Center and </w:t>
      </w:r>
      <w:r w:rsidR="00274499">
        <w:rPr>
          <w:rFonts w:ascii="Tahoma" w:hAnsi="Tahoma" w:cs="Tahoma"/>
        </w:rPr>
        <w:t xml:space="preserve">are </w:t>
      </w:r>
      <w:r w:rsidR="006A130B" w:rsidRPr="00B67051">
        <w:rPr>
          <w:rFonts w:ascii="Tahoma" w:hAnsi="Tahoma" w:cs="Tahoma"/>
        </w:rPr>
        <w:t xml:space="preserve">published on the </w:t>
      </w:r>
      <w:r>
        <w:rPr>
          <w:rFonts w:ascii="Tahoma" w:hAnsi="Tahoma" w:cs="Tahoma"/>
        </w:rPr>
        <w:t xml:space="preserve">Moscow </w:t>
      </w:r>
      <w:r w:rsidR="006A130B" w:rsidRPr="00B67051">
        <w:rPr>
          <w:rFonts w:ascii="Tahoma" w:hAnsi="Tahoma" w:cs="Tahoma"/>
        </w:rPr>
        <w:t>Exchange website.</w:t>
      </w:r>
    </w:p>
    <w:p w:rsidR="006A130B" w:rsidRPr="00B67051" w:rsidRDefault="00337311" w:rsidP="00B017D1">
      <w:pPr>
        <w:pStyle w:val="2"/>
        <w:spacing w:after="0" w:line="240" w:lineRule="auto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6A130B" w:rsidRPr="00B67051">
        <w:rPr>
          <w:rFonts w:ascii="Tahoma" w:hAnsi="Tahoma" w:cs="Tahoma"/>
        </w:rPr>
        <w:t>rroneous transactions</w:t>
      </w:r>
      <w:r>
        <w:rPr>
          <w:rFonts w:ascii="Tahoma" w:hAnsi="Tahoma" w:cs="Tahoma"/>
        </w:rPr>
        <w:t xml:space="preserve"> fee</w:t>
      </w:r>
      <w:r w:rsidR="006A130B" w:rsidRPr="00B67051">
        <w:rPr>
          <w:rFonts w:ascii="Tahoma" w:hAnsi="Tahoma" w:cs="Tahoma"/>
        </w:rPr>
        <w:t xml:space="preserve"> is applied </w:t>
      </w:r>
      <w:r w:rsidR="00755D99" w:rsidRPr="00B67051">
        <w:rPr>
          <w:rFonts w:ascii="Tahoma" w:hAnsi="Tahoma" w:cs="Tahoma"/>
        </w:rPr>
        <w:t>i</w:t>
      </w:r>
      <w:r w:rsidR="006A130B" w:rsidRPr="00B67051">
        <w:rPr>
          <w:rFonts w:ascii="Tahoma" w:hAnsi="Tahoma" w:cs="Tahoma"/>
        </w:rPr>
        <w:t xml:space="preserve">f the following condition </w:t>
      </w:r>
      <w:r>
        <w:rPr>
          <w:rFonts w:ascii="Tahoma" w:hAnsi="Tahoma" w:cs="Tahoma"/>
        </w:rPr>
        <w:t>is</w:t>
      </w:r>
      <w:r w:rsidR="00755D99" w:rsidRPr="00B67051">
        <w:rPr>
          <w:rFonts w:ascii="Tahoma" w:hAnsi="Tahoma" w:cs="Tahoma"/>
        </w:rPr>
        <w:t xml:space="preserve"> </w:t>
      </w:r>
      <w:r w:rsidR="006A130B" w:rsidRPr="00B67051">
        <w:rPr>
          <w:rFonts w:ascii="Tahoma" w:hAnsi="Tahoma" w:cs="Tahoma"/>
        </w:rPr>
        <w:t>met:</w:t>
      </w:r>
    </w:p>
    <w:p w:rsidR="00B017D1" w:rsidRPr="00B67051" w:rsidRDefault="00B017D1" w:rsidP="00B017D1">
      <w:pPr>
        <w:pStyle w:val="2"/>
        <w:spacing w:after="0" w:line="240" w:lineRule="auto"/>
        <w:ind w:left="567"/>
        <w:rPr>
          <w:rFonts w:ascii="Tahoma" w:hAnsi="Tahoma" w:cs="Tahoma"/>
        </w:rPr>
      </w:pPr>
    </w:p>
    <w:p w:rsidR="00B017D1" w:rsidRPr="00B67051" w:rsidRDefault="00B017D1" w:rsidP="00B017D1">
      <w:pPr>
        <w:ind w:left="567"/>
        <w:jc w:val="center"/>
        <w:rPr>
          <w:rFonts w:ascii="Tahoma" w:hAnsi="Tahoma" w:cs="Tahoma"/>
          <w:b/>
        </w:rPr>
      </w:pPr>
      <m:oMathPara>
        <m:oMath>
          <m:r>
            <m:rPr>
              <m:sty m:val="bi"/>
            </m:rPr>
            <w:rPr>
              <w:rFonts w:ascii="Cambria Math" w:hAnsi="Cambria Math" w:cs="Tahoma"/>
            </w:rPr>
            <m:t>TranFee</m:t>
          </m:r>
          <m:r>
            <m:rPr>
              <m:sty m:val="bi"/>
            </m:rPr>
            <w:rPr>
              <w:rFonts w:ascii="Cambria Math" w:hAnsi="Cambria Math" w:cs="Tahoma"/>
            </w:rPr>
            <m:t>2</m:t>
          </m:r>
          <m:r>
            <w:rPr>
              <w:rFonts w:ascii="Cambria Math" w:hAnsi="Cambria Math" w:cs="Tahoma"/>
            </w:rPr>
            <m:t>&gt;</m:t>
          </m:r>
          <m:sSub>
            <m:sSubPr>
              <m:ctrlPr>
                <w:rPr>
                  <w:rFonts w:ascii="Cambria Math" w:hAnsi="Cambria Math" w:cs="Tahoma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Cap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ahoma"/>
                </w:rPr>
                <m:t>min</m:t>
              </m:r>
            </m:sub>
          </m:sSub>
        </m:oMath>
      </m:oMathPara>
    </w:p>
    <w:p w:rsidR="00B017D1" w:rsidRPr="00B67051" w:rsidRDefault="006A130B" w:rsidP="00B017D1">
      <w:pPr>
        <w:pStyle w:val="2"/>
        <w:spacing w:line="240" w:lineRule="auto"/>
        <w:ind w:left="567"/>
        <w:rPr>
          <w:rFonts w:ascii="Tahoma" w:hAnsi="Tahoma" w:cs="Tahoma"/>
        </w:rPr>
      </w:pPr>
      <w:proofErr w:type="gramStart"/>
      <w:r w:rsidRPr="00B67051">
        <w:rPr>
          <w:rFonts w:ascii="Tahoma" w:hAnsi="Tahoma" w:cs="Tahoma"/>
        </w:rPr>
        <w:t>where</w:t>
      </w:r>
      <w:proofErr w:type="gramEnd"/>
      <w:r w:rsidR="00B017D1" w:rsidRPr="00B67051">
        <w:rPr>
          <w:rFonts w:ascii="Tahoma" w:hAnsi="Tahoma" w:cs="Tahoma"/>
        </w:rPr>
        <w:t>:</w:t>
      </w:r>
    </w:p>
    <w:p w:rsidR="006A130B" w:rsidRPr="00B67051" w:rsidRDefault="00B017D1" w:rsidP="006A130B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B67051">
        <w:rPr>
          <w:rFonts w:ascii="Tahoma" w:hAnsi="Tahoma" w:cs="Tahoma"/>
        </w:rPr>
        <w:t>TranFee2 –</w:t>
      </w:r>
      <w:r w:rsidR="00337311">
        <w:rPr>
          <w:rFonts w:ascii="Tahoma" w:hAnsi="Tahoma" w:cs="Tahoma"/>
        </w:rPr>
        <w:t xml:space="preserve"> </w:t>
      </w:r>
      <w:r w:rsidR="006A130B" w:rsidRPr="00B67051">
        <w:rPr>
          <w:rFonts w:ascii="Tahoma" w:hAnsi="Tahoma" w:cs="Tahoma"/>
        </w:rPr>
        <w:t>erroneous transaction</w:t>
      </w:r>
      <w:r w:rsidR="00337311">
        <w:rPr>
          <w:rFonts w:ascii="Tahoma" w:hAnsi="Tahoma" w:cs="Tahoma"/>
        </w:rPr>
        <w:t>s fee</w:t>
      </w:r>
      <w:r w:rsidR="006A130B" w:rsidRPr="00B67051">
        <w:rPr>
          <w:rFonts w:ascii="Tahoma" w:hAnsi="Tahoma" w:cs="Tahoma"/>
        </w:rPr>
        <w:t xml:space="preserve"> during the Calculation period (in rubles, VAT inclusive);</w:t>
      </w:r>
    </w:p>
    <w:p w:rsidR="006A130B" w:rsidRPr="00B67051" w:rsidRDefault="00B017D1" w:rsidP="006A130B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proofErr w:type="spellStart"/>
      <w:r w:rsidRPr="00B67051">
        <w:rPr>
          <w:rFonts w:ascii="Tahoma" w:hAnsi="Tahoma" w:cs="Tahoma"/>
        </w:rPr>
        <w:t>Cap</w:t>
      </w:r>
      <w:r w:rsidRPr="00B67051">
        <w:rPr>
          <w:rFonts w:ascii="Tahoma" w:hAnsi="Tahoma" w:cs="Tahoma"/>
          <w:vertAlign w:val="subscript"/>
        </w:rPr>
        <w:t>min</w:t>
      </w:r>
      <w:proofErr w:type="spellEnd"/>
      <w:r w:rsidRPr="00B67051">
        <w:rPr>
          <w:rFonts w:ascii="Tahoma" w:hAnsi="Tahoma" w:cs="Tahoma"/>
        </w:rPr>
        <w:t xml:space="preserve"> – </w:t>
      </w:r>
      <w:r w:rsidR="006A130B" w:rsidRPr="00B67051">
        <w:rPr>
          <w:rFonts w:ascii="Tahoma" w:hAnsi="Tahoma" w:cs="Tahoma"/>
        </w:rPr>
        <w:t xml:space="preserve">the minimum limit </w:t>
      </w:r>
      <w:r w:rsidR="00337311">
        <w:rPr>
          <w:rFonts w:ascii="Tahoma" w:hAnsi="Tahoma" w:cs="Tahoma"/>
        </w:rPr>
        <w:t>of the fee</w:t>
      </w:r>
      <w:r w:rsidR="006A130B" w:rsidRPr="00B67051">
        <w:rPr>
          <w:rFonts w:ascii="Tahoma" w:hAnsi="Tahoma" w:cs="Tahoma"/>
        </w:rPr>
        <w:t xml:space="preserve"> set by the Technical Center, and published on the </w:t>
      </w:r>
      <w:r w:rsidR="00337311">
        <w:rPr>
          <w:rFonts w:ascii="Tahoma" w:hAnsi="Tahoma" w:cs="Tahoma"/>
        </w:rPr>
        <w:t xml:space="preserve">Moscow </w:t>
      </w:r>
      <w:r w:rsidR="006A130B" w:rsidRPr="00B67051">
        <w:rPr>
          <w:rFonts w:ascii="Tahoma" w:hAnsi="Tahoma" w:cs="Tahoma"/>
        </w:rPr>
        <w:t>Exchange website.</w:t>
      </w:r>
    </w:p>
    <w:p w:rsidR="00B017D1" w:rsidRPr="00B67051" w:rsidRDefault="00337311" w:rsidP="00B017D1">
      <w:pPr>
        <w:pStyle w:val="2"/>
        <w:spacing w:before="120"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6A130B" w:rsidRPr="00B67051">
        <w:rPr>
          <w:rFonts w:ascii="Tahoma" w:hAnsi="Tahoma" w:cs="Tahoma"/>
        </w:rPr>
        <w:t xml:space="preserve">erroneous </w:t>
      </w:r>
      <w:r>
        <w:rPr>
          <w:rFonts w:ascii="Tahoma" w:hAnsi="Tahoma" w:cs="Tahoma"/>
        </w:rPr>
        <w:t>t</w:t>
      </w:r>
      <w:r w:rsidR="006A130B" w:rsidRPr="00B67051">
        <w:rPr>
          <w:rFonts w:ascii="Tahoma" w:hAnsi="Tahoma" w:cs="Tahoma"/>
        </w:rPr>
        <w:t xml:space="preserve">ransactions </w:t>
      </w:r>
      <w:r>
        <w:rPr>
          <w:rFonts w:ascii="Tahoma" w:hAnsi="Tahoma" w:cs="Tahoma"/>
        </w:rPr>
        <w:t xml:space="preserve">fee </w:t>
      </w:r>
      <w:r w:rsidR="006A130B" w:rsidRPr="00B67051">
        <w:rPr>
          <w:rFonts w:ascii="Tahoma" w:hAnsi="Tahoma" w:cs="Tahoma"/>
        </w:rPr>
        <w:t xml:space="preserve">is determined per clearing </w:t>
      </w:r>
      <w:r w:rsidR="00274499">
        <w:rPr>
          <w:rFonts w:ascii="Tahoma" w:hAnsi="Tahoma" w:cs="Tahoma"/>
        </w:rPr>
        <w:t>R</w:t>
      </w:r>
      <w:r w:rsidR="006A130B" w:rsidRPr="00B67051">
        <w:rPr>
          <w:rFonts w:ascii="Tahoma" w:hAnsi="Tahoma" w:cs="Tahoma"/>
        </w:rPr>
        <w:t xml:space="preserve">egister </w:t>
      </w:r>
      <w:r>
        <w:rPr>
          <w:rFonts w:ascii="Tahoma" w:hAnsi="Tahoma" w:cs="Tahoma"/>
        </w:rPr>
        <w:t>specified for the trading login</w:t>
      </w:r>
      <w:r w:rsidR="00F32C96" w:rsidRPr="00B67051">
        <w:rPr>
          <w:rFonts w:ascii="Tahoma" w:hAnsi="Tahoma" w:cs="Tahoma"/>
        </w:rPr>
        <w:t>.</w:t>
      </w:r>
    </w:p>
    <w:p w:rsidR="00B017D1" w:rsidRPr="00843273" w:rsidRDefault="00337311" w:rsidP="00B017D1">
      <w:pPr>
        <w:pStyle w:val="2"/>
        <w:spacing w:before="240" w:after="240" w:line="240" w:lineRule="auto"/>
        <w:ind w:left="0"/>
        <w:rPr>
          <w:rFonts w:ascii="Tahoma" w:hAnsi="Tahoma" w:cs="Tahoma"/>
          <w:b/>
        </w:rPr>
      </w:pPr>
      <w:r w:rsidRPr="00843273">
        <w:rPr>
          <w:rFonts w:ascii="Tahoma" w:hAnsi="Tahoma" w:cs="Tahoma"/>
          <w:b/>
        </w:rPr>
        <w:t xml:space="preserve">Disabling </w:t>
      </w:r>
      <w:r w:rsidR="00843273" w:rsidRPr="00843273">
        <w:rPr>
          <w:rFonts w:ascii="Tahoma" w:hAnsi="Tahoma" w:cs="Tahoma"/>
          <w:b/>
        </w:rPr>
        <w:t>trading</w:t>
      </w:r>
      <w:r w:rsidRPr="00843273">
        <w:rPr>
          <w:rFonts w:ascii="Tahoma" w:hAnsi="Tahoma" w:cs="Tahoma"/>
          <w:b/>
        </w:rPr>
        <w:t xml:space="preserve"> logins. </w:t>
      </w:r>
    </w:p>
    <w:p w:rsidR="00755D99" w:rsidRPr="00B67051" w:rsidRDefault="00F32C96" w:rsidP="00755D99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B67051">
        <w:rPr>
          <w:rFonts w:ascii="Tahoma" w:hAnsi="Tahoma" w:cs="Tahoma"/>
        </w:rPr>
        <w:t xml:space="preserve">Once </w:t>
      </w:r>
      <w:r w:rsidR="007E695C">
        <w:rPr>
          <w:rFonts w:ascii="Tahoma" w:hAnsi="Tahoma" w:cs="Tahoma"/>
        </w:rPr>
        <w:t xml:space="preserve">the Block threshold </w:t>
      </w:r>
      <w:r w:rsidR="00753235">
        <w:rPr>
          <w:rFonts w:ascii="Tahoma" w:hAnsi="Tahoma" w:cs="Tahoma"/>
        </w:rPr>
        <w:t>for</w:t>
      </w:r>
      <w:r w:rsidRPr="00B67051">
        <w:rPr>
          <w:rFonts w:ascii="Tahoma" w:hAnsi="Tahoma" w:cs="Tahoma"/>
        </w:rPr>
        <w:t xml:space="preserve"> </w:t>
      </w:r>
      <w:r w:rsidR="00843273">
        <w:rPr>
          <w:rFonts w:ascii="Tahoma" w:hAnsi="Tahoma" w:cs="Tahoma"/>
        </w:rPr>
        <w:t>specific login</w:t>
      </w:r>
      <w:r w:rsidR="007E695C">
        <w:rPr>
          <w:rFonts w:ascii="Tahoma" w:hAnsi="Tahoma" w:cs="Tahoma"/>
        </w:rPr>
        <w:t xml:space="preserve"> reaches specific value</w:t>
      </w:r>
      <w:r w:rsidR="00755D99" w:rsidRPr="00B67051">
        <w:rPr>
          <w:rFonts w:ascii="Tahoma" w:hAnsi="Tahoma" w:cs="Tahoma"/>
        </w:rPr>
        <w:t xml:space="preserve">, the Technical Center notifies the trading </w:t>
      </w:r>
      <w:r w:rsidR="00843273">
        <w:rPr>
          <w:rFonts w:ascii="Tahoma" w:hAnsi="Tahoma" w:cs="Tahoma"/>
        </w:rPr>
        <w:t>participant</w:t>
      </w:r>
      <w:r w:rsidR="00755D99" w:rsidRPr="00B67051">
        <w:rPr>
          <w:rFonts w:ascii="Tahoma" w:hAnsi="Tahoma" w:cs="Tahoma"/>
        </w:rPr>
        <w:t xml:space="preserve"> </w:t>
      </w:r>
      <w:r w:rsidR="00843273">
        <w:rPr>
          <w:rFonts w:ascii="Tahoma" w:hAnsi="Tahoma" w:cs="Tahoma"/>
        </w:rPr>
        <w:t>about the risk of login disabling</w:t>
      </w:r>
      <w:r w:rsidR="00755D99" w:rsidRPr="00B67051">
        <w:rPr>
          <w:rFonts w:ascii="Tahoma" w:hAnsi="Tahoma" w:cs="Tahoma"/>
        </w:rPr>
        <w:t xml:space="preserve">. The threshold </w:t>
      </w:r>
      <w:proofErr w:type="gramStart"/>
      <w:r w:rsidR="00755D99" w:rsidRPr="00B67051">
        <w:rPr>
          <w:rFonts w:ascii="Tahoma" w:hAnsi="Tahoma" w:cs="Tahoma"/>
        </w:rPr>
        <w:t>is set</w:t>
      </w:r>
      <w:proofErr w:type="gramEnd"/>
      <w:r w:rsidR="00755D99" w:rsidRPr="00B67051">
        <w:rPr>
          <w:rFonts w:ascii="Tahoma" w:hAnsi="Tahoma" w:cs="Tahoma"/>
        </w:rPr>
        <w:t xml:space="preserve"> by the Technical Center</w:t>
      </w:r>
      <w:bookmarkStart w:id="0" w:name="_GoBack"/>
      <w:bookmarkEnd w:id="0"/>
      <w:r w:rsidR="00755D99" w:rsidRPr="00B67051">
        <w:rPr>
          <w:rFonts w:ascii="Tahoma" w:hAnsi="Tahoma" w:cs="Tahoma"/>
        </w:rPr>
        <w:t xml:space="preserve"> and </w:t>
      </w:r>
      <w:r w:rsidR="00843273">
        <w:rPr>
          <w:rFonts w:ascii="Tahoma" w:hAnsi="Tahoma" w:cs="Tahoma"/>
        </w:rPr>
        <w:t xml:space="preserve">is </w:t>
      </w:r>
      <w:r w:rsidR="00755D99" w:rsidRPr="00B67051">
        <w:rPr>
          <w:rFonts w:ascii="Tahoma" w:hAnsi="Tahoma" w:cs="Tahoma"/>
        </w:rPr>
        <w:t xml:space="preserve">published on the </w:t>
      </w:r>
      <w:r w:rsidR="00843273">
        <w:rPr>
          <w:rFonts w:ascii="Tahoma" w:hAnsi="Tahoma" w:cs="Tahoma"/>
        </w:rPr>
        <w:t xml:space="preserve">Moscow </w:t>
      </w:r>
      <w:r w:rsidR="00755D99" w:rsidRPr="00B67051">
        <w:rPr>
          <w:rFonts w:ascii="Tahoma" w:hAnsi="Tahoma" w:cs="Tahoma"/>
        </w:rPr>
        <w:t xml:space="preserve">Exchange website. Trading </w:t>
      </w:r>
      <w:r w:rsidR="00843273">
        <w:rPr>
          <w:rFonts w:ascii="Tahoma" w:hAnsi="Tahoma" w:cs="Tahoma"/>
        </w:rPr>
        <w:t>participants</w:t>
      </w:r>
      <w:r w:rsidR="00755D99" w:rsidRPr="00B67051">
        <w:rPr>
          <w:rFonts w:ascii="Tahoma" w:hAnsi="Tahoma" w:cs="Tahoma"/>
        </w:rPr>
        <w:t xml:space="preserve"> </w:t>
      </w:r>
      <w:r w:rsidR="008E21B1">
        <w:rPr>
          <w:rFonts w:ascii="Tahoma" w:hAnsi="Tahoma" w:cs="Tahoma"/>
        </w:rPr>
        <w:t xml:space="preserve">are obliged </w:t>
      </w:r>
      <w:r w:rsidR="00755D99" w:rsidRPr="00B67051">
        <w:rPr>
          <w:rFonts w:ascii="Tahoma" w:hAnsi="Tahoma" w:cs="Tahoma"/>
        </w:rPr>
        <w:t xml:space="preserve">to </w:t>
      </w:r>
      <w:r w:rsidR="008E21B1">
        <w:rPr>
          <w:rFonts w:ascii="Tahoma" w:hAnsi="Tahoma" w:cs="Tahoma"/>
        </w:rPr>
        <w:t>provide emergency</w:t>
      </w:r>
      <w:r w:rsidR="00755D99" w:rsidRPr="00B67051">
        <w:rPr>
          <w:rFonts w:ascii="Tahoma" w:hAnsi="Tahoma" w:cs="Tahoma"/>
        </w:rPr>
        <w:t xml:space="preserve"> contact</w:t>
      </w:r>
      <w:r w:rsidR="008E21B1">
        <w:rPr>
          <w:rFonts w:ascii="Tahoma" w:hAnsi="Tahoma" w:cs="Tahoma"/>
        </w:rPr>
        <w:t xml:space="preserve"> information</w:t>
      </w:r>
      <w:r w:rsidR="00755D99" w:rsidRPr="00B67051">
        <w:rPr>
          <w:rFonts w:ascii="Tahoma" w:hAnsi="Tahoma" w:cs="Tahoma"/>
        </w:rPr>
        <w:t xml:space="preserve"> to</w:t>
      </w:r>
      <w:r w:rsidR="008E21B1">
        <w:rPr>
          <w:rFonts w:ascii="Tahoma" w:hAnsi="Tahoma" w:cs="Tahoma"/>
        </w:rPr>
        <w:t xml:space="preserve"> the</w:t>
      </w:r>
      <w:r w:rsidR="00755D99" w:rsidRPr="00B67051">
        <w:rPr>
          <w:rFonts w:ascii="Tahoma" w:hAnsi="Tahoma" w:cs="Tahoma"/>
        </w:rPr>
        <w:t xml:space="preserve"> Moscow Exchange and </w:t>
      </w:r>
      <w:r w:rsidR="008E21B1">
        <w:rPr>
          <w:rFonts w:ascii="Tahoma" w:hAnsi="Tahoma" w:cs="Tahoma"/>
        </w:rPr>
        <w:t>keep it up to date</w:t>
      </w:r>
      <w:r w:rsidR="00755D99" w:rsidRPr="00B67051">
        <w:rPr>
          <w:rFonts w:ascii="Tahoma" w:hAnsi="Tahoma" w:cs="Tahoma"/>
        </w:rPr>
        <w:t xml:space="preserve">. </w:t>
      </w:r>
    </w:p>
    <w:p w:rsidR="00F32C96" w:rsidRPr="00B67051" w:rsidRDefault="00755D99" w:rsidP="00B017D1">
      <w:pPr>
        <w:pStyle w:val="2"/>
        <w:spacing w:before="120" w:after="0" w:line="240" w:lineRule="auto"/>
        <w:ind w:left="567"/>
        <w:jc w:val="both"/>
        <w:rPr>
          <w:rFonts w:ascii="Tahoma" w:hAnsi="Tahoma" w:cs="Tahoma"/>
        </w:rPr>
      </w:pPr>
      <w:r w:rsidRPr="00B67051">
        <w:rPr>
          <w:rFonts w:ascii="Tahoma" w:hAnsi="Tahoma" w:cs="Tahoma"/>
        </w:rPr>
        <w:t xml:space="preserve">The Technical Center </w:t>
      </w:r>
      <w:r w:rsidR="008D4FA4">
        <w:rPr>
          <w:rFonts w:ascii="Tahoma" w:hAnsi="Tahoma" w:cs="Tahoma"/>
        </w:rPr>
        <w:t xml:space="preserve">reserves the right to disable the trading login </w:t>
      </w:r>
      <w:r w:rsidRPr="00B67051">
        <w:rPr>
          <w:rFonts w:ascii="Tahoma" w:hAnsi="Tahoma" w:cs="Tahoma"/>
        </w:rPr>
        <w:t xml:space="preserve">before the end of the </w:t>
      </w:r>
      <w:r w:rsidR="008D4FA4">
        <w:rPr>
          <w:rFonts w:ascii="Tahoma" w:hAnsi="Tahoma" w:cs="Tahoma"/>
        </w:rPr>
        <w:t>next trading day</w:t>
      </w:r>
      <w:r w:rsidRPr="00B67051">
        <w:rPr>
          <w:rFonts w:ascii="Tahoma" w:hAnsi="Tahoma" w:cs="Tahoma"/>
        </w:rPr>
        <w:t xml:space="preserve"> if the following condition </w:t>
      </w:r>
      <w:r w:rsidR="008D4FA4">
        <w:rPr>
          <w:rFonts w:ascii="Tahoma" w:hAnsi="Tahoma" w:cs="Tahoma"/>
        </w:rPr>
        <w:t>is</w:t>
      </w:r>
      <w:r w:rsidRPr="00B67051">
        <w:rPr>
          <w:rFonts w:ascii="Tahoma" w:hAnsi="Tahoma" w:cs="Tahoma"/>
        </w:rPr>
        <w:t xml:space="preserve"> met: </w:t>
      </w:r>
    </w:p>
    <w:p w:rsidR="00B017D1" w:rsidRPr="00B67051" w:rsidRDefault="00B017D1" w:rsidP="00B017D1">
      <w:pPr>
        <w:pStyle w:val="2"/>
        <w:spacing w:after="0" w:line="240" w:lineRule="auto"/>
        <w:ind w:left="540"/>
        <w:jc w:val="both"/>
        <w:rPr>
          <w:rFonts w:ascii="Tahoma" w:hAnsi="Tahoma" w:cs="Tahoma"/>
        </w:rPr>
      </w:pPr>
    </w:p>
    <w:p w:rsidR="00B017D1" w:rsidRPr="00B67051" w:rsidRDefault="00B017D1" w:rsidP="00B017D1">
      <w:pPr>
        <w:jc w:val="center"/>
        <w:rPr>
          <w:rFonts w:ascii="Tahoma" w:hAnsi="Tahoma" w:cs="Tahoma"/>
          <w:b/>
        </w:rPr>
      </w:pPr>
      <m:oMathPara>
        <m:oMath>
          <m:r>
            <m:rPr>
              <m:sty m:val="bi"/>
            </m:rPr>
            <w:rPr>
              <w:rFonts w:ascii="Cambria Math" w:hAnsi="Cambria Math" w:cs="Tahoma"/>
            </w:rPr>
            <m:t xml:space="preserve">max </m:t>
          </m:r>
          <m:d>
            <m:dPr>
              <m:ctrlPr>
                <w:rPr>
                  <w:rFonts w:ascii="Cambria Math" w:hAnsi="Cambria Math" w:cs="Tahoma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ahoma"/>
                </w:rPr>
                <m:t>2×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="Tahoma"/>
                </w:rPr>
                <m:t>;1×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Tahoma"/>
                      <w:b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Tahoma"/>
                          <w:b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</w:rPr>
                        <m:t>2</m:t>
                      </m:r>
                    </m:sup>
                  </m:sSubSup>
                </m:e>
              </m:nary>
            </m:e>
          </m:d>
          <m:r>
            <m:rPr>
              <m:sty m:val="bi"/>
            </m:rPr>
            <w:rPr>
              <w:rFonts w:ascii="Cambria Math" w:hAnsi="Cambria Math" w:cs="Tahoma"/>
            </w:rPr>
            <m:t>&gt;</m:t>
          </m:r>
          <m:r>
            <w:rPr>
              <w:rFonts w:ascii="Cambria Math" w:hAnsi="Cambria Math" w:cs="Tahoma"/>
            </w:rPr>
            <m:t>Block</m:t>
          </m:r>
        </m:oMath>
      </m:oMathPara>
    </w:p>
    <w:p w:rsidR="00B017D1" w:rsidRPr="00B67051" w:rsidRDefault="00755D99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proofErr w:type="gramStart"/>
      <w:r w:rsidRPr="00B67051">
        <w:rPr>
          <w:rFonts w:ascii="Tahoma" w:hAnsi="Tahoma" w:cs="Tahoma"/>
        </w:rPr>
        <w:t>where</w:t>
      </w:r>
      <w:proofErr w:type="gramEnd"/>
      <w:r w:rsidR="00B017D1" w:rsidRPr="00B67051">
        <w:rPr>
          <w:rFonts w:ascii="Tahoma" w:hAnsi="Tahoma" w:cs="Tahoma"/>
        </w:rPr>
        <w:t>:</w:t>
      </w:r>
    </w:p>
    <w:p w:rsidR="00FD6A13" w:rsidRPr="00B67051" w:rsidRDefault="00B017D1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r w:rsidRPr="00B67051">
        <w:rPr>
          <w:rFonts w:ascii="Tahoma" w:hAnsi="Tahoma" w:cs="Tahoma"/>
        </w:rPr>
        <w:t xml:space="preserve">Block – </w:t>
      </w:r>
      <w:r w:rsidR="008D4FA4">
        <w:rPr>
          <w:rFonts w:ascii="Tahoma" w:hAnsi="Tahoma" w:cs="Tahoma"/>
        </w:rPr>
        <w:t>the</w:t>
      </w:r>
      <w:r w:rsidR="00755D99" w:rsidRPr="00B67051">
        <w:rPr>
          <w:rFonts w:ascii="Tahoma" w:hAnsi="Tahoma" w:cs="Tahoma"/>
        </w:rPr>
        <w:t xml:space="preserve"> </w:t>
      </w:r>
      <w:r w:rsidR="008D4FA4">
        <w:rPr>
          <w:rFonts w:ascii="Tahoma" w:hAnsi="Tahoma" w:cs="Tahoma"/>
        </w:rPr>
        <w:t>threshold</w:t>
      </w:r>
      <w:r w:rsidR="007E695C">
        <w:rPr>
          <w:rFonts w:ascii="Tahoma" w:hAnsi="Tahoma" w:cs="Tahoma"/>
        </w:rPr>
        <w:t xml:space="preserve"> value</w:t>
      </w:r>
      <w:r w:rsidR="008D4FA4">
        <w:rPr>
          <w:rFonts w:ascii="Tahoma" w:hAnsi="Tahoma" w:cs="Tahoma"/>
        </w:rPr>
        <w:t xml:space="preserve"> for </w:t>
      </w:r>
      <w:r w:rsidR="00755D99" w:rsidRPr="00B67051">
        <w:rPr>
          <w:rFonts w:ascii="Tahoma" w:hAnsi="Tahoma" w:cs="Tahoma"/>
        </w:rPr>
        <w:t>the Calculation period</w:t>
      </w:r>
      <w:r w:rsidR="00FD6A13" w:rsidRPr="00B67051">
        <w:rPr>
          <w:rFonts w:ascii="Tahoma" w:hAnsi="Tahoma" w:cs="Tahoma"/>
        </w:rPr>
        <w:t xml:space="preserve">. This </w:t>
      </w:r>
      <w:r w:rsidR="008D4FA4">
        <w:rPr>
          <w:rFonts w:ascii="Tahoma" w:hAnsi="Tahoma" w:cs="Tahoma"/>
        </w:rPr>
        <w:t>threshold</w:t>
      </w:r>
      <w:r w:rsidR="00FD6A13" w:rsidRPr="00B67051">
        <w:rPr>
          <w:rFonts w:ascii="Tahoma" w:hAnsi="Tahoma" w:cs="Tahoma"/>
        </w:rPr>
        <w:t xml:space="preserve"> is set by the Technical Center </w:t>
      </w:r>
      <w:r w:rsidR="008D4FA4">
        <w:rPr>
          <w:rFonts w:ascii="Tahoma" w:hAnsi="Tahoma" w:cs="Tahoma"/>
        </w:rPr>
        <w:t>upon agreement</w:t>
      </w:r>
      <w:r w:rsidR="00FD6A13" w:rsidRPr="00B67051">
        <w:rPr>
          <w:rFonts w:ascii="Tahoma" w:hAnsi="Tahoma" w:cs="Tahoma"/>
        </w:rPr>
        <w:t xml:space="preserve"> with the Information Technolog</w:t>
      </w:r>
      <w:r w:rsidR="008D4FA4">
        <w:rPr>
          <w:rFonts w:ascii="Tahoma" w:hAnsi="Tahoma" w:cs="Tahoma"/>
        </w:rPr>
        <w:t>y</w:t>
      </w:r>
      <w:r w:rsidR="00FD6A13" w:rsidRPr="00B67051">
        <w:rPr>
          <w:rFonts w:ascii="Tahoma" w:hAnsi="Tahoma" w:cs="Tahoma"/>
        </w:rPr>
        <w:t xml:space="preserve"> Committee of</w:t>
      </w:r>
      <w:r w:rsidR="008D4FA4">
        <w:rPr>
          <w:rFonts w:ascii="Tahoma" w:hAnsi="Tahoma" w:cs="Tahoma"/>
        </w:rPr>
        <w:t xml:space="preserve"> the</w:t>
      </w:r>
      <w:r w:rsidR="00FD6A13" w:rsidRPr="00B67051">
        <w:rPr>
          <w:rFonts w:ascii="Tahoma" w:hAnsi="Tahoma" w:cs="Tahoma"/>
        </w:rPr>
        <w:t xml:space="preserve"> Moscow Exchan</w:t>
      </w:r>
      <w:r w:rsidR="00274499">
        <w:rPr>
          <w:rFonts w:ascii="Tahoma" w:hAnsi="Tahoma" w:cs="Tahoma"/>
        </w:rPr>
        <w:t>ge</w:t>
      </w:r>
      <w:r w:rsidR="00FD6A13" w:rsidRPr="00B67051">
        <w:rPr>
          <w:rFonts w:ascii="Tahoma" w:hAnsi="Tahoma" w:cs="Tahoma"/>
        </w:rPr>
        <w:t xml:space="preserve"> and</w:t>
      </w:r>
      <w:r w:rsidR="008D4FA4">
        <w:rPr>
          <w:rFonts w:ascii="Tahoma" w:hAnsi="Tahoma" w:cs="Tahoma"/>
        </w:rPr>
        <w:t xml:space="preserve"> is</w:t>
      </w:r>
      <w:r w:rsidR="00FD6A13" w:rsidRPr="00B67051">
        <w:rPr>
          <w:rFonts w:ascii="Tahoma" w:hAnsi="Tahoma" w:cs="Tahoma"/>
        </w:rPr>
        <w:t xml:space="preserve"> published on the </w:t>
      </w:r>
      <w:r w:rsidR="008D4FA4">
        <w:rPr>
          <w:rFonts w:ascii="Tahoma" w:hAnsi="Tahoma" w:cs="Tahoma"/>
        </w:rPr>
        <w:t xml:space="preserve">Moscow </w:t>
      </w:r>
      <w:r w:rsidR="00FD6A13" w:rsidRPr="00B67051">
        <w:rPr>
          <w:rFonts w:ascii="Tahoma" w:hAnsi="Tahoma" w:cs="Tahoma"/>
        </w:rPr>
        <w:t>Exchange website;</w:t>
      </w:r>
    </w:p>
    <w:p w:rsidR="00FD6A13" w:rsidRPr="00B67051" w:rsidRDefault="00D27A9B" w:rsidP="00B017D1">
      <w:pPr>
        <w:pStyle w:val="2"/>
        <w:spacing w:line="240" w:lineRule="auto"/>
        <w:ind w:left="540"/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o</w:t>
      </w:r>
      <w:r w:rsidR="00FD6A13" w:rsidRPr="00B67051">
        <w:rPr>
          <w:rFonts w:ascii="Tahoma" w:hAnsi="Tahoma" w:cs="Tahoma"/>
        </w:rPr>
        <w:t>ther</w:t>
      </w:r>
      <w:proofErr w:type="gramEnd"/>
      <w:r w:rsidR="00FD6A13" w:rsidRPr="00B67051">
        <w:rPr>
          <w:rFonts w:ascii="Tahoma" w:hAnsi="Tahoma" w:cs="Tahoma"/>
        </w:rPr>
        <w:t xml:space="preserve"> parameters are similar to those used in </w:t>
      </w:r>
      <w:r>
        <w:rPr>
          <w:rFonts w:ascii="Tahoma" w:hAnsi="Tahoma" w:cs="Tahoma"/>
        </w:rPr>
        <w:t>the formula for calculating erroneous t</w:t>
      </w:r>
      <w:r w:rsidR="00FD6A13" w:rsidRPr="00B67051">
        <w:rPr>
          <w:rFonts w:ascii="Tahoma" w:hAnsi="Tahoma" w:cs="Tahoma"/>
        </w:rPr>
        <w:t>ransactions</w:t>
      </w:r>
      <w:r>
        <w:rPr>
          <w:rFonts w:ascii="Tahoma" w:hAnsi="Tahoma" w:cs="Tahoma"/>
        </w:rPr>
        <w:t xml:space="preserve"> fee</w:t>
      </w:r>
      <w:r w:rsidR="00FD6A13" w:rsidRPr="00B67051">
        <w:rPr>
          <w:rFonts w:ascii="Tahoma" w:hAnsi="Tahoma" w:cs="Tahoma"/>
        </w:rPr>
        <w:t>.</w:t>
      </w:r>
    </w:p>
    <w:p w:rsidR="006A130B" w:rsidRPr="00B67051" w:rsidRDefault="00D27A9B" w:rsidP="00B67051">
      <w:pPr>
        <w:pStyle w:val="2"/>
        <w:spacing w:line="24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Once</w:t>
      </w:r>
      <w:r w:rsidR="00FD6A13" w:rsidRPr="00B67051">
        <w:rPr>
          <w:rFonts w:ascii="Tahoma" w:hAnsi="Tahoma" w:cs="Tahoma"/>
        </w:rPr>
        <w:t xml:space="preserve"> the trading </w:t>
      </w:r>
      <w:r>
        <w:rPr>
          <w:rFonts w:ascii="Tahoma" w:hAnsi="Tahoma" w:cs="Tahoma"/>
        </w:rPr>
        <w:t>login</w:t>
      </w:r>
      <w:r w:rsidR="00FD6A13" w:rsidRPr="00B670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is</w:t>
      </w:r>
      <w:r w:rsidR="00FD6A13" w:rsidRPr="00B670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disabled</w:t>
      </w:r>
      <w:r w:rsidR="00FD6A13" w:rsidRPr="00B6705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the</w:t>
      </w:r>
      <w:r w:rsidR="00FD6A13" w:rsidRPr="00B67051">
        <w:rPr>
          <w:rFonts w:ascii="Tahoma" w:hAnsi="Tahoma" w:cs="Tahoma"/>
        </w:rPr>
        <w:t xml:space="preserve"> trading </w:t>
      </w:r>
      <w:r>
        <w:rPr>
          <w:rFonts w:ascii="Tahoma" w:hAnsi="Tahoma" w:cs="Tahoma"/>
        </w:rPr>
        <w:t>participant’s</w:t>
      </w:r>
      <w:r w:rsidR="00FD6A13" w:rsidRPr="00B67051">
        <w:rPr>
          <w:rFonts w:ascii="Tahoma" w:hAnsi="Tahoma" w:cs="Tahoma"/>
        </w:rPr>
        <w:t xml:space="preserve"> authorized representative should contact the Technical Center support team at +7</w:t>
      </w:r>
      <w:r w:rsidR="00274499">
        <w:rPr>
          <w:rFonts w:ascii="Tahoma" w:hAnsi="Tahoma" w:cs="Tahoma"/>
        </w:rPr>
        <w:t>(</w:t>
      </w:r>
      <w:r w:rsidR="00FD6A13" w:rsidRPr="00B67051">
        <w:rPr>
          <w:rFonts w:ascii="Tahoma" w:hAnsi="Tahoma" w:cs="Tahoma"/>
        </w:rPr>
        <w:t>495</w:t>
      </w:r>
      <w:r w:rsidR="00274499">
        <w:rPr>
          <w:rFonts w:ascii="Tahoma" w:hAnsi="Tahoma" w:cs="Tahoma"/>
        </w:rPr>
        <w:t>)</w:t>
      </w:r>
      <w:r w:rsidR="00FD6A13" w:rsidRPr="00B67051">
        <w:rPr>
          <w:rFonts w:ascii="Tahoma" w:hAnsi="Tahoma" w:cs="Tahoma"/>
        </w:rPr>
        <w:t xml:space="preserve">287-7691 or </w:t>
      </w:r>
      <w:hyperlink r:id="rId5" w:history="1">
        <w:r w:rsidR="00274499" w:rsidRPr="00405F9F">
          <w:rPr>
            <w:rStyle w:val="a6"/>
            <w:rFonts w:ascii="Tahoma" w:hAnsi="Tahoma" w:cs="Tahoma"/>
          </w:rPr>
          <w:t>help@moex.com</w:t>
        </w:r>
      </w:hyperlink>
      <w:r w:rsidR="00FD6A13" w:rsidRPr="00B67051">
        <w:rPr>
          <w:rFonts w:ascii="Tahoma" w:hAnsi="Tahoma" w:cs="Tahoma"/>
        </w:rPr>
        <w:t xml:space="preserve">. The Technical Center </w:t>
      </w:r>
      <w:r>
        <w:rPr>
          <w:rFonts w:ascii="Tahoma" w:hAnsi="Tahoma" w:cs="Tahoma"/>
        </w:rPr>
        <w:t>will</w:t>
      </w:r>
      <w:r w:rsidR="00FD6A13" w:rsidRPr="00B670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enable</w:t>
      </w:r>
      <w:r w:rsidR="00FD6A13" w:rsidRPr="00B67051">
        <w:rPr>
          <w:rFonts w:ascii="Tahoma" w:hAnsi="Tahoma" w:cs="Tahoma"/>
        </w:rPr>
        <w:t xml:space="preserve"> the </w:t>
      </w:r>
      <w:r>
        <w:rPr>
          <w:rFonts w:ascii="Tahoma" w:hAnsi="Tahoma" w:cs="Tahoma"/>
        </w:rPr>
        <w:t>trading</w:t>
      </w:r>
      <w:r w:rsidRPr="00B670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login</w:t>
      </w:r>
      <w:r w:rsidR="00FD6A13" w:rsidRPr="00B67051">
        <w:rPr>
          <w:rFonts w:ascii="Tahoma" w:hAnsi="Tahoma" w:cs="Tahoma"/>
        </w:rPr>
        <w:t xml:space="preserve"> within 30 minutes after </w:t>
      </w:r>
      <w:r>
        <w:rPr>
          <w:rFonts w:ascii="Tahoma" w:hAnsi="Tahoma" w:cs="Tahoma"/>
        </w:rPr>
        <w:t>the issue which caused login disabling is fixed</w:t>
      </w:r>
      <w:r w:rsidR="00FD6A13" w:rsidRPr="00B67051">
        <w:rPr>
          <w:rFonts w:ascii="Tahoma" w:hAnsi="Tahoma" w:cs="Tahoma"/>
        </w:rPr>
        <w:t>. If the</w:t>
      </w:r>
      <w:r>
        <w:rPr>
          <w:rFonts w:ascii="Tahoma" w:hAnsi="Tahoma" w:cs="Tahoma"/>
        </w:rPr>
        <w:t xml:space="preserve"> trading</w:t>
      </w:r>
      <w:r w:rsidR="00FD6A13" w:rsidRPr="00B670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login is disabled</w:t>
      </w:r>
      <w:r w:rsidR="00FD6A13" w:rsidRPr="00B67051">
        <w:rPr>
          <w:rFonts w:ascii="Tahoma" w:hAnsi="Tahoma" w:cs="Tahoma"/>
        </w:rPr>
        <w:t xml:space="preserve"> for the second time </w:t>
      </w:r>
      <w:r>
        <w:rPr>
          <w:rFonts w:ascii="Tahoma" w:hAnsi="Tahoma" w:cs="Tahoma"/>
        </w:rPr>
        <w:t>during the</w:t>
      </w:r>
      <w:r w:rsidR="00FD6A13" w:rsidRPr="00B6705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trading day, it can be enabled</w:t>
      </w:r>
      <w:r w:rsidR="00FD6A13" w:rsidRPr="00B67051">
        <w:rPr>
          <w:rFonts w:ascii="Tahoma" w:hAnsi="Tahoma" w:cs="Tahoma"/>
        </w:rPr>
        <w:t xml:space="preserve"> no earlier than at the beginning of the next Trading day.</w:t>
      </w:r>
    </w:p>
    <w:sectPr w:rsidR="006A130B" w:rsidRPr="00B67051" w:rsidSect="00A8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375A06"/>
    <w:multiLevelType w:val="hybridMultilevel"/>
    <w:tmpl w:val="E634D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7D1"/>
    <w:rsid w:val="000852DF"/>
    <w:rsid w:val="000B4574"/>
    <w:rsid w:val="002206C9"/>
    <w:rsid w:val="00274499"/>
    <w:rsid w:val="00290E94"/>
    <w:rsid w:val="00337311"/>
    <w:rsid w:val="003671BC"/>
    <w:rsid w:val="00425570"/>
    <w:rsid w:val="0042594A"/>
    <w:rsid w:val="00427823"/>
    <w:rsid w:val="00441306"/>
    <w:rsid w:val="00495B40"/>
    <w:rsid w:val="004A50ED"/>
    <w:rsid w:val="004D143E"/>
    <w:rsid w:val="00507535"/>
    <w:rsid w:val="005905CB"/>
    <w:rsid w:val="005A11F0"/>
    <w:rsid w:val="0066472F"/>
    <w:rsid w:val="006A130B"/>
    <w:rsid w:val="006D5F1E"/>
    <w:rsid w:val="00707B55"/>
    <w:rsid w:val="007102A6"/>
    <w:rsid w:val="00753235"/>
    <w:rsid w:val="00755D99"/>
    <w:rsid w:val="00764B24"/>
    <w:rsid w:val="007D2EFF"/>
    <w:rsid w:val="007E695C"/>
    <w:rsid w:val="00843273"/>
    <w:rsid w:val="00892845"/>
    <w:rsid w:val="008D4FA4"/>
    <w:rsid w:val="008E21B1"/>
    <w:rsid w:val="00974901"/>
    <w:rsid w:val="00A064EF"/>
    <w:rsid w:val="00A63810"/>
    <w:rsid w:val="00A73F45"/>
    <w:rsid w:val="00A807FA"/>
    <w:rsid w:val="00A96808"/>
    <w:rsid w:val="00AA1659"/>
    <w:rsid w:val="00AF5F4D"/>
    <w:rsid w:val="00B00F55"/>
    <w:rsid w:val="00B01098"/>
    <w:rsid w:val="00B017D1"/>
    <w:rsid w:val="00B67051"/>
    <w:rsid w:val="00BE0D71"/>
    <w:rsid w:val="00C12CC3"/>
    <w:rsid w:val="00C957C4"/>
    <w:rsid w:val="00D27A9B"/>
    <w:rsid w:val="00D959F4"/>
    <w:rsid w:val="00DD3CDC"/>
    <w:rsid w:val="00F07A55"/>
    <w:rsid w:val="00F32C96"/>
    <w:rsid w:val="00F4520A"/>
    <w:rsid w:val="00F81615"/>
    <w:rsid w:val="00F836CC"/>
    <w:rsid w:val="00F92C01"/>
    <w:rsid w:val="00FC1155"/>
    <w:rsid w:val="00FD6A13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E1EB8-EC9E-469C-9832-BD6B521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 с отступом"/>
    <w:basedOn w:val="a"/>
    <w:uiPriority w:val="99"/>
    <w:rsid w:val="00B017D1"/>
    <w:pPr>
      <w:ind w:left="720"/>
    </w:pPr>
    <w:rPr>
      <w:lang w:val="ru-RU"/>
    </w:rPr>
  </w:style>
  <w:style w:type="paragraph" w:customStyle="1" w:styleId="txt">
    <w:name w:val="txt"/>
    <w:basedOn w:val="a"/>
    <w:rsid w:val="00B017D1"/>
    <w:pPr>
      <w:spacing w:before="100" w:after="100"/>
    </w:pPr>
    <w:rPr>
      <w:color w:val="000000"/>
      <w:sz w:val="14"/>
      <w:szCs w:val="14"/>
      <w:lang w:val="ru-RU"/>
    </w:rPr>
  </w:style>
  <w:style w:type="paragraph" w:styleId="2">
    <w:name w:val="Body Text Indent 2"/>
    <w:basedOn w:val="a"/>
    <w:link w:val="20"/>
    <w:semiHidden/>
    <w:rsid w:val="00B017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017D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B017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7D1"/>
    <w:rPr>
      <w:rFonts w:ascii="Tahoma" w:eastAsia="Times New Roman" w:hAnsi="Tahoma" w:cs="Tahoma"/>
      <w:sz w:val="16"/>
      <w:szCs w:val="16"/>
      <w:lang w:val="en-US" w:eastAsia="ar-SA"/>
    </w:rPr>
  </w:style>
  <w:style w:type="character" w:styleId="a6">
    <w:name w:val="Hyperlink"/>
    <w:basedOn w:val="a0"/>
    <w:uiPriority w:val="99"/>
    <w:unhideWhenUsed/>
    <w:rsid w:val="00FD6A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@mo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LoshkarevaKV</dc:creator>
  <cp:lastModifiedBy>Евстратова Ульяна Александровна</cp:lastModifiedBy>
  <cp:revision>2</cp:revision>
  <dcterms:created xsi:type="dcterms:W3CDTF">2015-12-15T09:03:00Z</dcterms:created>
  <dcterms:modified xsi:type="dcterms:W3CDTF">2015-12-15T09:03:00Z</dcterms:modified>
</cp:coreProperties>
</file>