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A9" w:rsidRDefault="007273A9" w:rsidP="007273A9">
      <w:pPr>
        <w:pStyle w:val="Title3"/>
        <w:numPr>
          <w:ilvl w:val="0"/>
          <w:numId w:val="0"/>
        </w:numPr>
        <w:spacing w:after="200"/>
        <w:ind w:left="1559" w:right="1418"/>
        <w:jc w:val="center"/>
        <w:rPr>
          <w:rFonts w:ascii="Tahoma" w:hAnsi="Tahoma" w:cs="Tahoma"/>
        </w:rPr>
      </w:pPr>
      <w:r w:rsidRPr="00B45A4D">
        <w:rPr>
          <w:rFonts w:ascii="Tahoma" w:hAnsi="Tahoma" w:cs="Tahoma"/>
        </w:rPr>
        <w:t xml:space="preserve">Пример расчета комиссии </w:t>
      </w:r>
      <w:r>
        <w:rPr>
          <w:rFonts w:ascii="Tahoma" w:hAnsi="Tahoma" w:cs="Tahoma"/>
        </w:rPr>
        <w:t xml:space="preserve">за </w:t>
      </w:r>
      <w:r w:rsidRPr="00B45A4D">
        <w:rPr>
          <w:rFonts w:ascii="Tahoma" w:hAnsi="Tahoma" w:cs="Tahoma"/>
        </w:rPr>
        <w:t>сделки с</w:t>
      </w:r>
      <w:r>
        <w:rPr>
          <w:rFonts w:ascii="Tahoma" w:hAnsi="Tahoma" w:cs="Tahoma"/>
        </w:rPr>
        <w:t>п</w:t>
      </w:r>
      <w:r w:rsidRPr="00B45A4D">
        <w:rPr>
          <w:rFonts w:ascii="Tahoma" w:hAnsi="Tahoma" w:cs="Tahoma"/>
        </w:rPr>
        <w:t>от</w:t>
      </w:r>
      <w:r>
        <w:rPr>
          <w:rFonts w:ascii="Tahoma" w:hAnsi="Tahoma" w:cs="Tahoma"/>
        </w:rPr>
        <w:t>, совершенные</w:t>
      </w:r>
      <w:r w:rsidRPr="00B45A4D">
        <w:rPr>
          <w:rFonts w:ascii="Tahoma" w:hAnsi="Tahoma" w:cs="Tahoma"/>
        </w:rPr>
        <w:t xml:space="preserve"> по заявкам менее 50 лотов</w:t>
      </w:r>
    </w:p>
    <w:p w:rsidR="007273A9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 xml:space="preserve">При заключении </w:t>
      </w:r>
      <w:r w:rsidRPr="00B45A4D">
        <w:rPr>
          <w:rFonts w:ascii="Tahoma" w:hAnsi="Tahoma" w:cs="Tahoma"/>
          <w:b/>
          <w:sz w:val="22"/>
          <w:szCs w:val="22"/>
        </w:rPr>
        <w:t>безадресной сделки</w:t>
      </w:r>
      <w:r w:rsidRPr="00B45A4D">
        <w:rPr>
          <w:rFonts w:ascii="Tahoma" w:hAnsi="Tahoma" w:cs="Tahoma"/>
          <w:sz w:val="22"/>
          <w:szCs w:val="22"/>
        </w:rPr>
        <w:t xml:space="preserve"> спот по заявке объемом менее 50 лотов комиссионное вознаграждение за организацию торгов по данной сделке устанавливается в следующем размере: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ab/>
        <w:t xml:space="preserve">С = </w:t>
      </w:r>
      <w:r w:rsidRPr="00B45A4D">
        <w:rPr>
          <w:rFonts w:ascii="Tahoma" w:hAnsi="Tahoma" w:cs="Tahoma"/>
          <w:b/>
          <w:color w:val="C00000"/>
          <w:sz w:val="22"/>
          <w:szCs w:val="22"/>
        </w:rPr>
        <w:t>X</w:t>
      </w:r>
      <w:r w:rsidRPr="00B45A4D">
        <w:rPr>
          <w:rFonts w:ascii="Tahoma" w:hAnsi="Tahoma" w:cs="Tahoma"/>
          <w:sz w:val="22"/>
          <w:szCs w:val="22"/>
        </w:rPr>
        <w:t xml:space="preserve"> – V * </w:t>
      </w:r>
      <w:r w:rsidR="00474F55" w:rsidRPr="00474F55">
        <w:rPr>
          <w:rFonts w:ascii="Tahoma" w:hAnsi="Tahoma" w:cs="Tahoma"/>
          <w:sz w:val="22"/>
          <w:szCs w:val="22"/>
        </w:rPr>
        <w:t>0,0019125%, если сделка спот заключена по заявке с номером, имеющим большую величину, чем встречная заявка,</w:t>
      </w:r>
      <w:r w:rsidR="00126A3C">
        <w:rPr>
          <w:rFonts w:ascii="Tahoma" w:hAnsi="Tahoma" w:cs="Tahoma"/>
          <w:sz w:val="22"/>
          <w:szCs w:val="22"/>
        </w:rPr>
        <w:t xml:space="preserve"> </w:t>
      </w:r>
      <w:r w:rsidRPr="00B45A4D">
        <w:rPr>
          <w:rFonts w:ascii="Tahoma" w:hAnsi="Tahoma" w:cs="Tahoma"/>
          <w:sz w:val="22"/>
          <w:szCs w:val="22"/>
        </w:rPr>
        <w:t>где: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>C – комиссионное вознаграждение за организацию торгов по сделке спот, заключенной по заявке объемом менее 50 лотов;</w:t>
      </w:r>
    </w:p>
    <w:p w:rsidR="00474F55" w:rsidRPr="00B45A4D" w:rsidRDefault="008900E8" w:rsidP="00474F55">
      <w:pPr>
        <w:spacing w:after="80"/>
        <w:rPr>
          <w:rFonts w:ascii="Tahoma" w:hAnsi="Tahoma" w:cs="Tahoma"/>
          <w:sz w:val="22"/>
          <w:szCs w:val="22"/>
        </w:rPr>
      </w:pPr>
      <w:r w:rsidRPr="00474F55">
        <w:rPr>
          <w:rFonts w:ascii="Tahoma" w:hAnsi="Tahoma" w:cs="Tahoma"/>
          <w:b/>
          <w:sz w:val="22"/>
          <w:szCs w:val="22"/>
          <w:u w:val="single"/>
        </w:rPr>
        <w:t xml:space="preserve">По сделкам с парами </w:t>
      </w:r>
      <w:r w:rsidRPr="00474F55">
        <w:rPr>
          <w:rFonts w:ascii="Tahoma" w:hAnsi="Tahoma" w:cs="Tahoma"/>
          <w:b/>
          <w:sz w:val="22"/>
          <w:szCs w:val="22"/>
          <w:u w:val="single"/>
          <w:lang w:val="en-US"/>
        </w:rPr>
        <w:t>USDRUB</w:t>
      </w:r>
      <w:r w:rsidRPr="00474F55">
        <w:rPr>
          <w:rFonts w:ascii="Tahoma" w:hAnsi="Tahoma" w:cs="Tahoma"/>
          <w:b/>
          <w:sz w:val="22"/>
          <w:szCs w:val="22"/>
          <w:u w:val="single"/>
        </w:rPr>
        <w:t xml:space="preserve"> и </w:t>
      </w:r>
      <w:r w:rsidRPr="00474F55">
        <w:rPr>
          <w:rFonts w:ascii="Tahoma" w:hAnsi="Tahoma" w:cs="Tahoma"/>
          <w:b/>
          <w:sz w:val="22"/>
          <w:szCs w:val="22"/>
          <w:u w:val="single"/>
          <w:lang w:val="en-US"/>
        </w:rPr>
        <w:t>EURRUB</w:t>
      </w:r>
      <w:r w:rsidRPr="00474F55">
        <w:rPr>
          <w:rFonts w:ascii="Tahoma" w:hAnsi="Tahoma" w:cs="Tahoma"/>
          <w:b/>
          <w:sz w:val="22"/>
          <w:szCs w:val="22"/>
          <w:u w:val="single"/>
        </w:rPr>
        <w:t>:</w:t>
      </w:r>
      <w:r w:rsidR="00474F55">
        <w:rPr>
          <w:rFonts w:ascii="Tahoma" w:hAnsi="Tahoma" w:cs="Tahoma"/>
          <w:sz w:val="22"/>
          <w:szCs w:val="22"/>
        </w:rPr>
        <w:t xml:space="preserve"> </w:t>
      </w:r>
      <w:r w:rsidR="00474F55" w:rsidRPr="00B45A4D">
        <w:rPr>
          <w:rFonts w:ascii="Tahoma" w:hAnsi="Tahoma" w:cs="Tahoma"/>
          <w:b/>
          <w:color w:val="C00000"/>
          <w:sz w:val="22"/>
          <w:szCs w:val="22"/>
        </w:rPr>
        <w:t xml:space="preserve">X = </w:t>
      </w:r>
      <w:r w:rsidR="00474F55">
        <w:rPr>
          <w:rFonts w:ascii="Tahoma" w:hAnsi="Tahoma" w:cs="Tahoma"/>
          <w:b/>
          <w:color w:val="C00000"/>
          <w:sz w:val="22"/>
          <w:szCs w:val="22"/>
        </w:rPr>
        <w:t>10</w:t>
      </w:r>
      <w:r w:rsidR="00474F55" w:rsidRPr="00B45A4D">
        <w:rPr>
          <w:rFonts w:ascii="Tahoma" w:hAnsi="Tahoma" w:cs="Tahoma"/>
          <w:b/>
          <w:color w:val="C00000"/>
          <w:sz w:val="22"/>
          <w:szCs w:val="22"/>
        </w:rPr>
        <w:t>0 руб.</w:t>
      </w:r>
      <w:r w:rsidR="00474F55" w:rsidRPr="00B45A4D">
        <w:rPr>
          <w:rFonts w:ascii="Tahoma" w:hAnsi="Tahoma" w:cs="Tahoma"/>
          <w:sz w:val="22"/>
          <w:szCs w:val="22"/>
        </w:rPr>
        <w:t xml:space="preserve"> – минимальная ставка комиссионного вознаграждения при совершении участниками торгов сделок спот на валютном рынке ПАО Московская Биржа по заявкам менее 50 лотов;</w:t>
      </w:r>
    </w:p>
    <w:p w:rsidR="00474F55" w:rsidRPr="00B45A4D" w:rsidRDefault="008900E8" w:rsidP="00474F55">
      <w:pPr>
        <w:spacing w:after="80"/>
        <w:rPr>
          <w:rFonts w:ascii="Tahoma" w:hAnsi="Tahoma" w:cs="Tahoma"/>
          <w:sz w:val="22"/>
          <w:szCs w:val="22"/>
        </w:rPr>
      </w:pPr>
      <w:r w:rsidRPr="00474F55">
        <w:rPr>
          <w:rFonts w:ascii="Tahoma" w:hAnsi="Tahoma" w:cs="Tahoma"/>
          <w:b/>
          <w:sz w:val="22"/>
          <w:szCs w:val="22"/>
          <w:u w:val="single"/>
        </w:rPr>
        <w:t>По сделкам с остальными парами:</w:t>
      </w:r>
      <w:r w:rsidR="00474F55" w:rsidRPr="00474F55">
        <w:rPr>
          <w:rFonts w:ascii="Tahoma" w:hAnsi="Tahoma" w:cs="Tahoma"/>
          <w:b/>
          <w:color w:val="C00000"/>
          <w:sz w:val="22"/>
          <w:szCs w:val="22"/>
        </w:rPr>
        <w:t xml:space="preserve"> </w:t>
      </w:r>
      <w:r w:rsidR="00474F55" w:rsidRPr="00B45A4D">
        <w:rPr>
          <w:rFonts w:ascii="Tahoma" w:hAnsi="Tahoma" w:cs="Tahoma"/>
          <w:b/>
          <w:color w:val="C00000"/>
          <w:sz w:val="22"/>
          <w:szCs w:val="22"/>
        </w:rPr>
        <w:t>X = 50 руб.</w:t>
      </w:r>
      <w:r w:rsidR="00474F55" w:rsidRPr="00B45A4D">
        <w:rPr>
          <w:rFonts w:ascii="Tahoma" w:hAnsi="Tahoma" w:cs="Tahoma"/>
          <w:sz w:val="22"/>
          <w:szCs w:val="22"/>
        </w:rPr>
        <w:t xml:space="preserve"> – минимальная ставка комиссионного вознаграждения при совершении участниками торгов сделок спот на валютном рынке ПАО Московская Биржа по заявкам менее 50 лотов;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>V – объем сделки спот в российских рублях.</w:t>
      </w:r>
    </w:p>
    <w:p w:rsidR="007273A9" w:rsidRPr="00B45A4D" w:rsidRDefault="007273A9" w:rsidP="007273A9">
      <w:pPr>
        <w:rPr>
          <w:rFonts w:ascii="Tahoma" w:hAnsi="Tahoma" w:cs="Tahoma"/>
          <w:sz w:val="22"/>
        </w:rPr>
      </w:pPr>
    </w:p>
    <w:p w:rsidR="007273A9" w:rsidRPr="00802442" w:rsidRDefault="007273A9" w:rsidP="007273A9">
      <w:pPr>
        <w:spacing w:after="120"/>
        <w:rPr>
          <w:rFonts w:ascii="Tahoma" w:hAnsi="Tahoma" w:cs="Tahoma"/>
          <w:b/>
          <w:sz w:val="22"/>
          <w:szCs w:val="22"/>
        </w:rPr>
      </w:pPr>
      <w:r w:rsidRPr="00802442">
        <w:rPr>
          <w:rFonts w:ascii="Tahoma" w:hAnsi="Tahoma" w:cs="Tahoma"/>
          <w:b/>
          <w:sz w:val="22"/>
          <w:szCs w:val="22"/>
        </w:rPr>
        <w:t>Пример 1: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AC07D0">
        <w:rPr>
          <w:rFonts w:ascii="Tahoma" w:hAnsi="Tahoma" w:cs="Tahoma"/>
          <w:b/>
          <w:sz w:val="22"/>
          <w:szCs w:val="22"/>
        </w:rPr>
        <w:t>Участник</w:t>
      </w:r>
      <w:r w:rsidR="00AC07D0" w:rsidRPr="00AC07D0">
        <w:rPr>
          <w:rFonts w:ascii="Tahoma" w:hAnsi="Tahoma" w:cs="Tahoma"/>
          <w:b/>
          <w:sz w:val="22"/>
          <w:szCs w:val="22"/>
        </w:rPr>
        <w:t xml:space="preserve"> -</w:t>
      </w:r>
      <w:r w:rsidRPr="00AC07D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AC07D0" w:rsidRPr="00AC07D0">
        <w:rPr>
          <w:rFonts w:ascii="Tahoma" w:hAnsi="Tahoma" w:cs="Tahoma"/>
          <w:b/>
          <w:sz w:val="22"/>
          <w:szCs w:val="22"/>
        </w:rPr>
        <w:t>мейкер</w:t>
      </w:r>
      <w:proofErr w:type="spellEnd"/>
      <w:r w:rsidR="00AC07D0" w:rsidRPr="00AC07D0">
        <w:rPr>
          <w:rFonts w:ascii="Tahoma" w:hAnsi="Tahoma" w:cs="Tahoma"/>
          <w:b/>
          <w:sz w:val="22"/>
          <w:szCs w:val="22"/>
        </w:rPr>
        <w:t xml:space="preserve"> или </w:t>
      </w:r>
      <w:proofErr w:type="spellStart"/>
      <w:r w:rsidR="00AC07D0" w:rsidRPr="00AC07D0">
        <w:rPr>
          <w:rFonts w:ascii="Tahoma" w:hAnsi="Tahoma" w:cs="Tahoma"/>
          <w:b/>
          <w:sz w:val="22"/>
          <w:szCs w:val="22"/>
        </w:rPr>
        <w:t>тейкер</w:t>
      </w:r>
      <w:proofErr w:type="spellEnd"/>
      <w:r w:rsidR="00AC07D0">
        <w:rPr>
          <w:rFonts w:ascii="Tahoma" w:hAnsi="Tahoma" w:cs="Tahoma"/>
          <w:sz w:val="22"/>
          <w:szCs w:val="22"/>
        </w:rPr>
        <w:t xml:space="preserve"> </w:t>
      </w:r>
      <w:r w:rsidRPr="00802442">
        <w:rPr>
          <w:rFonts w:ascii="Tahoma" w:hAnsi="Tahoma" w:cs="Tahoma"/>
          <w:sz w:val="22"/>
          <w:szCs w:val="22"/>
        </w:rPr>
        <w:t xml:space="preserve">совершил системную сделку </w:t>
      </w:r>
      <w:r w:rsidR="00474F55">
        <w:rPr>
          <w:rFonts w:ascii="Tahoma" w:hAnsi="Tahoma" w:cs="Tahoma"/>
          <w:sz w:val="22"/>
          <w:szCs w:val="22"/>
        </w:rPr>
        <w:t xml:space="preserve">в стакане </w:t>
      </w:r>
      <w:r w:rsidRPr="00802442">
        <w:rPr>
          <w:rFonts w:ascii="Tahoma" w:hAnsi="Tahoma" w:cs="Tahoma"/>
          <w:sz w:val="22"/>
          <w:szCs w:val="22"/>
        </w:rPr>
        <w:t xml:space="preserve">по инструменту </w:t>
      </w:r>
      <w:r w:rsidRPr="00802442">
        <w:rPr>
          <w:rFonts w:ascii="Tahoma" w:hAnsi="Tahoma" w:cs="Tahoma"/>
          <w:sz w:val="22"/>
          <w:szCs w:val="22"/>
          <w:lang w:val="en-US"/>
        </w:rPr>
        <w:t>USD</w:t>
      </w:r>
      <w:r w:rsidRPr="00802442">
        <w:rPr>
          <w:rFonts w:ascii="Tahoma" w:hAnsi="Tahoma" w:cs="Tahoma"/>
          <w:sz w:val="22"/>
          <w:szCs w:val="22"/>
        </w:rPr>
        <w:t>RUB_TO</w:t>
      </w:r>
      <w:r w:rsidRPr="00802442">
        <w:rPr>
          <w:rFonts w:ascii="Tahoma" w:hAnsi="Tahoma" w:cs="Tahoma"/>
          <w:sz w:val="22"/>
          <w:szCs w:val="22"/>
          <w:lang w:val="en-US"/>
        </w:rPr>
        <w:t>M</w:t>
      </w:r>
      <w:r w:rsidRPr="00802442">
        <w:rPr>
          <w:rFonts w:ascii="Tahoma" w:hAnsi="Tahoma" w:cs="Tahoma"/>
          <w:sz w:val="22"/>
          <w:szCs w:val="22"/>
        </w:rPr>
        <w:t xml:space="preserve"> объемом 25 000$ по курсу 6</w:t>
      </w:r>
      <w:r w:rsidR="00474F55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>,00 руб./$ из заявки объемом 25 лотов.</w:t>
      </w:r>
    </w:p>
    <w:p w:rsidR="007273A9" w:rsidRPr="00802442" w:rsidRDefault="00474F55" w:rsidP="007273A9">
      <w:pPr>
        <w:pStyle w:val="Pointmark"/>
        <w:numPr>
          <w:ilvl w:val="0"/>
          <w:numId w:val="0"/>
        </w:numPr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="007273A9" w:rsidRPr="00802442">
        <w:rPr>
          <w:rFonts w:ascii="Tahoma" w:hAnsi="Tahoma" w:cs="Tahoma"/>
          <w:sz w:val="22"/>
          <w:szCs w:val="22"/>
        </w:rPr>
        <w:t>омиссия будет рассчитана следующим образом: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Комиссия за клиринг составит 25 000*6</w:t>
      </w:r>
      <w:r w:rsidR="00474F55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>*</w:t>
      </w:r>
      <w:r w:rsidR="00E61F5F" w:rsidRPr="00474F55">
        <w:rPr>
          <w:rFonts w:ascii="Tahoma" w:hAnsi="Tahoma" w:cs="Tahoma"/>
          <w:sz w:val="22"/>
          <w:szCs w:val="22"/>
        </w:rPr>
        <w:t>0,0019125%</w:t>
      </w:r>
      <w:r w:rsidR="00E61F5F">
        <w:rPr>
          <w:rFonts w:ascii="Tahoma" w:hAnsi="Tahoma" w:cs="Tahoma"/>
          <w:sz w:val="22"/>
          <w:szCs w:val="22"/>
        </w:rPr>
        <w:t xml:space="preserve"> </w:t>
      </w:r>
      <w:r w:rsidRPr="00802442">
        <w:rPr>
          <w:rFonts w:ascii="Tahoma" w:hAnsi="Tahoma" w:cs="Tahoma"/>
          <w:sz w:val="22"/>
          <w:szCs w:val="22"/>
        </w:rPr>
        <w:t xml:space="preserve">= </w:t>
      </w:r>
      <w:r w:rsidR="00E61F5F">
        <w:rPr>
          <w:rFonts w:ascii="Tahoma" w:hAnsi="Tahoma" w:cs="Tahoma"/>
          <w:sz w:val="22"/>
          <w:szCs w:val="22"/>
        </w:rPr>
        <w:t>28</w:t>
      </w:r>
      <w:r w:rsidRPr="00802442">
        <w:rPr>
          <w:rFonts w:ascii="Tahoma" w:hAnsi="Tahoma" w:cs="Tahoma"/>
          <w:sz w:val="22"/>
          <w:szCs w:val="22"/>
        </w:rPr>
        <w:t>,</w:t>
      </w:r>
      <w:r w:rsidR="00E61F5F">
        <w:rPr>
          <w:rFonts w:ascii="Tahoma" w:hAnsi="Tahoma" w:cs="Tahoma"/>
          <w:sz w:val="22"/>
          <w:szCs w:val="22"/>
        </w:rPr>
        <w:t>69</w:t>
      </w:r>
      <w:r w:rsidRPr="00802442">
        <w:rPr>
          <w:rFonts w:ascii="Tahoma" w:hAnsi="Tahoma" w:cs="Tahoma"/>
          <w:sz w:val="22"/>
          <w:szCs w:val="22"/>
        </w:rPr>
        <w:t xml:space="preserve"> руб. 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Комиссия за организацию торгов составит 25 000*6</w:t>
      </w:r>
      <w:r w:rsidR="00DF04C6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>*0,00</w:t>
      </w:r>
      <w:r w:rsidR="00DF04C6">
        <w:rPr>
          <w:rFonts w:ascii="Tahoma" w:hAnsi="Tahoma" w:cs="Tahoma"/>
          <w:sz w:val="22"/>
          <w:szCs w:val="22"/>
        </w:rPr>
        <w:t>25</w:t>
      </w:r>
      <w:r w:rsidRPr="00802442">
        <w:rPr>
          <w:rFonts w:ascii="Tahoma" w:hAnsi="Tahoma" w:cs="Tahoma"/>
          <w:sz w:val="22"/>
          <w:szCs w:val="22"/>
        </w:rPr>
        <w:t>8</w:t>
      </w:r>
      <w:r w:rsidR="00DF04C6">
        <w:rPr>
          <w:rFonts w:ascii="Tahoma" w:hAnsi="Tahoma" w:cs="Tahoma"/>
          <w:sz w:val="22"/>
          <w:szCs w:val="22"/>
        </w:rPr>
        <w:t>7</w:t>
      </w:r>
      <w:r w:rsidRPr="00802442">
        <w:rPr>
          <w:rFonts w:ascii="Tahoma" w:hAnsi="Tahoma" w:cs="Tahoma"/>
          <w:sz w:val="22"/>
          <w:szCs w:val="22"/>
        </w:rPr>
        <w:t xml:space="preserve">5% = </w:t>
      </w:r>
      <w:r w:rsidR="00DF04C6">
        <w:rPr>
          <w:rFonts w:ascii="Tahoma" w:hAnsi="Tahoma" w:cs="Tahoma"/>
          <w:sz w:val="22"/>
          <w:szCs w:val="22"/>
        </w:rPr>
        <w:t>31</w:t>
      </w:r>
      <w:r w:rsidRPr="00802442">
        <w:rPr>
          <w:rFonts w:ascii="Tahoma" w:hAnsi="Tahoma" w:cs="Tahoma"/>
          <w:sz w:val="22"/>
          <w:szCs w:val="22"/>
        </w:rPr>
        <w:t>,</w:t>
      </w:r>
      <w:r w:rsidR="00DF04C6">
        <w:rPr>
          <w:rFonts w:ascii="Tahoma" w:hAnsi="Tahoma" w:cs="Tahoma"/>
          <w:sz w:val="22"/>
          <w:szCs w:val="22"/>
        </w:rPr>
        <w:t>81</w:t>
      </w:r>
      <w:r w:rsidRPr="00802442">
        <w:rPr>
          <w:rFonts w:ascii="Tahoma" w:hAnsi="Tahoma" w:cs="Tahoma"/>
          <w:sz w:val="22"/>
          <w:szCs w:val="22"/>
        </w:rPr>
        <w:t xml:space="preserve"> руб.</w:t>
      </w:r>
    </w:p>
    <w:p w:rsidR="007273A9" w:rsidRPr="00126A3C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b/>
          <w:sz w:val="22"/>
          <w:szCs w:val="22"/>
        </w:rPr>
      </w:pPr>
      <w:r w:rsidRPr="00126A3C">
        <w:rPr>
          <w:rFonts w:ascii="Tahoma" w:hAnsi="Tahoma" w:cs="Tahoma"/>
          <w:b/>
          <w:sz w:val="22"/>
          <w:szCs w:val="22"/>
        </w:rPr>
        <w:t xml:space="preserve">Итого рассчитанная комиссия: </w:t>
      </w:r>
      <w:r w:rsidR="00DF04C6" w:rsidRPr="00126A3C">
        <w:rPr>
          <w:rFonts w:ascii="Tahoma" w:hAnsi="Tahoma" w:cs="Tahoma"/>
          <w:b/>
          <w:sz w:val="22"/>
          <w:szCs w:val="22"/>
        </w:rPr>
        <w:t>28</w:t>
      </w:r>
      <w:r w:rsidRPr="00126A3C">
        <w:rPr>
          <w:rFonts w:ascii="Tahoma" w:hAnsi="Tahoma" w:cs="Tahoma"/>
          <w:b/>
          <w:sz w:val="22"/>
          <w:szCs w:val="22"/>
        </w:rPr>
        <w:t>,</w:t>
      </w:r>
      <w:r w:rsidR="00DF04C6" w:rsidRPr="00126A3C">
        <w:rPr>
          <w:rFonts w:ascii="Tahoma" w:hAnsi="Tahoma" w:cs="Tahoma"/>
          <w:b/>
          <w:sz w:val="22"/>
          <w:szCs w:val="22"/>
        </w:rPr>
        <w:t>69</w:t>
      </w:r>
      <w:r w:rsidRPr="00126A3C">
        <w:rPr>
          <w:rFonts w:ascii="Tahoma" w:hAnsi="Tahoma" w:cs="Tahoma"/>
          <w:b/>
          <w:sz w:val="22"/>
          <w:szCs w:val="22"/>
        </w:rPr>
        <w:t xml:space="preserve"> + </w:t>
      </w:r>
      <w:r w:rsidR="00DF04C6" w:rsidRPr="00126A3C">
        <w:rPr>
          <w:rFonts w:ascii="Tahoma" w:hAnsi="Tahoma" w:cs="Tahoma"/>
          <w:b/>
          <w:sz w:val="22"/>
          <w:szCs w:val="22"/>
        </w:rPr>
        <w:t>31</w:t>
      </w:r>
      <w:r w:rsidRPr="00126A3C">
        <w:rPr>
          <w:rFonts w:ascii="Tahoma" w:hAnsi="Tahoma" w:cs="Tahoma"/>
          <w:b/>
          <w:sz w:val="22"/>
          <w:szCs w:val="22"/>
        </w:rPr>
        <w:t>,</w:t>
      </w:r>
      <w:r w:rsidR="00DF04C6" w:rsidRPr="00126A3C">
        <w:rPr>
          <w:rFonts w:ascii="Tahoma" w:hAnsi="Tahoma" w:cs="Tahoma"/>
          <w:b/>
          <w:sz w:val="22"/>
          <w:szCs w:val="22"/>
        </w:rPr>
        <w:t>81</w:t>
      </w:r>
      <w:r w:rsidRPr="00126A3C">
        <w:rPr>
          <w:rFonts w:ascii="Tahoma" w:hAnsi="Tahoma" w:cs="Tahoma"/>
          <w:b/>
          <w:sz w:val="22"/>
          <w:szCs w:val="22"/>
        </w:rPr>
        <w:t xml:space="preserve"> = </w:t>
      </w:r>
      <w:r w:rsidR="00DF04C6" w:rsidRPr="00126A3C">
        <w:rPr>
          <w:rFonts w:ascii="Tahoma" w:hAnsi="Tahoma" w:cs="Tahoma"/>
          <w:b/>
          <w:sz w:val="22"/>
          <w:szCs w:val="22"/>
        </w:rPr>
        <w:t>60</w:t>
      </w:r>
      <w:r w:rsidRPr="00126A3C">
        <w:rPr>
          <w:rFonts w:ascii="Tahoma" w:hAnsi="Tahoma" w:cs="Tahoma"/>
          <w:b/>
          <w:sz w:val="22"/>
          <w:szCs w:val="22"/>
        </w:rPr>
        <w:t>,</w:t>
      </w:r>
      <w:r w:rsidR="00DF04C6" w:rsidRPr="00126A3C">
        <w:rPr>
          <w:rFonts w:ascii="Tahoma" w:hAnsi="Tahoma" w:cs="Tahoma"/>
          <w:b/>
          <w:sz w:val="22"/>
          <w:szCs w:val="22"/>
        </w:rPr>
        <w:t>50</w:t>
      </w:r>
      <w:r w:rsidRPr="00126A3C">
        <w:rPr>
          <w:rFonts w:ascii="Tahoma" w:hAnsi="Tahoma" w:cs="Tahoma"/>
          <w:b/>
          <w:sz w:val="22"/>
          <w:szCs w:val="22"/>
        </w:rPr>
        <w:t xml:space="preserve">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Поскольку к сделке будет применена «минимальная ставка комиссии» </w:t>
      </w:r>
      <w:r w:rsidR="00DF04C6">
        <w:rPr>
          <w:rFonts w:ascii="Tahoma" w:hAnsi="Tahoma" w:cs="Tahoma"/>
          <w:sz w:val="22"/>
          <w:szCs w:val="22"/>
        </w:rPr>
        <w:t>10</w:t>
      </w:r>
      <w:r w:rsidRPr="00802442">
        <w:rPr>
          <w:rFonts w:ascii="Tahoma" w:hAnsi="Tahoma" w:cs="Tahoma"/>
          <w:sz w:val="22"/>
          <w:szCs w:val="22"/>
        </w:rPr>
        <w:t xml:space="preserve">0 руб. дополнительная комиссия составит </w:t>
      </w:r>
      <w:r w:rsidR="00DF04C6">
        <w:rPr>
          <w:rFonts w:ascii="Tahoma" w:hAnsi="Tahoma" w:cs="Tahoma"/>
          <w:sz w:val="22"/>
          <w:szCs w:val="22"/>
        </w:rPr>
        <w:t>100</w:t>
      </w:r>
      <w:r w:rsidRPr="00802442">
        <w:rPr>
          <w:rFonts w:ascii="Tahoma" w:hAnsi="Tahoma" w:cs="Tahoma"/>
          <w:sz w:val="22"/>
          <w:szCs w:val="22"/>
        </w:rPr>
        <w:t xml:space="preserve"> – </w:t>
      </w:r>
      <w:r w:rsidR="00DF04C6">
        <w:rPr>
          <w:rFonts w:ascii="Tahoma" w:hAnsi="Tahoma" w:cs="Tahoma"/>
          <w:sz w:val="22"/>
          <w:szCs w:val="22"/>
        </w:rPr>
        <w:t>60</w:t>
      </w:r>
      <w:r w:rsidRPr="00802442">
        <w:rPr>
          <w:rFonts w:ascii="Tahoma" w:hAnsi="Tahoma" w:cs="Tahoma"/>
          <w:sz w:val="22"/>
          <w:szCs w:val="22"/>
        </w:rPr>
        <w:t>,</w:t>
      </w:r>
      <w:r w:rsidR="00DF04C6">
        <w:rPr>
          <w:rFonts w:ascii="Tahoma" w:hAnsi="Tahoma" w:cs="Tahoma"/>
          <w:sz w:val="22"/>
          <w:szCs w:val="22"/>
        </w:rPr>
        <w:t>50</w:t>
      </w:r>
      <w:r w:rsidRPr="00802442">
        <w:rPr>
          <w:rFonts w:ascii="Tahoma" w:hAnsi="Tahoma" w:cs="Tahoma"/>
          <w:sz w:val="22"/>
          <w:szCs w:val="22"/>
        </w:rPr>
        <w:t xml:space="preserve"> = </w:t>
      </w:r>
      <w:r w:rsidR="00DF04C6">
        <w:rPr>
          <w:rFonts w:ascii="Tahoma" w:hAnsi="Tahoma" w:cs="Tahoma"/>
          <w:sz w:val="22"/>
          <w:szCs w:val="22"/>
        </w:rPr>
        <w:t>39</w:t>
      </w:r>
      <w:r w:rsidRPr="00802442">
        <w:rPr>
          <w:rFonts w:ascii="Tahoma" w:hAnsi="Tahoma" w:cs="Tahoma"/>
          <w:sz w:val="22"/>
          <w:szCs w:val="22"/>
        </w:rPr>
        <w:t>,</w:t>
      </w:r>
      <w:r w:rsidR="00DF04C6">
        <w:rPr>
          <w:rFonts w:ascii="Tahoma" w:hAnsi="Tahoma" w:cs="Tahoma"/>
          <w:sz w:val="22"/>
          <w:szCs w:val="22"/>
        </w:rPr>
        <w:t>50</w:t>
      </w:r>
      <w:r w:rsidRPr="00802442">
        <w:rPr>
          <w:rFonts w:ascii="Tahoma" w:hAnsi="Tahoma" w:cs="Tahoma"/>
          <w:sz w:val="22"/>
          <w:szCs w:val="22"/>
        </w:rPr>
        <w:t xml:space="preserve"> руб.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Дополнительная комиссия </w:t>
      </w:r>
      <w:r w:rsidR="00DF04C6">
        <w:rPr>
          <w:rFonts w:ascii="Tahoma" w:hAnsi="Tahoma" w:cs="Tahoma"/>
          <w:sz w:val="22"/>
          <w:szCs w:val="22"/>
        </w:rPr>
        <w:t>39</w:t>
      </w:r>
      <w:r w:rsidRPr="00802442">
        <w:rPr>
          <w:rFonts w:ascii="Tahoma" w:hAnsi="Tahoma" w:cs="Tahoma"/>
          <w:sz w:val="22"/>
          <w:szCs w:val="22"/>
        </w:rPr>
        <w:t>,</w:t>
      </w:r>
      <w:r w:rsidR="00DF04C6">
        <w:rPr>
          <w:rFonts w:ascii="Tahoma" w:hAnsi="Tahoma" w:cs="Tahoma"/>
          <w:sz w:val="22"/>
          <w:szCs w:val="22"/>
        </w:rPr>
        <w:t>50</w:t>
      </w:r>
      <w:r w:rsidRPr="00802442">
        <w:rPr>
          <w:rFonts w:ascii="Tahoma" w:hAnsi="Tahoma" w:cs="Tahoma"/>
          <w:sz w:val="22"/>
          <w:szCs w:val="22"/>
        </w:rPr>
        <w:t xml:space="preserve"> руб. прибавляется к комиссии за организацию торгов.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A52E6F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b/>
          <w:sz w:val="22"/>
          <w:szCs w:val="22"/>
        </w:rPr>
      </w:pPr>
      <w:r w:rsidRPr="00A52E6F">
        <w:rPr>
          <w:rFonts w:ascii="Tahoma" w:hAnsi="Tahoma" w:cs="Tahoma"/>
          <w:b/>
          <w:sz w:val="22"/>
          <w:szCs w:val="22"/>
        </w:rPr>
        <w:t>Окончательное распределение комиссии будет следующим: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2835"/>
        <w:gridCol w:w="2404"/>
      </w:tblGrid>
      <w:tr w:rsidR="00802442" w:rsidRPr="00802442" w:rsidTr="00771975">
        <w:trPr>
          <w:trHeight w:val="391"/>
        </w:trPr>
        <w:tc>
          <w:tcPr>
            <w:tcW w:w="4389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организацию торгов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клиринг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b/>
                <w:sz w:val="22"/>
                <w:szCs w:val="22"/>
              </w:rPr>
              <w:t>ИТОГО</w:t>
            </w:r>
          </w:p>
        </w:tc>
      </w:tr>
      <w:tr w:rsidR="007273A9" w:rsidRPr="00802442" w:rsidTr="00771975">
        <w:trPr>
          <w:trHeight w:val="537"/>
        </w:trPr>
        <w:tc>
          <w:tcPr>
            <w:tcW w:w="4389" w:type="dxa"/>
            <w:shd w:val="clear" w:color="auto" w:fill="auto"/>
            <w:vAlign w:val="center"/>
          </w:tcPr>
          <w:p w:rsidR="007273A9" w:rsidRPr="00802442" w:rsidRDefault="00DF04C6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  <w:r w:rsidR="00771975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81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 xml:space="preserve"> + </w:t>
            </w:r>
            <w:r>
              <w:rPr>
                <w:rFonts w:ascii="Tahoma" w:hAnsi="Tahoma" w:cs="Tahoma"/>
                <w:sz w:val="22"/>
                <w:szCs w:val="22"/>
              </w:rPr>
              <w:t>39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 xml:space="preserve"> = </w:t>
            </w:r>
            <w:r>
              <w:rPr>
                <w:rFonts w:ascii="Tahoma" w:hAnsi="Tahoma" w:cs="Tahoma"/>
                <w:sz w:val="22"/>
                <w:szCs w:val="22"/>
              </w:rPr>
              <w:t>71</w:t>
            </w:r>
            <w:r w:rsidR="00771975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31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3A9" w:rsidRPr="00802442" w:rsidRDefault="00DF04C6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  <w:r w:rsidR="00771975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69 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273A9" w:rsidRPr="00802442" w:rsidRDefault="00DF04C6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>0 руб.</w:t>
            </w:r>
          </w:p>
        </w:tc>
      </w:tr>
    </w:tbl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spacing w:after="120"/>
        <w:rPr>
          <w:rFonts w:ascii="Tahoma" w:hAnsi="Tahoma" w:cs="Tahoma"/>
          <w:b/>
          <w:sz w:val="22"/>
          <w:szCs w:val="22"/>
        </w:rPr>
      </w:pPr>
      <w:r w:rsidRPr="00802442">
        <w:rPr>
          <w:rFonts w:ascii="Tahoma" w:hAnsi="Tahoma" w:cs="Tahoma"/>
          <w:b/>
          <w:sz w:val="22"/>
          <w:szCs w:val="22"/>
        </w:rPr>
        <w:t>Пример 2: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  <w:r w:rsidRPr="00AC07D0">
        <w:rPr>
          <w:rFonts w:ascii="Tahoma" w:hAnsi="Tahoma" w:cs="Tahoma"/>
          <w:b/>
          <w:sz w:val="22"/>
          <w:szCs w:val="22"/>
          <w:u w:val="single"/>
        </w:rPr>
        <w:t>Участник</w:t>
      </w:r>
      <w:r w:rsidR="00AC07D0" w:rsidRPr="00AC07D0">
        <w:rPr>
          <w:rFonts w:ascii="Tahoma" w:hAnsi="Tahoma" w:cs="Tahoma"/>
          <w:b/>
          <w:sz w:val="22"/>
          <w:szCs w:val="22"/>
          <w:u w:val="single"/>
        </w:rPr>
        <w:t>-</w:t>
      </w:r>
      <w:proofErr w:type="spellStart"/>
      <w:r w:rsidR="00AC07D0" w:rsidRPr="00AC07D0">
        <w:rPr>
          <w:rFonts w:ascii="Tahoma" w:hAnsi="Tahoma" w:cs="Tahoma"/>
          <w:b/>
          <w:sz w:val="22"/>
          <w:szCs w:val="22"/>
          <w:u w:val="single"/>
        </w:rPr>
        <w:t>тейкер</w:t>
      </w:r>
      <w:proofErr w:type="spellEnd"/>
      <w:r w:rsidR="00AC07D0">
        <w:rPr>
          <w:rFonts w:ascii="Tahoma" w:hAnsi="Tahoma" w:cs="Tahoma"/>
          <w:sz w:val="22"/>
          <w:szCs w:val="22"/>
        </w:rPr>
        <w:t xml:space="preserve"> </w:t>
      </w:r>
      <w:r w:rsidRPr="00802442">
        <w:rPr>
          <w:rFonts w:ascii="Tahoma" w:hAnsi="Tahoma" w:cs="Tahoma"/>
          <w:sz w:val="22"/>
          <w:szCs w:val="22"/>
        </w:rPr>
        <w:t xml:space="preserve">совершил системную сделку по инструменту </w:t>
      </w:r>
      <w:r w:rsidRPr="00802442">
        <w:rPr>
          <w:rFonts w:ascii="Tahoma" w:hAnsi="Tahoma" w:cs="Tahoma"/>
          <w:sz w:val="22"/>
          <w:szCs w:val="22"/>
          <w:lang w:val="en-US"/>
        </w:rPr>
        <w:t>USD</w:t>
      </w:r>
      <w:r w:rsidRPr="00802442">
        <w:rPr>
          <w:rFonts w:ascii="Tahoma" w:hAnsi="Tahoma" w:cs="Tahoma"/>
          <w:sz w:val="22"/>
          <w:szCs w:val="22"/>
        </w:rPr>
        <w:t>RUB_TO</w:t>
      </w:r>
      <w:r w:rsidRPr="00802442">
        <w:rPr>
          <w:rFonts w:ascii="Tahoma" w:hAnsi="Tahoma" w:cs="Tahoma"/>
          <w:sz w:val="22"/>
          <w:szCs w:val="22"/>
          <w:lang w:val="en-US"/>
        </w:rPr>
        <w:t>M</w:t>
      </w:r>
      <w:r w:rsidRPr="00802442">
        <w:rPr>
          <w:rFonts w:ascii="Tahoma" w:hAnsi="Tahoma" w:cs="Tahoma"/>
          <w:sz w:val="22"/>
          <w:szCs w:val="22"/>
        </w:rPr>
        <w:t xml:space="preserve"> объемом </w:t>
      </w:r>
      <w:r w:rsidR="00DF04C6">
        <w:rPr>
          <w:rFonts w:ascii="Tahoma" w:hAnsi="Tahoma" w:cs="Tahoma"/>
          <w:sz w:val="22"/>
          <w:szCs w:val="22"/>
        </w:rPr>
        <w:t>2</w:t>
      </w:r>
      <w:r w:rsidRPr="00802442">
        <w:rPr>
          <w:rFonts w:ascii="Tahoma" w:hAnsi="Tahoma" w:cs="Tahoma"/>
          <w:sz w:val="22"/>
          <w:szCs w:val="22"/>
        </w:rPr>
        <w:t>5 000$ по курсу 6</w:t>
      </w:r>
      <w:r w:rsidR="00AC07D0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 xml:space="preserve">,00 руб./$ из заявки объемом </w:t>
      </w:r>
      <w:r w:rsidRPr="00802442">
        <w:rPr>
          <w:rFonts w:ascii="Tahoma" w:hAnsi="Tahoma" w:cs="Tahoma"/>
          <w:b/>
          <w:sz w:val="22"/>
          <w:szCs w:val="22"/>
        </w:rPr>
        <w:t>55 лотов.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По тарифному плану комиссия будет рассчитана следующим образом:</w:t>
      </w:r>
    </w:p>
    <w:p w:rsidR="007273A9" w:rsidRPr="00802442" w:rsidRDefault="007273A9" w:rsidP="007273A9">
      <w:pPr>
        <w:pStyle w:val="Pointmark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Комиссия за клиринг составит </w:t>
      </w:r>
      <w:r w:rsidR="00DF04C6">
        <w:rPr>
          <w:rFonts w:ascii="Tahoma" w:hAnsi="Tahoma" w:cs="Tahoma"/>
          <w:sz w:val="22"/>
          <w:szCs w:val="22"/>
        </w:rPr>
        <w:t>2</w:t>
      </w:r>
      <w:r w:rsidRPr="00802442">
        <w:rPr>
          <w:rFonts w:ascii="Tahoma" w:hAnsi="Tahoma" w:cs="Tahoma"/>
          <w:sz w:val="22"/>
          <w:szCs w:val="22"/>
        </w:rPr>
        <w:t>5 000*6</w:t>
      </w:r>
      <w:r w:rsidR="00AC07D0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>*</w:t>
      </w:r>
      <w:r w:rsidR="00DF04C6" w:rsidRPr="00474F55">
        <w:rPr>
          <w:rFonts w:ascii="Tahoma" w:hAnsi="Tahoma" w:cs="Tahoma"/>
          <w:sz w:val="22"/>
          <w:szCs w:val="22"/>
        </w:rPr>
        <w:t>0,0019125%</w:t>
      </w:r>
      <w:r w:rsidR="00DF04C6">
        <w:rPr>
          <w:rFonts w:ascii="Tahoma" w:hAnsi="Tahoma" w:cs="Tahoma"/>
          <w:sz w:val="22"/>
          <w:szCs w:val="22"/>
        </w:rPr>
        <w:t xml:space="preserve"> </w:t>
      </w:r>
      <w:r w:rsidRPr="00802442">
        <w:rPr>
          <w:rFonts w:ascii="Tahoma" w:hAnsi="Tahoma" w:cs="Tahoma"/>
          <w:sz w:val="22"/>
          <w:szCs w:val="22"/>
        </w:rPr>
        <w:t xml:space="preserve">= </w:t>
      </w:r>
      <w:r w:rsidR="00C67740">
        <w:rPr>
          <w:rFonts w:ascii="Tahoma" w:hAnsi="Tahoma" w:cs="Tahoma"/>
          <w:sz w:val="22"/>
          <w:szCs w:val="22"/>
        </w:rPr>
        <w:t>2</w:t>
      </w:r>
      <w:r w:rsidRPr="00802442">
        <w:rPr>
          <w:rFonts w:ascii="Tahoma" w:hAnsi="Tahoma" w:cs="Tahoma"/>
          <w:sz w:val="22"/>
          <w:szCs w:val="22"/>
        </w:rPr>
        <w:t>8,6</w:t>
      </w:r>
      <w:r w:rsidR="00C67740">
        <w:rPr>
          <w:rFonts w:ascii="Tahoma" w:hAnsi="Tahoma" w:cs="Tahoma"/>
          <w:sz w:val="22"/>
          <w:szCs w:val="22"/>
        </w:rPr>
        <w:t>9</w:t>
      </w:r>
      <w:r w:rsidRPr="00802442">
        <w:rPr>
          <w:rFonts w:ascii="Tahoma" w:hAnsi="Tahoma" w:cs="Tahoma"/>
          <w:sz w:val="22"/>
          <w:szCs w:val="22"/>
        </w:rPr>
        <w:t xml:space="preserve"> руб. </w:t>
      </w:r>
    </w:p>
    <w:p w:rsidR="007273A9" w:rsidRPr="00802442" w:rsidRDefault="007273A9" w:rsidP="007273A9">
      <w:pPr>
        <w:pStyle w:val="Pointmark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Комиссия за организацию торгов составит </w:t>
      </w:r>
      <w:r w:rsidR="00DF04C6">
        <w:rPr>
          <w:rFonts w:ascii="Tahoma" w:hAnsi="Tahoma" w:cs="Tahoma"/>
          <w:sz w:val="22"/>
          <w:szCs w:val="22"/>
        </w:rPr>
        <w:t>2</w:t>
      </w:r>
      <w:r w:rsidRPr="00802442">
        <w:rPr>
          <w:rFonts w:ascii="Tahoma" w:hAnsi="Tahoma" w:cs="Tahoma"/>
          <w:sz w:val="22"/>
          <w:szCs w:val="22"/>
        </w:rPr>
        <w:t>5 000*6</w:t>
      </w:r>
      <w:r w:rsidR="00DF04C6">
        <w:rPr>
          <w:rFonts w:ascii="Tahoma" w:hAnsi="Tahoma" w:cs="Tahoma"/>
          <w:sz w:val="22"/>
          <w:szCs w:val="22"/>
        </w:rPr>
        <w:t>0</w:t>
      </w:r>
      <w:r w:rsidRPr="00802442">
        <w:rPr>
          <w:rFonts w:ascii="Tahoma" w:hAnsi="Tahoma" w:cs="Tahoma"/>
          <w:sz w:val="22"/>
          <w:szCs w:val="22"/>
        </w:rPr>
        <w:t>*</w:t>
      </w:r>
      <w:r w:rsidR="00DF04C6" w:rsidRPr="00802442">
        <w:rPr>
          <w:rFonts w:ascii="Tahoma" w:hAnsi="Tahoma" w:cs="Tahoma"/>
          <w:sz w:val="22"/>
          <w:szCs w:val="22"/>
        </w:rPr>
        <w:t>0,00</w:t>
      </w:r>
      <w:r w:rsidR="00DF04C6">
        <w:rPr>
          <w:rFonts w:ascii="Tahoma" w:hAnsi="Tahoma" w:cs="Tahoma"/>
          <w:sz w:val="22"/>
          <w:szCs w:val="22"/>
        </w:rPr>
        <w:t>25</w:t>
      </w:r>
      <w:r w:rsidR="00DF04C6" w:rsidRPr="00802442">
        <w:rPr>
          <w:rFonts w:ascii="Tahoma" w:hAnsi="Tahoma" w:cs="Tahoma"/>
          <w:sz w:val="22"/>
          <w:szCs w:val="22"/>
        </w:rPr>
        <w:t>8</w:t>
      </w:r>
      <w:r w:rsidR="00DF04C6">
        <w:rPr>
          <w:rFonts w:ascii="Tahoma" w:hAnsi="Tahoma" w:cs="Tahoma"/>
          <w:sz w:val="22"/>
          <w:szCs w:val="22"/>
        </w:rPr>
        <w:t>7</w:t>
      </w:r>
      <w:r w:rsidR="00DF04C6" w:rsidRPr="00802442">
        <w:rPr>
          <w:rFonts w:ascii="Tahoma" w:hAnsi="Tahoma" w:cs="Tahoma"/>
          <w:sz w:val="22"/>
          <w:szCs w:val="22"/>
        </w:rPr>
        <w:t xml:space="preserve">5% </w:t>
      </w:r>
      <w:r w:rsidRPr="00802442">
        <w:rPr>
          <w:rFonts w:ascii="Tahoma" w:hAnsi="Tahoma" w:cs="Tahoma"/>
          <w:sz w:val="22"/>
          <w:szCs w:val="22"/>
        </w:rPr>
        <w:t xml:space="preserve">= </w:t>
      </w:r>
      <w:r w:rsidR="00920578">
        <w:rPr>
          <w:rFonts w:ascii="Tahoma" w:hAnsi="Tahoma" w:cs="Tahoma"/>
          <w:sz w:val="22"/>
          <w:szCs w:val="22"/>
        </w:rPr>
        <w:t>31</w:t>
      </w:r>
      <w:r w:rsidRPr="00802442">
        <w:rPr>
          <w:rFonts w:ascii="Tahoma" w:hAnsi="Tahoma" w:cs="Tahoma"/>
          <w:sz w:val="22"/>
          <w:szCs w:val="22"/>
        </w:rPr>
        <w:t>,</w:t>
      </w:r>
      <w:r w:rsidR="00920578">
        <w:rPr>
          <w:rFonts w:ascii="Tahoma" w:hAnsi="Tahoma" w:cs="Tahoma"/>
          <w:sz w:val="22"/>
          <w:szCs w:val="22"/>
        </w:rPr>
        <w:t>81</w:t>
      </w:r>
      <w:r w:rsidRPr="00802442">
        <w:rPr>
          <w:rFonts w:ascii="Tahoma" w:hAnsi="Tahoma" w:cs="Tahoma"/>
          <w:sz w:val="22"/>
          <w:szCs w:val="22"/>
        </w:rPr>
        <w:t xml:space="preserve">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Итого рассчитанная комиссия: </w:t>
      </w:r>
      <w:r w:rsidR="00920578">
        <w:rPr>
          <w:rFonts w:ascii="Tahoma" w:hAnsi="Tahoma" w:cs="Tahoma"/>
          <w:sz w:val="22"/>
          <w:szCs w:val="22"/>
        </w:rPr>
        <w:t>28</w:t>
      </w:r>
      <w:r w:rsidR="00920578" w:rsidRPr="00802442">
        <w:rPr>
          <w:rFonts w:ascii="Tahoma" w:hAnsi="Tahoma" w:cs="Tahoma"/>
          <w:sz w:val="22"/>
          <w:szCs w:val="22"/>
        </w:rPr>
        <w:t>,</w:t>
      </w:r>
      <w:r w:rsidR="00920578">
        <w:rPr>
          <w:rFonts w:ascii="Tahoma" w:hAnsi="Tahoma" w:cs="Tahoma"/>
          <w:sz w:val="22"/>
          <w:szCs w:val="22"/>
        </w:rPr>
        <w:t>69</w:t>
      </w:r>
      <w:r w:rsidR="00920578" w:rsidRPr="00802442">
        <w:rPr>
          <w:rFonts w:ascii="Tahoma" w:hAnsi="Tahoma" w:cs="Tahoma"/>
          <w:sz w:val="22"/>
          <w:szCs w:val="22"/>
        </w:rPr>
        <w:t xml:space="preserve"> + </w:t>
      </w:r>
      <w:r w:rsidR="00920578">
        <w:rPr>
          <w:rFonts w:ascii="Tahoma" w:hAnsi="Tahoma" w:cs="Tahoma"/>
          <w:sz w:val="22"/>
          <w:szCs w:val="22"/>
        </w:rPr>
        <w:t>31</w:t>
      </w:r>
      <w:r w:rsidR="00920578" w:rsidRPr="00802442">
        <w:rPr>
          <w:rFonts w:ascii="Tahoma" w:hAnsi="Tahoma" w:cs="Tahoma"/>
          <w:sz w:val="22"/>
          <w:szCs w:val="22"/>
        </w:rPr>
        <w:t>,</w:t>
      </w:r>
      <w:r w:rsidR="00920578">
        <w:rPr>
          <w:rFonts w:ascii="Tahoma" w:hAnsi="Tahoma" w:cs="Tahoma"/>
          <w:sz w:val="22"/>
          <w:szCs w:val="22"/>
        </w:rPr>
        <w:t>81</w:t>
      </w:r>
      <w:r w:rsidR="00920578" w:rsidRPr="00802442">
        <w:rPr>
          <w:rFonts w:ascii="Tahoma" w:hAnsi="Tahoma" w:cs="Tahoma"/>
          <w:sz w:val="22"/>
          <w:szCs w:val="22"/>
        </w:rPr>
        <w:t xml:space="preserve"> = </w:t>
      </w:r>
      <w:r w:rsidR="00920578">
        <w:rPr>
          <w:rFonts w:ascii="Tahoma" w:hAnsi="Tahoma" w:cs="Tahoma"/>
          <w:sz w:val="22"/>
          <w:szCs w:val="22"/>
        </w:rPr>
        <w:t>60</w:t>
      </w:r>
      <w:r w:rsidR="00920578" w:rsidRPr="00802442">
        <w:rPr>
          <w:rFonts w:ascii="Tahoma" w:hAnsi="Tahoma" w:cs="Tahoma"/>
          <w:sz w:val="22"/>
          <w:szCs w:val="22"/>
        </w:rPr>
        <w:t>,</w:t>
      </w:r>
      <w:r w:rsidR="00920578">
        <w:rPr>
          <w:rFonts w:ascii="Tahoma" w:hAnsi="Tahoma" w:cs="Tahoma"/>
          <w:sz w:val="22"/>
          <w:szCs w:val="22"/>
        </w:rPr>
        <w:t>50</w:t>
      </w:r>
      <w:r w:rsidR="00920578" w:rsidRPr="00802442">
        <w:rPr>
          <w:rFonts w:ascii="Tahoma" w:hAnsi="Tahoma" w:cs="Tahoma"/>
          <w:sz w:val="22"/>
          <w:szCs w:val="22"/>
        </w:rPr>
        <w:t xml:space="preserve">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Поскольку сделка была заключена из </w:t>
      </w:r>
      <w:r w:rsidRPr="00802442">
        <w:rPr>
          <w:rFonts w:ascii="Tahoma" w:hAnsi="Tahoma" w:cs="Tahoma"/>
          <w:b/>
          <w:sz w:val="22"/>
          <w:szCs w:val="22"/>
        </w:rPr>
        <w:t>заявки более 50 лотов</w:t>
      </w:r>
      <w:r w:rsidRPr="00802442">
        <w:rPr>
          <w:rFonts w:ascii="Tahoma" w:hAnsi="Tahoma" w:cs="Tahoma"/>
          <w:sz w:val="22"/>
          <w:szCs w:val="22"/>
        </w:rPr>
        <w:t xml:space="preserve">, «минимальная ставка комиссии» </w:t>
      </w:r>
      <w:r w:rsidR="00DF04C6">
        <w:rPr>
          <w:rFonts w:ascii="Tahoma" w:hAnsi="Tahoma" w:cs="Tahoma"/>
          <w:sz w:val="22"/>
          <w:szCs w:val="22"/>
        </w:rPr>
        <w:t>10</w:t>
      </w:r>
      <w:r w:rsidRPr="00802442">
        <w:rPr>
          <w:rFonts w:ascii="Tahoma" w:hAnsi="Tahoma" w:cs="Tahoma"/>
          <w:sz w:val="22"/>
          <w:szCs w:val="22"/>
        </w:rPr>
        <w:t xml:space="preserve">0 руб. </w:t>
      </w:r>
      <w:r w:rsidRPr="00802442">
        <w:rPr>
          <w:rFonts w:ascii="Tahoma" w:hAnsi="Tahoma" w:cs="Tahoma"/>
          <w:b/>
          <w:sz w:val="22"/>
          <w:szCs w:val="22"/>
        </w:rPr>
        <w:t>не</w:t>
      </w:r>
      <w:r w:rsidRPr="00802442">
        <w:rPr>
          <w:rFonts w:ascii="Tahoma" w:hAnsi="Tahoma" w:cs="Tahoma"/>
          <w:sz w:val="22"/>
          <w:szCs w:val="22"/>
        </w:rPr>
        <w:t xml:space="preserve"> применяется.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A52E6F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b/>
          <w:sz w:val="22"/>
          <w:szCs w:val="22"/>
        </w:rPr>
      </w:pPr>
      <w:r w:rsidRPr="00A52E6F">
        <w:rPr>
          <w:rFonts w:ascii="Tahoma" w:hAnsi="Tahoma" w:cs="Tahoma"/>
          <w:b/>
          <w:sz w:val="22"/>
          <w:szCs w:val="22"/>
        </w:rPr>
        <w:t>Окончательное распределение комиссии будет следующим: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802442" w:rsidRPr="00802442" w:rsidTr="00784554">
        <w:trPr>
          <w:trHeight w:val="391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организацию торгов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клиринг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b/>
                <w:sz w:val="22"/>
                <w:szCs w:val="22"/>
              </w:rPr>
              <w:t>ИТОГО</w:t>
            </w:r>
          </w:p>
        </w:tc>
      </w:tr>
      <w:tr w:rsidR="007273A9" w:rsidRPr="00802442" w:rsidTr="00784554">
        <w:trPr>
          <w:trHeight w:val="537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920578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  <w:r w:rsidR="00771975" w:rsidRPr="00802442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81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920578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  <w:r w:rsidR="00771975" w:rsidRPr="00802442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69 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>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920578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="007273A9" w:rsidRPr="00802442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</w:tbl>
    <w:p w:rsidR="00AC07D0" w:rsidRPr="00AC07D0" w:rsidRDefault="00AC07D0" w:rsidP="00126A3C">
      <w:pPr>
        <w:tabs>
          <w:tab w:val="left" w:pos="916"/>
        </w:tabs>
        <w:rPr>
          <w:rFonts w:ascii="Tahoma" w:hAnsi="Tahoma" w:cs="Tahoma"/>
          <w:sz w:val="22"/>
          <w:szCs w:val="22"/>
        </w:rPr>
      </w:pPr>
      <w:r>
        <w:tab/>
        <w:t xml:space="preserve"> </w:t>
      </w:r>
      <w:r w:rsidRPr="00AC07D0">
        <w:rPr>
          <w:rFonts w:ascii="Tahoma" w:hAnsi="Tahoma" w:cs="Tahoma"/>
          <w:sz w:val="22"/>
          <w:szCs w:val="22"/>
        </w:rPr>
        <w:t xml:space="preserve">Если бы </w:t>
      </w:r>
      <w:r>
        <w:rPr>
          <w:rFonts w:ascii="Tahoma" w:hAnsi="Tahoma" w:cs="Tahoma"/>
          <w:sz w:val="22"/>
          <w:szCs w:val="22"/>
        </w:rPr>
        <w:t xml:space="preserve">данную сделку заключил </w:t>
      </w:r>
      <w:r w:rsidRPr="00AC07D0">
        <w:rPr>
          <w:rFonts w:ascii="Tahoma" w:hAnsi="Tahoma" w:cs="Tahoma"/>
          <w:b/>
          <w:sz w:val="22"/>
          <w:szCs w:val="22"/>
          <w:u w:val="single"/>
        </w:rPr>
        <w:t>участник-</w:t>
      </w:r>
      <w:proofErr w:type="spellStart"/>
      <w:r w:rsidRPr="00AC07D0">
        <w:rPr>
          <w:rFonts w:ascii="Tahoma" w:hAnsi="Tahoma" w:cs="Tahoma"/>
          <w:b/>
          <w:sz w:val="22"/>
          <w:szCs w:val="22"/>
          <w:u w:val="single"/>
        </w:rPr>
        <w:t>мейкер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A52E6F">
        <w:rPr>
          <w:rFonts w:ascii="Tahoma" w:hAnsi="Tahoma" w:cs="Tahoma"/>
          <w:sz w:val="22"/>
          <w:szCs w:val="22"/>
        </w:rPr>
        <w:t xml:space="preserve">общая </w:t>
      </w:r>
      <w:r>
        <w:rPr>
          <w:rFonts w:ascii="Tahoma" w:hAnsi="Tahoma" w:cs="Tahoma"/>
          <w:sz w:val="22"/>
          <w:szCs w:val="22"/>
        </w:rPr>
        <w:t>комиссия составила бы 2 коп. (</w:t>
      </w:r>
      <w:r w:rsidRPr="00AC07D0">
        <w:rPr>
          <w:rFonts w:ascii="Tahoma" w:hAnsi="Tahoma" w:cs="Tahoma"/>
          <w:sz w:val="22"/>
          <w:szCs w:val="22"/>
        </w:rPr>
        <w:t>1 коп. за</w:t>
      </w:r>
      <w:r w:rsidRPr="00AC07D0">
        <w:rPr>
          <w:rFonts w:ascii="Tahoma" w:hAnsi="Tahoma" w:cs="Tahoma"/>
          <w:sz w:val="22"/>
          <w:szCs w:val="22"/>
        </w:rPr>
        <w:t xml:space="preserve"> торги + 1 коп. за клиринг)</w:t>
      </w:r>
      <w:bookmarkStart w:id="0" w:name="_GoBack"/>
      <w:bookmarkEnd w:id="0"/>
    </w:p>
    <w:sectPr w:rsidR="00AC07D0" w:rsidRPr="00AC07D0" w:rsidSect="007273A9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4A5129"/>
    <w:multiLevelType w:val="multilevel"/>
    <w:tmpl w:val="FDE2618C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" w15:restartNumberingAfterBreak="0">
    <w:nsid w:val="3E1C0770"/>
    <w:multiLevelType w:val="hybridMultilevel"/>
    <w:tmpl w:val="084E192A"/>
    <w:lvl w:ilvl="0" w:tplc="E0301F7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6252250"/>
    <w:multiLevelType w:val="hybridMultilevel"/>
    <w:tmpl w:val="084E192A"/>
    <w:lvl w:ilvl="0" w:tplc="E0301F7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7C"/>
    <w:rsid w:val="00126A3C"/>
    <w:rsid w:val="001B1DAB"/>
    <w:rsid w:val="001C0D03"/>
    <w:rsid w:val="00241768"/>
    <w:rsid w:val="00256E6D"/>
    <w:rsid w:val="00317B27"/>
    <w:rsid w:val="004224EE"/>
    <w:rsid w:val="00454D7C"/>
    <w:rsid w:val="00474F55"/>
    <w:rsid w:val="004F5768"/>
    <w:rsid w:val="00507D1C"/>
    <w:rsid w:val="007273A9"/>
    <w:rsid w:val="00771975"/>
    <w:rsid w:val="00802442"/>
    <w:rsid w:val="008900E8"/>
    <w:rsid w:val="00920578"/>
    <w:rsid w:val="00A52E6F"/>
    <w:rsid w:val="00AC07D0"/>
    <w:rsid w:val="00BE7C14"/>
    <w:rsid w:val="00C67740"/>
    <w:rsid w:val="00DF04C6"/>
    <w:rsid w:val="00E61F5F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3ED2"/>
  <w15:chartTrackingRefBased/>
  <w15:docId w15:val="{B7F6427B-60D9-496A-A4A5-11C5565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F5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qFormat/>
    <w:rsid w:val="007273A9"/>
    <w:pPr>
      <w:numPr>
        <w:ilvl w:val="3"/>
        <w:numId w:val="1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7273A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Title1">
    <w:name w:val="Title 1"/>
    <w:qFormat/>
    <w:rsid w:val="007273A9"/>
    <w:pPr>
      <w:keepNext/>
      <w:keepLines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"/>
    <w:qFormat/>
    <w:rsid w:val="007273A9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7273A9"/>
    <w:pPr>
      <w:numPr>
        <w:ilvl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7719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7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Наталья Михайловна</dc:creator>
  <cp:keywords/>
  <dc:description/>
  <cp:lastModifiedBy>Седельников Дмитрий Геннадьевич</cp:lastModifiedBy>
  <cp:revision>11</cp:revision>
  <dcterms:created xsi:type="dcterms:W3CDTF">2022-07-13T15:16:00Z</dcterms:created>
  <dcterms:modified xsi:type="dcterms:W3CDTF">2022-07-13T16:28:00Z</dcterms:modified>
</cp:coreProperties>
</file>