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15" w:rsidRDefault="00592982" w:rsidP="003A7F1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Утвержден</w:t>
      </w:r>
      <w:r w:rsidR="003A7F15">
        <w:rPr>
          <w:rFonts w:ascii="Arial" w:hAnsi="Arial" w:cs="Arial"/>
          <w:b/>
        </w:rPr>
        <w:t xml:space="preserve"> Приказ</w:t>
      </w:r>
      <w:r>
        <w:rPr>
          <w:rFonts w:ascii="Arial" w:hAnsi="Arial" w:cs="Arial"/>
          <w:b/>
        </w:rPr>
        <w:t>ом</w:t>
      </w:r>
      <w:r w:rsidR="008D516E">
        <w:rPr>
          <w:rFonts w:ascii="Arial" w:hAnsi="Arial" w:cs="Arial"/>
          <w:b/>
        </w:rPr>
        <w:t xml:space="preserve"> №207/1-од</w:t>
      </w:r>
    </w:p>
    <w:p w:rsidR="003A7F15" w:rsidRPr="004600F2" w:rsidRDefault="008D516E" w:rsidP="003A7F1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3A7F15">
        <w:rPr>
          <w:rFonts w:ascii="Arial" w:hAnsi="Arial" w:cs="Arial"/>
          <w:b/>
        </w:rPr>
        <w:t xml:space="preserve">т </w:t>
      </w:r>
      <w:r>
        <w:rPr>
          <w:rFonts w:ascii="Arial" w:hAnsi="Arial" w:cs="Arial"/>
          <w:b/>
        </w:rPr>
        <w:t>11 октября 2013 г.</w:t>
      </w:r>
    </w:p>
    <w:p w:rsidR="003A7F15" w:rsidRPr="004600F2" w:rsidRDefault="003A7F15" w:rsidP="003A7F15">
      <w:pPr>
        <w:jc w:val="right"/>
        <w:rPr>
          <w:rFonts w:ascii="Arial" w:hAnsi="Arial" w:cs="Arial"/>
          <w:b/>
        </w:rPr>
      </w:pPr>
    </w:p>
    <w:p w:rsidR="00012573" w:rsidRPr="00EB5019" w:rsidRDefault="00012573" w:rsidP="00012573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:rsidR="00012573" w:rsidRPr="00EB5019" w:rsidRDefault="00012573" w:rsidP="00012573">
      <w:pPr>
        <w:spacing w:before="120" w:after="120" w:line="360" w:lineRule="auto"/>
        <w:jc w:val="center"/>
        <w:rPr>
          <w:b/>
          <w:bCs/>
        </w:rPr>
      </w:pPr>
      <w:r w:rsidRPr="00EB5019">
        <w:rPr>
          <w:b/>
          <w:bCs/>
        </w:rPr>
        <w:t xml:space="preserve">Временной регламент проведения торгов на </w:t>
      </w:r>
      <w:r>
        <w:rPr>
          <w:b/>
          <w:bCs/>
        </w:rPr>
        <w:t>валютном рынке и рынке драгоценных металлов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7087"/>
        <w:gridCol w:w="2552"/>
      </w:tblGrid>
      <w:tr w:rsidR="00012573" w:rsidRPr="00012573" w:rsidTr="004730BD">
        <w:trPr>
          <w:cantSplit/>
          <w:trHeight w:val="487"/>
        </w:trPr>
        <w:tc>
          <w:tcPr>
            <w:tcW w:w="568" w:type="dxa"/>
            <w:tcBorders>
              <w:right w:val="single" w:sz="4" w:space="0" w:color="auto"/>
            </w:tcBorders>
          </w:tcPr>
          <w:p w:rsidR="00012573" w:rsidRPr="00012573" w:rsidRDefault="00012573" w:rsidP="004730BD">
            <w:pPr>
              <w:jc w:val="center"/>
              <w:rPr>
                <w:sz w:val="22"/>
                <w:szCs w:val="22"/>
              </w:rPr>
            </w:pPr>
            <w:r w:rsidRPr="00012573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12573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12573">
              <w:rPr>
                <w:b/>
                <w:sz w:val="22"/>
                <w:szCs w:val="22"/>
              </w:rPr>
              <w:t>/</w:t>
            </w:r>
            <w:proofErr w:type="spellStart"/>
            <w:r w:rsidRPr="00012573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4730BD">
            <w:pPr>
              <w:overflowPunct w:val="0"/>
              <w:autoSpaceDE w:val="0"/>
              <w:autoSpaceDN w:val="0"/>
              <w:adjustRightInd w:val="0"/>
              <w:ind w:right="29" w:firstLine="567"/>
              <w:jc w:val="center"/>
              <w:textAlignment w:val="baseline"/>
              <w:rPr>
                <w:sz w:val="22"/>
                <w:szCs w:val="22"/>
              </w:rPr>
            </w:pPr>
            <w:r w:rsidRPr="00012573">
              <w:rPr>
                <w:b/>
                <w:sz w:val="22"/>
                <w:szCs w:val="22"/>
              </w:rPr>
              <w:t>Этап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22"/>
                <w:szCs w:val="22"/>
              </w:rPr>
            </w:pPr>
            <w:r w:rsidRPr="00012573">
              <w:rPr>
                <w:b/>
                <w:sz w:val="22"/>
                <w:szCs w:val="22"/>
              </w:rPr>
              <w:t>Временные рамки (Московское время)</w:t>
            </w:r>
          </w:p>
        </w:tc>
      </w:tr>
      <w:tr w:rsidR="00012573" w:rsidRPr="00012573" w:rsidTr="004730BD">
        <w:trPr>
          <w:cantSplit/>
          <w:trHeight w:val="36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jc w:val="both"/>
              <w:rPr>
                <w:b/>
                <w:sz w:val="22"/>
                <w:szCs w:val="22"/>
              </w:rPr>
            </w:pPr>
            <w:r w:rsidRPr="00012573">
              <w:rPr>
                <w:b/>
                <w:sz w:val="22"/>
                <w:szCs w:val="22"/>
              </w:rPr>
              <w:t xml:space="preserve">Проведение торгов по инструментам USDRUB_TOD, </w:t>
            </w:r>
            <w:r w:rsidRPr="00012573">
              <w:rPr>
                <w:b/>
                <w:sz w:val="22"/>
                <w:szCs w:val="22"/>
                <w:lang w:val="en-US"/>
              </w:rPr>
              <w:t>EURRUB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TOD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EURUSD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TOD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CNY</w:t>
            </w:r>
            <w:r w:rsidRPr="00012573">
              <w:rPr>
                <w:b/>
                <w:sz w:val="22"/>
                <w:szCs w:val="22"/>
              </w:rPr>
              <w:t>RUB_TO</w:t>
            </w:r>
            <w:r w:rsidRPr="00012573">
              <w:rPr>
                <w:b/>
                <w:sz w:val="22"/>
                <w:szCs w:val="22"/>
                <w:lang w:val="en-US"/>
              </w:rPr>
              <w:t>D</w:t>
            </w:r>
            <w:r w:rsidRPr="00012573">
              <w:rPr>
                <w:b/>
                <w:sz w:val="22"/>
                <w:szCs w:val="22"/>
              </w:rPr>
              <w:t>, UAHRUB_TO</w:t>
            </w:r>
            <w:r w:rsidRPr="00012573">
              <w:rPr>
                <w:b/>
                <w:sz w:val="22"/>
                <w:szCs w:val="22"/>
                <w:lang w:val="en-US"/>
              </w:rPr>
              <w:t>D</w:t>
            </w:r>
            <w:r w:rsidRPr="00012573">
              <w:rPr>
                <w:b/>
                <w:sz w:val="22"/>
                <w:szCs w:val="22"/>
              </w:rPr>
              <w:t>, BYRRUB_TO</w:t>
            </w:r>
            <w:r w:rsidRPr="00012573">
              <w:rPr>
                <w:b/>
                <w:sz w:val="22"/>
                <w:szCs w:val="22"/>
                <w:lang w:val="en-US"/>
              </w:rPr>
              <w:t>D</w:t>
            </w:r>
            <w:r w:rsidRPr="00012573">
              <w:rPr>
                <w:b/>
                <w:sz w:val="22"/>
                <w:szCs w:val="22"/>
              </w:rPr>
              <w:t>, KZTRUB_TO</w:t>
            </w:r>
            <w:r w:rsidRPr="00012573">
              <w:rPr>
                <w:b/>
                <w:sz w:val="22"/>
                <w:szCs w:val="22"/>
                <w:lang w:val="en-US"/>
              </w:rPr>
              <w:t>D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GLDRUB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TOD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SLVRUB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TOD</w:t>
            </w:r>
            <w:r w:rsidRPr="00012573">
              <w:rPr>
                <w:b/>
                <w:sz w:val="22"/>
                <w:szCs w:val="22"/>
              </w:rPr>
              <w:t>: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CNYRUB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UAHRUB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BYRRUB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KZTRUB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(</w:t>
            </w:r>
            <w:r w:rsidR="001578A2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1578A2">
              <w:rPr>
                <w:rFonts w:ascii="Times New Roman" w:hAnsi="Times New Roman"/>
                <w:lang w:val="ru-RU"/>
              </w:rPr>
              <w:t>аемых</w:t>
            </w:r>
            <w:r w:rsidR="001578A2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11:00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15:00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EUR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EURUSDTDTM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с заключением внесистемных сделок по инструментам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15:15</w:t>
            </w:r>
          </w:p>
        </w:tc>
      </w:tr>
      <w:tr w:rsidR="00012573" w:rsidRPr="00012573" w:rsidTr="004730BD">
        <w:trPr>
          <w:cantSplit/>
          <w:trHeight w:val="23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17:15</w:t>
            </w:r>
          </w:p>
        </w:tc>
      </w:tr>
      <w:tr w:rsidR="00012573" w:rsidRPr="00012573" w:rsidTr="004730BD">
        <w:trPr>
          <w:cantSplit/>
          <w:trHeight w:val="11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с заключением внесистемных сделок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17:30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внесистемных сделок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CNYRUB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UAHRUB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BYRRUB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KZTRUB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="00F11A60">
              <w:rPr>
                <w:rFonts w:ascii="Times New Roman" w:hAnsi="Times New Roman"/>
                <w:lang w:val="ru-RU"/>
              </w:rPr>
              <w:t>,</w:t>
            </w:r>
            <w:r w:rsidRPr="00012573">
              <w:rPr>
                <w:rFonts w:ascii="Times New Roman" w:hAnsi="Times New Roman"/>
                <w:lang w:val="ru-RU"/>
              </w:rPr>
              <w:t xml:space="preserve"> </w:t>
            </w:r>
            <w:r w:rsidR="00F11A60" w:rsidRPr="002C329F">
              <w:rPr>
                <w:rFonts w:ascii="Times New Roman" w:hAnsi="Times New Roman"/>
                <w:lang w:val="ru-RU"/>
              </w:rPr>
              <w:t>заключ</w:t>
            </w:r>
            <w:r w:rsidR="00F11A60">
              <w:rPr>
                <w:rFonts w:ascii="Times New Roman" w:hAnsi="Times New Roman"/>
                <w:lang w:val="ru-RU"/>
              </w:rPr>
              <w:t>аемых</w:t>
            </w:r>
            <w:r w:rsidR="00F11A60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23:50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с заключением сделок по инструментам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для Участников торгов, предоставивших Клиринговому центру Постоянное поручение на проведение ранних расчетов с указанием времени 11:00 или Запрос на проведение ранних расчетов до 11:00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proofErr w:type="gramEnd"/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  <w:lang w:val="en-US"/>
              </w:rPr>
            </w:pPr>
            <w:r w:rsidRPr="00012573">
              <w:rPr>
                <w:sz w:val="22"/>
                <w:szCs w:val="22"/>
              </w:rPr>
              <w:t>с 10:00 до 11:00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с заключением сделок по инструментам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для Участников торгов, предоставивших Клиринговому центру Постоянное поручение на проведение ранних расчетов с указанием времени 15:15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</w:t>
            </w:r>
            <w:proofErr w:type="gramEnd"/>
            <w:r w:rsidR="00625925" w:rsidRPr="002C329F">
              <w:rPr>
                <w:rFonts w:ascii="Times New Roman" w:hAnsi="Times New Roman"/>
                <w:lang w:val="ru-RU"/>
              </w:rPr>
              <w:t xml:space="preserve">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15:15</w:t>
            </w:r>
          </w:p>
        </w:tc>
      </w:tr>
      <w:tr w:rsidR="00012573" w:rsidRPr="00012573" w:rsidTr="004730BD">
        <w:trPr>
          <w:cantSplit/>
          <w:trHeight w:val="106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с заключением сделок по инструментам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для Участников торгов, предоставивших Клиринговому центру Запрос на проведение ранних расчетов после 11:00 и до 14:00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</w:t>
            </w:r>
            <w:proofErr w:type="gramEnd"/>
            <w:r w:rsidR="00625925" w:rsidRPr="002C329F">
              <w:rPr>
                <w:rFonts w:ascii="Times New Roman" w:hAnsi="Times New Roman"/>
                <w:lang w:val="ru-RU"/>
              </w:rPr>
              <w:t xml:space="preserve">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 xml:space="preserve">с 10:00 до получения от Клирингового центра уведомления о проведении ранних расчетов в отношении Участника торгов </w:t>
            </w:r>
          </w:p>
        </w:tc>
      </w:tr>
      <w:tr w:rsidR="00012573" w:rsidRPr="00012573" w:rsidTr="004730BD">
        <w:trPr>
          <w:cantSplit/>
          <w:trHeight w:val="106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с заключением сделок по инструментам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для Участников торгов, предоставивших Клиринговому центру Запрос на проведение ранних расчетов после 14:00 и до 15:15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</w:t>
            </w:r>
            <w:proofErr w:type="gramEnd"/>
            <w:r w:rsidR="00625925" w:rsidRPr="002C329F">
              <w:rPr>
                <w:rFonts w:ascii="Times New Roman" w:hAnsi="Times New Roman"/>
                <w:lang w:val="ru-RU"/>
              </w:rPr>
              <w:t xml:space="preserve">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15:15</w:t>
            </w:r>
          </w:p>
        </w:tc>
      </w:tr>
      <w:tr w:rsidR="00012573" w:rsidRPr="00012573" w:rsidTr="004730BD">
        <w:trPr>
          <w:cantSplit/>
          <w:trHeight w:val="39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46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Проведение торгов с заключением сделок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с заключением сделок по инструментам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для Участников торгов, предоставивших Клиринговому центру Запрос на проведение ранних расчетов после 15:15 и до 16:30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</w:t>
            </w:r>
            <w:proofErr w:type="gramEnd"/>
            <w:r w:rsidR="00625925" w:rsidRPr="002C329F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="00625925" w:rsidRPr="002C329F">
              <w:rPr>
                <w:rFonts w:ascii="Times New Roman" w:hAnsi="Times New Roman"/>
                <w:lang w:val="ru-RU"/>
              </w:rPr>
              <w:t>же</w:t>
            </w:r>
            <w:proofErr w:type="gramEnd"/>
            <w:r w:rsidR="00625925" w:rsidRPr="002C329F">
              <w:rPr>
                <w:rFonts w:ascii="Times New Roman" w:hAnsi="Times New Roman"/>
                <w:lang w:val="ru-RU"/>
              </w:rPr>
              <w:t xml:space="preserve">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 xml:space="preserve">с 10:00 до получения от Клирингового центра уведомления о проведении ранних расчетов в отношении Участника торгов </w:t>
            </w:r>
          </w:p>
        </w:tc>
      </w:tr>
      <w:tr w:rsidR="00012573" w:rsidRPr="00012573" w:rsidTr="004730BD">
        <w:trPr>
          <w:cantSplit/>
          <w:trHeight w:val="36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jc w:val="both"/>
              <w:rPr>
                <w:b/>
                <w:sz w:val="22"/>
                <w:szCs w:val="22"/>
              </w:rPr>
            </w:pPr>
            <w:r w:rsidRPr="00012573">
              <w:rPr>
                <w:b/>
                <w:sz w:val="22"/>
                <w:szCs w:val="22"/>
              </w:rPr>
              <w:t xml:space="preserve">Проведение торгов по инструментам USDRUB_TOM, </w:t>
            </w:r>
            <w:r w:rsidRPr="00012573">
              <w:rPr>
                <w:b/>
                <w:sz w:val="22"/>
                <w:szCs w:val="22"/>
                <w:lang w:val="en-US"/>
              </w:rPr>
              <w:t>USDRUB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SPT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USDRUB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LTV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EURRUB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TOM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EURRUB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SPT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EUR</w:t>
            </w:r>
            <w:r w:rsidRPr="00012573">
              <w:rPr>
                <w:b/>
                <w:sz w:val="22"/>
                <w:szCs w:val="22"/>
              </w:rPr>
              <w:t>RUB_</w:t>
            </w:r>
            <w:r w:rsidRPr="00012573">
              <w:rPr>
                <w:b/>
                <w:sz w:val="22"/>
                <w:szCs w:val="22"/>
                <w:lang w:val="en-US"/>
              </w:rPr>
              <w:t>LTV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EURUSD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TOM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BKTRUB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TOM</w:t>
            </w:r>
            <w:r w:rsidRPr="00012573">
              <w:rPr>
                <w:b/>
                <w:sz w:val="22"/>
                <w:szCs w:val="22"/>
              </w:rPr>
              <w:t>, CNYRUB_TO</w:t>
            </w:r>
            <w:r w:rsidRPr="00012573">
              <w:rPr>
                <w:b/>
                <w:sz w:val="22"/>
                <w:szCs w:val="22"/>
                <w:lang w:val="en-US"/>
              </w:rPr>
              <w:t>M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CNYRUB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SPT</w:t>
            </w:r>
            <w:r w:rsidRPr="00012573">
              <w:rPr>
                <w:b/>
                <w:sz w:val="22"/>
                <w:szCs w:val="22"/>
              </w:rPr>
              <w:t>, CNYRUB_</w:t>
            </w:r>
            <w:r w:rsidRPr="00012573">
              <w:rPr>
                <w:b/>
                <w:sz w:val="22"/>
                <w:szCs w:val="22"/>
                <w:lang w:val="en-US"/>
              </w:rPr>
              <w:t>LTV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GLDRUB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TOM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SLVRUB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TOM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GLDRUB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LTV</w:t>
            </w:r>
            <w:r w:rsidRPr="00012573">
              <w:rPr>
                <w:b/>
                <w:sz w:val="22"/>
                <w:szCs w:val="22"/>
              </w:rPr>
              <w:t xml:space="preserve">, </w:t>
            </w:r>
            <w:r w:rsidRPr="00012573">
              <w:rPr>
                <w:b/>
                <w:sz w:val="22"/>
                <w:szCs w:val="22"/>
                <w:lang w:val="en-US"/>
              </w:rPr>
              <w:t>SLVRUB</w:t>
            </w:r>
            <w:r w:rsidRPr="00012573">
              <w:rPr>
                <w:b/>
                <w:sz w:val="22"/>
                <w:szCs w:val="22"/>
              </w:rPr>
              <w:t>_</w:t>
            </w:r>
            <w:r w:rsidRPr="00012573">
              <w:rPr>
                <w:b/>
                <w:sz w:val="22"/>
                <w:szCs w:val="22"/>
                <w:lang w:val="en-US"/>
              </w:rPr>
              <w:t>LTV</w:t>
            </w:r>
            <w:r w:rsidRPr="00012573">
              <w:rPr>
                <w:b/>
                <w:sz w:val="22"/>
                <w:szCs w:val="22"/>
              </w:rPr>
              <w:t>: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0"/>
                <w:numId w:val="47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/>
                <w:lang w:val="ru-RU"/>
              </w:rPr>
            </w:pPr>
            <w:r w:rsidRPr="00012573">
              <w:rPr>
                <w:rFonts w:ascii="Times New Roman" w:hAnsi="Times New Roman"/>
                <w:lang w:val="ru-RU"/>
              </w:rPr>
              <w:t>Для Участников торгов, предоставивших Клиринговому центру Запрос или Постоянное поручение на раннее завершение заключения сделок с Клиринговым центром в 18:00 (19:00) в соответствии с Правилами клиринга.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18:00</w:t>
            </w:r>
            <w:r w:rsidRPr="00012573">
              <w:rPr>
                <w:sz w:val="22"/>
                <w:szCs w:val="22"/>
                <w:lang w:val="en-US"/>
              </w:rPr>
              <w:t xml:space="preserve"> </w:t>
            </w:r>
            <w:r w:rsidRPr="00012573">
              <w:rPr>
                <w:sz w:val="22"/>
                <w:szCs w:val="22"/>
              </w:rPr>
              <w:t>(19:00)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0"/>
                <w:numId w:val="47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/>
              </w:rPr>
            </w:pPr>
            <w:proofErr w:type="spellStart"/>
            <w:r w:rsidRPr="00012573">
              <w:rPr>
                <w:rFonts w:ascii="Times New Roman" w:hAnsi="Times New Roman"/>
              </w:rPr>
              <w:t>Для</w:t>
            </w:r>
            <w:proofErr w:type="spellEnd"/>
            <w:r w:rsidRPr="00012573">
              <w:rPr>
                <w:rFonts w:ascii="Times New Roman" w:hAnsi="Times New Roman"/>
              </w:rPr>
              <w:t xml:space="preserve"> </w:t>
            </w:r>
            <w:proofErr w:type="spellStart"/>
            <w:r w:rsidRPr="00012573">
              <w:rPr>
                <w:rFonts w:ascii="Times New Roman" w:hAnsi="Times New Roman"/>
              </w:rPr>
              <w:t>остальных</w:t>
            </w:r>
            <w:proofErr w:type="spellEnd"/>
            <w:r w:rsidRPr="00012573">
              <w:rPr>
                <w:rFonts w:ascii="Times New Roman" w:hAnsi="Times New Roman"/>
              </w:rPr>
              <w:t xml:space="preserve"> </w:t>
            </w:r>
            <w:proofErr w:type="spellStart"/>
            <w:r w:rsidRPr="00012573">
              <w:rPr>
                <w:rFonts w:ascii="Times New Roman" w:hAnsi="Times New Roman"/>
              </w:rPr>
              <w:t>Участников</w:t>
            </w:r>
            <w:proofErr w:type="spellEnd"/>
            <w:r w:rsidRPr="00012573">
              <w:rPr>
                <w:rFonts w:ascii="Times New Roman" w:hAnsi="Times New Roman"/>
              </w:rPr>
              <w:t xml:space="preserve"> </w:t>
            </w:r>
            <w:proofErr w:type="spellStart"/>
            <w:r w:rsidRPr="00012573">
              <w:rPr>
                <w:rFonts w:ascii="Times New Roman" w:hAnsi="Times New Roman"/>
              </w:rPr>
              <w:t>торгов</w:t>
            </w:r>
            <w:proofErr w:type="spellEnd"/>
            <w:r w:rsidRPr="00012573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10:00 до 23:50</w:t>
            </w:r>
          </w:p>
        </w:tc>
      </w:tr>
      <w:tr w:rsidR="00012573" w:rsidRPr="00012573" w:rsidTr="004730BD">
        <w:trPr>
          <w:cantSplit/>
          <w:trHeight w:val="36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jc w:val="both"/>
              <w:rPr>
                <w:b/>
                <w:sz w:val="22"/>
                <w:szCs w:val="22"/>
              </w:rPr>
            </w:pPr>
            <w:r w:rsidRPr="00012573">
              <w:rPr>
                <w:b/>
                <w:sz w:val="22"/>
                <w:szCs w:val="22"/>
              </w:rPr>
              <w:t xml:space="preserve">Проведение Дополнительных сессий </w:t>
            </w:r>
          </w:p>
        </w:tc>
      </w:tr>
      <w:tr w:rsidR="00012573" w:rsidRPr="00012573" w:rsidTr="004730BD">
        <w:trPr>
          <w:cantSplit/>
          <w:trHeight w:val="36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4730BD">
            <w:pPr>
              <w:spacing w:before="120" w:after="12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0"/>
                <w:numId w:val="48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/>
                <w:lang w:val="ru-RU"/>
              </w:rPr>
            </w:pPr>
            <w:r w:rsidRPr="00012573">
              <w:rPr>
                <w:rFonts w:ascii="Times New Roman" w:hAnsi="Times New Roman"/>
                <w:lang w:val="ru-RU"/>
              </w:rPr>
              <w:t>Проведение Дополнительной сессии первого типа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jc w:val="both"/>
              <w:rPr>
                <w:b/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17:30 до 23:50</w:t>
            </w:r>
          </w:p>
        </w:tc>
      </w:tr>
      <w:tr w:rsidR="00012573" w:rsidRPr="00012573" w:rsidTr="004730BD">
        <w:trPr>
          <w:cantSplit/>
          <w:trHeight w:val="36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4730BD">
            <w:pPr>
              <w:spacing w:before="120" w:after="12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0"/>
                <w:numId w:val="48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/>
                <w:lang w:val="ru-RU"/>
              </w:rPr>
            </w:pPr>
            <w:r w:rsidRPr="00012573">
              <w:rPr>
                <w:rFonts w:ascii="Times New Roman" w:hAnsi="Times New Roman"/>
                <w:lang w:val="ru-RU"/>
              </w:rPr>
              <w:t>Проведение Дополнительной сессии второго типа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20:00 до 20:30</w:t>
            </w:r>
          </w:p>
        </w:tc>
      </w:tr>
      <w:tr w:rsidR="00012573" w:rsidRPr="00012573" w:rsidTr="004730BD">
        <w:trPr>
          <w:cantSplit/>
          <w:trHeight w:val="36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jc w:val="both"/>
              <w:rPr>
                <w:b/>
                <w:sz w:val="22"/>
                <w:szCs w:val="22"/>
              </w:rPr>
            </w:pPr>
            <w:r w:rsidRPr="00012573">
              <w:rPr>
                <w:b/>
                <w:sz w:val="22"/>
                <w:szCs w:val="22"/>
              </w:rPr>
              <w:t>Выдача документов по итогам торгов: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Выдача выписок из реестра сделок, совершенных Участниками торгов по инструментам </w:t>
            </w:r>
            <w:r w:rsidRPr="00012573">
              <w:rPr>
                <w:rFonts w:ascii="Times New Roman" w:hAnsi="Times New Roman"/>
              </w:rPr>
              <w:t>CNYRUB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UAHRUB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BYRRUB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KZTRUB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по инструментам </w:t>
            </w:r>
            <w:r w:rsidRPr="00012573">
              <w:rPr>
                <w:rFonts w:ascii="Times New Roman" w:hAnsi="Times New Roman"/>
              </w:rPr>
              <w:t>CNYRUB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CNY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11:15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Выдача выписок из реестра сделок, совершенных Участниками торгов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EURUSDTDTM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>, предоставившими Клиринговому центру Постоянное поручение на проведение ранних расчетов с указанием времени</w:t>
            </w:r>
            <w:proofErr w:type="gramEnd"/>
            <w:r w:rsidRPr="00012573">
              <w:rPr>
                <w:rFonts w:ascii="Times New Roman" w:hAnsi="Times New Roman"/>
                <w:lang w:val="ru-RU"/>
              </w:rPr>
              <w:t xml:space="preserve"> 11:00 или Запрос на проведение ранних расчетов до 11:00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11:15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Выдача выписок из реестра сделок, совершенных Участниками торгов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>, предоставившими Клиринговому центру Постоянное поручение на проведение ранних расчетов с указанием времени 15:15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</w:t>
            </w:r>
            <w:proofErr w:type="gramEnd"/>
            <w:r w:rsidR="00625925" w:rsidRPr="002C329F">
              <w:rPr>
                <w:rFonts w:ascii="Times New Roman" w:hAnsi="Times New Roman"/>
                <w:lang w:val="ru-RU"/>
              </w:rPr>
              <w:t>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 xml:space="preserve">с 15:30 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Выдача выписок из реестра сделок, совершенных Участниками торгов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EURUSDTDTM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>, предоставившими Клиринговому центру Запрос на проведение ранних расчетов после 11:00 и</w:t>
            </w:r>
            <w:proofErr w:type="gramEnd"/>
            <w:r w:rsidRPr="00012573">
              <w:rPr>
                <w:rFonts w:ascii="Times New Roman" w:hAnsi="Times New Roman"/>
                <w:lang w:val="ru-RU"/>
              </w:rPr>
              <w:t xml:space="preserve"> до 14:00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 xml:space="preserve">не ранее, чем через 15 мин. после получения от Клирингового центра уведомления о проведении ранних расчетов в отношении Участника торгов </w:t>
            </w:r>
          </w:p>
        </w:tc>
      </w:tr>
      <w:tr w:rsidR="00012573" w:rsidRPr="00012573" w:rsidTr="004730BD">
        <w:trPr>
          <w:cantSplit/>
          <w:trHeight w:val="23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Выдача выписок из реестра сделок, совершенных Участниками торгов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EURUSDTDTM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>, предоставившими Клиринговому центру Запрос на проведение ранних расчетов после 14:00 и</w:t>
            </w:r>
            <w:proofErr w:type="gramEnd"/>
            <w:r w:rsidRPr="00012573">
              <w:rPr>
                <w:rFonts w:ascii="Times New Roman" w:hAnsi="Times New Roman"/>
                <w:lang w:val="ru-RU"/>
              </w:rPr>
              <w:t xml:space="preserve"> до 15:15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15:30</w:t>
            </w:r>
          </w:p>
        </w:tc>
      </w:tr>
      <w:tr w:rsidR="00012573" w:rsidRPr="00012573" w:rsidTr="004730BD">
        <w:trPr>
          <w:cantSplit/>
          <w:trHeight w:val="90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Выдача выписок из реестра сделок, совершенных Участниками торгов по инструментам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 и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по инструментам </w:t>
            </w:r>
            <w:r w:rsidRPr="00012573">
              <w:rPr>
                <w:rFonts w:ascii="Times New Roman" w:hAnsi="Times New Roman"/>
              </w:rPr>
              <w:t>EURRUB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EUR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EURUSDTDTM</w:t>
            </w:r>
            <w:r w:rsidRPr="00012573">
              <w:rPr>
                <w:rFonts w:ascii="Times New Roman" w:hAnsi="Times New Roman"/>
                <w:lang w:val="ru-RU"/>
              </w:rPr>
              <w:t xml:space="preserve">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15:30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Выдача выписок из реестра сделок, совершенных Участниками торгов по инструменту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>, предоставившими Клиринговому центру Запрос на проведение ранних расчетов после 15:15 и до 16:30 в соответствии с Правилами клиринга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</w:t>
            </w:r>
            <w:proofErr w:type="gramEnd"/>
            <w:r w:rsidR="00625925" w:rsidRPr="002C329F">
              <w:rPr>
                <w:rFonts w:ascii="Times New Roman" w:hAnsi="Times New Roman"/>
                <w:lang w:val="ru-RU"/>
              </w:rPr>
              <w:t xml:space="preserve">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 xml:space="preserve">не ранее, чем через 15 мин. после получения от Клирингового центра уведомления о проведении ранних расчетов в отношении Участника торгов </w:t>
            </w:r>
          </w:p>
        </w:tc>
      </w:tr>
      <w:tr w:rsidR="00012573" w:rsidRPr="00012573" w:rsidTr="004730BD">
        <w:trPr>
          <w:cantSplit/>
          <w:trHeight w:val="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 xml:space="preserve">Выдача выписок из реестра сделок, совершенных Участниками торгов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</w:t>
            </w:r>
            <w:r w:rsidRPr="00012573">
              <w:rPr>
                <w:rFonts w:ascii="Times New Roman" w:hAnsi="Times New Roman"/>
                <w:lang w:val="ru-RU"/>
              </w:rPr>
              <w:t xml:space="preserve">, а также по инструментам </w:t>
            </w:r>
            <w:r w:rsidRPr="00012573">
              <w:rPr>
                <w:rFonts w:ascii="Times New Roman" w:hAnsi="Times New Roman"/>
              </w:rPr>
              <w:t>USDRUB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 и </w:t>
            </w:r>
            <w:r w:rsidRPr="00012573">
              <w:rPr>
                <w:rFonts w:ascii="Times New Roman" w:hAnsi="Times New Roman"/>
              </w:rPr>
              <w:t>SLVRUB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TOM</w:t>
            </w:r>
            <w:r w:rsidRPr="00012573">
              <w:rPr>
                <w:rFonts w:ascii="Times New Roman" w:hAnsi="Times New Roman"/>
                <w:lang w:val="ru-RU"/>
              </w:rPr>
              <w:t xml:space="preserve"> в рамках заключения сделок своп </w:t>
            </w:r>
            <w:r w:rsidRPr="00012573">
              <w:rPr>
                <w:rFonts w:ascii="Times New Roman" w:hAnsi="Times New Roman"/>
              </w:rPr>
              <w:t>USD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GLD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, </w:t>
            </w:r>
            <w:r w:rsidRPr="00012573">
              <w:rPr>
                <w:rFonts w:ascii="Times New Roman" w:hAnsi="Times New Roman"/>
              </w:rPr>
              <w:t>SLV</w:t>
            </w:r>
            <w:r w:rsidRPr="00012573">
              <w:rPr>
                <w:rFonts w:ascii="Times New Roman" w:hAnsi="Times New Roman"/>
                <w:lang w:val="ru-RU"/>
              </w:rPr>
              <w:t>_</w:t>
            </w:r>
            <w:r w:rsidRPr="00012573">
              <w:rPr>
                <w:rFonts w:ascii="Times New Roman" w:hAnsi="Times New Roman"/>
              </w:rPr>
              <w:t>TODTOM</w:t>
            </w:r>
            <w:r w:rsidRPr="00012573">
              <w:rPr>
                <w:rFonts w:ascii="Times New Roman" w:hAnsi="Times New Roman"/>
                <w:lang w:val="ru-RU"/>
              </w:rPr>
              <w:t xml:space="preserve"> (</w:t>
            </w:r>
            <w:r w:rsidR="00625925" w:rsidRPr="002C329F">
              <w:rPr>
                <w:rFonts w:ascii="Times New Roman" w:hAnsi="Times New Roman"/>
                <w:lang w:val="ru-RU"/>
              </w:rPr>
              <w:t>за исключением внесистемных сделок, заключ</w:t>
            </w:r>
            <w:r w:rsidR="00625925">
              <w:rPr>
                <w:rFonts w:ascii="Times New Roman" w:hAnsi="Times New Roman"/>
                <w:lang w:val="ru-RU"/>
              </w:rPr>
              <w:t>аемых</w:t>
            </w:r>
            <w:r w:rsidR="00625925" w:rsidRPr="002C329F">
              <w:rPr>
                <w:rFonts w:ascii="Times New Roman" w:hAnsi="Times New Roman"/>
                <w:lang w:val="ru-RU"/>
              </w:rPr>
              <w:t xml:space="preserve"> на основании заявок, поданных одним Участником торгов с указанием одного и того же расчетного кода</w:t>
            </w:r>
            <w:r w:rsidRPr="00012573">
              <w:rPr>
                <w:rFonts w:ascii="Times New Roman" w:hAnsi="Times New Roman"/>
                <w:lang w:val="ru-RU"/>
              </w:rPr>
              <w:t>).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17:45</w:t>
            </w:r>
          </w:p>
        </w:tc>
      </w:tr>
      <w:tr w:rsidR="00012573" w:rsidRPr="00012573" w:rsidTr="004730BD">
        <w:trPr>
          <w:cantSplit/>
          <w:trHeight w:val="106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012573">
              <w:rPr>
                <w:rFonts w:ascii="Times New Roman" w:hAnsi="Times New Roman"/>
                <w:lang w:val="ru-RU"/>
              </w:rPr>
              <w:t>Выдача выписок из реестра сделок (а также Отчетов по обязательствам Участников торгов по Дополнительному Комиссионному Сбору (ДКС)), совершенных Участниками торгов (за исключением сделок, включенных в выписки из реестра сделок, выданные ранее в соответствии с настоящим Временным регламентом), предоставившими Клиринговому центру Запрос или Постоянное поручение на раннее завершение заключения сделок с Клиринговым центром в 18:00 (19:00) в соответствии с</w:t>
            </w:r>
            <w:proofErr w:type="gramEnd"/>
            <w:r w:rsidRPr="00012573">
              <w:rPr>
                <w:rFonts w:ascii="Times New Roman" w:hAnsi="Times New Roman"/>
                <w:lang w:val="ru-RU"/>
              </w:rPr>
              <w:t xml:space="preserve"> Правилами клиринга.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18:15 (с 19:15)</w:t>
            </w:r>
          </w:p>
        </w:tc>
      </w:tr>
      <w:tr w:rsidR="00012573" w:rsidRPr="00012573" w:rsidTr="004730BD">
        <w:trPr>
          <w:cantSplit/>
          <w:trHeight w:val="106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012573">
              <w:rPr>
                <w:rFonts w:ascii="Times New Roman" w:hAnsi="Times New Roman"/>
                <w:lang w:val="ru-RU"/>
              </w:rPr>
              <w:t>Выдача выписок из реестра сделок, совершенных Участниками торгов до 19:00 (за исключением сделок, включенных в выписки из реестра сделок, выданные ранее в соответствии с настоящим Временным регламентом).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с 19:15</w:t>
            </w:r>
          </w:p>
        </w:tc>
      </w:tr>
      <w:tr w:rsidR="00012573" w:rsidRPr="00012573" w:rsidTr="004730BD">
        <w:trPr>
          <w:cantSplit/>
          <w:trHeight w:val="106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2573" w:rsidRPr="00012573" w:rsidRDefault="00012573" w:rsidP="00012573">
            <w:pPr>
              <w:numPr>
                <w:ilvl w:val="0"/>
                <w:numId w:val="45"/>
              </w:numPr>
              <w:spacing w:before="120" w:after="1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73" w:rsidRPr="00012573" w:rsidRDefault="00012573" w:rsidP="00012573">
            <w:pPr>
              <w:pStyle w:val="afc"/>
              <w:numPr>
                <w:ilvl w:val="1"/>
                <w:numId w:val="50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012573">
              <w:rPr>
                <w:rFonts w:ascii="Times New Roman" w:hAnsi="Times New Roman"/>
                <w:lang w:val="ru-RU"/>
              </w:rPr>
              <w:t>Выдача выписок из реестра сделок, совершенных Участниками торгов после 19:00 и до 23:50, а также Отчетов по обязательствам Участников торгов по Дополнительному Комиссионному Сбору (ДКС).</w:t>
            </w:r>
          </w:p>
          <w:p w:rsidR="00012573" w:rsidRPr="00012573" w:rsidRDefault="00012573" w:rsidP="004730BD">
            <w:pPr>
              <w:ind w:left="459"/>
              <w:jc w:val="both"/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По требованию Участников торгов выдача выписок из реестра заявок, выписок из реестра подтверждений КЦ и выписок из реестра сделок (сделки аналитического учета).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012573" w:rsidRPr="00012573" w:rsidRDefault="00012573" w:rsidP="004730BD">
            <w:pPr>
              <w:rPr>
                <w:sz w:val="22"/>
                <w:szCs w:val="22"/>
              </w:rPr>
            </w:pPr>
            <w:r w:rsidRPr="00012573">
              <w:rPr>
                <w:sz w:val="22"/>
                <w:szCs w:val="22"/>
              </w:rPr>
              <w:t>до 9:30 следующего рабочего дня</w:t>
            </w:r>
          </w:p>
        </w:tc>
      </w:tr>
    </w:tbl>
    <w:p w:rsidR="00012573" w:rsidRPr="00012573" w:rsidRDefault="00012573" w:rsidP="00012573">
      <w:pPr>
        <w:spacing w:before="120" w:after="120" w:line="360" w:lineRule="auto"/>
        <w:jc w:val="both"/>
        <w:rPr>
          <w:bCs/>
          <w:sz w:val="22"/>
          <w:szCs w:val="22"/>
        </w:rPr>
      </w:pPr>
    </w:p>
    <w:p w:rsidR="00012573" w:rsidRPr="00012573" w:rsidRDefault="00012573" w:rsidP="00012573">
      <w:pPr>
        <w:spacing w:after="120"/>
        <w:ind w:firstLine="709"/>
        <w:jc w:val="both"/>
        <w:rPr>
          <w:bCs/>
          <w:sz w:val="22"/>
          <w:szCs w:val="22"/>
        </w:rPr>
      </w:pPr>
      <w:r w:rsidRPr="00012573">
        <w:rPr>
          <w:bCs/>
          <w:sz w:val="22"/>
          <w:szCs w:val="22"/>
        </w:rPr>
        <w:t>Подача заявок Участниками торгов посредством РМ СР допускается с 10:00 до 23:50 по московскому времени за исключением периодов приостановки возможности подачи Участниками торгов заявок посредством РМ СР:</w:t>
      </w:r>
    </w:p>
    <w:p w:rsidR="00012573" w:rsidRPr="00012573" w:rsidRDefault="00012573" w:rsidP="00012573">
      <w:pPr>
        <w:pStyle w:val="afc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012573">
        <w:rPr>
          <w:rFonts w:ascii="Times New Roman" w:hAnsi="Times New Roman"/>
          <w:bCs/>
        </w:rPr>
        <w:t xml:space="preserve">С 14:00 </w:t>
      </w:r>
      <w:proofErr w:type="spellStart"/>
      <w:r w:rsidRPr="00012573">
        <w:rPr>
          <w:rFonts w:ascii="Times New Roman" w:hAnsi="Times New Roman"/>
          <w:bCs/>
        </w:rPr>
        <w:t>до</w:t>
      </w:r>
      <w:proofErr w:type="spellEnd"/>
      <w:r w:rsidRPr="00012573">
        <w:rPr>
          <w:rFonts w:ascii="Times New Roman" w:hAnsi="Times New Roman"/>
          <w:bCs/>
        </w:rPr>
        <w:t xml:space="preserve"> 14:03;</w:t>
      </w:r>
    </w:p>
    <w:p w:rsidR="00012573" w:rsidRPr="00012573" w:rsidRDefault="00012573" w:rsidP="00012573">
      <w:pPr>
        <w:pStyle w:val="afc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012573">
        <w:rPr>
          <w:rFonts w:ascii="Times New Roman" w:hAnsi="Times New Roman"/>
          <w:bCs/>
        </w:rPr>
        <w:t xml:space="preserve">С 18:45 </w:t>
      </w:r>
      <w:proofErr w:type="spellStart"/>
      <w:r w:rsidRPr="00012573">
        <w:rPr>
          <w:rFonts w:ascii="Times New Roman" w:hAnsi="Times New Roman"/>
          <w:bCs/>
        </w:rPr>
        <w:t>до</w:t>
      </w:r>
      <w:proofErr w:type="spellEnd"/>
      <w:r w:rsidRPr="00012573">
        <w:rPr>
          <w:rFonts w:ascii="Times New Roman" w:hAnsi="Times New Roman"/>
          <w:bCs/>
        </w:rPr>
        <w:t xml:space="preserve"> 19:00;</w:t>
      </w:r>
    </w:p>
    <w:p w:rsidR="00012573" w:rsidRPr="00012573" w:rsidRDefault="00012573" w:rsidP="00012573">
      <w:pPr>
        <w:pStyle w:val="afc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/>
          <w:bCs/>
          <w:lang w:val="ru-RU"/>
        </w:rPr>
      </w:pPr>
      <w:r w:rsidRPr="00012573">
        <w:rPr>
          <w:rFonts w:ascii="Times New Roman" w:hAnsi="Times New Roman"/>
          <w:bCs/>
        </w:rPr>
        <w:t>C</w:t>
      </w:r>
      <w:r w:rsidRPr="00012573">
        <w:rPr>
          <w:rFonts w:ascii="Times New Roman" w:hAnsi="Times New Roman"/>
          <w:bCs/>
          <w:lang w:val="ru-RU"/>
        </w:rPr>
        <w:t xml:space="preserve"> 18:45 до 19:10 в случаях, предусмотренных Правилами срочного рынка.</w:t>
      </w:r>
    </w:p>
    <w:p w:rsidR="00012573" w:rsidRPr="00012573" w:rsidRDefault="00012573" w:rsidP="00012573">
      <w:pPr>
        <w:spacing w:after="120"/>
        <w:ind w:firstLine="709"/>
        <w:jc w:val="both"/>
        <w:rPr>
          <w:color w:val="000000"/>
          <w:sz w:val="22"/>
          <w:szCs w:val="22"/>
        </w:rPr>
      </w:pPr>
      <w:r w:rsidRPr="00012573">
        <w:rPr>
          <w:color w:val="000000"/>
          <w:sz w:val="22"/>
          <w:szCs w:val="22"/>
        </w:rPr>
        <w:t>Подача заявок Участниками торгов посредством РМ СР на заключение сделок по инструментам USDRUB_TOD (в том числе в рамках заключения сделок своп USD_TODTOM) допускается с 10:00 до 16:00.</w:t>
      </w:r>
    </w:p>
    <w:p w:rsidR="00012573" w:rsidRPr="00012573" w:rsidRDefault="00012573" w:rsidP="00012573">
      <w:pPr>
        <w:spacing w:after="120"/>
        <w:ind w:firstLine="709"/>
        <w:jc w:val="both"/>
        <w:rPr>
          <w:color w:val="000000"/>
          <w:sz w:val="22"/>
          <w:szCs w:val="22"/>
        </w:rPr>
      </w:pPr>
      <w:r w:rsidRPr="00012573">
        <w:rPr>
          <w:color w:val="000000"/>
          <w:sz w:val="22"/>
          <w:szCs w:val="22"/>
        </w:rPr>
        <w:t xml:space="preserve">По окончании торгов, а также на время периода приостановки </w:t>
      </w:r>
      <w:r w:rsidRPr="00012573">
        <w:rPr>
          <w:bCs/>
          <w:sz w:val="22"/>
          <w:szCs w:val="22"/>
        </w:rPr>
        <w:t>возможности подачи Участниками торгов заявок посредством РМ СР</w:t>
      </w:r>
      <w:r w:rsidRPr="00012573">
        <w:rPr>
          <w:color w:val="000000"/>
          <w:sz w:val="22"/>
          <w:szCs w:val="22"/>
        </w:rPr>
        <w:t>, Биржа осуществляет снятие активных заявок, поданных Участниками торгов посредством РМ СР.</w:t>
      </w:r>
    </w:p>
    <w:p w:rsidR="00012573" w:rsidRPr="00012573" w:rsidRDefault="00012573" w:rsidP="00012573">
      <w:pPr>
        <w:spacing w:after="120"/>
        <w:ind w:firstLine="709"/>
        <w:jc w:val="both"/>
        <w:rPr>
          <w:bCs/>
          <w:sz w:val="22"/>
          <w:szCs w:val="22"/>
        </w:rPr>
      </w:pPr>
    </w:p>
    <w:p w:rsidR="00A3436F" w:rsidRPr="00012573" w:rsidRDefault="00012573" w:rsidP="00012573">
      <w:pPr>
        <w:spacing w:after="120"/>
        <w:ind w:firstLine="709"/>
        <w:jc w:val="both"/>
        <w:rPr>
          <w:rFonts w:eastAsia="Calibri"/>
          <w:lang w:eastAsia="en-US" w:bidi="en-US"/>
        </w:rPr>
      </w:pPr>
      <w:proofErr w:type="gramStart"/>
      <w:r w:rsidRPr="00012573">
        <w:rPr>
          <w:bCs/>
          <w:sz w:val="22"/>
          <w:szCs w:val="22"/>
        </w:rPr>
        <w:t>Все термины и определения, используемые в настоящих Временных регламентах проведения торгов на валютном рынке и рынке драгоценных металлов (далее – Временные регламенты), понимаются в значениях, установленных в действующих правилах организованных торгов, определяющих порядок заключения сделок купли-продажи иностранной валюты и драгоценных металлов на валютном рынке и рынке драгоценных металлов ОАО Московская Биржа, в действующих правилах клиринга ЗАО АКБ «Национальный Клиринговый Центр», регламентирующих</w:t>
      </w:r>
      <w:proofErr w:type="gramEnd"/>
      <w:r w:rsidRPr="00012573">
        <w:rPr>
          <w:bCs/>
          <w:sz w:val="22"/>
          <w:szCs w:val="22"/>
        </w:rPr>
        <w:t xml:space="preserve"> порядок осуществления клиринга по сделкам купли-продажи иностранной валюты и драгоценных металлов на валютном рынке и рынке драгоценных металлов ОАО Московская Биржа и в действующих Спецификациях инструментов и сделок своп на валютном рынке и рынке драгоценных металлов, если иное не установлено в настоящих Временных регламентах.</w:t>
      </w:r>
    </w:p>
    <w:sectPr w:rsidR="00A3436F" w:rsidRPr="00012573" w:rsidSect="00F07AA9">
      <w:footerReference w:type="even" r:id="rId8"/>
      <w:footerReference w:type="default" r:id="rId9"/>
      <w:pgSz w:w="11906" w:h="16838"/>
      <w:pgMar w:top="1702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B6D" w:rsidRDefault="004F1B6D">
      <w:r>
        <w:separator/>
      </w:r>
    </w:p>
  </w:endnote>
  <w:endnote w:type="continuationSeparator" w:id="0">
    <w:p w:rsidR="004F1B6D" w:rsidRDefault="004F1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54" w:rsidRDefault="007C5E6A" w:rsidP="0026174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257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754" w:rsidRDefault="00B25754" w:rsidP="004B1CA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54" w:rsidRDefault="00B25754" w:rsidP="0026174F">
    <w:pPr>
      <w:pStyle w:val="a4"/>
      <w:framePr w:wrap="around" w:vAnchor="text" w:hAnchor="margin" w:xAlign="right" w:y="1"/>
      <w:rPr>
        <w:rStyle w:val="a5"/>
      </w:rPr>
    </w:pPr>
  </w:p>
  <w:p w:rsidR="00B25754" w:rsidRDefault="00B25754" w:rsidP="004B1CA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B6D" w:rsidRDefault="004F1B6D">
      <w:r>
        <w:separator/>
      </w:r>
    </w:p>
  </w:footnote>
  <w:footnote w:type="continuationSeparator" w:id="0">
    <w:p w:rsidR="004F1B6D" w:rsidRDefault="004F1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F76DA5"/>
    <w:multiLevelType w:val="multilevel"/>
    <w:tmpl w:val="98880D0E"/>
    <w:lvl w:ilvl="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5BA54E1"/>
    <w:multiLevelType w:val="multilevel"/>
    <w:tmpl w:val="55B8CD20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1325525"/>
    <w:multiLevelType w:val="multilevel"/>
    <w:tmpl w:val="854054D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>
    <w:nsid w:val="1178605C"/>
    <w:multiLevelType w:val="hybridMultilevel"/>
    <w:tmpl w:val="CB3E88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46935C8"/>
    <w:multiLevelType w:val="singleLevel"/>
    <w:tmpl w:val="A7B8EAE2"/>
    <w:lvl w:ilvl="0">
      <w:start w:val="1"/>
      <w:numFmt w:val="decimal"/>
      <w:lvlText w:val="1.%1"/>
      <w:legacy w:legacy="1" w:legacySpace="12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7">
    <w:nsid w:val="19032E02"/>
    <w:multiLevelType w:val="hybridMultilevel"/>
    <w:tmpl w:val="98880D0E"/>
    <w:lvl w:ilvl="0" w:tplc="FDE6130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95D2D55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9">
    <w:nsid w:val="1A375C04"/>
    <w:multiLevelType w:val="singleLevel"/>
    <w:tmpl w:val="F27C2568"/>
    <w:lvl w:ilvl="0">
      <w:start w:val="1"/>
      <w:numFmt w:val="decimal"/>
      <w:lvlText w:val="2.%1"/>
      <w:legacy w:legacy="1" w:legacySpace="120" w:legacyIndent="283"/>
      <w:lvlJc w:val="left"/>
      <w:pPr>
        <w:ind w:left="463" w:hanging="283"/>
      </w:pPr>
      <w:rPr>
        <w:rFonts w:ascii="Arial" w:hAnsi="Arial" w:cs="Arial" w:hint="default"/>
        <w:b w:val="0"/>
      </w:rPr>
    </w:lvl>
  </w:abstractNum>
  <w:abstractNum w:abstractNumId="10">
    <w:nsid w:val="21421A99"/>
    <w:multiLevelType w:val="multilevel"/>
    <w:tmpl w:val="BAA6F110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9F556E"/>
    <w:multiLevelType w:val="hybridMultilevel"/>
    <w:tmpl w:val="66F085EC"/>
    <w:lvl w:ilvl="0" w:tplc="FDE6130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9EE473E"/>
    <w:multiLevelType w:val="multilevel"/>
    <w:tmpl w:val="A9EAF8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3">
    <w:nsid w:val="2FA50334"/>
    <w:multiLevelType w:val="hybridMultilevel"/>
    <w:tmpl w:val="D780C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C52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BE7E7ACE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65E50"/>
    <w:multiLevelType w:val="multilevel"/>
    <w:tmpl w:val="B8E00C4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>
    <w:nsid w:val="318C76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8710B74"/>
    <w:multiLevelType w:val="hybridMultilevel"/>
    <w:tmpl w:val="2A72A862"/>
    <w:lvl w:ilvl="0" w:tplc="FDE6130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047C8F"/>
    <w:multiLevelType w:val="hybridMultilevel"/>
    <w:tmpl w:val="40CC5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D836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FB65D9B"/>
    <w:multiLevelType w:val="hybridMultilevel"/>
    <w:tmpl w:val="8518709E"/>
    <w:lvl w:ilvl="0" w:tplc="FDE6130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4BB7B0C"/>
    <w:multiLevelType w:val="hybridMultilevel"/>
    <w:tmpl w:val="A6301810"/>
    <w:lvl w:ilvl="0" w:tplc="FDE6130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1D08CE"/>
    <w:multiLevelType w:val="multilevel"/>
    <w:tmpl w:val="853CE34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6D219BA"/>
    <w:multiLevelType w:val="multilevel"/>
    <w:tmpl w:val="03B0C41C"/>
    <w:lvl w:ilvl="0">
      <w:start w:val="1"/>
      <w:numFmt w:val="decimal"/>
      <w:lvlText w:val="1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>
    <w:nsid w:val="473279B2"/>
    <w:multiLevelType w:val="hybridMultilevel"/>
    <w:tmpl w:val="DD00F2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13656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1E468E3"/>
    <w:multiLevelType w:val="multilevel"/>
    <w:tmpl w:val="3DA8B37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27">
    <w:nsid w:val="5D8211F5"/>
    <w:multiLevelType w:val="multilevel"/>
    <w:tmpl w:val="1DC6BF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>
    <w:nsid w:val="5EAB014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13D382B"/>
    <w:multiLevelType w:val="multilevel"/>
    <w:tmpl w:val="2DC418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0">
    <w:nsid w:val="636B5BAB"/>
    <w:multiLevelType w:val="multilevel"/>
    <w:tmpl w:val="6B52C106"/>
    <w:lvl w:ilvl="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>
    <w:nsid w:val="67D06C01"/>
    <w:multiLevelType w:val="hybridMultilevel"/>
    <w:tmpl w:val="6B52C106"/>
    <w:lvl w:ilvl="0" w:tplc="FDE6130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7D9499C"/>
    <w:multiLevelType w:val="multilevel"/>
    <w:tmpl w:val="3752CEE2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4">
    <w:nsid w:val="68C17091"/>
    <w:multiLevelType w:val="hybridMultilevel"/>
    <w:tmpl w:val="98EC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63B77"/>
    <w:multiLevelType w:val="hybridMultilevel"/>
    <w:tmpl w:val="F3D28156"/>
    <w:lvl w:ilvl="0" w:tplc="FDE6130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E946302"/>
    <w:multiLevelType w:val="multilevel"/>
    <w:tmpl w:val="8518709E"/>
    <w:lvl w:ilvl="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ED774E6"/>
    <w:multiLevelType w:val="hybridMultilevel"/>
    <w:tmpl w:val="414A18D4"/>
    <w:lvl w:ilvl="0" w:tplc="75B2BA5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F6838F3"/>
    <w:multiLevelType w:val="hybridMultilevel"/>
    <w:tmpl w:val="E97E37A8"/>
    <w:lvl w:ilvl="0" w:tplc="CFD0F86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46F147F"/>
    <w:multiLevelType w:val="hybridMultilevel"/>
    <w:tmpl w:val="1F7EA686"/>
    <w:lvl w:ilvl="0" w:tplc="C0B2DF00">
      <w:start w:val="1"/>
      <w:numFmt w:val="decimal"/>
      <w:lvlText w:val="%1."/>
      <w:lvlJc w:val="left"/>
      <w:pPr>
        <w:tabs>
          <w:tab w:val="num" w:pos="1072"/>
        </w:tabs>
        <w:ind w:left="1072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E7E7ACE">
      <w:start w:val="1"/>
      <w:numFmt w:val="russianLow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9602796"/>
    <w:multiLevelType w:val="hybridMultilevel"/>
    <w:tmpl w:val="1FA68770"/>
    <w:lvl w:ilvl="0" w:tplc="B448A0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7A7B18"/>
    <w:multiLevelType w:val="multilevel"/>
    <w:tmpl w:val="0419001F"/>
    <w:numStyleLink w:val="111111"/>
  </w:abstractNum>
  <w:abstractNum w:abstractNumId="42">
    <w:nsid w:val="7E04251F"/>
    <w:multiLevelType w:val="hybridMultilevel"/>
    <w:tmpl w:val="9552FFE4"/>
    <w:lvl w:ilvl="0" w:tplc="FDE6130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E056A2F"/>
    <w:multiLevelType w:val="singleLevel"/>
    <w:tmpl w:val="9DAA2F04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4">
    <w:nsid w:val="7ED63D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>
    <w:nsid w:val="7F1927AE"/>
    <w:multiLevelType w:val="hybridMultilevel"/>
    <w:tmpl w:val="0414BB96"/>
    <w:lvl w:ilvl="0" w:tplc="FDE6130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1F1DC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6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4">
    <w:abstractNumId w:val="29"/>
  </w:num>
  <w:num w:numId="5">
    <w:abstractNumId w:val="6"/>
  </w:num>
  <w:num w:numId="6">
    <w:abstractNumId w:val="43"/>
  </w:num>
  <w:num w:numId="7">
    <w:abstractNumId w:val="9"/>
  </w:num>
  <w:num w:numId="8">
    <w:abstractNumId w:val="14"/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10">
    <w:abstractNumId w:val="2"/>
  </w:num>
  <w:num w:numId="11">
    <w:abstractNumId w:val="4"/>
  </w:num>
  <w:num w:numId="12">
    <w:abstractNumId w:val="33"/>
  </w:num>
  <w:num w:numId="13">
    <w:abstractNumId w:val="18"/>
  </w:num>
  <w:num w:numId="14">
    <w:abstractNumId w:val="23"/>
  </w:num>
  <w:num w:numId="15">
    <w:abstractNumId w:val="28"/>
  </w:num>
  <w:num w:numId="16">
    <w:abstractNumId w:val="35"/>
  </w:num>
  <w:num w:numId="17">
    <w:abstractNumId w:val="20"/>
  </w:num>
  <w:num w:numId="18">
    <w:abstractNumId w:val="16"/>
  </w:num>
  <w:num w:numId="19">
    <w:abstractNumId w:val="2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20">
    <w:abstractNumId w:val="8"/>
  </w:num>
  <w:num w:numId="21">
    <w:abstractNumId w:val="44"/>
  </w:num>
  <w:num w:numId="22">
    <w:abstractNumId w:val="32"/>
  </w:num>
  <w:num w:numId="23">
    <w:abstractNumId w:val="7"/>
  </w:num>
  <w:num w:numId="24">
    <w:abstractNumId w:val="19"/>
  </w:num>
  <w:num w:numId="25">
    <w:abstractNumId w:val="46"/>
  </w:num>
  <w:num w:numId="26">
    <w:abstractNumId w:val="25"/>
  </w:num>
  <w:num w:numId="27">
    <w:abstractNumId w:val="15"/>
  </w:num>
  <w:num w:numId="28">
    <w:abstractNumId w:val="30"/>
  </w:num>
  <w:num w:numId="29">
    <w:abstractNumId w:val="45"/>
  </w:num>
  <w:num w:numId="30">
    <w:abstractNumId w:val="1"/>
  </w:num>
  <w:num w:numId="31">
    <w:abstractNumId w:val="11"/>
  </w:num>
  <w:num w:numId="32">
    <w:abstractNumId w:val="36"/>
  </w:num>
  <w:num w:numId="33">
    <w:abstractNumId w:val="42"/>
  </w:num>
  <w:num w:numId="34">
    <w:abstractNumId w:val="5"/>
  </w:num>
  <w:num w:numId="35">
    <w:abstractNumId w:val="37"/>
  </w:num>
  <w:num w:numId="36">
    <w:abstractNumId w:val="13"/>
  </w:num>
  <w:num w:numId="37">
    <w:abstractNumId w:val="38"/>
  </w:num>
  <w:num w:numId="38">
    <w:abstractNumId w:val="39"/>
  </w:num>
  <w:num w:numId="39">
    <w:abstractNumId w:val="31"/>
  </w:num>
  <w:num w:numId="40">
    <w:abstractNumId w:val="27"/>
  </w:num>
  <w:num w:numId="41">
    <w:abstractNumId w:val="17"/>
  </w:num>
  <w:num w:numId="42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</w:num>
  <w:num w:numId="43">
    <w:abstractNumId w:val="24"/>
  </w:num>
  <w:num w:numId="44">
    <w:abstractNumId w:val="3"/>
  </w:num>
  <w:num w:numId="45">
    <w:abstractNumId w:val="34"/>
  </w:num>
  <w:num w:numId="46">
    <w:abstractNumId w:val="22"/>
  </w:num>
  <w:num w:numId="47">
    <w:abstractNumId w:val="10"/>
  </w:num>
  <w:num w:numId="48">
    <w:abstractNumId w:val="21"/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63D8"/>
    <w:rsid w:val="0000760F"/>
    <w:rsid w:val="00012256"/>
    <w:rsid w:val="00012573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7E2"/>
    <w:rsid w:val="00061F7D"/>
    <w:rsid w:val="000640E9"/>
    <w:rsid w:val="00064733"/>
    <w:rsid w:val="00070B9F"/>
    <w:rsid w:val="0007169B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240"/>
    <w:rsid w:val="00096515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CAF"/>
    <w:rsid w:val="000C204C"/>
    <w:rsid w:val="000C2E20"/>
    <w:rsid w:val="000C3321"/>
    <w:rsid w:val="000C3794"/>
    <w:rsid w:val="000C759C"/>
    <w:rsid w:val="000C783C"/>
    <w:rsid w:val="000C7B06"/>
    <w:rsid w:val="000D32AA"/>
    <w:rsid w:val="000D32C2"/>
    <w:rsid w:val="000D44C1"/>
    <w:rsid w:val="000D641F"/>
    <w:rsid w:val="000D6CC1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3D8F"/>
    <w:rsid w:val="00107653"/>
    <w:rsid w:val="00110B08"/>
    <w:rsid w:val="00111D6E"/>
    <w:rsid w:val="00113122"/>
    <w:rsid w:val="0011423C"/>
    <w:rsid w:val="00114C7F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509E8"/>
    <w:rsid w:val="001525E2"/>
    <w:rsid w:val="00155CD1"/>
    <w:rsid w:val="00157289"/>
    <w:rsid w:val="001578A2"/>
    <w:rsid w:val="00157AAF"/>
    <w:rsid w:val="001607D8"/>
    <w:rsid w:val="00161E90"/>
    <w:rsid w:val="00161FB7"/>
    <w:rsid w:val="00162B8B"/>
    <w:rsid w:val="00162E34"/>
    <w:rsid w:val="00163C60"/>
    <w:rsid w:val="00164C37"/>
    <w:rsid w:val="00166E07"/>
    <w:rsid w:val="00167515"/>
    <w:rsid w:val="00167A8B"/>
    <w:rsid w:val="00167CD5"/>
    <w:rsid w:val="0017195C"/>
    <w:rsid w:val="00171F46"/>
    <w:rsid w:val="00172DEF"/>
    <w:rsid w:val="00173262"/>
    <w:rsid w:val="001744D1"/>
    <w:rsid w:val="00174C06"/>
    <w:rsid w:val="00176957"/>
    <w:rsid w:val="001774D8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C08"/>
    <w:rsid w:val="001A05BD"/>
    <w:rsid w:val="001A1325"/>
    <w:rsid w:val="001A4806"/>
    <w:rsid w:val="001A6C31"/>
    <w:rsid w:val="001B0D88"/>
    <w:rsid w:val="001B108C"/>
    <w:rsid w:val="001B3419"/>
    <w:rsid w:val="001B5B03"/>
    <w:rsid w:val="001B5E05"/>
    <w:rsid w:val="001B5E41"/>
    <w:rsid w:val="001C2BA8"/>
    <w:rsid w:val="001C4AB1"/>
    <w:rsid w:val="001C575F"/>
    <w:rsid w:val="001C5BA0"/>
    <w:rsid w:val="001C6237"/>
    <w:rsid w:val="001C7B4E"/>
    <w:rsid w:val="001D0BD9"/>
    <w:rsid w:val="001D14F1"/>
    <w:rsid w:val="001D7EA9"/>
    <w:rsid w:val="001E02B3"/>
    <w:rsid w:val="001E0806"/>
    <w:rsid w:val="001E522E"/>
    <w:rsid w:val="001E53C2"/>
    <w:rsid w:val="001E7421"/>
    <w:rsid w:val="001F2261"/>
    <w:rsid w:val="001F4B50"/>
    <w:rsid w:val="001F6CB1"/>
    <w:rsid w:val="001F7691"/>
    <w:rsid w:val="00202D14"/>
    <w:rsid w:val="00203F23"/>
    <w:rsid w:val="00204A47"/>
    <w:rsid w:val="002051CC"/>
    <w:rsid w:val="0020598D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20B65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B82"/>
    <w:rsid w:val="00252C67"/>
    <w:rsid w:val="00255C81"/>
    <w:rsid w:val="0026174F"/>
    <w:rsid w:val="0026228B"/>
    <w:rsid w:val="0026501F"/>
    <w:rsid w:val="00267604"/>
    <w:rsid w:val="00270553"/>
    <w:rsid w:val="00270562"/>
    <w:rsid w:val="0027381C"/>
    <w:rsid w:val="00273F5F"/>
    <w:rsid w:val="002779C4"/>
    <w:rsid w:val="00277A2A"/>
    <w:rsid w:val="00283200"/>
    <w:rsid w:val="00283F7E"/>
    <w:rsid w:val="00284A9D"/>
    <w:rsid w:val="00284C01"/>
    <w:rsid w:val="0028772F"/>
    <w:rsid w:val="00293496"/>
    <w:rsid w:val="002971A1"/>
    <w:rsid w:val="002A0969"/>
    <w:rsid w:val="002A2359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329F"/>
    <w:rsid w:val="002C37B3"/>
    <w:rsid w:val="002C433E"/>
    <w:rsid w:val="002C483B"/>
    <w:rsid w:val="002C516F"/>
    <w:rsid w:val="002C548F"/>
    <w:rsid w:val="002C5A0D"/>
    <w:rsid w:val="002C5F4E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712F"/>
    <w:rsid w:val="002D7284"/>
    <w:rsid w:val="002D7C2F"/>
    <w:rsid w:val="002D7E7A"/>
    <w:rsid w:val="002F01EC"/>
    <w:rsid w:val="002F0607"/>
    <w:rsid w:val="002F0BC1"/>
    <w:rsid w:val="002F3102"/>
    <w:rsid w:val="002F3DB5"/>
    <w:rsid w:val="00301192"/>
    <w:rsid w:val="003014B4"/>
    <w:rsid w:val="00302408"/>
    <w:rsid w:val="003024D6"/>
    <w:rsid w:val="00302BF6"/>
    <w:rsid w:val="00303251"/>
    <w:rsid w:val="00304396"/>
    <w:rsid w:val="003045CB"/>
    <w:rsid w:val="003074C9"/>
    <w:rsid w:val="00307684"/>
    <w:rsid w:val="00307CB2"/>
    <w:rsid w:val="00310D5D"/>
    <w:rsid w:val="00314888"/>
    <w:rsid w:val="00314BCE"/>
    <w:rsid w:val="0031639C"/>
    <w:rsid w:val="00317A0A"/>
    <w:rsid w:val="00322821"/>
    <w:rsid w:val="00325AF6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6BB5"/>
    <w:rsid w:val="003771B2"/>
    <w:rsid w:val="0038100A"/>
    <w:rsid w:val="00381652"/>
    <w:rsid w:val="00383A25"/>
    <w:rsid w:val="00386BCF"/>
    <w:rsid w:val="00393932"/>
    <w:rsid w:val="00395A1E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DCD"/>
    <w:rsid w:val="003B54D4"/>
    <w:rsid w:val="003B758F"/>
    <w:rsid w:val="003B7D66"/>
    <w:rsid w:val="003C3176"/>
    <w:rsid w:val="003D293C"/>
    <w:rsid w:val="003D373C"/>
    <w:rsid w:val="003D40B0"/>
    <w:rsid w:val="003D66B7"/>
    <w:rsid w:val="003D77B8"/>
    <w:rsid w:val="003D7BE4"/>
    <w:rsid w:val="003E00B4"/>
    <w:rsid w:val="003E0BC7"/>
    <w:rsid w:val="003E151E"/>
    <w:rsid w:val="003E3238"/>
    <w:rsid w:val="003E5A51"/>
    <w:rsid w:val="003E6F47"/>
    <w:rsid w:val="003E72AF"/>
    <w:rsid w:val="003F0337"/>
    <w:rsid w:val="003F1AD6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161A"/>
    <w:rsid w:val="004A2073"/>
    <w:rsid w:val="004A2920"/>
    <w:rsid w:val="004A4774"/>
    <w:rsid w:val="004A6AC3"/>
    <w:rsid w:val="004A730C"/>
    <w:rsid w:val="004B02C8"/>
    <w:rsid w:val="004B1CA6"/>
    <w:rsid w:val="004B3290"/>
    <w:rsid w:val="004B409B"/>
    <w:rsid w:val="004B59B5"/>
    <w:rsid w:val="004B718F"/>
    <w:rsid w:val="004B79D4"/>
    <w:rsid w:val="004C00C0"/>
    <w:rsid w:val="004C08A4"/>
    <w:rsid w:val="004C0A12"/>
    <w:rsid w:val="004C45C4"/>
    <w:rsid w:val="004C78F8"/>
    <w:rsid w:val="004D0735"/>
    <w:rsid w:val="004D3104"/>
    <w:rsid w:val="004D40A1"/>
    <w:rsid w:val="004E217A"/>
    <w:rsid w:val="004E2D21"/>
    <w:rsid w:val="004E393F"/>
    <w:rsid w:val="004E4274"/>
    <w:rsid w:val="004E4B69"/>
    <w:rsid w:val="004F045C"/>
    <w:rsid w:val="004F1B6D"/>
    <w:rsid w:val="004F1CBB"/>
    <w:rsid w:val="004F1EC6"/>
    <w:rsid w:val="004F2DF8"/>
    <w:rsid w:val="004F44DC"/>
    <w:rsid w:val="004F4889"/>
    <w:rsid w:val="004F596A"/>
    <w:rsid w:val="004F5E1C"/>
    <w:rsid w:val="004F62E4"/>
    <w:rsid w:val="004F62E7"/>
    <w:rsid w:val="004F6A19"/>
    <w:rsid w:val="004F7577"/>
    <w:rsid w:val="0050672B"/>
    <w:rsid w:val="0050709B"/>
    <w:rsid w:val="00510205"/>
    <w:rsid w:val="00510680"/>
    <w:rsid w:val="00513582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2982"/>
    <w:rsid w:val="0059420D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62FA"/>
    <w:rsid w:val="005C040E"/>
    <w:rsid w:val="005C1167"/>
    <w:rsid w:val="005C1BFE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DD8"/>
    <w:rsid w:val="005E58C7"/>
    <w:rsid w:val="005E6C63"/>
    <w:rsid w:val="005F1AA9"/>
    <w:rsid w:val="005F3BBB"/>
    <w:rsid w:val="005F40AD"/>
    <w:rsid w:val="005F4130"/>
    <w:rsid w:val="005F4184"/>
    <w:rsid w:val="005F45D5"/>
    <w:rsid w:val="005F56FA"/>
    <w:rsid w:val="005F6919"/>
    <w:rsid w:val="005F6D7A"/>
    <w:rsid w:val="00600266"/>
    <w:rsid w:val="00602B41"/>
    <w:rsid w:val="006054E5"/>
    <w:rsid w:val="0060598A"/>
    <w:rsid w:val="006107D2"/>
    <w:rsid w:val="006107ED"/>
    <w:rsid w:val="006140A0"/>
    <w:rsid w:val="00614B86"/>
    <w:rsid w:val="00617CDA"/>
    <w:rsid w:val="00617FB3"/>
    <w:rsid w:val="006209A4"/>
    <w:rsid w:val="00622BB8"/>
    <w:rsid w:val="00623570"/>
    <w:rsid w:val="006237C0"/>
    <w:rsid w:val="006237CA"/>
    <w:rsid w:val="00625604"/>
    <w:rsid w:val="00625925"/>
    <w:rsid w:val="006267E2"/>
    <w:rsid w:val="0062720F"/>
    <w:rsid w:val="00627312"/>
    <w:rsid w:val="00631892"/>
    <w:rsid w:val="00631E50"/>
    <w:rsid w:val="00631FA3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7DF0"/>
    <w:rsid w:val="006836A1"/>
    <w:rsid w:val="0068456A"/>
    <w:rsid w:val="00684771"/>
    <w:rsid w:val="00684DD5"/>
    <w:rsid w:val="00686D18"/>
    <w:rsid w:val="00690A1E"/>
    <w:rsid w:val="00692587"/>
    <w:rsid w:val="006931AD"/>
    <w:rsid w:val="00695AFF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F1294"/>
    <w:rsid w:val="006F1D88"/>
    <w:rsid w:val="006F217F"/>
    <w:rsid w:val="006F270C"/>
    <w:rsid w:val="006F2C05"/>
    <w:rsid w:val="006F2E65"/>
    <w:rsid w:val="007004B2"/>
    <w:rsid w:val="00701DA1"/>
    <w:rsid w:val="00701F68"/>
    <w:rsid w:val="00704D98"/>
    <w:rsid w:val="00706668"/>
    <w:rsid w:val="00707600"/>
    <w:rsid w:val="00710FAD"/>
    <w:rsid w:val="00711532"/>
    <w:rsid w:val="007136E0"/>
    <w:rsid w:val="00713C10"/>
    <w:rsid w:val="00717096"/>
    <w:rsid w:val="007179EA"/>
    <w:rsid w:val="00717CFC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47B"/>
    <w:rsid w:val="007A52E3"/>
    <w:rsid w:val="007B12EA"/>
    <w:rsid w:val="007B1419"/>
    <w:rsid w:val="007B3D40"/>
    <w:rsid w:val="007B5B42"/>
    <w:rsid w:val="007B61E1"/>
    <w:rsid w:val="007B67F1"/>
    <w:rsid w:val="007C2A2D"/>
    <w:rsid w:val="007C2E8D"/>
    <w:rsid w:val="007C45C5"/>
    <w:rsid w:val="007C4F16"/>
    <w:rsid w:val="007C53B8"/>
    <w:rsid w:val="007C5E6A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968"/>
    <w:rsid w:val="007E6A8E"/>
    <w:rsid w:val="007E7E85"/>
    <w:rsid w:val="007F56C4"/>
    <w:rsid w:val="007F6393"/>
    <w:rsid w:val="007F6A07"/>
    <w:rsid w:val="00802141"/>
    <w:rsid w:val="00805318"/>
    <w:rsid w:val="00806721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727"/>
    <w:rsid w:val="00827B34"/>
    <w:rsid w:val="00831019"/>
    <w:rsid w:val="00832F72"/>
    <w:rsid w:val="00836337"/>
    <w:rsid w:val="00837AA8"/>
    <w:rsid w:val="00841726"/>
    <w:rsid w:val="00842514"/>
    <w:rsid w:val="00843279"/>
    <w:rsid w:val="00844222"/>
    <w:rsid w:val="00845E67"/>
    <w:rsid w:val="0084651B"/>
    <w:rsid w:val="00846BEA"/>
    <w:rsid w:val="00847157"/>
    <w:rsid w:val="008528B2"/>
    <w:rsid w:val="008529D0"/>
    <w:rsid w:val="0085339F"/>
    <w:rsid w:val="00854210"/>
    <w:rsid w:val="00860268"/>
    <w:rsid w:val="00860932"/>
    <w:rsid w:val="00861813"/>
    <w:rsid w:val="008619D7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425D"/>
    <w:rsid w:val="00884352"/>
    <w:rsid w:val="008851CC"/>
    <w:rsid w:val="00885F5E"/>
    <w:rsid w:val="008910BD"/>
    <w:rsid w:val="00891CC4"/>
    <w:rsid w:val="00893163"/>
    <w:rsid w:val="00894E3A"/>
    <w:rsid w:val="00896ABB"/>
    <w:rsid w:val="008A17EA"/>
    <w:rsid w:val="008A3D9E"/>
    <w:rsid w:val="008A433C"/>
    <w:rsid w:val="008A5824"/>
    <w:rsid w:val="008A61BB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24A6"/>
    <w:rsid w:val="008C570E"/>
    <w:rsid w:val="008C6514"/>
    <w:rsid w:val="008C70B0"/>
    <w:rsid w:val="008C7C50"/>
    <w:rsid w:val="008D0EF1"/>
    <w:rsid w:val="008D103F"/>
    <w:rsid w:val="008D1C37"/>
    <w:rsid w:val="008D4396"/>
    <w:rsid w:val="008D516E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B1F"/>
    <w:rsid w:val="00905015"/>
    <w:rsid w:val="009063F4"/>
    <w:rsid w:val="00907EFD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613B"/>
    <w:rsid w:val="00927E36"/>
    <w:rsid w:val="00930C90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53063"/>
    <w:rsid w:val="009539C4"/>
    <w:rsid w:val="00954B75"/>
    <w:rsid w:val="009567B8"/>
    <w:rsid w:val="00956E57"/>
    <w:rsid w:val="00960932"/>
    <w:rsid w:val="00962A0B"/>
    <w:rsid w:val="00963859"/>
    <w:rsid w:val="00965532"/>
    <w:rsid w:val="00967139"/>
    <w:rsid w:val="00967E17"/>
    <w:rsid w:val="00970AFC"/>
    <w:rsid w:val="00973703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1068"/>
    <w:rsid w:val="009B1421"/>
    <w:rsid w:val="009B2CA2"/>
    <w:rsid w:val="009B2F38"/>
    <w:rsid w:val="009B4A50"/>
    <w:rsid w:val="009B76AF"/>
    <w:rsid w:val="009B7E9B"/>
    <w:rsid w:val="009C1C10"/>
    <w:rsid w:val="009C268D"/>
    <w:rsid w:val="009C49B6"/>
    <w:rsid w:val="009C6217"/>
    <w:rsid w:val="009C783B"/>
    <w:rsid w:val="009D11F3"/>
    <w:rsid w:val="009D265F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251F"/>
    <w:rsid w:val="009F27F4"/>
    <w:rsid w:val="009F33D2"/>
    <w:rsid w:val="009F3D18"/>
    <w:rsid w:val="009F44E2"/>
    <w:rsid w:val="009F6D54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4CFE"/>
    <w:rsid w:val="00A16AD0"/>
    <w:rsid w:val="00A27F34"/>
    <w:rsid w:val="00A3436F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70358"/>
    <w:rsid w:val="00A74140"/>
    <w:rsid w:val="00A75140"/>
    <w:rsid w:val="00A75624"/>
    <w:rsid w:val="00A760DD"/>
    <w:rsid w:val="00A773B2"/>
    <w:rsid w:val="00A815C4"/>
    <w:rsid w:val="00A828F6"/>
    <w:rsid w:val="00A83537"/>
    <w:rsid w:val="00A83A71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11D7"/>
    <w:rsid w:val="00AA132E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729"/>
    <w:rsid w:val="00AE4083"/>
    <w:rsid w:val="00AE422D"/>
    <w:rsid w:val="00AE7A49"/>
    <w:rsid w:val="00AF06D9"/>
    <w:rsid w:val="00AF44D0"/>
    <w:rsid w:val="00AF514C"/>
    <w:rsid w:val="00B003E6"/>
    <w:rsid w:val="00B016D3"/>
    <w:rsid w:val="00B0244C"/>
    <w:rsid w:val="00B02AB2"/>
    <w:rsid w:val="00B106B5"/>
    <w:rsid w:val="00B1183B"/>
    <w:rsid w:val="00B145D5"/>
    <w:rsid w:val="00B164D5"/>
    <w:rsid w:val="00B22304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4162E"/>
    <w:rsid w:val="00B44532"/>
    <w:rsid w:val="00B45BD9"/>
    <w:rsid w:val="00B462A1"/>
    <w:rsid w:val="00B50EBB"/>
    <w:rsid w:val="00B512FC"/>
    <w:rsid w:val="00B51458"/>
    <w:rsid w:val="00B52DCF"/>
    <w:rsid w:val="00B53591"/>
    <w:rsid w:val="00B54F07"/>
    <w:rsid w:val="00B55AD4"/>
    <w:rsid w:val="00B56868"/>
    <w:rsid w:val="00B57007"/>
    <w:rsid w:val="00B61CE4"/>
    <w:rsid w:val="00B62FEF"/>
    <w:rsid w:val="00B6419A"/>
    <w:rsid w:val="00B653D3"/>
    <w:rsid w:val="00B655D3"/>
    <w:rsid w:val="00B660B3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537"/>
    <w:rsid w:val="00B96FCE"/>
    <w:rsid w:val="00B97C6A"/>
    <w:rsid w:val="00B97FCD"/>
    <w:rsid w:val="00BA1C19"/>
    <w:rsid w:val="00BA2352"/>
    <w:rsid w:val="00BA286B"/>
    <w:rsid w:val="00BA2DA9"/>
    <w:rsid w:val="00BA6B41"/>
    <w:rsid w:val="00BA6BF9"/>
    <w:rsid w:val="00BB0219"/>
    <w:rsid w:val="00BB0352"/>
    <w:rsid w:val="00BB08A2"/>
    <w:rsid w:val="00BB3470"/>
    <w:rsid w:val="00BB4F9C"/>
    <w:rsid w:val="00BB62E1"/>
    <w:rsid w:val="00BB64DB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4DB3"/>
    <w:rsid w:val="00BF5AEC"/>
    <w:rsid w:val="00BF64FD"/>
    <w:rsid w:val="00C00EAA"/>
    <w:rsid w:val="00C0113E"/>
    <w:rsid w:val="00C01889"/>
    <w:rsid w:val="00C01CDB"/>
    <w:rsid w:val="00C0494C"/>
    <w:rsid w:val="00C05348"/>
    <w:rsid w:val="00C115C3"/>
    <w:rsid w:val="00C11B68"/>
    <w:rsid w:val="00C12C8A"/>
    <w:rsid w:val="00C1330C"/>
    <w:rsid w:val="00C16119"/>
    <w:rsid w:val="00C16F02"/>
    <w:rsid w:val="00C2086B"/>
    <w:rsid w:val="00C21B43"/>
    <w:rsid w:val="00C22704"/>
    <w:rsid w:val="00C23325"/>
    <w:rsid w:val="00C2439B"/>
    <w:rsid w:val="00C25BFC"/>
    <w:rsid w:val="00C26BC1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7D3B"/>
    <w:rsid w:val="00C625E7"/>
    <w:rsid w:val="00C627A6"/>
    <w:rsid w:val="00C66436"/>
    <w:rsid w:val="00C67274"/>
    <w:rsid w:val="00C67473"/>
    <w:rsid w:val="00C704EB"/>
    <w:rsid w:val="00C70B1E"/>
    <w:rsid w:val="00C717D6"/>
    <w:rsid w:val="00C7500F"/>
    <w:rsid w:val="00C75CC0"/>
    <w:rsid w:val="00C764B3"/>
    <w:rsid w:val="00C81691"/>
    <w:rsid w:val="00C81A3A"/>
    <w:rsid w:val="00C81B3F"/>
    <w:rsid w:val="00C81D6C"/>
    <w:rsid w:val="00C82D5B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1D13"/>
    <w:rsid w:val="00D12E3F"/>
    <w:rsid w:val="00D133FC"/>
    <w:rsid w:val="00D13E6F"/>
    <w:rsid w:val="00D141F3"/>
    <w:rsid w:val="00D149E5"/>
    <w:rsid w:val="00D14D74"/>
    <w:rsid w:val="00D14DAE"/>
    <w:rsid w:val="00D15070"/>
    <w:rsid w:val="00D15DCD"/>
    <w:rsid w:val="00D160DC"/>
    <w:rsid w:val="00D161D9"/>
    <w:rsid w:val="00D165C9"/>
    <w:rsid w:val="00D16CFA"/>
    <w:rsid w:val="00D1705E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3703C"/>
    <w:rsid w:val="00D43425"/>
    <w:rsid w:val="00D43A40"/>
    <w:rsid w:val="00D43C33"/>
    <w:rsid w:val="00D45986"/>
    <w:rsid w:val="00D45C4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3288"/>
    <w:rsid w:val="00D945F4"/>
    <w:rsid w:val="00D946D3"/>
    <w:rsid w:val="00D958B7"/>
    <w:rsid w:val="00D95E03"/>
    <w:rsid w:val="00DA622C"/>
    <w:rsid w:val="00DA694B"/>
    <w:rsid w:val="00DB018A"/>
    <w:rsid w:val="00DB3496"/>
    <w:rsid w:val="00DB725A"/>
    <w:rsid w:val="00DC068E"/>
    <w:rsid w:val="00DC0F6B"/>
    <w:rsid w:val="00DC1613"/>
    <w:rsid w:val="00DC546E"/>
    <w:rsid w:val="00DC734C"/>
    <w:rsid w:val="00DC7BA3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20385"/>
    <w:rsid w:val="00E20639"/>
    <w:rsid w:val="00E20A86"/>
    <w:rsid w:val="00E23690"/>
    <w:rsid w:val="00E24FAE"/>
    <w:rsid w:val="00E2617B"/>
    <w:rsid w:val="00E32448"/>
    <w:rsid w:val="00E32A7F"/>
    <w:rsid w:val="00E33108"/>
    <w:rsid w:val="00E34402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D33"/>
    <w:rsid w:val="00E45DD8"/>
    <w:rsid w:val="00E471DB"/>
    <w:rsid w:val="00E50180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EA8"/>
    <w:rsid w:val="00E64317"/>
    <w:rsid w:val="00E71111"/>
    <w:rsid w:val="00E7257F"/>
    <w:rsid w:val="00E73411"/>
    <w:rsid w:val="00E76AA3"/>
    <w:rsid w:val="00E76EBF"/>
    <w:rsid w:val="00E82D33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B010F"/>
    <w:rsid w:val="00EB050E"/>
    <w:rsid w:val="00EB075A"/>
    <w:rsid w:val="00EB1172"/>
    <w:rsid w:val="00EB18AD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88A"/>
    <w:rsid w:val="00EF0B63"/>
    <w:rsid w:val="00EF2356"/>
    <w:rsid w:val="00EF25A4"/>
    <w:rsid w:val="00EF5E05"/>
    <w:rsid w:val="00F026B3"/>
    <w:rsid w:val="00F02BBD"/>
    <w:rsid w:val="00F06C17"/>
    <w:rsid w:val="00F07AA9"/>
    <w:rsid w:val="00F11A60"/>
    <w:rsid w:val="00F11DD3"/>
    <w:rsid w:val="00F11FBB"/>
    <w:rsid w:val="00F12783"/>
    <w:rsid w:val="00F137EE"/>
    <w:rsid w:val="00F1420A"/>
    <w:rsid w:val="00F15A2C"/>
    <w:rsid w:val="00F167B9"/>
    <w:rsid w:val="00F168CC"/>
    <w:rsid w:val="00F209DE"/>
    <w:rsid w:val="00F2335F"/>
    <w:rsid w:val="00F2443D"/>
    <w:rsid w:val="00F253A8"/>
    <w:rsid w:val="00F26D83"/>
    <w:rsid w:val="00F27A2E"/>
    <w:rsid w:val="00F30A6D"/>
    <w:rsid w:val="00F32B50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7EA3"/>
    <w:rsid w:val="00F518F3"/>
    <w:rsid w:val="00F51CC8"/>
    <w:rsid w:val="00F52CC3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243"/>
    <w:rsid w:val="00F91B53"/>
    <w:rsid w:val="00F91EE7"/>
    <w:rsid w:val="00F93E65"/>
    <w:rsid w:val="00F94605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B8B"/>
    <w:rsid w:val="00FB3687"/>
    <w:rsid w:val="00FB5151"/>
    <w:rsid w:val="00FB51D3"/>
    <w:rsid w:val="00FB5605"/>
    <w:rsid w:val="00FC1295"/>
    <w:rsid w:val="00FC1B28"/>
    <w:rsid w:val="00FC2027"/>
    <w:rsid w:val="00FC2E39"/>
    <w:rsid w:val="00FC35AE"/>
    <w:rsid w:val="00FC4A75"/>
    <w:rsid w:val="00FC67ED"/>
    <w:rsid w:val="00FC6891"/>
    <w:rsid w:val="00FC7258"/>
    <w:rsid w:val="00FD0F94"/>
    <w:rsid w:val="00FD1F4A"/>
    <w:rsid w:val="00FD7F04"/>
    <w:rsid w:val="00FD7F49"/>
    <w:rsid w:val="00FE2841"/>
    <w:rsid w:val="00FE359B"/>
    <w:rsid w:val="00FE3D01"/>
    <w:rsid w:val="00FE3DB9"/>
    <w:rsid w:val="00FE4F3B"/>
    <w:rsid w:val="00FE6D4D"/>
    <w:rsid w:val="00FE71B7"/>
    <w:rsid w:val="00FE727F"/>
    <w:rsid w:val="00FE7510"/>
    <w:rsid w:val="00FF172C"/>
    <w:rsid w:val="00FF188E"/>
    <w:rsid w:val="00FF1AD6"/>
    <w:rsid w:val="00FF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rsid w:val="004B1C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B1CA6"/>
  </w:style>
  <w:style w:type="paragraph" w:styleId="a6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7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8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9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a">
    <w:name w:val="Полужирный По правому краю"/>
    <w:basedOn w:val="a7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b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c">
    <w:name w:val="Table Grid"/>
    <w:basedOn w:val="a1"/>
    <w:rsid w:val="00EE0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e">
    <w:name w:val="Body Text"/>
    <w:basedOn w:val="a"/>
    <w:rsid w:val="00FE2841"/>
    <w:pPr>
      <w:spacing w:after="120"/>
    </w:pPr>
  </w:style>
  <w:style w:type="paragraph" w:styleId="af">
    <w:name w:val="Body Text Indent"/>
    <w:basedOn w:val="a"/>
    <w:rsid w:val="00FE2841"/>
    <w:pPr>
      <w:spacing w:after="120"/>
      <w:ind w:left="283"/>
    </w:pPr>
  </w:style>
  <w:style w:type="character" w:styleId="af0">
    <w:name w:val="footnote reference"/>
    <w:semiHidden/>
    <w:rsid w:val="00FE2841"/>
    <w:rPr>
      <w:sz w:val="20"/>
      <w:vertAlign w:val="superscript"/>
    </w:rPr>
  </w:style>
  <w:style w:type="paragraph" w:styleId="af1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2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3">
    <w:name w:val="annotation reference"/>
    <w:rsid w:val="008B50DE"/>
    <w:rPr>
      <w:sz w:val="16"/>
      <w:szCs w:val="16"/>
    </w:rPr>
  </w:style>
  <w:style w:type="paragraph" w:styleId="af4">
    <w:name w:val="annotation text"/>
    <w:basedOn w:val="a"/>
    <w:link w:val="af5"/>
    <w:rsid w:val="008B50D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B50DE"/>
  </w:style>
  <w:style w:type="paragraph" w:styleId="af6">
    <w:name w:val="annotation subject"/>
    <w:basedOn w:val="af4"/>
    <w:next w:val="af4"/>
    <w:link w:val="af7"/>
    <w:rsid w:val="008B50DE"/>
    <w:rPr>
      <w:b/>
      <w:bCs/>
    </w:rPr>
  </w:style>
  <w:style w:type="character" w:customStyle="1" w:styleId="af7">
    <w:name w:val="Тема примечания Знак"/>
    <w:link w:val="af6"/>
    <w:rsid w:val="008B50DE"/>
    <w:rPr>
      <w:b/>
      <w:bCs/>
    </w:rPr>
  </w:style>
  <w:style w:type="paragraph" w:styleId="af8">
    <w:name w:val="Balloon Text"/>
    <w:basedOn w:val="a"/>
    <w:link w:val="af9"/>
    <w:rsid w:val="008B50DE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a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b">
    <w:name w:val="Table Elegant"/>
    <w:basedOn w:val="a1"/>
    <w:rsid w:val="00A50A7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c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d">
    <w:name w:val="Текстовый"/>
    <w:link w:val="afe"/>
    <w:rsid w:val="000C783C"/>
    <w:pPr>
      <w:widowControl w:val="0"/>
      <w:jc w:val="both"/>
    </w:pPr>
    <w:rPr>
      <w:rFonts w:ascii="Arial" w:hAnsi="Arial"/>
    </w:rPr>
  </w:style>
  <w:style w:type="character" w:customStyle="1" w:styleId="afe">
    <w:name w:val="Текстовый Знак"/>
    <w:link w:val="afd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43"/>
      </w:numPr>
    </w:pPr>
  </w:style>
  <w:style w:type="paragraph" w:styleId="aff">
    <w:name w:val="header"/>
    <w:basedOn w:val="a"/>
    <w:link w:val="aff0"/>
    <w:rsid w:val="005A0298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5A02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4B735-D381-4F5C-B0BB-A6005928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12536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subject/>
  <dc:creator>Фролов</dc:creator>
  <cp:keywords/>
  <dc:description/>
  <cp:lastModifiedBy>frolov</cp:lastModifiedBy>
  <cp:revision>4</cp:revision>
  <cp:lastPrinted>2012-12-19T09:57:00Z</cp:lastPrinted>
  <dcterms:created xsi:type="dcterms:W3CDTF">2013-10-14T08:27:00Z</dcterms:created>
  <dcterms:modified xsi:type="dcterms:W3CDTF">2013-10-14T14:02:00Z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