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94E" w:rsidRPr="0086163C" w:rsidRDefault="0088494E" w:rsidP="009409FD">
      <w:pPr>
        <w:pStyle w:val="aff"/>
        <w:pBdr>
          <w:top w:val="single" w:sz="4" w:space="1" w:color="auto"/>
          <w:left w:val="single" w:sz="4" w:space="4" w:color="auto"/>
          <w:bottom w:val="single" w:sz="4" w:space="1" w:color="auto"/>
          <w:right w:val="single" w:sz="4" w:space="4" w:color="auto"/>
        </w:pBdr>
        <w:spacing w:before="0" w:after="0"/>
        <w:rPr>
          <w:b w:val="0"/>
        </w:rPr>
      </w:pPr>
      <w:r w:rsidRPr="0086163C">
        <w:rPr>
          <w:b w:val="0"/>
        </w:rPr>
        <w:t>УТВЕРЖДЕНЫ</w:t>
      </w:r>
    </w:p>
    <w:p w:rsidR="0088494E" w:rsidRPr="0086163C"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 xml:space="preserve">решением </w:t>
      </w:r>
      <w:r w:rsidRPr="0086163C">
        <w:rPr>
          <w:b w:val="0"/>
        </w:rPr>
        <w:t>Наблюдательн</w:t>
      </w:r>
      <w:r>
        <w:rPr>
          <w:b w:val="0"/>
        </w:rPr>
        <w:t>ого</w:t>
      </w:r>
      <w:r w:rsidRPr="0086163C">
        <w:rPr>
          <w:b w:val="0"/>
        </w:rPr>
        <w:t xml:space="preserve"> совет</w:t>
      </w:r>
      <w:r>
        <w:rPr>
          <w:b w:val="0"/>
        </w:rPr>
        <w:t>а</w:t>
      </w:r>
    </w:p>
    <w:p w:rsidR="0088494E"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ПАО Мос</w:t>
      </w:r>
      <w:bookmarkStart w:id="0" w:name="_GoBack"/>
      <w:bookmarkEnd w:id="0"/>
      <w:r>
        <w:rPr>
          <w:b w:val="0"/>
        </w:rPr>
        <w:t>ковская Биржа</w:t>
      </w:r>
    </w:p>
    <w:p w:rsidR="00D32841" w:rsidRPr="00D32841" w:rsidRDefault="00D32841" w:rsidP="0088494E">
      <w:pPr>
        <w:pStyle w:val="aff"/>
        <w:pBdr>
          <w:top w:val="single" w:sz="4" w:space="1" w:color="auto"/>
          <w:left w:val="single" w:sz="4" w:space="4" w:color="auto"/>
          <w:bottom w:val="single" w:sz="4" w:space="1" w:color="auto"/>
          <w:right w:val="single" w:sz="4" w:space="4" w:color="auto"/>
        </w:pBdr>
        <w:spacing w:before="0" w:after="0"/>
        <w:rPr>
          <w:b w:val="0"/>
        </w:rPr>
      </w:pPr>
      <w:r w:rsidRPr="00F14104">
        <w:rPr>
          <w:b w:val="0"/>
        </w:rPr>
        <w:t xml:space="preserve">27 </w:t>
      </w:r>
      <w:r>
        <w:rPr>
          <w:b w:val="0"/>
        </w:rPr>
        <w:t>октября 2017 г., Протокол №8</w:t>
      </w:r>
    </w:p>
    <w:p w:rsidR="0088494E" w:rsidRPr="0086163C"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p>
    <w:p w:rsidR="0088494E"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Председатель Наблюдательного совета</w:t>
      </w:r>
    </w:p>
    <w:p w:rsidR="0088494E"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p>
    <w:p w:rsidR="00CF3653"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________________________А. Л. Кудрин</w:t>
      </w:r>
    </w:p>
    <w:p w:rsidR="00D32841" w:rsidRDefault="00D32841" w:rsidP="00D32841">
      <w:pPr>
        <w:pStyle w:val="aff"/>
        <w:pBdr>
          <w:top w:val="single" w:sz="4" w:space="1" w:color="auto"/>
          <w:left w:val="single" w:sz="4" w:space="4" w:color="auto"/>
          <w:bottom w:val="single" w:sz="4" w:space="1" w:color="auto"/>
          <w:right w:val="single" w:sz="4" w:space="4" w:color="auto"/>
        </w:pBdr>
        <w:spacing w:before="0" w:after="0"/>
        <w:jc w:val="center"/>
        <w:rPr>
          <w:b w:val="0"/>
        </w:rPr>
      </w:pPr>
    </w:p>
    <w:p w:rsidR="00923C5C" w:rsidRDefault="00D32841"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 xml:space="preserve">Зарегистрированы Центральным Банком </w:t>
      </w:r>
    </w:p>
    <w:p w:rsidR="00923C5C" w:rsidRPr="0086163C" w:rsidRDefault="00D32841"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 xml:space="preserve">Российской Федерации </w:t>
      </w:r>
      <w:r w:rsidR="00F14104">
        <w:rPr>
          <w:b w:val="0"/>
        </w:rPr>
        <w:t>30 ноября</w:t>
      </w:r>
      <w:r>
        <w:rPr>
          <w:b w:val="0"/>
        </w:rPr>
        <w:t xml:space="preserve"> 2017 г.</w:t>
      </w:r>
    </w:p>
    <w:p w:rsidR="00827F3C" w:rsidRPr="00CD05FA" w:rsidRDefault="00827F3C" w:rsidP="002F6F36">
      <w:pPr>
        <w:pStyle w:val="aff"/>
        <w:pBdr>
          <w:top w:val="single" w:sz="4" w:space="1" w:color="auto"/>
          <w:left w:val="single" w:sz="4" w:space="4" w:color="auto"/>
          <w:bottom w:val="single" w:sz="4" w:space="1" w:color="auto"/>
          <w:right w:val="single" w:sz="4" w:space="4" w:color="auto"/>
        </w:pBdr>
        <w:rPr>
          <w:color w:val="000000"/>
        </w:rPr>
      </w:pPr>
    </w:p>
    <w:p w:rsidR="006F265B" w:rsidRDefault="006F265B" w:rsidP="002F6F36">
      <w:pPr>
        <w:pStyle w:val="aff"/>
        <w:pBdr>
          <w:top w:val="single" w:sz="4" w:space="1" w:color="auto"/>
          <w:left w:val="single" w:sz="4" w:space="4" w:color="auto"/>
          <w:bottom w:val="single" w:sz="4" w:space="1" w:color="auto"/>
          <w:right w:val="single" w:sz="4" w:space="4" w:color="auto"/>
        </w:pBdr>
        <w:rPr>
          <w:color w:val="000000"/>
        </w:rPr>
      </w:pPr>
    </w:p>
    <w:p w:rsidR="006F265B" w:rsidRDefault="006F265B" w:rsidP="002F6F36">
      <w:pPr>
        <w:pStyle w:val="aff"/>
        <w:pBdr>
          <w:top w:val="single" w:sz="4" w:space="1" w:color="auto"/>
          <w:left w:val="single" w:sz="4" w:space="4" w:color="auto"/>
          <w:bottom w:val="single" w:sz="4" w:space="1" w:color="auto"/>
          <w:right w:val="single" w:sz="4" w:space="4" w:color="auto"/>
        </w:pBdr>
        <w:rPr>
          <w:color w:val="000000"/>
        </w:rPr>
      </w:pPr>
    </w:p>
    <w:p w:rsidR="006F265B" w:rsidRDefault="006F265B" w:rsidP="002F6F36">
      <w:pPr>
        <w:pStyle w:val="aff"/>
        <w:pBdr>
          <w:top w:val="single" w:sz="4" w:space="1" w:color="auto"/>
          <w:left w:val="single" w:sz="4" w:space="4" w:color="auto"/>
          <w:bottom w:val="single" w:sz="4" w:space="1" w:color="auto"/>
          <w:right w:val="single" w:sz="4" w:space="4" w:color="auto"/>
        </w:pBdr>
        <w:rPr>
          <w:color w:val="000000"/>
        </w:rPr>
      </w:pPr>
    </w:p>
    <w:p w:rsidR="006F265B" w:rsidRDefault="006F265B" w:rsidP="002F6F36">
      <w:pPr>
        <w:pStyle w:val="aff"/>
        <w:pBdr>
          <w:top w:val="single" w:sz="4" w:space="1" w:color="auto"/>
          <w:left w:val="single" w:sz="4" w:space="4" w:color="auto"/>
          <w:bottom w:val="single" w:sz="4" w:space="1" w:color="auto"/>
          <w:right w:val="single" w:sz="4" w:space="4" w:color="auto"/>
        </w:pBdr>
        <w:rPr>
          <w:color w:val="000000"/>
        </w:rPr>
      </w:pPr>
    </w:p>
    <w:p w:rsidR="00827F3C" w:rsidRPr="0086163C" w:rsidRDefault="00827F3C" w:rsidP="002F6F36">
      <w:pPr>
        <w:pStyle w:val="aff"/>
        <w:pBdr>
          <w:top w:val="single" w:sz="4" w:space="1" w:color="auto"/>
          <w:left w:val="single" w:sz="4" w:space="4" w:color="auto"/>
          <w:bottom w:val="single" w:sz="4" w:space="1" w:color="auto"/>
          <w:right w:val="single" w:sz="4" w:space="4" w:color="auto"/>
        </w:pBdr>
        <w:rPr>
          <w:color w:val="000000"/>
        </w:rPr>
      </w:pPr>
    </w:p>
    <w:p w:rsidR="002F6F36" w:rsidRPr="0086163C" w:rsidRDefault="002F6F36" w:rsidP="002F6F36">
      <w:pPr>
        <w:pStyle w:val="aff"/>
        <w:pBdr>
          <w:top w:val="single" w:sz="4" w:space="1" w:color="auto"/>
          <w:left w:val="single" w:sz="4" w:space="4" w:color="auto"/>
          <w:bottom w:val="single" w:sz="4" w:space="1" w:color="auto"/>
          <w:right w:val="single" w:sz="4" w:space="4" w:color="auto"/>
        </w:pBdr>
        <w:rPr>
          <w:color w:val="000000"/>
        </w:rPr>
      </w:pPr>
    </w:p>
    <w:p w:rsidR="002F6F36" w:rsidRPr="003E721B" w:rsidRDefault="002F6F36" w:rsidP="002F6F36">
      <w:pPr>
        <w:pStyle w:val="af9"/>
        <w:pBdr>
          <w:top w:val="single" w:sz="4" w:space="1" w:color="auto"/>
          <w:left w:val="single" w:sz="4" w:space="4" w:color="auto"/>
          <w:bottom w:val="single" w:sz="4" w:space="1" w:color="auto"/>
          <w:right w:val="single" w:sz="4" w:space="4" w:color="auto"/>
        </w:pBdr>
        <w:rPr>
          <w:color w:val="000000"/>
        </w:rPr>
      </w:pPr>
      <w:r w:rsidRPr="003E721B">
        <w:rPr>
          <w:color w:val="000000"/>
        </w:rPr>
        <w:t xml:space="preserve">ПРАВИЛА </w:t>
      </w:r>
      <w:r w:rsidR="000973A0" w:rsidRPr="003E721B">
        <w:rPr>
          <w:color w:val="000000"/>
        </w:rPr>
        <w:t>ОРГАНИЗОВАННЫХ ТОРГОВ</w:t>
      </w:r>
      <w:r w:rsidR="005D05A4" w:rsidRPr="003E721B">
        <w:rPr>
          <w:color w:val="000000"/>
        </w:rPr>
        <w:t xml:space="preserve"> </w:t>
      </w:r>
      <w:r w:rsidR="00291188">
        <w:rPr>
          <w:color w:val="000000"/>
        </w:rPr>
        <w:t>П</w:t>
      </w:r>
      <w:r w:rsidR="005D05A4" w:rsidRPr="003E721B">
        <w:rPr>
          <w:color w:val="000000"/>
        </w:rPr>
        <w:t>АО</w:t>
      </w:r>
      <w:r w:rsidR="00A97C19" w:rsidRPr="003E721B">
        <w:rPr>
          <w:color w:val="000000"/>
        </w:rPr>
        <w:t> </w:t>
      </w:r>
      <w:r w:rsidR="005D05A4" w:rsidRPr="003E721B">
        <w:rPr>
          <w:color w:val="000000"/>
        </w:rPr>
        <w:t>Московская</w:t>
      </w:r>
      <w:r w:rsidR="00A97C19" w:rsidRPr="003E721B">
        <w:rPr>
          <w:color w:val="000000"/>
        </w:rPr>
        <w:t> </w:t>
      </w:r>
      <w:r w:rsidR="005D05A4" w:rsidRPr="003E721B">
        <w:rPr>
          <w:color w:val="000000"/>
        </w:rPr>
        <w:t xml:space="preserve">Биржа на </w:t>
      </w:r>
      <w:r w:rsidR="00D93464" w:rsidRPr="003E721B">
        <w:rPr>
          <w:color w:val="000000"/>
        </w:rPr>
        <w:t xml:space="preserve">валютном </w:t>
      </w:r>
      <w:r w:rsidR="005D05A4" w:rsidRPr="003E721B">
        <w:rPr>
          <w:color w:val="000000"/>
        </w:rPr>
        <w:t>рынке</w:t>
      </w:r>
      <w:r w:rsidRPr="003E721B">
        <w:rPr>
          <w:color w:val="000000"/>
        </w:rPr>
        <w:t xml:space="preserve"> </w:t>
      </w:r>
      <w:r w:rsidR="002A3D78" w:rsidRPr="003E721B">
        <w:rPr>
          <w:color w:val="000000"/>
        </w:rPr>
        <w:t xml:space="preserve">и </w:t>
      </w:r>
      <w:r w:rsidR="00D93464" w:rsidRPr="003E721B">
        <w:rPr>
          <w:color w:val="000000"/>
        </w:rPr>
        <w:t xml:space="preserve">рынке </w:t>
      </w:r>
      <w:r w:rsidR="002A3D78" w:rsidRPr="003E721B">
        <w:rPr>
          <w:color w:val="000000"/>
        </w:rPr>
        <w:t>ДРАГОЦЕННЫ</w:t>
      </w:r>
      <w:r w:rsidR="007876D5" w:rsidRPr="003E721B">
        <w:rPr>
          <w:color w:val="000000"/>
        </w:rPr>
        <w:t>х</w:t>
      </w:r>
      <w:r w:rsidR="002A3D78" w:rsidRPr="003E721B">
        <w:rPr>
          <w:color w:val="000000"/>
        </w:rPr>
        <w:t xml:space="preserve"> МЕТАЛЛ</w:t>
      </w:r>
      <w:r w:rsidR="007876D5" w:rsidRPr="003E721B">
        <w:rPr>
          <w:color w:val="000000"/>
        </w:rPr>
        <w:t>ов</w:t>
      </w:r>
    </w:p>
    <w:p w:rsidR="00827F3C" w:rsidRPr="003E721B" w:rsidRDefault="00827F3C" w:rsidP="002F6F36">
      <w:pPr>
        <w:pStyle w:val="af9"/>
        <w:pBdr>
          <w:top w:val="single" w:sz="4" w:space="1" w:color="auto"/>
          <w:left w:val="single" w:sz="4" w:space="4" w:color="auto"/>
          <w:bottom w:val="single" w:sz="4" w:space="1" w:color="auto"/>
          <w:right w:val="single" w:sz="4" w:space="4" w:color="auto"/>
        </w:pBdr>
        <w:rPr>
          <w:color w:val="000000"/>
        </w:rPr>
      </w:pPr>
    </w:p>
    <w:p w:rsidR="00827F3C" w:rsidRPr="003E721B" w:rsidRDefault="005B2505" w:rsidP="002F6F36">
      <w:pPr>
        <w:pStyle w:val="af9"/>
        <w:pBdr>
          <w:top w:val="single" w:sz="4" w:space="1" w:color="auto"/>
          <w:left w:val="single" w:sz="4" w:space="4" w:color="auto"/>
          <w:bottom w:val="single" w:sz="4" w:space="1" w:color="auto"/>
          <w:right w:val="single" w:sz="4" w:space="4" w:color="auto"/>
        </w:pBdr>
        <w:rPr>
          <w:color w:val="000000"/>
        </w:rPr>
      </w:pPr>
      <w:r w:rsidRPr="003E721B">
        <w:rPr>
          <w:color w:val="000000"/>
        </w:rPr>
        <w:t>(в новой редакции)</w:t>
      </w:r>
    </w:p>
    <w:p w:rsidR="005B2505" w:rsidRPr="003E721B" w:rsidRDefault="005B2505" w:rsidP="002F6F36">
      <w:pPr>
        <w:pStyle w:val="af9"/>
        <w:pBdr>
          <w:top w:val="single" w:sz="4" w:space="1" w:color="auto"/>
          <w:left w:val="single" w:sz="4" w:space="4" w:color="auto"/>
          <w:bottom w:val="single" w:sz="4" w:space="1" w:color="auto"/>
          <w:right w:val="single" w:sz="4" w:space="4" w:color="auto"/>
        </w:pBdr>
        <w:rPr>
          <w:color w:val="000000"/>
        </w:rPr>
      </w:pPr>
    </w:p>
    <w:p w:rsidR="005B2505" w:rsidRPr="003E721B" w:rsidRDefault="005B2505" w:rsidP="002F6F36">
      <w:pPr>
        <w:pStyle w:val="af9"/>
        <w:pBdr>
          <w:top w:val="single" w:sz="4" w:space="1" w:color="auto"/>
          <w:left w:val="single" w:sz="4" w:space="4" w:color="auto"/>
          <w:bottom w:val="single" w:sz="4" w:space="1" w:color="auto"/>
          <w:right w:val="single" w:sz="4" w:space="4" w:color="auto"/>
        </w:pBdr>
        <w:rPr>
          <w:color w:val="000000"/>
        </w:rPr>
      </w:pPr>
    </w:p>
    <w:p w:rsidR="002F6F36" w:rsidRPr="003E721B" w:rsidRDefault="002F6F36" w:rsidP="002F6F36">
      <w:pPr>
        <w:pStyle w:val="af9"/>
        <w:pBdr>
          <w:top w:val="single" w:sz="4" w:space="1" w:color="auto"/>
          <w:left w:val="single" w:sz="4" w:space="4" w:color="auto"/>
          <w:bottom w:val="single" w:sz="4" w:space="1" w:color="auto"/>
          <w:right w:val="single" w:sz="4" w:space="4" w:color="auto"/>
        </w:pBdr>
        <w:rPr>
          <w:color w:val="000000"/>
        </w:rPr>
      </w:pPr>
    </w:p>
    <w:p w:rsidR="002F6F36" w:rsidRPr="007F75F5" w:rsidRDefault="002F6F36" w:rsidP="002F6F36">
      <w:pPr>
        <w:pBdr>
          <w:top w:val="single" w:sz="4" w:space="1" w:color="auto"/>
          <w:left w:val="single" w:sz="4" w:space="4" w:color="auto"/>
          <w:bottom w:val="single" w:sz="4" w:space="1" w:color="auto"/>
          <w:right w:val="single" w:sz="4" w:space="4" w:color="auto"/>
        </w:pBdr>
        <w:jc w:val="center"/>
        <w:rPr>
          <w:b/>
          <w:color w:val="000000"/>
          <w:sz w:val="32"/>
          <w:szCs w:val="32"/>
        </w:rPr>
      </w:pPr>
      <w:r w:rsidRPr="003E721B">
        <w:rPr>
          <w:b/>
          <w:color w:val="000000"/>
          <w:sz w:val="32"/>
          <w:szCs w:val="32"/>
        </w:rPr>
        <w:t xml:space="preserve">МОСКВА </w:t>
      </w:r>
      <w:r w:rsidR="003A011B" w:rsidRPr="003E721B">
        <w:rPr>
          <w:b/>
          <w:color w:val="000000"/>
          <w:sz w:val="32"/>
          <w:szCs w:val="32"/>
        </w:rPr>
        <w:t>201</w:t>
      </w:r>
      <w:r w:rsidR="007F75F5">
        <w:rPr>
          <w:b/>
          <w:color w:val="000000"/>
          <w:sz w:val="32"/>
          <w:szCs w:val="32"/>
        </w:rPr>
        <w:t>7</w:t>
      </w:r>
    </w:p>
    <w:p w:rsidR="002F6F36" w:rsidRPr="003E721B" w:rsidRDefault="002F6F36" w:rsidP="002F6F36">
      <w:pPr>
        <w:pBdr>
          <w:top w:val="single" w:sz="4" w:space="1" w:color="auto"/>
          <w:left w:val="single" w:sz="4" w:space="4" w:color="auto"/>
          <w:bottom w:val="single" w:sz="4" w:space="1" w:color="auto"/>
          <w:right w:val="single" w:sz="4" w:space="4" w:color="auto"/>
        </w:pBdr>
        <w:jc w:val="center"/>
        <w:rPr>
          <w:b/>
          <w:color w:val="000000"/>
          <w:sz w:val="32"/>
          <w:szCs w:val="32"/>
        </w:rPr>
      </w:pPr>
    </w:p>
    <w:p w:rsidR="002F6F36" w:rsidRPr="003E721B" w:rsidRDefault="002F6F36" w:rsidP="002F6F36">
      <w:pPr>
        <w:pBdr>
          <w:top w:val="single" w:sz="4" w:space="1" w:color="auto"/>
          <w:left w:val="single" w:sz="4" w:space="4" w:color="auto"/>
          <w:bottom w:val="single" w:sz="4" w:space="1" w:color="auto"/>
          <w:right w:val="single" w:sz="4" w:space="4" w:color="auto"/>
        </w:pBdr>
        <w:jc w:val="center"/>
        <w:rPr>
          <w:color w:val="000000"/>
          <w:sz w:val="28"/>
          <w:szCs w:val="28"/>
        </w:rPr>
      </w:pPr>
    </w:p>
    <w:p w:rsidR="002F6F36" w:rsidRPr="003E721B" w:rsidRDefault="002F6F36" w:rsidP="002F6F36">
      <w:pPr>
        <w:jc w:val="center"/>
        <w:rPr>
          <w:color w:val="000000"/>
          <w:sz w:val="28"/>
          <w:szCs w:val="28"/>
        </w:rPr>
        <w:sectPr w:rsidR="002F6F36" w:rsidRPr="003E721B" w:rsidSect="001D47B6">
          <w:pgSz w:w="11906" w:h="16838"/>
          <w:pgMar w:top="1134" w:right="926" w:bottom="1134" w:left="1134" w:header="709" w:footer="709" w:gutter="0"/>
          <w:cols w:space="708"/>
          <w:docGrid w:linePitch="360"/>
        </w:sectPr>
      </w:pPr>
    </w:p>
    <w:p w:rsidR="002F6F36" w:rsidRPr="003E721B" w:rsidRDefault="002F6F36" w:rsidP="002F6F36">
      <w:pPr>
        <w:spacing w:before="480"/>
        <w:jc w:val="center"/>
        <w:rPr>
          <w:b/>
          <w:caps/>
          <w:color w:val="000000"/>
        </w:rPr>
      </w:pPr>
      <w:r w:rsidRPr="003E721B">
        <w:rPr>
          <w:b/>
          <w:caps/>
          <w:color w:val="000000"/>
        </w:rPr>
        <w:lastRenderedPageBreak/>
        <w:t>СОДЕРЖАНИЕ</w:t>
      </w:r>
    </w:p>
    <w:p w:rsidR="00642FFC" w:rsidRPr="003E721B" w:rsidRDefault="00642FFC">
      <w:pPr>
        <w:pStyle w:val="14"/>
        <w:tabs>
          <w:tab w:val="left" w:pos="480"/>
        </w:tabs>
        <w:rPr>
          <w:caps w:val="0"/>
          <w:color w:val="000000"/>
        </w:rPr>
      </w:pPr>
    </w:p>
    <w:p w:rsidR="00C60E98" w:rsidRDefault="002626FD">
      <w:pPr>
        <w:pStyle w:val="14"/>
        <w:tabs>
          <w:tab w:val="left" w:pos="480"/>
        </w:tabs>
        <w:rPr>
          <w:rFonts w:asciiTheme="minorHAnsi" w:eastAsiaTheme="minorEastAsia" w:hAnsiTheme="minorHAnsi" w:cstheme="minorBidi"/>
          <w:caps w:val="0"/>
          <w:noProof/>
          <w:sz w:val="22"/>
          <w:szCs w:val="22"/>
        </w:rPr>
      </w:pPr>
      <w:r w:rsidRPr="003E721B">
        <w:rPr>
          <w:color w:val="000000"/>
        </w:rPr>
        <w:fldChar w:fldCharType="begin"/>
      </w:r>
      <w:r w:rsidR="00B82CC3" w:rsidRPr="003E721B">
        <w:rPr>
          <w:color w:val="000000"/>
        </w:rPr>
        <w:instrText xml:space="preserve"> TOC \o "1-1" \h \z \u </w:instrText>
      </w:r>
      <w:r w:rsidRPr="003E721B">
        <w:rPr>
          <w:color w:val="000000"/>
        </w:rPr>
        <w:fldChar w:fldCharType="separate"/>
      </w:r>
      <w:hyperlink w:anchor="_Toc484790025" w:history="1">
        <w:r w:rsidR="00C60E98" w:rsidRPr="002817A5">
          <w:rPr>
            <w:rStyle w:val="afa"/>
            <w:noProof/>
          </w:rPr>
          <w:t>1.</w:t>
        </w:r>
        <w:r w:rsidR="00C60E98">
          <w:rPr>
            <w:rFonts w:asciiTheme="minorHAnsi" w:eastAsiaTheme="minorEastAsia" w:hAnsiTheme="minorHAnsi" w:cstheme="minorBidi"/>
            <w:caps w:val="0"/>
            <w:noProof/>
            <w:sz w:val="22"/>
            <w:szCs w:val="22"/>
          </w:rPr>
          <w:tab/>
        </w:r>
        <w:r w:rsidR="00C60E98" w:rsidRPr="002817A5">
          <w:rPr>
            <w:rStyle w:val="afa"/>
            <w:noProof/>
          </w:rPr>
          <w:t>ГЛОССАРИЙ</w:t>
        </w:r>
        <w:r w:rsidR="00C60E98">
          <w:rPr>
            <w:noProof/>
            <w:webHidden/>
          </w:rPr>
          <w:tab/>
        </w:r>
        <w:r w:rsidR="00C60E98">
          <w:rPr>
            <w:noProof/>
            <w:webHidden/>
          </w:rPr>
          <w:fldChar w:fldCharType="begin"/>
        </w:r>
        <w:r w:rsidR="00C60E98">
          <w:rPr>
            <w:noProof/>
            <w:webHidden/>
          </w:rPr>
          <w:instrText xml:space="preserve"> PAGEREF _Toc484790025 \h </w:instrText>
        </w:r>
        <w:r w:rsidR="00C60E98">
          <w:rPr>
            <w:noProof/>
            <w:webHidden/>
          </w:rPr>
        </w:r>
        <w:r w:rsidR="00C60E98">
          <w:rPr>
            <w:noProof/>
            <w:webHidden/>
          </w:rPr>
          <w:fldChar w:fldCharType="separate"/>
        </w:r>
        <w:r w:rsidR="00B34EE8">
          <w:rPr>
            <w:noProof/>
            <w:webHidden/>
          </w:rPr>
          <w:t>3</w:t>
        </w:r>
        <w:r w:rsidR="00C60E98">
          <w:rPr>
            <w:noProof/>
            <w:webHidden/>
          </w:rPr>
          <w:fldChar w:fldCharType="end"/>
        </w:r>
      </w:hyperlink>
    </w:p>
    <w:p w:rsidR="00C60E98" w:rsidRDefault="00F14104">
      <w:pPr>
        <w:pStyle w:val="14"/>
        <w:tabs>
          <w:tab w:val="left" w:pos="480"/>
        </w:tabs>
        <w:rPr>
          <w:rFonts w:asciiTheme="minorHAnsi" w:eastAsiaTheme="minorEastAsia" w:hAnsiTheme="minorHAnsi" w:cstheme="minorBidi"/>
          <w:caps w:val="0"/>
          <w:noProof/>
          <w:sz w:val="22"/>
          <w:szCs w:val="22"/>
        </w:rPr>
      </w:pPr>
      <w:hyperlink w:anchor="_Toc484790026" w:history="1">
        <w:r w:rsidR="00C60E98" w:rsidRPr="002817A5">
          <w:rPr>
            <w:rStyle w:val="afa"/>
            <w:noProof/>
          </w:rPr>
          <w:t>2.</w:t>
        </w:r>
        <w:r w:rsidR="00C60E98">
          <w:rPr>
            <w:rFonts w:asciiTheme="minorHAnsi" w:eastAsiaTheme="minorEastAsia" w:hAnsiTheme="minorHAnsi" w:cstheme="minorBidi"/>
            <w:caps w:val="0"/>
            <w:noProof/>
            <w:sz w:val="22"/>
            <w:szCs w:val="22"/>
          </w:rPr>
          <w:tab/>
        </w:r>
        <w:r w:rsidR="00C60E98" w:rsidRPr="002817A5">
          <w:rPr>
            <w:rStyle w:val="afa"/>
            <w:noProof/>
          </w:rPr>
          <w:t>ОБЩИЕ ПОЛОЖЕНИЯ</w:t>
        </w:r>
        <w:r w:rsidR="00C60E98">
          <w:rPr>
            <w:noProof/>
            <w:webHidden/>
          </w:rPr>
          <w:tab/>
        </w:r>
        <w:r w:rsidR="00C60E98">
          <w:rPr>
            <w:noProof/>
            <w:webHidden/>
          </w:rPr>
          <w:fldChar w:fldCharType="begin"/>
        </w:r>
        <w:r w:rsidR="00C60E98">
          <w:rPr>
            <w:noProof/>
            <w:webHidden/>
          </w:rPr>
          <w:instrText xml:space="preserve"> PAGEREF _Toc484790026 \h </w:instrText>
        </w:r>
        <w:r w:rsidR="00C60E98">
          <w:rPr>
            <w:noProof/>
            <w:webHidden/>
          </w:rPr>
        </w:r>
        <w:r w:rsidR="00C60E98">
          <w:rPr>
            <w:noProof/>
            <w:webHidden/>
          </w:rPr>
          <w:fldChar w:fldCharType="separate"/>
        </w:r>
        <w:r w:rsidR="00B34EE8">
          <w:rPr>
            <w:noProof/>
            <w:webHidden/>
          </w:rPr>
          <w:t>12</w:t>
        </w:r>
        <w:r w:rsidR="00C60E98">
          <w:rPr>
            <w:noProof/>
            <w:webHidden/>
          </w:rPr>
          <w:fldChar w:fldCharType="end"/>
        </w:r>
      </w:hyperlink>
    </w:p>
    <w:p w:rsidR="00C60E98" w:rsidRDefault="00F14104" w:rsidP="00C60E98">
      <w:pPr>
        <w:pStyle w:val="14"/>
        <w:tabs>
          <w:tab w:val="left" w:pos="480"/>
        </w:tabs>
        <w:rPr>
          <w:rFonts w:asciiTheme="minorHAnsi" w:eastAsiaTheme="minorEastAsia" w:hAnsiTheme="minorHAnsi" w:cstheme="minorBidi"/>
          <w:caps w:val="0"/>
          <w:noProof/>
          <w:sz w:val="22"/>
          <w:szCs w:val="22"/>
        </w:rPr>
      </w:pPr>
      <w:hyperlink w:anchor="_Toc484790027" w:history="1">
        <w:r w:rsidR="00C60E98" w:rsidRPr="002817A5">
          <w:rPr>
            <w:rStyle w:val="afa"/>
            <w:noProof/>
          </w:rPr>
          <w:t>3.</w:t>
        </w:r>
        <w:r w:rsidR="00C60E98">
          <w:rPr>
            <w:rFonts w:asciiTheme="minorHAnsi" w:eastAsiaTheme="minorEastAsia" w:hAnsiTheme="minorHAnsi" w:cstheme="minorBidi"/>
            <w:caps w:val="0"/>
            <w:noProof/>
            <w:sz w:val="22"/>
            <w:szCs w:val="22"/>
          </w:rPr>
          <w:tab/>
        </w:r>
        <w:r w:rsidR="00C60E98" w:rsidRPr="002817A5">
          <w:rPr>
            <w:rStyle w:val="afa"/>
            <w:noProof/>
          </w:rPr>
          <w:t>ПРОВЕДЕНИЕ ТОРГОВ</w:t>
        </w:r>
        <w:r w:rsidR="00C60E98">
          <w:rPr>
            <w:noProof/>
            <w:webHidden/>
          </w:rPr>
          <w:tab/>
        </w:r>
        <w:r w:rsidR="00C60E98">
          <w:rPr>
            <w:noProof/>
            <w:webHidden/>
          </w:rPr>
          <w:fldChar w:fldCharType="begin"/>
        </w:r>
        <w:r w:rsidR="00C60E98">
          <w:rPr>
            <w:noProof/>
            <w:webHidden/>
          </w:rPr>
          <w:instrText xml:space="preserve"> PAGEREF _Toc484790027 \h </w:instrText>
        </w:r>
        <w:r w:rsidR="00C60E98">
          <w:rPr>
            <w:noProof/>
            <w:webHidden/>
          </w:rPr>
        </w:r>
        <w:r w:rsidR="00C60E98">
          <w:rPr>
            <w:noProof/>
            <w:webHidden/>
          </w:rPr>
          <w:fldChar w:fldCharType="separate"/>
        </w:r>
        <w:r w:rsidR="00B34EE8">
          <w:rPr>
            <w:noProof/>
            <w:webHidden/>
          </w:rPr>
          <w:t>18</w:t>
        </w:r>
        <w:r w:rsidR="00C60E98">
          <w:rPr>
            <w:noProof/>
            <w:webHidden/>
          </w:rPr>
          <w:fldChar w:fldCharType="end"/>
        </w:r>
      </w:hyperlink>
    </w:p>
    <w:p w:rsidR="00C60E98" w:rsidRDefault="00F14104">
      <w:pPr>
        <w:pStyle w:val="14"/>
        <w:tabs>
          <w:tab w:val="left" w:pos="480"/>
        </w:tabs>
        <w:rPr>
          <w:rFonts w:asciiTheme="minorHAnsi" w:eastAsiaTheme="minorEastAsia" w:hAnsiTheme="minorHAnsi" w:cstheme="minorBidi"/>
          <w:caps w:val="0"/>
          <w:noProof/>
          <w:sz w:val="22"/>
          <w:szCs w:val="22"/>
        </w:rPr>
      </w:pPr>
      <w:hyperlink w:anchor="_Toc484790142" w:history="1">
        <w:r w:rsidR="00C60E98" w:rsidRPr="002817A5">
          <w:rPr>
            <w:rStyle w:val="afa"/>
            <w:noProof/>
          </w:rPr>
          <w:t>4.</w:t>
        </w:r>
        <w:r w:rsidR="00C60E98">
          <w:rPr>
            <w:rFonts w:asciiTheme="minorHAnsi" w:eastAsiaTheme="minorEastAsia" w:hAnsiTheme="minorHAnsi" w:cstheme="minorBidi"/>
            <w:caps w:val="0"/>
            <w:noProof/>
            <w:sz w:val="22"/>
            <w:szCs w:val="22"/>
          </w:rPr>
          <w:tab/>
        </w:r>
        <w:r w:rsidR="00C60E98" w:rsidRPr="002817A5">
          <w:rPr>
            <w:rStyle w:val="afa"/>
            <w:noProof/>
          </w:rPr>
          <w:t>ОФОРМЛЕНИЕ ЗАРЕГИСТРИРОВАННЫХ ЗАЯВОК И ЗАКЛЮЧЕННЫХ СДЕЛОК</w:t>
        </w:r>
        <w:r w:rsidR="00C60E98">
          <w:rPr>
            <w:noProof/>
            <w:webHidden/>
          </w:rPr>
          <w:tab/>
        </w:r>
        <w:r w:rsidR="00C60E98">
          <w:rPr>
            <w:noProof/>
            <w:webHidden/>
          </w:rPr>
          <w:fldChar w:fldCharType="begin"/>
        </w:r>
        <w:r w:rsidR="00C60E98">
          <w:rPr>
            <w:noProof/>
            <w:webHidden/>
          </w:rPr>
          <w:instrText xml:space="preserve"> PAGEREF _Toc484790142 \h </w:instrText>
        </w:r>
        <w:r w:rsidR="00C60E98">
          <w:rPr>
            <w:noProof/>
            <w:webHidden/>
          </w:rPr>
        </w:r>
        <w:r w:rsidR="00C60E98">
          <w:rPr>
            <w:noProof/>
            <w:webHidden/>
          </w:rPr>
          <w:fldChar w:fldCharType="separate"/>
        </w:r>
        <w:r w:rsidR="00B34EE8">
          <w:rPr>
            <w:noProof/>
            <w:webHidden/>
          </w:rPr>
          <w:t>34</w:t>
        </w:r>
        <w:r w:rsidR="00C60E98">
          <w:rPr>
            <w:noProof/>
            <w:webHidden/>
          </w:rPr>
          <w:fldChar w:fldCharType="end"/>
        </w:r>
      </w:hyperlink>
    </w:p>
    <w:p w:rsidR="00C60E98" w:rsidRDefault="00F14104">
      <w:pPr>
        <w:pStyle w:val="14"/>
        <w:tabs>
          <w:tab w:val="left" w:pos="480"/>
        </w:tabs>
        <w:rPr>
          <w:rFonts w:asciiTheme="minorHAnsi" w:eastAsiaTheme="minorEastAsia" w:hAnsiTheme="minorHAnsi" w:cstheme="minorBidi"/>
          <w:caps w:val="0"/>
          <w:noProof/>
          <w:sz w:val="22"/>
          <w:szCs w:val="22"/>
        </w:rPr>
      </w:pPr>
      <w:hyperlink w:anchor="_Toc484790143" w:history="1">
        <w:r w:rsidR="00C60E98" w:rsidRPr="002817A5">
          <w:rPr>
            <w:rStyle w:val="afa"/>
            <w:noProof/>
          </w:rPr>
          <w:t>5.</w:t>
        </w:r>
        <w:r w:rsidR="00C60E98">
          <w:rPr>
            <w:rFonts w:asciiTheme="minorHAnsi" w:eastAsiaTheme="minorEastAsia" w:hAnsiTheme="minorHAnsi" w:cstheme="minorBidi"/>
            <w:caps w:val="0"/>
            <w:noProof/>
            <w:sz w:val="22"/>
            <w:szCs w:val="22"/>
          </w:rPr>
          <w:tab/>
        </w:r>
        <w:r w:rsidR="00C60E98" w:rsidRPr="002817A5">
          <w:rPr>
            <w:rStyle w:val="afa"/>
            <w:noProof/>
          </w:rPr>
          <w:t>ПОРЯДОК ИСПОЛНЕНИЯ ОБЯЗАТЕЛЬСТВ ПО сделкам С иностранной валютОЙ/ДРАГОЦЕННЫМИ МЕТАЛЛАМИ</w:t>
        </w:r>
        <w:r w:rsidR="00C60E98">
          <w:rPr>
            <w:noProof/>
            <w:webHidden/>
          </w:rPr>
          <w:tab/>
        </w:r>
        <w:r w:rsidR="00C60E98">
          <w:rPr>
            <w:noProof/>
            <w:webHidden/>
          </w:rPr>
          <w:fldChar w:fldCharType="begin"/>
        </w:r>
        <w:r w:rsidR="00C60E98">
          <w:rPr>
            <w:noProof/>
            <w:webHidden/>
          </w:rPr>
          <w:instrText xml:space="preserve"> PAGEREF _Toc484790143 \h </w:instrText>
        </w:r>
        <w:r w:rsidR="00C60E98">
          <w:rPr>
            <w:noProof/>
            <w:webHidden/>
          </w:rPr>
        </w:r>
        <w:r w:rsidR="00C60E98">
          <w:rPr>
            <w:noProof/>
            <w:webHidden/>
          </w:rPr>
          <w:fldChar w:fldCharType="separate"/>
        </w:r>
        <w:r w:rsidR="00B34EE8">
          <w:rPr>
            <w:noProof/>
            <w:webHidden/>
          </w:rPr>
          <w:t>36</w:t>
        </w:r>
        <w:r w:rsidR="00C60E98">
          <w:rPr>
            <w:noProof/>
            <w:webHidden/>
          </w:rPr>
          <w:fldChar w:fldCharType="end"/>
        </w:r>
      </w:hyperlink>
    </w:p>
    <w:p w:rsidR="00C60E98" w:rsidRDefault="00F14104">
      <w:pPr>
        <w:pStyle w:val="14"/>
        <w:tabs>
          <w:tab w:val="left" w:pos="480"/>
        </w:tabs>
        <w:rPr>
          <w:rFonts w:asciiTheme="minorHAnsi" w:eastAsiaTheme="minorEastAsia" w:hAnsiTheme="minorHAnsi" w:cstheme="minorBidi"/>
          <w:caps w:val="0"/>
          <w:noProof/>
          <w:sz w:val="22"/>
          <w:szCs w:val="22"/>
        </w:rPr>
      </w:pPr>
      <w:hyperlink w:anchor="_Toc484790144" w:history="1">
        <w:r w:rsidR="00C60E98" w:rsidRPr="002817A5">
          <w:rPr>
            <w:rStyle w:val="afa"/>
            <w:noProof/>
          </w:rPr>
          <w:t>6.</w:t>
        </w:r>
        <w:r w:rsidR="00C60E98">
          <w:rPr>
            <w:rFonts w:asciiTheme="minorHAnsi" w:eastAsiaTheme="minorEastAsia" w:hAnsiTheme="minorHAnsi" w:cstheme="minorBidi"/>
            <w:caps w:val="0"/>
            <w:noProof/>
            <w:sz w:val="22"/>
            <w:szCs w:val="22"/>
          </w:rPr>
          <w:tab/>
        </w:r>
        <w:r w:rsidR="00C60E98" w:rsidRPr="002817A5">
          <w:rPr>
            <w:rStyle w:val="afa"/>
            <w:noProof/>
          </w:rPr>
          <w:t>Порядок мониторинга и контроля за сделками с иностранной валютой/драгоценными металлами</w:t>
        </w:r>
        <w:r w:rsidR="00C60E98">
          <w:rPr>
            <w:noProof/>
            <w:webHidden/>
          </w:rPr>
          <w:tab/>
        </w:r>
        <w:r w:rsidR="00C60E98">
          <w:rPr>
            <w:noProof/>
            <w:webHidden/>
          </w:rPr>
          <w:fldChar w:fldCharType="begin"/>
        </w:r>
        <w:r w:rsidR="00C60E98">
          <w:rPr>
            <w:noProof/>
            <w:webHidden/>
          </w:rPr>
          <w:instrText xml:space="preserve"> PAGEREF _Toc484790144 \h </w:instrText>
        </w:r>
        <w:r w:rsidR="00C60E98">
          <w:rPr>
            <w:noProof/>
            <w:webHidden/>
          </w:rPr>
        </w:r>
        <w:r w:rsidR="00C60E98">
          <w:rPr>
            <w:noProof/>
            <w:webHidden/>
          </w:rPr>
          <w:fldChar w:fldCharType="separate"/>
        </w:r>
        <w:r w:rsidR="00B34EE8">
          <w:rPr>
            <w:noProof/>
            <w:webHidden/>
          </w:rPr>
          <w:t>36</w:t>
        </w:r>
        <w:r w:rsidR="00C60E98">
          <w:rPr>
            <w:noProof/>
            <w:webHidden/>
          </w:rPr>
          <w:fldChar w:fldCharType="end"/>
        </w:r>
      </w:hyperlink>
    </w:p>
    <w:p w:rsidR="00C60E98" w:rsidRDefault="00F14104">
      <w:pPr>
        <w:pStyle w:val="14"/>
        <w:tabs>
          <w:tab w:val="left" w:pos="480"/>
        </w:tabs>
        <w:rPr>
          <w:rFonts w:asciiTheme="minorHAnsi" w:eastAsiaTheme="minorEastAsia" w:hAnsiTheme="minorHAnsi" w:cstheme="minorBidi"/>
          <w:caps w:val="0"/>
          <w:noProof/>
          <w:sz w:val="22"/>
          <w:szCs w:val="22"/>
        </w:rPr>
      </w:pPr>
      <w:hyperlink w:anchor="_Toc484790145" w:history="1">
        <w:r w:rsidR="00C60E98" w:rsidRPr="002817A5">
          <w:rPr>
            <w:rStyle w:val="afa"/>
            <w:noProof/>
          </w:rPr>
          <w:t>7.</w:t>
        </w:r>
        <w:r w:rsidR="00C60E98">
          <w:rPr>
            <w:rFonts w:asciiTheme="minorHAnsi" w:eastAsiaTheme="minorEastAsia" w:hAnsiTheme="minorHAnsi" w:cstheme="minorBidi"/>
            <w:caps w:val="0"/>
            <w:noProof/>
            <w:sz w:val="22"/>
            <w:szCs w:val="22"/>
          </w:rPr>
          <w:tab/>
        </w:r>
        <w:r w:rsidR="00C60E98" w:rsidRPr="002817A5">
          <w:rPr>
            <w:rStyle w:val="afa"/>
            <w:noProof/>
          </w:rPr>
          <w:t>Порядок рассмотрения конфликтных ситуаций</w:t>
        </w:r>
        <w:r w:rsidR="00C60E98">
          <w:rPr>
            <w:noProof/>
            <w:webHidden/>
          </w:rPr>
          <w:tab/>
        </w:r>
        <w:r w:rsidR="00C60E98">
          <w:rPr>
            <w:noProof/>
            <w:webHidden/>
          </w:rPr>
          <w:fldChar w:fldCharType="begin"/>
        </w:r>
        <w:r w:rsidR="00C60E98">
          <w:rPr>
            <w:noProof/>
            <w:webHidden/>
          </w:rPr>
          <w:instrText xml:space="preserve"> PAGEREF _Toc484790145 \h </w:instrText>
        </w:r>
        <w:r w:rsidR="00C60E98">
          <w:rPr>
            <w:noProof/>
            <w:webHidden/>
          </w:rPr>
        </w:r>
        <w:r w:rsidR="00C60E98">
          <w:rPr>
            <w:noProof/>
            <w:webHidden/>
          </w:rPr>
          <w:fldChar w:fldCharType="separate"/>
        </w:r>
        <w:r w:rsidR="00B34EE8">
          <w:rPr>
            <w:noProof/>
            <w:webHidden/>
          </w:rPr>
          <w:t>37</w:t>
        </w:r>
        <w:r w:rsidR="00C60E98">
          <w:rPr>
            <w:noProof/>
            <w:webHidden/>
          </w:rPr>
          <w:fldChar w:fldCharType="end"/>
        </w:r>
      </w:hyperlink>
    </w:p>
    <w:p w:rsidR="00C60E98" w:rsidRDefault="00F14104">
      <w:pPr>
        <w:pStyle w:val="14"/>
        <w:tabs>
          <w:tab w:val="left" w:pos="480"/>
        </w:tabs>
        <w:rPr>
          <w:rFonts w:asciiTheme="minorHAnsi" w:eastAsiaTheme="minorEastAsia" w:hAnsiTheme="minorHAnsi" w:cstheme="minorBidi"/>
          <w:caps w:val="0"/>
          <w:noProof/>
          <w:sz w:val="22"/>
          <w:szCs w:val="22"/>
        </w:rPr>
      </w:pPr>
      <w:hyperlink w:anchor="_Toc484790146" w:history="1">
        <w:r w:rsidR="00C60E98" w:rsidRPr="002817A5">
          <w:rPr>
            <w:rStyle w:val="afa"/>
            <w:noProof/>
          </w:rPr>
          <w:t>8.</w:t>
        </w:r>
        <w:r w:rsidR="00C60E98">
          <w:rPr>
            <w:rFonts w:asciiTheme="minorHAnsi" w:eastAsiaTheme="minorEastAsia" w:hAnsiTheme="minorHAnsi" w:cstheme="minorBidi"/>
            <w:caps w:val="0"/>
            <w:noProof/>
            <w:sz w:val="22"/>
            <w:szCs w:val="22"/>
          </w:rPr>
          <w:tab/>
        </w:r>
        <w:r w:rsidR="00C60E98" w:rsidRPr="002817A5">
          <w:rPr>
            <w:rStyle w:val="afa"/>
            <w:noProof/>
          </w:rPr>
          <w:t>Порядок разрешения споров</w:t>
        </w:r>
        <w:r w:rsidR="00C60E98">
          <w:rPr>
            <w:noProof/>
            <w:webHidden/>
          </w:rPr>
          <w:tab/>
        </w:r>
        <w:r w:rsidR="00C60E98">
          <w:rPr>
            <w:noProof/>
            <w:webHidden/>
          </w:rPr>
          <w:fldChar w:fldCharType="begin"/>
        </w:r>
        <w:r w:rsidR="00C60E98">
          <w:rPr>
            <w:noProof/>
            <w:webHidden/>
          </w:rPr>
          <w:instrText xml:space="preserve"> PAGEREF _Toc484790146 \h </w:instrText>
        </w:r>
        <w:r w:rsidR="00C60E98">
          <w:rPr>
            <w:noProof/>
            <w:webHidden/>
          </w:rPr>
        </w:r>
        <w:r w:rsidR="00C60E98">
          <w:rPr>
            <w:noProof/>
            <w:webHidden/>
          </w:rPr>
          <w:fldChar w:fldCharType="separate"/>
        </w:r>
        <w:r w:rsidR="00B34EE8">
          <w:rPr>
            <w:noProof/>
            <w:webHidden/>
          </w:rPr>
          <w:t>40</w:t>
        </w:r>
        <w:r w:rsidR="00C60E98">
          <w:rPr>
            <w:noProof/>
            <w:webHidden/>
          </w:rPr>
          <w:fldChar w:fldCharType="end"/>
        </w:r>
      </w:hyperlink>
    </w:p>
    <w:p w:rsidR="002F6F36" w:rsidRPr="003E721B" w:rsidRDefault="002626FD" w:rsidP="005F6007">
      <w:pPr>
        <w:pStyle w:val="10"/>
        <w:pageBreakBefore/>
        <w:ind w:left="431" w:hanging="431"/>
      </w:pPr>
      <w:r w:rsidRPr="003E721B">
        <w:rPr>
          <w:rFonts w:ascii="Times New Roman CYR" w:hAnsi="Times New Roman CYR"/>
          <w:color w:val="000000"/>
          <w:sz w:val="20"/>
          <w:szCs w:val="20"/>
        </w:rPr>
        <w:lastRenderedPageBreak/>
        <w:fldChar w:fldCharType="end"/>
      </w:r>
      <w:bookmarkStart w:id="1" w:name="_Ref150250927"/>
      <w:bookmarkStart w:id="2" w:name="_Toc275963082"/>
      <w:bookmarkStart w:id="3" w:name="_Toc333311328"/>
      <w:bookmarkStart w:id="4" w:name="_Toc333916181"/>
      <w:bookmarkStart w:id="5" w:name="_Toc334437018"/>
      <w:bookmarkStart w:id="6" w:name="_Toc484790025"/>
      <w:bookmarkStart w:id="7" w:name="_Toc448824977"/>
      <w:r w:rsidR="002F6F36" w:rsidRPr="003E721B">
        <w:t>ГЛОССАРИЙ</w:t>
      </w:r>
      <w:bookmarkEnd w:id="1"/>
      <w:bookmarkEnd w:id="2"/>
      <w:bookmarkEnd w:id="3"/>
      <w:bookmarkEnd w:id="4"/>
      <w:bookmarkEnd w:id="5"/>
      <w:bookmarkEnd w:id="6"/>
      <w:bookmarkEnd w:id="7"/>
    </w:p>
    <w:p w:rsidR="002F6F36" w:rsidRPr="003E721B" w:rsidRDefault="002F6F36" w:rsidP="001E1709">
      <w:pPr>
        <w:rPr>
          <w:color w:val="000000"/>
        </w:rPr>
      </w:pPr>
      <w:r w:rsidRPr="003E721B">
        <w:rPr>
          <w:color w:val="000000"/>
        </w:rPr>
        <w:t xml:space="preserve">В целях настоящих Правил </w:t>
      </w:r>
      <w:r w:rsidR="00EF6F3E" w:rsidRPr="003E721B">
        <w:rPr>
          <w:color w:val="000000"/>
        </w:rPr>
        <w:t>организованных торгов</w:t>
      </w:r>
      <w:r w:rsidR="009C44A7" w:rsidRPr="003E721B">
        <w:rPr>
          <w:color w:val="000000"/>
        </w:rPr>
        <w:t xml:space="preserve"> </w:t>
      </w:r>
      <w:r w:rsidR="00291188">
        <w:rPr>
          <w:color w:val="000000"/>
        </w:rPr>
        <w:t>П</w:t>
      </w:r>
      <w:r w:rsidR="00EF6F3E" w:rsidRPr="003E721B">
        <w:rPr>
          <w:color w:val="000000"/>
        </w:rPr>
        <w:t>АО Московская Биржа</w:t>
      </w:r>
      <w:r w:rsidR="009C44A7" w:rsidRPr="003E721B">
        <w:rPr>
          <w:color w:val="000000"/>
        </w:rPr>
        <w:t xml:space="preserve"> </w:t>
      </w:r>
      <w:r w:rsidR="00D93464" w:rsidRPr="003E721B">
        <w:rPr>
          <w:color w:val="000000"/>
        </w:rPr>
        <w:t xml:space="preserve">на валютном рынке и рынке драгоценных металлов </w:t>
      </w:r>
      <w:r w:rsidR="00E627D4" w:rsidRPr="003E721B">
        <w:rPr>
          <w:color w:val="000000"/>
        </w:rPr>
        <w:t>(</w:t>
      </w:r>
      <w:r w:rsidR="00EF6F3E" w:rsidRPr="003E721B">
        <w:rPr>
          <w:color w:val="000000"/>
        </w:rPr>
        <w:t xml:space="preserve">далее – </w:t>
      </w:r>
      <w:r w:rsidR="00E627D4" w:rsidRPr="003E721B">
        <w:rPr>
          <w:color w:val="000000"/>
        </w:rPr>
        <w:t>Правил</w:t>
      </w:r>
      <w:r w:rsidR="00EF6F3E" w:rsidRPr="003E721B">
        <w:rPr>
          <w:color w:val="000000"/>
        </w:rPr>
        <w:t>а</w:t>
      </w:r>
      <w:r w:rsidR="00E627D4" w:rsidRPr="003E721B">
        <w:rPr>
          <w:color w:val="000000"/>
        </w:rPr>
        <w:t xml:space="preserve"> торгов)</w:t>
      </w:r>
      <w:r w:rsidR="00B1208D" w:rsidRPr="003E721B">
        <w:rPr>
          <w:color w:val="000000"/>
        </w:rPr>
        <w:t xml:space="preserve"> </w:t>
      </w:r>
      <w:r w:rsidRPr="003E721B">
        <w:rPr>
          <w:color w:val="000000"/>
        </w:rPr>
        <w:t>применяются следующие термины и определения:</w:t>
      </w:r>
    </w:p>
    <w:p w:rsidR="002F6F36" w:rsidRDefault="002F6F36" w:rsidP="001E1709">
      <w:pPr>
        <w:rPr>
          <w:color w:val="000000"/>
        </w:rPr>
      </w:pPr>
    </w:p>
    <w:p w:rsidR="00AB645D" w:rsidRPr="003E721B" w:rsidRDefault="00AB645D" w:rsidP="001E1709">
      <w:pPr>
        <w:rPr>
          <w:color w:val="000000"/>
        </w:rPr>
      </w:pPr>
      <w:r w:rsidRPr="000D1D65">
        <w:rPr>
          <w:b/>
          <w:color w:val="000000"/>
        </w:rPr>
        <w:t>Адресн</w:t>
      </w:r>
      <w:r w:rsidR="0068708D" w:rsidRPr="000D1D65">
        <w:rPr>
          <w:b/>
          <w:color w:val="000000"/>
        </w:rPr>
        <w:t>ая</w:t>
      </w:r>
      <w:r w:rsidRPr="000D1D65">
        <w:rPr>
          <w:b/>
          <w:color w:val="000000"/>
        </w:rPr>
        <w:t xml:space="preserve"> сделк</w:t>
      </w:r>
      <w:r w:rsidR="0068708D" w:rsidRPr="000D1D65">
        <w:rPr>
          <w:b/>
          <w:color w:val="000000"/>
        </w:rPr>
        <w:t>а</w:t>
      </w:r>
      <w:r w:rsidRPr="000D1D65">
        <w:rPr>
          <w:color w:val="000000"/>
        </w:rPr>
        <w:t xml:space="preserve"> –</w:t>
      </w:r>
      <w:r w:rsidR="001F3A76" w:rsidRPr="000D1D65">
        <w:rPr>
          <w:color w:val="000000"/>
        </w:rPr>
        <w:t xml:space="preserve"> сделк</w:t>
      </w:r>
      <w:r w:rsidR="0068708D" w:rsidRPr="000D1D65">
        <w:rPr>
          <w:color w:val="000000"/>
        </w:rPr>
        <w:t>а</w:t>
      </w:r>
      <w:r w:rsidR="001F3A76" w:rsidRPr="000D1D65">
        <w:rPr>
          <w:color w:val="000000"/>
        </w:rPr>
        <w:t>, заключаем</w:t>
      </w:r>
      <w:r w:rsidR="0068708D" w:rsidRPr="000D1D65">
        <w:rPr>
          <w:color w:val="000000"/>
        </w:rPr>
        <w:t>ая</w:t>
      </w:r>
      <w:r w:rsidR="001F3A76" w:rsidRPr="000D1D65">
        <w:rPr>
          <w:color w:val="000000"/>
        </w:rPr>
        <w:t xml:space="preserve"> </w:t>
      </w:r>
      <w:r w:rsidR="00777776" w:rsidRPr="000D1D65">
        <w:rPr>
          <w:color w:val="000000"/>
        </w:rPr>
        <w:t>во внесистемном режиме торгов</w:t>
      </w:r>
      <w:r w:rsidR="00447F92" w:rsidRPr="000D1D65">
        <w:rPr>
          <w:color w:val="000000"/>
        </w:rPr>
        <w:t>,</w:t>
      </w:r>
      <w:r w:rsidR="00777776" w:rsidRPr="000D1D65">
        <w:rPr>
          <w:color w:val="000000"/>
        </w:rPr>
        <w:t xml:space="preserve"> </w:t>
      </w:r>
      <w:r w:rsidR="001F3A76" w:rsidRPr="000D1D65">
        <w:rPr>
          <w:color w:val="000000"/>
        </w:rPr>
        <w:t xml:space="preserve">на основании двух встречных </w:t>
      </w:r>
      <w:r w:rsidR="0068708D" w:rsidRPr="000D1D65">
        <w:rPr>
          <w:color w:val="000000"/>
        </w:rPr>
        <w:t xml:space="preserve">адресных </w:t>
      </w:r>
      <w:r w:rsidR="001F3A76" w:rsidRPr="000D1D65">
        <w:rPr>
          <w:color w:val="000000"/>
        </w:rPr>
        <w:t>заявок</w:t>
      </w:r>
      <w:r w:rsidR="0054712C" w:rsidRPr="000D1D65">
        <w:rPr>
          <w:color w:val="000000"/>
        </w:rPr>
        <w:t xml:space="preserve">, в которых </w:t>
      </w:r>
      <w:r w:rsidR="005A54A1" w:rsidRPr="000D1D65">
        <w:rPr>
          <w:color w:val="000000"/>
        </w:rPr>
        <w:t xml:space="preserve">указаны </w:t>
      </w:r>
      <w:r w:rsidR="00340FE8" w:rsidRPr="000D1D65">
        <w:rPr>
          <w:color w:val="000000"/>
        </w:rPr>
        <w:t>конечны</w:t>
      </w:r>
      <w:r w:rsidR="005A54A1" w:rsidRPr="000D1D65">
        <w:rPr>
          <w:color w:val="000000"/>
        </w:rPr>
        <w:t>е</w:t>
      </w:r>
      <w:r w:rsidR="00340FE8" w:rsidRPr="000D1D65">
        <w:rPr>
          <w:color w:val="000000"/>
        </w:rPr>
        <w:t xml:space="preserve"> контрагент</w:t>
      </w:r>
      <w:r w:rsidR="005A54A1" w:rsidRPr="000D1D65">
        <w:rPr>
          <w:color w:val="000000"/>
        </w:rPr>
        <w:t>ы</w:t>
      </w:r>
      <w:r w:rsidR="009A2A71" w:rsidRPr="000D1D65">
        <w:rPr>
          <w:color w:val="000000"/>
        </w:rPr>
        <w:t xml:space="preserve">, а также заключаемая </w:t>
      </w:r>
      <w:r w:rsidR="009A2A71" w:rsidRPr="000D1D65">
        <w:t xml:space="preserve">в системном режиме торгов </w:t>
      </w:r>
      <w:r w:rsidR="009A2A71" w:rsidRPr="000D1D65">
        <w:rPr>
          <w:color w:val="000000"/>
        </w:rPr>
        <w:t>сделка фикс без указания конечных контрагентов</w:t>
      </w:r>
      <w:r w:rsidR="001F3A76" w:rsidRPr="000D1D65">
        <w:rPr>
          <w:color w:val="000000"/>
        </w:rPr>
        <w:t>.</w:t>
      </w:r>
    </w:p>
    <w:p w:rsidR="00A400FE" w:rsidRPr="003E721B" w:rsidRDefault="00A400FE" w:rsidP="001E1709">
      <w:pPr>
        <w:tabs>
          <w:tab w:val="left" w:pos="-720"/>
        </w:tabs>
        <w:rPr>
          <w:color w:val="000000"/>
        </w:rPr>
      </w:pPr>
      <w:r w:rsidRPr="003E721B">
        <w:rPr>
          <w:b/>
          <w:color w:val="000000"/>
        </w:rPr>
        <w:t>Аналог</w:t>
      </w:r>
      <w:r w:rsidRPr="003E721B">
        <w:rPr>
          <w:color w:val="000000"/>
        </w:rPr>
        <w:t xml:space="preserve"> </w:t>
      </w:r>
      <w:r w:rsidRPr="003E721B">
        <w:rPr>
          <w:b/>
          <w:color w:val="000000"/>
        </w:rPr>
        <w:t>собственноручной подписи Участника торгов (АСП Участника торгов)</w:t>
      </w:r>
      <w:r w:rsidRPr="003E721B">
        <w:rPr>
          <w:color w:val="000000"/>
        </w:rPr>
        <w:t xml:space="preserve"> – реквизит заявки </w:t>
      </w:r>
      <w:r w:rsidR="008525C3" w:rsidRPr="003E721B">
        <w:rPr>
          <w:color w:val="000000"/>
        </w:rPr>
        <w:t xml:space="preserve">или иного электронного документа </w:t>
      </w:r>
      <w:r w:rsidRPr="003E721B">
        <w:rPr>
          <w:color w:val="000000"/>
        </w:rPr>
        <w:t xml:space="preserve">Участника торгов, являющийся </w:t>
      </w:r>
      <w:r w:rsidR="00962AE1" w:rsidRPr="003E721B">
        <w:rPr>
          <w:color w:val="000000"/>
        </w:rPr>
        <w:t>торговым</w:t>
      </w:r>
      <w:r w:rsidRPr="003E721B">
        <w:rPr>
          <w:color w:val="000000"/>
        </w:rPr>
        <w:t xml:space="preserve"> идентификатором Участника </w:t>
      </w:r>
      <w:r w:rsidR="009E2462" w:rsidRPr="003E721B">
        <w:rPr>
          <w:color w:val="000000"/>
        </w:rPr>
        <w:t>торгов</w:t>
      </w:r>
      <w:r w:rsidR="00962AE1" w:rsidRPr="003E721B">
        <w:rPr>
          <w:color w:val="000000"/>
        </w:rPr>
        <w:t xml:space="preserve"> и</w:t>
      </w:r>
      <w:r w:rsidRPr="003E721B">
        <w:rPr>
          <w:color w:val="000000"/>
        </w:rPr>
        <w:t xml:space="preserve"> позволяющий однозначно идентифицировать </w:t>
      </w:r>
      <w:r w:rsidR="001E533A" w:rsidRPr="003E721B">
        <w:rPr>
          <w:color w:val="000000"/>
        </w:rPr>
        <w:t>Участника торгов</w:t>
      </w:r>
      <w:r w:rsidRPr="003E721B">
        <w:rPr>
          <w:color w:val="000000"/>
        </w:rPr>
        <w:t>, сформировавшего данную заявку</w:t>
      </w:r>
      <w:r w:rsidR="008525C3" w:rsidRPr="003E721B">
        <w:rPr>
          <w:color w:val="000000"/>
        </w:rPr>
        <w:t xml:space="preserve"> или иной электронный документ, а также установить отсутствие искажения информации в заявке или ином электронном документе</w:t>
      </w:r>
      <w:r w:rsidRPr="003E721B">
        <w:rPr>
          <w:color w:val="000000"/>
        </w:rPr>
        <w:t>.</w:t>
      </w:r>
    </w:p>
    <w:p w:rsidR="00513379" w:rsidRPr="00CE6131" w:rsidRDefault="00513379" w:rsidP="00513379">
      <w:pPr>
        <w:tabs>
          <w:tab w:val="num" w:pos="709"/>
        </w:tabs>
        <w:spacing w:after="0"/>
        <w:rPr>
          <w:color w:val="000000"/>
        </w:rPr>
      </w:pPr>
      <w:r w:rsidRPr="00A678EC">
        <w:rPr>
          <w:b/>
          <w:bCs/>
          <w:color w:val="000000"/>
        </w:rPr>
        <w:t xml:space="preserve">Аукцион с Банком </w:t>
      </w:r>
      <w:r w:rsidRPr="00065ECA">
        <w:rPr>
          <w:b/>
          <w:bCs/>
          <w:color w:val="000000"/>
        </w:rPr>
        <w:t>России</w:t>
      </w:r>
      <w:r w:rsidR="000A7EE8" w:rsidRPr="000A7EE8">
        <w:rPr>
          <w:color w:val="000000"/>
        </w:rPr>
        <w:t xml:space="preserve"> </w:t>
      </w:r>
      <w:r w:rsidRPr="00A678EC">
        <w:rPr>
          <w:color w:val="000000"/>
        </w:rPr>
        <w:t>– режим проведения торгов, который используется для целей определения оптимальной цены сделок своп, базисным активом которых является иностранная валюта</w:t>
      </w:r>
      <w:r w:rsidR="00501972">
        <w:rPr>
          <w:color w:val="000000"/>
        </w:rPr>
        <w:t xml:space="preserve"> или драгоценный металл</w:t>
      </w:r>
      <w:r w:rsidRPr="00A678EC">
        <w:rPr>
          <w:color w:val="000000"/>
        </w:rPr>
        <w:t>, за</w:t>
      </w:r>
      <w:r>
        <w:rPr>
          <w:color w:val="000000"/>
        </w:rPr>
        <w:t>ключаемых Участниками торгов</w:t>
      </w:r>
      <w:r w:rsidRPr="00A678EC">
        <w:rPr>
          <w:color w:val="000000"/>
        </w:rPr>
        <w:t xml:space="preserve"> с Банком России. Торги, проводимые на </w:t>
      </w:r>
      <w:r>
        <w:rPr>
          <w:color w:val="000000"/>
        </w:rPr>
        <w:t>организованных торгах</w:t>
      </w:r>
      <w:r w:rsidRPr="00A678EC">
        <w:rPr>
          <w:color w:val="000000"/>
        </w:rPr>
        <w:t xml:space="preserve"> в режиме </w:t>
      </w:r>
      <w:r w:rsidR="005F3A3B">
        <w:rPr>
          <w:color w:val="000000"/>
        </w:rPr>
        <w:t>а</w:t>
      </w:r>
      <w:r w:rsidRPr="00A678EC">
        <w:rPr>
          <w:color w:val="000000"/>
        </w:rPr>
        <w:t xml:space="preserve">укциона </w:t>
      </w:r>
      <w:r w:rsidRPr="00A678EC">
        <w:rPr>
          <w:bCs/>
          <w:color w:val="000000"/>
        </w:rPr>
        <w:t>с Банком России</w:t>
      </w:r>
      <w:r w:rsidRPr="00A678EC">
        <w:rPr>
          <w:color w:val="000000"/>
        </w:rPr>
        <w:t>, состоят из периода сбора заявок и периода удовлетворения заявок, подлежащих удовлетворению.</w:t>
      </w:r>
    </w:p>
    <w:p w:rsidR="005C5B3C" w:rsidRPr="003E721B" w:rsidRDefault="00033F91" w:rsidP="00DB68BC">
      <w:pPr>
        <w:tabs>
          <w:tab w:val="num" w:pos="709"/>
        </w:tabs>
        <w:spacing w:after="0"/>
        <w:rPr>
          <w:color w:val="000000"/>
        </w:rPr>
      </w:pPr>
      <w:r w:rsidRPr="003E721B">
        <w:rPr>
          <w:b/>
          <w:color w:val="000000"/>
        </w:rPr>
        <w:t>Аутентификация</w:t>
      </w:r>
      <w:r w:rsidRPr="003E721B">
        <w:rPr>
          <w:color w:val="000000"/>
        </w:rPr>
        <w:t xml:space="preserve"> – процедура подтверждения </w:t>
      </w:r>
      <w:r w:rsidR="00974C3B" w:rsidRPr="003E721B">
        <w:rPr>
          <w:color w:val="000000"/>
        </w:rPr>
        <w:t xml:space="preserve">Биржей </w:t>
      </w:r>
      <w:r w:rsidRPr="003E721B">
        <w:rPr>
          <w:color w:val="000000"/>
        </w:rPr>
        <w:t>посредством ПТК ТЦ</w:t>
      </w:r>
      <w:r w:rsidR="00556C56" w:rsidRPr="003E721B">
        <w:rPr>
          <w:color w:val="000000"/>
        </w:rPr>
        <w:t xml:space="preserve"> </w:t>
      </w:r>
      <w:r w:rsidRPr="003E721B">
        <w:rPr>
          <w:color w:val="000000"/>
        </w:rPr>
        <w:t>права</w:t>
      </w:r>
      <w:r w:rsidR="007E2082" w:rsidRPr="003E721B">
        <w:rPr>
          <w:color w:val="000000"/>
        </w:rPr>
        <w:t xml:space="preserve"> Участника торгов</w:t>
      </w:r>
      <w:r w:rsidR="000559E3" w:rsidRPr="003E721B">
        <w:rPr>
          <w:color w:val="000000"/>
        </w:rPr>
        <w:t xml:space="preserve"> </w:t>
      </w:r>
      <w:r w:rsidR="00267F24" w:rsidRPr="003E721B">
        <w:rPr>
          <w:color w:val="000000"/>
        </w:rPr>
        <w:t xml:space="preserve">на </w:t>
      </w:r>
      <w:r w:rsidR="00556C56" w:rsidRPr="003E721B">
        <w:rPr>
          <w:color w:val="000000"/>
        </w:rPr>
        <w:t xml:space="preserve">заключение сделок </w:t>
      </w:r>
      <w:r w:rsidR="00302F88" w:rsidRPr="003E721B">
        <w:rPr>
          <w:color w:val="000000"/>
        </w:rPr>
        <w:t>с</w:t>
      </w:r>
      <w:r w:rsidR="00556C56" w:rsidRPr="003E721B">
        <w:rPr>
          <w:color w:val="000000"/>
        </w:rPr>
        <w:t xml:space="preserve"> </w:t>
      </w:r>
      <w:r w:rsidR="00267F24" w:rsidRPr="003E721B">
        <w:rPr>
          <w:color w:val="000000"/>
        </w:rPr>
        <w:t>иностранной валют</w:t>
      </w:r>
      <w:r w:rsidR="00302F88" w:rsidRPr="003E721B">
        <w:rPr>
          <w:color w:val="000000"/>
        </w:rPr>
        <w:t>ой</w:t>
      </w:r>
      <w:r w:rsidR="003A1E86" w:rsidRPr="003E721B">
        <w:rPr>
          <w:color w:val="000000"/>
        </w:rPr>
        <w:t>/драгоценны</w:t>
      </w:r>
      <w:r w:rsidR="00302F88" w:rsidRPr="003E721B">
        <w:rPr>
          <w:color w:val="000000"/>
        </w:rPr>
        <w:t>ми</w:t>
      </w:r>
      <w:r w:rsidR="003A1E86" w:rsidRPr="003E721B">
        <w:rPr>
          <w:color w:val="000000"/>
        </w:rPr>
        <w:t xml:space="preserve"> металл</w:t>
      </w:r>
      <w:r w:rsidR="00302F88" w:rsidRPr="003E721B">
        <w:rPr>
          <w:color w:val="000000"/>
        </w:rPr>
        <w:t>ами</w:t>
      </w:r>
      <w:r w:rsidR="00267F24" w:rsidRPr="003E721B">
        <w:rPr>
          <w:color w:val="000000"/>
        </w:rPr>
        <w:t xml:space="preserve"> </w:t>
      </w:r>
      <w:r w:rsidR="008842EF" w:rsidRPr="003E721B">
        <w:rPr>
          <w:color w:val="000000"/>
        </w:rPr>
        <w:t xml:space="preserve">и/или на получение </w:t>
      </w:r>
      <w:r w:rsidR="007B429D" w:rsidRPr="003E721B">
        <w:rPr>
          <w:color w:val="000000"/>
        </w:rPr>
        <w:t xml:space="preserve">Биржевой </w:t>
      </w:r>
      <w:r w:rsidR="008842EF" w:rsidRPr="003E721B">
        <w:rPr>
          <w:color w:val="000000"/>
        </w:rPr>
        <w:t>информации</w:t>
      </w:r>
      <w:r w:rsidRPr="003E721B">
        <w:rPr>
          <w:color w:val="000000"/>
        </w:rPr>
        <w:t>.</w:t>
      </w:r>
    </w:p>
    <w:p w:rsidR="00E52DE5" w:rsidRPr="003E721B" w:rsidRDefault="00E52DE5" w:rsidP="00E52DE5">
      <w:pPr>
        <w:rPr>
          <w:color w:val="000000"/>
        </w:rPr>
      </w:pPr>
      <w:r w:rsidRPr="003E721B">
        <w:rPr>
          <w:b/>
          <w:color w:val="000000"/>
        </w:rPr>
        <w:t>Базисный актив</w:t>
      </w:r>
      <w:r w:rsidRPr="003E721B">
        <w:rPr>
          <w:color w:val="000000"/>
        </w:rPr>
        <w:t xml:space="preserve"> – иностранная валюта и/или драгоценный металл, определенный в спецификации соответствующего производного финансового инструмента.</w:t>
      </w:r>
    </w:p>
    <w:p w:rsidR="003D001F" w:rsidRPr="003E721B" w:rsidRDefault="003D001F" w:rsidP="003D001F">
      <w:pPr>
        <w:rPr>
          <w:color w:val="000000"/>
        </w:rPr>
      </w:pPr>
      <w:r w:rsidRPr="003E721B">
        <w:rPr>
          <w:b/>
          <w:color w:val="000000"/>
        </w:rPr>
        <w:t>Базовый курс своп контракта</w:t>
      </w:r>
      <w:r w:rsidRPr="003E721B">
        <w:rPr>
          <w:color w:val="000000"/>
        </w:rPr>
        <w:t xml:space="preserve"> – </w:t>
      </w:r>
      <w:r w:rsidR="00563BF4" w:rsidRPr="003E721B">
        <w:t>курс исполнения обязательств по передаче в собственность базисного актива по первой части своп-контракта, определяемый в соответствии со спецификацией своп-контракта</w:t>
      </w:r>
      <w:r w:rsidRPr="003E721B">
        <w:rPr>
          <w:color w:val="000000"/>
        </w:rPr>
        <w:t>.</w:t>
      </w:r>
    </w:p>
    <w:p w:rsidR="008B1519" w:rsidRDefault="008B1519" w:rsidP="008B1519">
      <w:r w:rsidRPr="003E721B">
        <w:rPr>
          <w:b/>
          <w:color w:val="000000"/>
        </w:rPr>
        <w:t xml:space="preserve">Базовый курс сделки своп </w:t>
      </w:r>
      <w:r w:rsidRPr="003E721B">
        <w:rPr>
          <w:color w:val="000000"/>
        </w:rPr>
        <w:t xml:space="preserve">– курс сделки своп, определяемый по сделке спот с более ранней датой исполнения обязательств. </w:t>
      </w:r>
      <w:r w:rsidRPr="003E721B">
        <w:t>Базовый курс сделки своп определяется в соответствующей спецификации для каждой сделки своп.</w:t>
      </w:r>
    </w:p>
    <w:p w:rsidR="00081EB1" w:rsidRDefault="00081EB1" w:rsidP="008B1519">
      <w:pPr>
        <w:rPr>
          <w:color w:val="000000"/>
        </w:rPr>
      </w:pPr>
      <w:r w:rsidRPr="00081EB1">
        <w:rPr>
          <w:b/>
        </w:rPr>
        <w:t>Безадресн</w:t>
      </w:r>
      <w:r w:rsidR="0068708D">
        <w:rPr>
          <w:b/>
        </w:rPr>
        <w:t>ая</w:t>
      </w:r>
      <w:r w:rsidRPr="00081EB1">
        <w:rPr>
          <w:b/>
        </w:rPr>
        <w:t xml:space="preserve"> сделк</w:t>
      </w:r>
      <w:r w:rsidR="0068708D">
        <w:rPr>
          <w:b/>
        </w:rPr>
        <w:t>а</w:t>
      </w:r>
      <w:r>
        <w:t xml:space="preserve"> – сделк</w:t>
      </w:r>
      <w:r w:rsidR="00447F92">
        <w:t>а</w:t>
      </w:r>
      <w:r w:rsidR="0082012D">
        <w:t>,</w:t>
      </w:r>
      <w:r>
        <w:t xml:space="preserve"> </w:t>
      </w:r>
      <w:r w:rsidR="0082012D" w:rsidRPr="003E721B">
        <w:rPr>
          <w:color w:val="000000"/>
        </w:rPr>
        <w:t>заключаем</w:t>
      </w:r>
      <w:r w:rsidR="00447F92">
        <w:rPr>
          <w:color w:val="000000"/>
        </w:rPr>
        <w:t>ая</w:t>
      </w:r>
      <w:r w:rsidR="0082012D" w:rsidRPr="003E721B">
        <w:rPr>
          <w:color w:val="000000"/>
        </w:rPr>
        <w:t xml:space="preserve"> </w:t>
      </w:r>
      <w:r w:rsidR="00447F92">
        <w:rPr>
          <w:color w:val="000000"/>
        </w:rPr>
        <w:t xml:space="preserve">в системном режиме торгов (за исключением безадресной сделки типа «всем»), </w:t>
      </w:r>
      <w:r w:rsidR="0082012D" w:rsidRPr="003E721B">
        <w:rPr>
          <w:color w:val="000000"/>
        </w:rPr>
        <w:t xml:space="preserve">на основании двух встречных </w:t>
      </w:r>
      <w:r w:rsidR="006E1AF0">
        <w:rPr>
          <w:color w:val="000000"/>
        </w:rPr>
        <w:t xml:space="preserve">безадресных </w:t>
      </w:r>
      <w:r w:rsidR="0082012D" w:rsidRPr="003E721B">
        <w:rPr>
          <w:color w:val="000000"/>
        </w:rPr>
        <w:t>заявок</w:t>
      </w:r>
      <w:r w:rsidR="0082012D">
        <w:rPr>
          <w:color w:val="000000"/>
        </w:rPr>
        <w:t>.</w:t>
      </w:r>
    </w:p>
    <w:p w:rsidR="00447F92" w:rsidRPr="003E721B" w:rsidRDefault="00447F92" w:rsidP="00447F92">
      <w:pPr>
        <w:tabs>
          <w:tab w:val="left" w:pos="-720"/>
        </w:tabs>
        <w:rPr>
          <w:color w:val="000000"/>
        </w:rPr>
      </w:pPr>
      <w:r>
        <w:rPr>
          <w:b/>
          <w:color w:val="000000"/>
        </w:rPr>
        <w:t>Безадресная сделка типа «всем»</w:t>
      </w:r>
      <w:r w:rsidRPr="003E721B">
        <w:rPr>
          <w:color w:val="000000"/>
        </w:rPr>
        <w:t xml:space="preserve"> – </w:t>
      </w:r>
      <w:r>
        <w:rPr>
          <w:color w:val="000000"/>
        </w:rPr>
        <w:t xml:space="preserve">безадресная </w:t>
      </w:r>
      <w:r w:rsidRPr="003E721B">
        <w:rPr>
          <w:color w:val="000000"/>
        </w:rPr>
        <w:t>сделк</w:t>
      </w:r>
      <w:r>
        <w:rPr>
          <w:color w:val="000000"/>
        </w:rPr>
        <w:t>а</w:t>
      </w:r>
      <w:r w:rsidRPr="003E721B">
        <w:rPr>
          <w:color w:val="000000"/>
        </w:rPr>
        <w:t>, заключаем</w:t>
      </w:r>
      <w:r>
        <w:rPr>
          <w:color w:val="000000"/>
        </w:rPr>
        <w:t>ая</w:t>
      </w:r>
      <w:r w:rsidRPr="003E721B">
        <w:rPr>
          <w:color w:val="000000"/>
        </w:rPr>
        <w:t xml:space="preserve"> </w:t>
      </w:r>
      <w:r>
        <w:rPr>
          <w:color w:val="000000"/>
        </w:rPr>
        <w:t>во внесистемном режиме торгов</w:t>
      </w:r>
      <w:r w:rsidRPr="003E721B">
        <w:rPr>
          <w:color w:val="000000"/>
        </w:rPr>
        <w:t xml:space="preserve"> на </w:t>
      </w:r>
      <w:r w:rsidRPr="00EE4DF8">
        <w:rPr>
          <w:color w:val="000000"/>
        </w:rPr>
        <w:t xml:space="preserve">основании двух встречных заявок на заключение </w:t>
      </w:r>
      <w:r w:rsidR="00F5137E" w:rsidRPr="00EE4DF8">
        <w:rPr>
          <w:color w:val="000000"/>
        </w:rPr>
        <w:t xml:space="preserve">безадресных </w:t>
      </w:r>
      <w:r w:rsidRPr="00EE4DF8">
        <w:rPr>
          <w:color w:val="000000"/>
        </w:rPr>
        <w:t>сделок типа «всем».</w:t>
      </w:r>
    </w:p>
    <w:p w:rsidR="00DB68BC" w:rsidRPr="003E721B" w:rsidRDefault="00DB68BC" w:rsidP="00E04EDB">
      <w:r w:rsidRPr="003E721B">
        <w:rPr>
          <w:b/>
        </w:rPr>
        <w:t>Биржевая информация</w:t>
      </w:r>
      <w:r w:rsidRPr="003E721B">
        <w:t xml:space="preserve"> – </w:t>
      </w:r>
      <w:r w:rsidR="000A7EE8" w:rsidRPr="000A7EE8">
        <w:t>ц</w:t>
      </w:r>
      <w:r w:rsidR="000D65E5" w:rsidRPr="003E721B">
        <w:t xml:space="preserve">ифровые данные и иные сведения </w:t>
      </w:r>
      <w:proofErr w:type="spellStart"/>
      <w:r w:rsidR="000D65E5" w:rsidRPr="003E721B">
        <w:t>неконфиденциального</w:t>
      </w:r>
      <w:proofErr w:type="spellEnd"/>
      <w:r w:rsidR="000D65E5" w:rsidRPr="003E721B">
        <w:t xml:space="preserve"> характера о ходе и итогах торгов на Бирже, а также информационные сообщения Биржи, обработанные и систематизированные с помощью программно-технических средств и оборудования Биржи, содержащиеся в базах данных Биржи, правом на использование которых обладает Биржа в соответствии с законодательством Российской Федерации.</w:t>
      </w:r>
    </w:p>
    <w:p w:rsidR="002860AC" w:rsidRDefault="002860AC" w:rsidP="002860AC">
      <w:pPr>
        <w:rPr>
          <w:color w:val="000000"/>
        </w:rPr>
      </w:pPr>
      <w:r w:rsidRPr="003E721B">
        <w:rPr>
          <w:b/>
          <w:color w:val="000000"/>
        </w:rPr>
        <w:t>Валюта лота</w:t>
      </w:r>
      <w:r w:rsidRPr="003E721B">
        <w:rPr>
          <w:color w:val="000000"/>
        </w:rPr>
        <w:t xml:space="preserve"> – валюта</w:t>
      </w:r>
      <w:r w:rsidR="00877A5E" w:rsidRPr="003E721B">
        <w:rPr>
          <w:color w:val="000000"/>
        </w:rPr>
        <w:t>/драгоценный металл</w:t>
      </w:r>
      <w:r w:rsidRPr="003E721B">
        <w:rPr>
          <w:color w:val="000000"/>
        </w:rPr>
        <w:t>, в которой</w:t>
      </w:r>
      <w:r w:rsidR="00877A5E" w:rsidRPr="00511065">
        <w:rPr>
          <w:color w:val="000000"/>
        </w:rPr>
        <w:t>(</w:t>
      </w:r>
      <w:r w:rsidR="0049611B" w:rsidRPr="00511065">
        <w:rPr>
          <w:color w:val="000000"/>
        </w:rPr>
        <w:t>-</w:t>
      </w:r>
      <w:r w:rsidR="00877A5E" w:rsidRPr="00511065">
        <w:rPr>
          <w:color w:val="000000"/>
        </w:rPr>
        <w:t>ом)</w:t>
      </w:r>
      <w:r w:rsidRPr="003E721B">
        <w:rPr>
          <w:color w:val="000000"/>
        </w:rPr>
        <w:t xml:space="preserve"> номинирован лот инструмента.</w:t>
      </w:r>
    </w:p>
    <w:p w:rsidR="008A72D7" w:rsidRDefault="00124590">
      <w:pPr>
        <w:rPr>
          <w:color w:val="000000"/>
        </w:rPr>
      </w:pPr>
      <w:r w:rsidRPr="00405D08">
        <w:rPr>
          <w:b/>
          <w:color w:val="000000"/>
        </w:rPr>
        <w:t>Внесистемный режим торгов</w:t>
      </w:r>
      <w:r w:rsidRPr="00405D08">
        <w:rPr>
          <w:color w:val="000000"/>
        </w:rPr>
        <w:t xml:space="preserve"> – </w:t>
      </w:r>
      <w:r w:rsidR="002532B8" w:rsidRPr="00405D08">
        <w:rPr>
          <w:color w:val="000000"/>
        </w:rPr>
        <w:t xml:space="preserve">режим торгов, при котором </w:t>
      </w:r>
      <w:r w:rsidR="006E1AF0" w:rsidRPr="00405D08">
        <w:rPr>
          <w:color w:val="000000"/>
        </w:rPr>
        <w:t>участники торгов могут подавать адресные</w:t>
      </w:r>
      <w:r w:rsidR="004828C3">
        <w:rPr>
          <w:color w:val="000000"/>
        </w:rPr>
        <w:t xml:space="preserve"> </w:t>
      </w:r>
      <w:r w:rsidR="004828C3" w:rsidRPr="000D1D65">
        <w:rPr>
          <w:color w:val="000000"/>
        </w:rPr>
        <w:t>заявки</w:t>
      </w:r>
      <w:r w:rsidR="009F01D6" w:rsidRPr="000D1D65">
        <w:rPr>
          <w:color w:val="000000"/>
        </w:rPr>
        <w:t xml:space="preserve"> (за исключением </w:t>
      </w:r>
      <w:r w:rsidR="00FA1560" w:rsidRPr="000D1D65">
        <w:rPr>
          <w:color w:val="000000"/>
        </w:rPr>
        <w:t xml:space="preserve">адресных </w:t>
      </w:r>
      <w:r w:rsidR="009F01D6" w:rsidRPr="000D1D65">
        <w:rPr>
          <w:color w:val="000000"/>
        </w:rPr>
        <w:t>заявок на заключение сделок фикс</w:t>
      </w:r>
      <w:r w:rsidR="005A54A1" w:rsidRPr="000D1D65">
        <w:rPr>
          <w:color w:val="000000"/>
        </w:rPr>
        <w:t>, в которых не</w:t>
      </w:r>
      <w:r w:rsidR="009F01D6" w:rsidRPr="000D1D65">
        <w:rPr>
          <w:color w:val="000000"/>
        </w:rPr>
        <w:t xml:space="preserve"> указан</w:t>
      </w:r>
      <w:r w:rsidR="005A54A1" w:rsidRPr="000D1D65">
        <w:rPr>
          <w:color w:val="000000"/>
        </w:rPr>
        <w:t>ы</w:t>
      </w:r>
      <w:r w:rsidR="009F01D6" w:rsidRPr="000D1D65">
        <w:rPr>
          <w:color w:val="000000"/>
        </w:rPr>
        <w:t xml:space="preserve"> конечны</w:t>
      </w:r>
      <w:r w:rsidR="005A54A1" w:rsidRPr="000D1D65">
        <w:rPr>
          <w:color w:val="000000"/>
        </w:rPr>
        <w:t>е</w:t>
      </w:r>
      <w:r w:rsidR="009F01D6" w:rsidRPr="000D1D65">
        <w:rPr>
          <w:color w:val="000000"/>
        </w:rPr>
        <w:t xml:space="preserve"> контрагент</w:t>
      </w:r>
      <w:r w:rsidR="00555287" w:rsidRPr="000D1D65">
        <w:rPr>
          <w:color w:val="000000"/>
        </w:rPr>
        <w:t>ы</w:t>
      </w:r>
      <w:r w:rsidR="009F01D6" w:rsidRPr="000D1D65">
        <w:rPr>
          <w:color w:val="000000"/>
        </w:rPr>
        <w:t>)</w:t>
      </w:r>
      <w:r w:rsidR="006E1AF0" w:rsidRPr="000D1D65">
        <w:rPr>
          <w:color w:val="000000"/>
        </w:rPr>
        <w:t>,</w:t>
      </w:r>
      <w:r w:rsidR="006E1AF0" w:rsidRPr="00405D08">
        <w:rPr>
          <w:color w:val="000000"/>
        </w:rPr>
        <w:t xml:space="preserve"> </w:t>
      </w:r>
      <w:r w:rsidR="004828C3">
        <w:rPr>
          <w:color w:val="000000"/>
        </w:rPr>
        <w:t xml:space="preserve">а также заявки на заключение </w:t>
      </w:r>
      <w:r w:rsidR="006E1AF0" w:rsidRPr="00405D08">
        <w:rPr>
          <w:color w:val="000000"/>
        </w:rPr>
        <w:t>безадресны</w:t>
      </w:r>
      <w:r w:rsidR="004828C3">
        <w:rPr>
          <w:color w:val="000000"/>
        </w:rPr>
        <w:t>х</w:t>
      </w:r>
      <w:r w:rsidR="006E1AF0" w:rsidRPr="00405D08">
        <w:rPr>
          <w:color w:val="000000"/>
        </w:rPr>
        <w:t xml:space="preserve"> </w:t>
      </w:r>
      <w:r w:rsidR="004828C3">
        <w:rPr>
          <w:color w:val="000000"/>
        </w:rPr>
        <w:t>сделок типа «всем»</w:t>
      </w:r>
      <w:r w:rsidR="006E1AF0" w:rsidRPr="00405D08">
        <w:rPr>
          <w:color w:val="000000"/>
        </w:rPr>
        <w:t>.</w:t>
      </w:r>
      <w:r w:rsidR="00B0642C" w:rsidRPr="00405D08">
        <w:rPr>
          <w:color w:val="000000"/>
        </w:rPr>
        <w:t xml:space="preserve"> Заявки, подаваемые во внесистемном режиме торгов, не попадают в очередь заявок. </w:t>
      </w:r>
      <w:r w:rsidR="00EE4DF8">
        <w:rPr>
          <w:color w:val="000000"/>
        </w:rPr>
        <w:t>С</w:t>
      </w:r>
      <w:r w:rsidR="00B0642C" w:rsidRPr="00405D08">
        <w:rPr>
          <w:color w:val="000000"/>
        </w:rPr>
        <w:t>делки, заключаемые во внесистемном режиме торгов, не учитываются при расчете средневзвешенного курса</w:t>
      </w:r>
      <w:r w:rsidR="00447F92">
        <w:rPr>
          <w:color w:val="000000"/>
        </w:rPr>
        <w:t>.</w:t>
      </w:r>
    </w:p>
    <w:p w:rsidR="00611960" w:rsidRDefault="00611960">
      <w:pPr>
        <w:rPr>
          <w:color w:val="000000"/>
        </w:rPr>
      </w:pPr>
      <w:r w:rsidRPr="00611960">
        <w:rPr>
          <w:b/>
          <w:color w:val="000000"/>
        </w:rPr>
        <w:lastRenderedPageBreak/>
        <w:t>Внутренние документы</w:t>
      </w:r>
      <w:r>
        <w:rPr>
          <w:color w:val="000000"/>
        </w:rPr>
        <w:t xml:space="preserve"> - у</w:t>
      </w:r>
      <w:r w:rsidRPr="00611960">
        <w:rPr>
          <w:color w:val="000000"/>
        </w:rPr>
        <w:t xml:space="preserve">твержденные уполномоченными органами Биржи в соответствии с их компетенцией и размещенные на сайте Биржи в сети Интернет внутренние документы, регламентирующие деятельность </w:t>
      </w:r>
      <w:r>
        <w:rPr>
          <w:color w:val="000000"/>
        </w:rPr>
        <w:t xml:space="preserve">на валютном рынке и рынке драгоценных металлов </w:t>
      </w:r>
      <w:r w:rsidRPr="00611960">
        <w:rPr>
          <w:color w:val="000000"/>
        </w:rPr>
        <w:t xml:space="preserve">ПАО Московская Биржа, отношения, возникающие в связи проведением организованных торгов на </w:t>
      </w:r>
      <w:r>
        <w:rPr>
          <w:color w:val="000000"/>
        </w:rPr>
        <w:t>указанных рынках</w:t>
      </w:r>
      <w:r w:rsidRPr="00611960">
        <w:rPr>
          <w:color w:val="000000"/>
        </w:rPr>
        <w:t xml:space="preserve"> и/или участием в них, в том числе права и обязанности Биржи и Участников торгов, порядок и особенности оказания Биржей услуг по проведению организованных торгов, условия заключаемых на организованных торгах Биржи договоров, порядок и сроки расчета Биржей цен, индексов и иных показателей, порядок документооборота и обмена информацией между Биржей и Участниками торгов. Под </w:t>
      </w:r>
      <w:r>
        <w:rPr>
          <w:color w:val="000000"/>
        </w:rPr>
        <w:t>в</w:t>
      </w:r>
      <w:r w:rsidRPr="00611960">
        <w:rPr>
          <w:color w:val="000000"/>
        </w:rPr>
        <w:t>нутренними документами, в частности, понимаются настоящие Правила торгов</w:t>
      </w:r>
      <w:r>
        <w:rPr>
          <w:color w:val="000000"/>
        </w:rPr>
        <w:t>,</w:t>
      </w:r>
      <w:r w:rsidRPr="00611960">
        <w:rPr>
          <w:color w:val="000000"/>
        </w:rPr>
        <w:t xml:space="preserve"> Правила допуска, </w:t>
      </w:r>
      <w:r>
        <w:rPr>
          <w:color w:val="000000"/>
        </w:rPr>
        <w:t>с</w:t>
      </w:r>
      <w:r w:rsidRPr="00611960">
        <w:rPr>
          <w:color w:val="000000"/>
        </w:rPr>
        <w:t>пецификации и иные документы Биржи, на которые есть ссылка в настоящих Правилах торгов</w:t>
      </w:r>
      <w:r>
        <w:rPr>
          <w:color w:val="000000"/>
        </w:rPr>
        <w:t xml:space="preserve"> и/или Правилах допуска</w:t>
      </w:r>
      <w:r w:rsidRPr="00611960">
        <w:rPr>
          <w:color w:val="000000"/>
        </w:rPr>
        <w:t>.</w:t>
      </w:r>
    </w:p>
    <w:p w:rsidR="00314311" w:rsidRDefault="00314311" w:rsidP="00314311">
      <w:r w:rsidRPr="003E721B">
        <w:rPr>
          <w:b/>
          <w:bCs/>
        </w:rPr>
        <w:t>Временной регламент проведения торгов на валютном рынке и рынке драгоценных металлов (Временной регламент)</w:t>
      </w:r>
      <w:r w:rsidRPr="003E721B">
        <w:rPr>
          <w:bCs/>
        </w:rPr>
        <w:t xml:space="preserve"> – </w:t>
      </w:r>
      <w:r w:rsidR="00B22E38" w:rsidRPr="003E721B">
        <w:rPr>
          <w:bCs/>
        </w:rPr>
        <w:t>Временной регламент проведения торгов на валютном рынке и рынке драгоценных металлов</w:t>
      </w:r>
      <w:r w:rsidR="00F4443D" w:rsidRPr="003E721B">
        <w:rPr>
          <w:bCs/>
        </w:rPr>
        <w:t>,</w:t>
      </w:r>
      <w:r w:rsidR="00B22E38" w:rsidRPr="003E721B">
        <w:rPr>
          <w:bCs/>
        </w:rPr>
        <w:t xml:space="preserve"> утверждаемый</w:t>
      </w:r>
      <w:r w:rsidR="00B22E38" w:rsidRPr="003E721B">
        <w:t xml:space="preserve"> </w:t>
      </w:r>
      <w:r w:rsidRPr="003E721B">
        <w:t>Бирж</w:t>
      </w:r>
      <w:r w:rsidR="00B22E38" w:rsidRPr="003E721B">
        <w:t>ей</w:t>
      </w:r>
      <w:r w:rsidRPr="003E721B">
        <w:t xml:space="preserve"> по согласованию с Клиринговым центром</w:t>
      </w:r>
      <w:r w:rsidR="00B22E38" w:rsidRPr="003E721B">
        <w:t>.</w:t>
      </w:r>
      <w:r w:rsidRPr="003E721B">
        <w:t xml:space="preserve"> </w:t>
      </w:r>
      <w:r w:rsidR="00B22E38" w:rsidRPr="003E721B">
        <w:t xml:space="preserve">Временной регламент </w:t>
      </w:r>
      <w:r w:rsidRPr="003E721B">
        <w:t>устанавливает время проведения торгов по каждому из инструментов</w:t>
      </w:r>
      <w:r w:rsidR="002C56D0" w:rsidRPr="009E6E60">
        <w:t xml:space="preserve">, а также </w:t>
      </w:r>
      <w:r w:rsidR="004E4CB8" w:rsidRPr="009E6E60">
        <w:t xml:space="preserve">время выдачи </w:t>
      </w:r>
      <w:r w:rsidR="006F0C47">
        <w:t>отчетных документов</w:t>
      </w:r>
      <w:r w:rsidRPr="009E6E60">
        <w:t>.</w:t>
      </w:r>
    </w:p>
    <w:p w:rsidR="0009008D" w:rsidRPr="003E721B" w:rsidRDefault="0009008D" w:rsidP="001E1709">
      <w:pPr>
        <w:rPr>
          <w:color w:val="000000"/>
        </w:rPr>
      </w:pPr>
      <w:r w:rsidRPr="003E721B">
        <w:rPr>
          <w:b/>
          <w:color w:val="000000"/>
        </w:rPr>
        <w:t>Драгоценные металлы –</w:t>
      </w:r>
      <w:r w:rsidRPr="003E721B">
        <w:rPr>
          <w:color w:val="000000"/>
        </w:rPr>
        <w:t xml:space="preserve"> золото, серебро, платина или палладий в обезличенном виде.</w:t>
      </w:r>
    </w:p>
    <w:p w:rsidR="00660091" w:rsidRPr="003E721B" w:rsidRDefault="002F6F36" w:rsidP="00D16D9E">
      <w:pPr>
        <w:widowControl w:val="0"/>
        <w:tabs>
          <w:tab w:val="left" w:pos="900"/>
          <w:tab w:val="num" w:pos="1080"/>
        </w:tabs>
        <w:autoSpaceDE w:val="0"/>
        <w:autoSpaceDN w:val="0"/>
        <w:adjustRightInd w:val="0"/>
        <w:textAlignment w:val="baseline"/>
        <w:rPr>
          <w:color w:val="000000"/>
        </w:rPr>
      </w:pPr>
      <w:r w:rsidRPr="003E721B">
        <w:rPr>
          <w:b/>
          <w:color w:val="000000"/>
        </w:rPr>
        <w:t>Заявка</w:t>
      </w:r>
      <w:r w:rsidRPr="003E721B">
        <w:rPr>
          <w:color w:val="000000"/>
        </w:rPr>
        <w:t xml:space="preserve"> –</w:t>
      </w:r>
      <w:r w:rsidR="00F53D8D" w:rsidRPr="003E721B">
        <w:rPr>
          <w:color w:val="000000"/>
        </w:rPr>
        <w:t xml:space="preserve"> </w:t>
      </w:r>
      <w:r w:rsidR="00A25AD9" w:rsidRPr="003E721B">
        <w:rPr>
          <w:color w:val="000000"/>
        </w:rPr>
        <w:t xml:space="preserve">передаваемое в торговую систему </w:t>
      </w:r>
      <w:r w:rsidR="00660091" w:rsidRPr="003E721B">
        <w:rPr>
          <w:color w:val="000000"/>
        </w:rPr>
        <w:t>электронное сообщение,</w:t>
      </w:r>
      <w:r w:rsidR="00B71FAA" w:rsidRPr="003E721B">
        <w:rPr>
          <w:color w:val="000000"/>
        </w:rPr>
        <w:t xml:space="preserve"> подписанное </w:t>
      </w:r>
      <w:r w:rsidR="008C4CED" w:rsidRPr="003E721B">
        <w:rPr>
          <w:color w:val="000000"/>
        </w:rPr>
        <w:t>АСП</w:t>
      </w:r>
      <w:r w:rsidR="00D7761E" w:rsidRPr="003E721B">
        <w:rPr>
          <w:color w:val="000000"/>
        </w:rPr>
        <w:t xml:space="preserve"> Участника торгов</w:t>
      </w:r>
      <w:r w:rsidR="00B71FAA" w:rsidRPr="003E721B">
        <w:rPr>
          <w:color w:val="000000"/>
        </w:rPr>
        <w:t>,</w:t>
      </w:r>
      <w:r w:rsidR="00660091" w:rsidRPr="003E721B">
        <w:rPr>
          <w:color w:val="000000"/>
        </w:rPr>
        <w:t xml:space="preserve"> содержащее информацию, предусмотренную Правилами </w:t>
      </w:r>
      <w:r w:rsidR="00EF6F3E" w:rsidRPr="003E721B">
        <w:rPr>
          <w:color w:val="000000"/>
        </w:rPr>
        <w:t>торгов</w:t>
      </w:r>
      <w:r w:rsidR="00B438B3" w:rsidRPr="003E721B">
        <w:rPr>
          <w:color w:val="000000"/>
        </w:rPr>
        <w:t xml:space="preserve"> </w:t>
      </w:r>
      <w:r w:rsidR="009F1B6F" w:rsidRPr="003E721B">
        <w:rPr>
          <w:color w:val="000000"/>
        </w:rPr>
        <w:t xml:space="preserve">и </w:t>
      </w:r>
      <w:r w:rsidR="00660091" w:rsidRPr="003E721B">
        <w:rPr>
          <w:color w:val="000000"/>
        </w:rPr>
        <w:t>являющ</w:t>
      </w:r>
      <w:r w:rsidR="009F1B6F" w:rsidRPr="003E721B">
        <w:rPr>
          <w:color w:val="000000"/>
        </w:rPr>
        <w:t>ееся</w:t>
      </w:r>
      <w:r w:rsidR="00660091" w:rsidRPr="003E721B">
        <w:rPr>
          <w:color w:val="000000"/>
        </w:rPr>
        <w:t xml:space="preserve"> предложением Участника торгов заключить </w:t>
      </w:r>
      <w:r w:rsidR="00556C56" w:rsidRPr="003E721B">
        <w:rPr>
          <w:color w:val="000000"/>
        </w:rPr>
        <w:t>сделку</w:t>
      </w:r>
      <w:r w:rsidR="009F1B6F" w:rsidRPr="003E721B">
        <w:rPr>
          <w:color w:val="000000"/>
        </w:rPr>
        <w:t xml:space="preserve"> </w:t>
      </w:r>
      <w:r w:rsidR="00A33547" w:rsidRPr="003E721B">
        <w:rPr>
          <w:color w:val="000000"/>
        </w:rPr>
        <w:t>с иностранной валютой/драгоценными металлами в соответствии с Правилами торгов</w:t>
      </w:r>
      <w:r w:rsidR="000C0648" w:rsidRPr="003E721B">
        <w:rPr>
          <w:color w:val="000000"/>
        </w:rPr>
        <w:t xml:space="preserve"> </w:t>
      </w:r>
      <w:r w:rsidR="00660091" w:rsidRPr="003E721B">
        <w:rPr>
          <w:color w:val="000000"/>
        </w:rPr>
        <w:t xml:space="preserve">на условиях, содержащихся в </w:t>
      </w:r>
      <w:r w:rsidR="00DF32F2" w:rsidRPr="003E721B">
        <w:rPr>
          <w:color w:val="000000"/>
        </w:rPr>
        <w:t>з</w:t>
      </w:r>
      <w:r w:rsidR="00660091" w:rsidRPr="003E721B">
        <w:rPr>
          <w:color w:val="000000"/>
        </w:rPr>
        <w:t>аявке.</w:t>
      </w:r>
    </w:p>
    <w:p w:rsidR="002F6F36" w:rsidRPr="003E721B" w:rsidRDefault="00C905B1" w:rsidP="009269C2">
      <w:pPr>
        <w:rPr>
          <w:rFonts w:cs="Arial"/>
          <w:bCs/>
          <w:color w:val="000000"/>
        </w:rPr>
      </w:pPr>
      <w:r>
        <w:rPr>
          <w:rFonts w:cs="Arial"/>
          <w:bCs/>
          <w:color w:val="000000"/>
        </w:rPr>
        <w:t>Информация о заявках (за исключением адресных заявок),</w:t>
      </w:r>
      <w:r w:rsidR="002F6F36" w:rsidRPr="003E721B">
        <w:rPr>
          <w:color w:val="000000"/>
        </w:rPr>
        <w:t xml:space="preserve"> зарегистрированны</w:t>
      </w:r>
      <w:r>
        <w:rPr>
          <w:color w:val="000000"/>
        </w:rPr>
        <w:t>х</w:t>
      </w:r>
      <w:r w:rsidR="002F6F36" w:rsidRPr="003E721B">
        <w:rPr>
          <w:color w:val="000000"/>
        </w:rPr>
        <w:t xml:space="preserve"> в ТС, </w:t>
      </w:r>
      <w:r>
        <w:rPr>
          <w:color w:val="000000"/>
        </w:rPr>
        <w:t>раскрывается всем Участникам торгов (</w:t>
      </w:r>
      <w:r w:rsidR="002F6F36" w:rsidRPr="003E721B">
        <w:rPr>
          <w:color w:val="000000"/>
        </w:rPr>
        <w:t>отобража</w:t>
      </w:r>
      <w:r>
        <w:rPr>
          <w:color w:val="000000"/>
        </w:rPr>
        <w:t>е</w:t>
      </w:r>
      <w:r w:rsidR="002F6F36" w:rsidRPr="003E721B">
        <w:rPr>
          <w:color w:val="000000"/>
        </w:rPr>
        <w:t xml:space="preserve">тся на всех рабочих местах </w:t>
      </w:r>
      <w:r w:rsidR="00660091" w:rsidRPr="003E721B">
        <w:rPr>
          <w:color w:val="000000"/>
        </w:rPr>
        <w:t>У</w:t>
      </w:r>
      <w:r w:rsidR="002F6F36" w:rsidRPr="003E721B">
        <w:rPr>
          <w:color w:val="000000"/>
        </w:rPr>
        <w:t>частников торгов</w:t>
      </w:r>
      <w:r>
        <w:rPr>
          <w:color w:val="000000"/>
        </w:rPr>
        <w:t>)</w:t>
      </w:r>
      <w:r w:rsidR="002F6F36" w:rsidRPr="003E721B">
        <w:rPr>
          <w:color w:val="000000"/>
        </w:rPr>
        <w:t>.</w:t>
      </w:r>
    </w:p>
    <w:p w:rsidR="002F6F36" w:rsidRPr="003E721B" w:rsidRDefault="002F6F36" w:rsidP="00325BF5">
      <w:pPr>
        <w:rPr>
          <w:color w:val="000000"/>
        </w:rPr>
      </w:pPr>
      <w:r w:rsidRPr="003E721B">
        <w:rPr>
          <w:color w:val="000000"/>
        </w:rPr>
        <w:t xml:space="preserve">Заявка считается поданной в надлежащей форме вне зависимости от </w:t>
      </w:r>
      <w:r w:rsidR="00CF5649" w:rsidRPr="003E721B">
        <w:rPr>
          <w:color w:val="000000"/>
        </w:rPr>
        <w:t>вида рабоче</w:t>
      </w:r>
      <w:r w:rsidRPr="003E721B">
        <w:rPr>
          <w:color w:val="000000"/>
        </w:rPr>
        <w:t xml:space="preserve">го места </w:t>
      </w:r>
      <w:r w:rsidR="005A365E" w:rsidRPr="003E721B">
        <w:rPr>
          <w:color w:val="000000"/>
        </w:rPr>
        <w:t>Участника торгов</w:t>
      </w:r>
      <w:r w:rsidR="00FC4080" w:rsidRPr="003E721B">
        <w:rPr>
          <w:color w:val="000000"/>
        </w:rPr>
        <w:t>, использованного при подаче заявок</w:t>
      </w:r>
      <w:r w:rsidRPr="003E721B">
        <w:rPr>
          <w:color w:val="000000"/>
        </w:rPr>
        <w:t>.</w:t>
      </w:r>
    </w:p>
    <w:p w:rsidR="00F54203" w:rsidRPr="000D1D65" w:rsidRDefault="00F54203" w:rsidP="00F54203">
      <w:pPr>
        <w:ind w:firstLine="709"/>
        <w:rPr>
          <w:color w:val="000000"/>
        </w:rPr>
      </w:pPr>
      <w:r w:rsidRPr="000D1D65">
        <w:rPr>
          <w:b/>
          <w:color w:val="000000"/>
        </w:rPr>
        <w:t>Адресная заявка</w:t>
      </w:r>
      <w:r w:rsidRPr="000D1D65">
        <w:rPr>
          <w:color w:val="000000"/>
        </w:rPr>
        <w:t xml:space="preserve"> </w:t>
      </w:r>
      <w:r w:rsidR="00030013" w:rsidRPr="000D1D65">
        <w:rPr>
          <w:color w:val="000000"/>
        </w:rPr>
        <w:t>–</w:t>
      </w:r>
      <w:r w:rsidRPr="000D1D65">
        <w:rPr>
          <w:color w:val="000000"/>
        </w:rPr>
        <w:t xml:space="preserve"> заявка, </w:t>
      </w:r>
      <w:r w:rsidR="00340FE8" w:rsidRPr="000D1D65">
        <w:rPr>
          <w:color w:val="000000"/>
        </w:rPr>
        <w:t>не являюща</w:t>
      </w:r>
      <w:r w:rsidR="002C0A24">
        <w:rPr>
          <w:color w:val="000000"/>
        </w:rPr>
        <w:t>я</w:t>
      </w:r>
      <w:r w:rsidR="00340FE8" w:rsidRPr="000D1D65">
        <w:rPr>
          <w:color w:val="000000"/>
        </w:rPr>
        <w:t>ся безадресной заявкой. П</w:t>
      </w:r>
      <w:r w:rsidRPr="000D1D65">
        <w:rPr>
          <w:color w:val="000000"/>
        </w:rPr>
        <w:t xml:space="preserve">ри подаче </w:t>
      </w:r>
      <w:r w:rsidR="00340FE8" w:rsidRPr="000D1D65">
        <w:rPr>
          <w:color w:val="000000"/>
        </w:rPr>
        <w:t xml:space="preserve">адресной заявки </w:t>
      </w:r>
      <w:r w:rsidRPr="000D1D65">
        <w:rPr>
          <w:color w:val="000000"/>
        </w:rPr>
        <w:t xml:space="preserve">Участники торгов </w:t>
      </w:r>
      <w:r w:rsidR="00340FE8" w:rsidRPr="000D1D65">
        <w:rPr>
          <w:color w:val="000000"/>
        </w:rPr>
        <w:t xml:space="preserve">вправе </w:t>
      </w:r>
      <w:r w:rsidRPr="000D1D65">
        <w:rPr>
          <w:color w:val="000000"/>
        </w:rPr>
        <w:t>указ</w:t>
      </w:r>
      <w:r w:rsidR="00340FE8" w:rsidRPr="000D1D65">
        <w:rPr>
          <w:color w:val="000000"/>
        </w:rPr>
        <w:t>ать</w:t>
      </w:r>
      <w:r w:rsidRPr="000D1D65">
        <w:rPr>
          <w:color w:val="000000"/>
        </w:rPr>
        <w:t xml:space="preserve"> </w:t>
      </w:r>
      <w:r w:rsidR="005A54A1" w:rsidRPr="000D1D65">
        <w:rPr>
          <w:color w:val="000000"/>
        </w:rPr>
        <w:t>другого Участник</w:t>
      </w:r>
      <w:r w:rsidR="002C0A24">
        <w:rPr>
          <w:color w:val="000000"/>
        </w:rPr>
        <w:t>а</w:t>
      </w:r>
      <w:r w:rsidR="005A54A1" w:rsidRPr="000D1D65">
        <w:rPr>
          <w:color w:val="000000"/>
        </w:rPr>
        <w:t xml:space="preserve"> торгов </w:t>
      </w:r>
      <w:r w:rsidRPr="000D1D65">
        <w:rPr>
          <w:color w:val="000000"/>
        </w:rPr>
        <w:t xml:space="preserve">в качестве конечного контрагента </w:t>
      </w:r>
      <w:proofErr w:type="gramStart"/>
      <w:r w:rsidR="00340FE8" w:rsidRPr="000D1D65">
        <w:rPr>
          <w:color w:val="000000"/>
        </w:rPr>
        <w:t>( в</w:t>
      </w:r>
      <w:proofErr w:type="gramEnd"/>
      <w:r w:rsidR="00340FE8" w:rsidRPr="000D1D65">
        <w:rPr>
          <w:color w:val="000000"/>
        </w:rPr>
        <w:t xml:space="preserve"> этом случае и</w:t>
      </w:r>
      <w:r w:rsidRPr="000D1D65">
        <w:rPr>
          <w:color w:val="000000"/>
        </w:rPr>
        <w:t>нформация об адресной заявке отображается только на рабочем месте Участника торгов, подавшего заявку, и Участника торгов, указанного в данной адресной заявке в качестве конечного контрагента</w:t>
      </w:r>
      <w:r w:rsidR="00340FE8" w:rsidRPr="000D1D65">
        <w:rPr>
          <w:color w:val="000000"/>
        </w:rPr>
        <w:t>)</w:t>
      </w:r>
      <w:r w:rsidRPr="000D1D65">
        <w:rPr>
          <w:color w:val="000000"/>
        </w:rPr>
        <w:t>.</w:t>
      </w:r>
    </w:p>
    <w:p w:rsidR="00F54203" w:rsidRPr="006E5AB6" w:rsidRDefault="00F54203" w:rsidP="00F54203">
      <w:pPr>
        <w:ind w:firstLine="709"/>
        <w:rPr>
          <w:color w:val="000000"/>
        </w:rPr>
      </w:pPr>
      <w:r w:rsidRPr="000D1D65">
        <w:rPr>
          <w:b/>
          <w:color w:val="000000"/>
        </w:rPr>
        <w:t>Безадресная заявка</w:t>
      </w:r>
      <w:r w:rsidRPr="000D1D65">
        <w:rPr>
          <w:color w:val="000000"/>
        </w:rPr>
        <w:t xml:space="preserve"> </w:t>
      </w:r>
      <w:r w:rsidR="00030013" w:rsidRPr="000D1D65">
        <w:rPr>
          <w:color w:val="000000"/>
        </w:rPr>
        <w:t>–</w:t>
      </w:r>
      <w:r w:rsidRPr="000D1D65">
        <w:rPr>
          <w:color w:val="000000"/>
        </w:rPr>
        <w:t xml:space="preserve"> заявка, </w:t>
      </w:r>
      <w:r w:rsidR="000331A7" w:rsidRPr="000D1D65">
        <w:rPr>
          <w:color w:val="000000"/>
        </w:rPr>
        <w:t>адресованная (информация о кото</w:t>
      </w:r>
      <w:r w:rsidR="00B46842" w:rsidRPr="000D1D65">
        <w:rPr>
          <w:color w:val="000000"/>
        </w:rPr>
        <w:t>р</w:t>
      </w:r>
      <w:r w:rsidR="000331A7" w:rsidRPr="000D1D65">
        <w:rPr>
          <w:color w:val="000000"/>
        </w:rPr>
        <w:t>ой раскрывается) всем Участникам торгов.</w:t>
      </w:r>
      <w:r w:rsidRPr="000D1D65">
        <w:rPr>
          <w:color w:val="000000"/>
        </w:rPr>
        <w:t xml:space="preserve"> Информация о безадресной заявке отображается на рабочих местах всех Участник</w:t>
      </w:r>
      <w:r w:rsidR="00CD0BAB" w:rsidRPr="000D1D65">
        <w:rPr>
          <w:color w:val="000000"/>
        </w:rPr>
        <w:t>ов</w:t>
      </w:r>
      <w:r w:rsidRPr="000D1D65">
        <w:rPr>
          <w:color w:val="000000"/>
        </w:rPr>
        <w:t xml:space="preserve"> торгов.</w:t>
      </w:r>
      <w:r w:rsidR="00340FE8" w:rsidRPr="000D1D65">
        <w:rPr>
          <w:color w:val="000000"/>
        </w:rPr>
        <w:t xml:space="preserve"> Все иные заявки признаются адресными.</w:t>
      </w:r>
    </w:p>
    <w:p w:rsidR="00783985" w:rsidRPr="003E721B" w:rsidRDefault="00783985" w:rsidP="00033F91">
      <w:pPr>
        <w:ind w:firstLine="709"/>
        <w:rPr>
          <w:color w:val="000000"/>
        </w:rPr>
      </w:pPr>
      <w:r w:rsidRPr="003E721B">
        <w:rPr>
          <w:b/>
          <w:color w:val="000000"/>
        </w:rPr>
        <w:t xml:space="preserve">Исполнение заявки </w:t>
      </w:r>
      <w:r w:rsidRPr="003E721B">
        <w:rPr>
          <w:color w:val="000000"/>
        </w:rPr>
        <w:t>– заключение сделки в соответствии с условиями, указанными в заявке.</w:t>
      </w:r>
      <w:r w:rsidR="00D16D9E" w:rsidRPr="003E721B">
        <w:rPr>
          <w:color w:val="000000"/>
        </w:rPr>
        <w:t xml:space="preserve"> Заявка может быть исполнена частично.</w:t>
      </w:r>
    </w:p>
    <w:p w:rsidR="00783985" w:rsidRPr="003E721B" w:rsidRDefault="00783985" w:rsidP="00033F91">
      <w:pPr>
        <w:ind w:firstLine="709"/>
        <w:rPr>
          <w:b/>
          <w:color w:val="000000"/>
        </w:rPr>
      </w:pPr>
      <w:r w:rsidRPr="003E721B">
        <w:rPr>
          <w:b/>
          <w:color w:val="000000"/>
        </w:rPr>
        <w:t xml:space="preserve">Исполненная заявка </w:t>
      </w:r>
      <w:r w:rsidRPr="003E721B">
        <w:rPr>
          <w:color w:val="000000"/>
        </w:rPr>
        <w:t>– заявка, по которой заключены сделки в соответствии с условиями, указанными в заявке. Заявка, по которой заключены сделки в полном объеме, является исполненной полностью. Заявка, по которой заключены сделки не в полном объеме, является исполненной частично.</w:t>
      </w:r>
    </w:p>
    <w:p w:rsidR="00783985" w:rsidRPr="003E721B" w:rsidRDefault="00783985" w:rsidP="00033F91">
      <w:pPr>
        <w:ind w:firstLine="709"/>
        <w:rPr>
          <w:b/>
          <w:color w:val="000000"/>
        </w:rPr>
      </w:pPr>
      <w:r w:rsidRPr="003E721B">
        <w:rPr>
          <w:b/>
          <w:color w:val="000000"/>
        </w:rPr>
        <w:t xml:space="preserve">Неисполненная заявка </w:t>
      </w:r>
      <w:r w:rsidRPr="003E721B">
        <w:rPr>
          <w:color w:val="000000"/>
        </w:rPr>
        <w:t>– заявка, по которой не заключено ни одной сделки.</w:t>
      </w:r>
    </w:p>
    <w:p w:rsidR="002F6F36" w:rsidRPr="003E721B" w:rsidRDefault="002F6F36" w:rsidP="00033F91">
      <w:pPr>
        <w:ind w:firstLine="709"/>
        <w:rPr>
          <w:b/>
          <w:color w:val="000000"/>
        </w:rPr>
      </w:pPr>
      <w:r w:rsidRPr="003E721B">
        <w:rPr>
          <w:b/>
          <w:color w:val="000000"/>
        </w:rPr>
        <w:t xml:space="preserve">Стандартные виды заявок </w:t>
      </w:r>
      <w:r w:rsidRPr="003E721B">
        <w:rPr>
          <w:color w:val="000000"/>
        </w:rPr>
        <w:t>– виды заявок, содержащие определенные, исключающие возможность их неоднозначного толкования, условия</w:t>
      </w:r>
      <w:r w:rsidR="00F4472A" w:rsidRPr="003E721B">
        <w:rPr>
          <w:color w:val="000000"/>
        </w:rPr>
        <w:t xml:space="preserve">, предусмотренные настоящими Правилами </w:t>
      </w:r>
      <w:r w:rsidR="00EF6F3E" w:rsidRPr="003E721B">
        <w:rPr>
          <w:color w:val="000000"/>
        </w:rPr>
        <w:t>торгов</w:t>
      </w:r>
      <w:r w:rsidR="00054006" w:rsidRPr="003E721B">
        <w:rPr>
          <w:color w:val="000000"/>
        </w:rPr>
        <w:t>.</w:t>
      </w:r>
      <w:r w:rsidRPr="003E721B">
        <w:rPr>
          <w:color w:val="000000"/>
        </w:rPr>
        <w:t xml:space="preserve"> </w:t>
      </w:r>
      <w:r w:rsidR="00952677" w:rsidRPr="00952677">
        <w:rPr>
          <w:color w:val="000000"/>
        </w:rPr>
        <w:t xml:space="preserve"> Правилами торгов предусмотрены следующие виды заявок</w:t>
      </w:r>
      <w:r w:rsidRPr="003E721B">
        <w:rPr>
          <w:color w:val="000000"/>
        </w:rPr>
        <w:t>: лимитированные</w:t>
      </w:r>
      <w:r w:rsidR="00952677">
        <w:rPr>
          <w:color w:val="000000"/>
        </w:rPr>
        <w:t>,</w:t>
      </w:r>
      <w:r w:rsidRPr="003E721B">
        <w:rPr>
          <w:color w:val="000000"/>
        </w:rPr>
        <w:t xml:space="preserve"> рыночные</w:t>
      </w:r>
      <w:r w:rsidR="00952677">
        <w:rPr>
          <w:color w:val="000000"/>
        </w:rPr>
        <w:t xml:space="preserve"> и заявки со средневзвешенной ценой</w:t>
      </w:r>
      <w:r w:rsidRPr="003E721B">
        <w:rPr>
          <w:color w:val="000000"/>
        </w:rPr>
        <w:t>.</w:t>
      </w:r>
    </w:p>
    <w:p w:rsidR="002F6F36" w:rsidRPr="003E721B" w:rsidRDefault="002F6F36" w:rsidP="00033F91">
      <w:pPr>
        <w:ind w:firstLine="709"/>
        <w:rPr>
          <w:color w:val="000000"/>
        </w:rPr>
      </w:pPr>
      <w:r w:rsidRPr="003E721B">
        <w:rPr>
          <w:b/>
          <w:color w:val="000000"/>
        </w:rPr>
        <w:t xml:space="preserve">Лимитированная заявка </w:t>
      </w:r>
      <w:r w:rsidRPr="003E721B">
        <w:rPr>
          <w:color w:val="000000"/>
        </w:rPr>
        <w:t xml:space="preserve">– стандартный вид заявки, выражающий не требующее дополнительного подтверждения согласие купить определенное количество лотов по цене, не </w:t>
      </w:r>
      <w:r w:rsidRPr="003E721B">
        <w:rPr>
          <w:color w:val="000000"/>
        </w:rPr>
        <w:lastRenderedPageBreak/>
        <w:t>выше указанной в такой заявке максимальной цены покупки, или продать определенное количество лотов по цене, не ниже указанной в такой заявке минимальной цены продажи. Если стандартный тип лимитированной заявки не указан, заявка считается заявкой типа «поставить в очередь».</w:t>
      </w:r>
    </w:p>
    <w:p w:rsidR="002F6F36" w:rsidRPr="00740EE0" w:rsidRDefault="002F6F36" w:rsidP="00033F91">
      <w:pPr>
        <w:ind w:firstLine="709"/>
        <w:rPr>
          <w:color w:val="000000"/>
        </w:rPr>
      </w:pPr>
      <w:r w:rsidRPr="003E721B">
        <w:rPr>
          <w:b/>
          <w:color w:val="000000"/>
        </w:rPr>
        <w:t xml:space="preserve">Рыночная заявка </w:t>
      </w:r>
      <w:r w:rsidRPr="003E721B">
        <w:rPr>
          <w:color w:val="000000"/>
        </w:rPr>
        <w:t xml:space="preserve">– стандартный вид заявки, выражающий не требующее дополнительного подтверждения согласие купить или продать определенное количество лотов по лучшим ценам </w:t>
      </w:r>
      <w:r w:rsidR="00F4472A" w:rsidRPr="003E721B">
        <w:rPr>
          <w:color w:val="000000"/>
        </w:rPr>
        <w:t xml:space="preserve">заявок, зарегистрированных </w:t>
      </w:r>
      <w:r w:rsidRPr="003E721B">
        <w:rPr>
          <w:color w:val="000000"/>
        </w:rPr>
        <w:t>в ТС.</w:t>
      </w:r>
    </w:p>
    <w:p w:rsidR="005411CA" w:rsidRDefault="005411CA" w:rsidP="005411CA">
      <w:pPr>
        <w:ind w:firstLine="709"/>
        <w:rPr>
          <w:color w:val="000000"/>
        </w:rPr>
      </w:pPr>
      <w:r>
        <w:rPr>
          <w:b/>
        </w:rPr>
        <w:t>Заявка со с</w:t>
      </w:r>
      <w:r w:rsidRPr="00FD2059">
        <w:rPr>
          <w:b/>
        </w:rPr>
        <w:t>редневзвешенн</w:t>
      </w:r>
      <w:r>
        <w:rPr>
          <w:b/>
        </w:rPr>
        <w:t>ой ценой</w:t>
      </w:r>
      <w:r>
        <w:t xml:space="preserve"> – </w:t>
      </w:r>
      <w:r w:rsidRPr="003E721B">
        <w:rPr>
          <w:color w:val="000000"/>
        </w:rPr>
        <w:t>стандартный вид заявки, выражающий не требующее дополнительного подтверждения согласие купить определенное количество лотов</w:t>
      </w:r>
      <w:r>
        <w:rPr>
          <w:color w:val="000000"/>
        </w:rPr>
        <w:t xml:space="preserve"> при условии, что средневзвешенная цена сделок по покупке будет не выше максимальной средневзвешенной цены, </w:t>
      </w:r>
      <w:r w:rsidRPr="003E721B">
        <w:rPr>
          <w:color w:val="000000"/>
        </w:rPr>
        <w:t>указанн</w:t>
      </w:r>
      <w:r>
        <w:rPr>
          <w:color w:val="000000"/>
        </w:rPr>
        <w:t>ой</w:t>
      </w:r>
      <w:r w:rsidRPr="003E721B">
        <w:rPr>
          <w:color w:val="000000"/>
        </w:rPr>
        <w:t xml:space="preserve"> в такой заявке, или </w:t>
      </w:r>
      <w:r>
        <w:rPr>
          <w:color w:val="000000"/>
        </w:rPr>
        <w:t xml:space="preserve">согласие </w:t>
      </w:r>
      <w:r w:rsidRPr="003E721B">
        <w:rPr>
          <w:color w:val="000000"/>
        </w:rPr>
        <w:t xml:space="preserve">продать определенное количество </w:t>
      </w:r>
      <w:proofErr w:type="gramStart"/>
      <w:r w:rsidRPr="003E721B">
        <w:rPr>
          <w:color w:val="000000"/>
        </w:rPr>
        <w:t xml:space="preserve">лотов </w:t>
      </w:r>
      <w:r>
        <w:rPr>
          <w:color w:val="000000"/>
        </w:rPr>
        <w:t xml:space="preserve"> при</w:t>
      </w:r>
      <w:proofErr w:type="gramEnd"/>
      <w:r>
        <w:rPr>
          <w:color w:val="000000"/>
        </w:rPr>
        <w:t xml:space="preserve"> условии, что средневзвешенная цена сделок по продаже будет не ниже </w:t>
      </w:r>
      <w:r w:rsidRPr="003E721B">
        <w:rPr>
          <w:color w:val="000000"/>
        </w:rPr>
        <w:t>минимальной</w:t>
      </w:r>
      <w:r>
        <w:rPr>
          <w:color w:val="000000"/>
        </w:rPr>
        <w:t xml:space="preserve"> средневзвешенной цены, </w:t>
      </w:r>
      <w:r w:rsidRPr="003E721B">
        <w:rPr>
          <w:color w:val="000000"/>
        </w:rPr>
        <w:t>указанн</w:t>
      </w:r>
      <w:r>
        <w:rPr>
          <w:color w:val="000000"/>
        </w:rPr>
        <w:t>ой</w:t>
      </w:r>
      <w:r w:rsidRPr="003E721B">
        <w:rPr>
          <w:color w:val="000000"/>
        </w:rPr>
        <w:t xml:space="preserve"> в такой заявке.</w:t>
      </w:r>
    </w:p>
    <w:p w:rsidR="005411CA" w:rsidRPr="006701FB" w:rsidRDefault="005411CA" w:rsidP="006701FB">
      <w:pPr>
        <w:ind w:firstLine="709"/>
        <w:rPr>
          <w:color w:val="000000"/>
        </w:rPr>
      </w:pPr>
      <w:r w:rsidRPr="006701FB">
        <w:rPr>
          <w:b/>
          <w:color w:val="000000"/>
        </w:rPr>
        <w:t>Средневзвешенная цена</w:t>
      </w:r>
      <w:r w:rsidRPr="006701FB">
        <w:rPr>
          <w:color w:val="000000"/>
        </w:rPr>
        <w:t xml:space="preserve"> сделок по покупке (по продаже), заключаемых на основании заявки со средневзвешенной ценой, определяется путем деления суммы произведений цен каждой из данных сделок на количество валюты лота в соответствующей сделке, на суммарное количество валюты лота в указанных сделках.</w:t>
      </w:r>
    </w:p>
    <w:p w:rsidR="005411CA" w:rsidRPr="00740EE0" w:rsidRDefault="005411CA" w:rsidP="005411CA">
      <w:pPr>
        <w:ind w:firstLine="709"/>
        <w:rPr>
          <w:color w:val="000000"/>
        </w:rPr>
      </w:pPr>
      <w:r>
        <w:rPr>
          <w:color w:val="000000"/>
        </w:rPr>
        <w:t>По данному виду заявки не допускается заключение адресных сделок, безадресных сделок типа «всем», а также сделок фикс, сделок своп, своп контрактов и поставочных фьючерсов.</w:t>
      </w:r>
    </w:p>
    <w:p w:rsidR="002F6F36" w:rsidRPr="003E721B" w:rsidRDefault="002F6F36" w:rsidP="00033F91">
      <w:pPr>
        <w:ind w:firstLine="709"/>
        <w:rPr>
          <w:color w:val="000000"/>
        </w:rPr>
      </w:pPr>
      <w:r w:rsidRPr="003E721B">
        <w:rPr>
          <w:b/>
          <w:color w:val="000000"/>
        </w:rPr>
        <w:t xml:space="preserve">Стандартные типы заявок </w:t>
      </w:r>
      <w:r w:rsidRPr="003E721B">
        <w:rPr>
          <w:color w:val="000000"/>
        </w:rPr>
        <w:t>– типы заявок, содержащие особые дополнительные условия их исполнения. Разделяются четыре стандартных типа заявок: «снять остаток», «поставить в очередь», «</w:t>
      </w:r>
      <w:r w:rsidR="000D5B9F">
        <w:rPr>
          <w:color w:val="000000"/>
        </w:rPr>
        <w:t>полностью</w:t>
      </w:r>
      <w:r w:rsidRPr="003E721B">
        <w:rPr>
          <w:color w:val="000000"/>
        </w:rPr>
        <w:t xml:space="preserve"> или отклонить» и «скрыть количество».</w:t>
      </w:r>
    </w:p>
    <w:p w:rsidR="002F6F36" w:rsidRPr="003E721B" w:rsidRDefault="002F6F36" w:rsidP="00033F91">
      <w:pPr>
        <w:ind w:firstLine="709"/>
        <w:rPr>
          <w:color w:val="000000"/>
        </w:rPr>
      </w:pPr>
      <w:r w:rsidRPr="003E721B">
        <w:rPr>
          <w:b/>
          <w:color w:val="000000"/>
        </w:rPr>
        <w:t xml:space="preserve">Заявка типа «снять остаток» </w:t>
      </w:r>
      <w:r w:rsidRPr="003E721B">
        <w:rPr>
          <w:color w:val="000000"/>
        </w:rPr>
        <w:t xml:space="preserve">– </w:t>
      </w:r>
      <w:r w:rsidR="000D5B9F">
        <w:rPr>
          <w:color w:val="000000"/>
        </w:rPr>
        <w:t xml:space="preserve">лимитированная </w:t>
      </w:r>
      <w:r w:rsidRPr="003E721B">
        <w:rPr>
          <w:color w:val="000000"/>
        </w:rPr>
        <w:t>заявка</w:t>
      </w:r>
      <w:r w:rsidR="00486C9C">
        <w:rPr>
          <w:color w:val="000000"/>
        </w:rPr>
        <w:t xml:space="preserve"> или заявка со средневзвешенной ценой</w:t>
      </w:r>
      <w:r w:rsidRPr="003E721B">
        <w:rPr>
          <w:color w:val="000000"/>
        </w:rPr>
        <w:t xml:space="preserve">, которая исполняется в максимально возможном объеме сразу же после ее </w:t>
      </w:r>
      <w:r w:rsidR="00F4472A" w:rsidRPr="003E721B">
        <w:rPr>
          <w:color w:val="000000"/>
        </w:rPr>
        <w:t xml:space="preserve">регистрации </w:t>
      </w:r>
      <w:r w:rsidRPr="003E721B">
        <w:rPr>
          <w:color w:val="000000"/>
        </w:rPr>
        <w:t>в ТС, а ее остаток удаляется из ТС.</w:t>
      </w:r>
    </w:p>
    <w:p w:rsidR="002F6F36" w:rsidRPr="003E721B" w:rsidRDefault="002F6F36" w:rsidP="00033F91">
      <w:pPr>
        <w:ind w:firstLine="709"/>
        <w:rPr>
          <w:b/>
          <w:color w:val="000000"/>
        </w:rPr>
      </w:pPr>
      <w:r w:rsidRPr="003E721B">
        <w:rPr>
          <w:b/>
          <w:color w:val="000000"/>
        </w:rPr>
        <w:t xml:space="preserve">Заявка типа «поставить в очередь» </w:t>
      </w:r>
      <w:r w:rsidRPr="003E721B">
        <w:rPr>
          <w:color w:val="000000"/>
        </w:rPr>
        <w:t xml:space="preserve">– </w:t>
      </w:r>
      <w:r w:rsidRPr="00D25F6D">
        <w:rPr>
          <w:color w:val="000000"/>
        </w:rPr>
        <w:t>заявка</w:t>
      </w:r>
      <w:r w:rsidR="0071639A">
        <w:rPr>
          <w:color w:val="000000"/>
        </w:rPr>
        <w:t xml:space="preserve"> </w:t>
      </w:r>
      <w:r w:rsidR="0071639A" w:rsidRPr="0071639A">
        <w:rPr>
          <w:color w:val="000000"/>
        </w:rPr>
        <w:t xml:space="preserve">(за исключением </w:t>
      </w:r>
      <w:r w:rsidR="0071639A">
        <w:rPr>
          <w:color w:val="000000"/>
        </w:rPr>
        <w:t xml:space="preserve">заявки со </w:t>
      </w:r>
      <w:r w:rsidR="0071639A" w:rsidRPr="0071639A">
        <w:rPr>
          <w:color w:val="000000"/>
        </w:rPr>
        <w:t xml:space="preserve">средневзвешенной </w:t>
      </w:r>
      <w:r w:rsidR="0071639A">
        <w:rPr>
          <w:color w:val="000000"/>
        </w:rPr>
        <w:t>ценой</w:t>
      </w:r>
      <w:r w:rsidR="0071639A" w:rsidRPr="0071639A">
        <w:rPr>
          <w:color w:val="000000"/>
        </w:rPr>
        <w:t>)</w:t>
      </w:r>
      <w:r w:rsidRPr="003E721B">
        <w:rPr>
          <w:color w:val="000000"/>
        </w:rPr>
        <w:t xml:space="preserve">, которая исполняется в максимально возможном объеме сразу же после ее </w:t>
      </w:r>
      <w:r w:rsidR="00F4472A" w:rsidRPr="003E721B">
        <w:rPr>
          <w:color w:val="000000"/>
        </w:rPr>
        <w:t xml:space="preserve">регистрации </w:t>
      </w:r>
      <w:r w:rsidRPr="003E721B">
        <w:rPr>
          <w:color w:val="000000"/>
        </w:rPr>
        <w:t>в ТС, после чего она ставится в очередь как лимитированная заявка с объемом в размере неисполненного остатка.</w:t>
      </w:r>
    </w:p>
    <w:p w:rsidR="002F6F36" w:rsidRPr="003E721B" w:rsidRDefault="002F6F36" w:rsidP="00033F91">
      <w:pPr>
        <w:ind w:firstLine="709"/>
        <w:rPr>
          <w:color w:val="000000"/>
        </w:rPr>
      </w:pPr>
      <w:r w:rsidRPr="003E721B">
        <w:rPr>
          <w:b/>
          <w:color w:val="000000"/>
        </w:rPr>
        <w:t>Заявка типа «</w:t>
      </w:r>
      <w:r w:rsidR="00FB48B8">
        <w:rPr>
          <w:b/>
          <w:color w:val="000000"/>
        </w:rPr>
        <w:t>полностью</w:t>
      </w:r>
      <w:r w:rsidR="00FB48B8" w:rsidRPr="003E721B">
        <w:rPr>
          <w:b/>
          <w:color w:val="000000"/>
        </w:rPr>
        <w:t xml:space="preserve"> </w:t>
      </w:r>
      <w:r w:rsidRPr="003E721B">
        <w:rPr>
          <w:b/>
          <w:color w:val="000000"/>
        </w:rPr>
        <w:t xml:space="preserve">или отклонить» </w:t>
      </w:r>
      <w:r w:rsidRPr="003D6B53">
        <w:rPr>
          <w:color w:val="000000"/>
        </w:rPr>
        <w:t xml:space="preserve">– </w:t>
      </w:r>
      <w:r w:rsidR="00FB48B8" w:rsidRPr="003D6B53">
        <w:rPr>
          <w:color w:val="000000"/>
        </w:rPr>
        <w:t xml:space="preserve">лимитированная </w:t>
      </w:r>
      <w:r w:rsidRPr="003D6B53">
        <w:rPr>
          <w:color w:val="000000"/>
        </w:rPr>
        <w:t>заявка</w:t>
      </w:r>
      <w:r w:rsidR="00486C9C">
        <w:rPr>
          <w:color w:val="000000"/>
        </w:rPr>
        <w:t xml:space="preserve"> или заявка со средневзвешенной ценой</w:t>
      </w:r>
      <w:r w:rsidRPr="003D6B53">
        <w:rPr>
          <w:color w:val="000000"/>
        </w:rPr>
        <w:t>, которая</w:t>
      </w:r>
      <w:r w:rsidRPr="003E721B">
        <w:rPr>
          <w:color w:val="000000"/>
        </w:rPr>
        <w:t xml:space="preserve"> исполняется полностью сразу же после ее </w:t>
      </w:r>
      <w:r w:rsidR="00F4472A" w:rsidRPr="003E721B">
        <w:rPr>
          <w:color w:val="000000"/>
        </w:rPr>
        <w:t xml:space="preserve">регистрации </w:t>
      </w:r>
      <w:r w:rsidRPr="003E721B">
        <w:rPr>
          <w:color w:val="000000"/>
        </w:rPr>
        <w:t xml:space="preserve">в ТС, а при невозможности ее немедленного </w:t>
      </w:r>
      <w:r w:rsidR="00F4472A" w:rsidRPr="003E721B">
        <w:rPr>
          <w:color w:val="000000"/>
        </w:rPr>
        <w:t xml:space="preserve">исполнения </w:t>
      </w:r>
      <w:r w:rsidRPr="003E721B">
        <w:rPr>
          <w:color w:val="000000"/>
        </w:rPr>
        <w:t>отклоняется.</w:t>
      </w:r>
    </w:p>
    <w:p w:rsidR="002F6F36" w:rsidRPr="003E721B" w:rsidRDefault="002F6F36" w:rsidP="00033F91">
      <w:pPr>
        <w:ind w:firstLine="709"/>
        <w:rPr>
          <w:b/>
          <w:color w:val="000000"/>
        </w:rPr>
      </w:pPr>
      <w:r w:rsidRPr="003E721B">
        <w:rPr>
          <w:b/>
          <w:color w:val="000000"/>
        </w:rPr>
        <w:t xml:space="preserve">Заявка типа «скрыть количество» </w:t>
      </w:r>
      <w:r w:rsidRPr="003E721B">
        <w:rPr>
          <w:color w:val="000000"/>
        </w:rPr>
        <w:t xml:space="preserve">– лимитированная заявка, </w:t>
      </w:r>
      <w:r w:rsidR="006D2B37">
        <w:rPr>
          <w:color w:val="000000"/>
        </w:rPr>
        <w:t>в которой</w:t>
      </w:r>
      <w:r w:rsidRPr="003E721B">
        <w:rPr>
          <w:color w:val="000000"/>
        </w:rPr>
        <w:t xml:space="preserve"> указывается количество лотов, не от</w:t>
      </w:r>
      <w:r w:rsidR="00BB71D1" w:rsidRPr="003E721B">
        <w:rPr>
          <w:color w:val="000000"/>
        </w:rPr>
        <w:t>об</w:t>
      </w:r>
      <w:r w:rsidRPr="003E721B">
        <w:rPr>
          <w:color w:val="000000"/>
        </w:rPr>
        <w:t>ражае</w:t>
      </w:r>
      <w:r w:rsidR="006D2B37">
        <w:rPr>
          <w:color w:val="000000"/>
        </w:rPr>
        <w:t>мое</w:t>
      </w:r>
      <w:r w:rsidRPr="003E721B">
        <w:rPr>
          <w:color w:val="000000"/>
        </w:rPr>
        <w:t xml:space="preserve"> в окне текущих котировок.</w:t>
      </w:r>
      <w:r w:rsidR="00293831" w:rsidRPr="003E721B">
        <w:rPr>
          <w:color w:val="000000"/>
        </w:rPr>
        <w:t xml:space="preserve"> </w:t>
      </w:r>
      <w:r w:rsidR="00BB71D1" w:rsidRPr="003E721B">
        <w:rPr>
          <w:color w:val="000000"/>
        </w:rPr>
        <w:t>Минимальное количество лотов, указываемых в заявке типа «скрыть количество» и отображаемых в окне текущих ко</w:t>
      </w:r>
      <w:r w:rsidR="00BB71D1" w:rsidRPr="00096877">
        <w:rPr>
          <w:color w:val="000000"/>
        </w:rPr>
        <w:t xml:space="preserve">тировок, устанавливается решением </w:t>
      </w:r>
      <w:r w:rsidR="00974C3B" w:rsidRPr="00CD05FA">
        <w:rPr>
          <w:color w:val="000000"/>
        </w:rPr>
        <w:t>Биржи</w:t>
      </w:r>
      <w:r w:rsidR="00974C3B" w:rsidRPr="00096877">
        <w:rPr>
          <w:color w:val="000000"/>
        </w:rPr>
        <w:t xml:space="preserve"> </w:t>
      </w:r>
      <w:r w:rsidR="00BB71D1" w:rsidRPr="00096877">
        <w:rPr>
          <w:color w:val="000000"/>
        </w:rPr>
        <w:t xml:space="preserve">по согласованию с </w:t>
      </w:r>
      <w:r w:rsidR="000C0648" w:rsidRPr="00096877">
        <w:rPr>
          <w:color w:val="000000"/>
        </w:rPr>
        <w:t>Клиринговым центром</w:t>
      </w:r>
      <w:r w:rsidR="00293831" w:rsidRPr="00096877">
        <w:rPr>
          <w:color w:val="000000"/>
        </w:rPr>
        <w:t>.</w:t>
      </w:r>
      <w:r w:rsidR="002C5F08" w:rsidRPr="00096877">
        <w:rPr>
          <w:color w:val="000000"/>
        </w:rPr>
        <w:t xml:space="preserve"> </w:t>
      </w:r>
      <w:r w:rsidR="00A4339E" w:rsidRPr="00CD05FA">
        <w:rPr>
          <w:color w:val="000000"/>
        </w:rPr>
        <w:t xml:space="preserve">Максимальное соотношение </w:t>
      </w:r>
      <w:r w:rsidR="009A65C5" w:rsidRPr="00CD05FA">
        <w:rPr>
          <w:color w:val="000000"/>
        </w:rPr>
        <w:t xml:space="preserve">количества лотов, </w:t>
      </w:r>
      <w:r w:rsidR="009A65C5" w:rsidRPr="00096877">
        <w:rPr>
          <w:color w:val="000000"/>
        </w:rPr>
        <w:t>скрытых </w:t>
      </w:r>
      <w:r w:rsidR="009A65C5" w:rsidRPr="00CD05FA">
        <w:rPr>
          <w:color w:val="000000"/>
        </w:rPr>
        <w:t>в заявке типа «скрыть количество»</w:t>
      </w:r>
      <w:r w:rsidR="00A4339E" w:rsidRPr="00CD05FA">
        <w:rPr>
          <w:color w:val="000000"/>
        </w:rPr>
        <w:t xml:space="preserve">, </w:t>
      </w:r>
      <w:r w:rsidR="00E63970" w:rsidRPr="00CD05FA">
        <w:rPr>
          <w:color w:val="000000"/>
        </w:rPr>
        <w:t>к</w:t>
      </w:r>
      <w:r w:rsidR="00A4339E" w:rsidRPr="00CD05FA">
        <w:rPr>
          <w:color w:val="000000"/>
        </w:rPr>
        <w:t xml:space="preserve"> количеств</w:t>
      </w:r>
      <w:r w:rsidR="00E63970" w:rsidRPr="00CD05FA">
        <w:rPr>
          <w:color w:val="000000"/>
        </w:rPr>
        <w:t>у</w:t>
      </w:r>
      <w:r w:rsidR="00A4339E" w:rsidRPr="00CD05FA">
        <w:rPr>
          <w:color w:val="000000"/>
        </w:rPr>
        <w:t xml:space="preserve"> лотов, отображаемых в окне текущих котировок</w:t>
      </w:r>
      <w:r w:rsidR="00114DD8" w:rsidRPr="00096877">
        <w:rPr>
          <w:color w:val="000000"/>
        </w:rPr>
        <w:t xml:space="preserve">, устанавливается решением </w:t>
      </w:r>
      <w:r w:rsidR="00974C3B" w:rsidRPr="00CD05FA">
        <w:rPr>
          <w:color w:val="000000"/>
        </w:rPr>
        <w:t>Биржи</w:t>
      </w:r>
      <w:r w:rsidR="00974C3B" w:rsidRPr="00096877" w:rsidDel="00974C3B">
        <w:rPr>
          <w:color w:val="000000"/>
        </w:rPr>
        <w:t xml:space="preserve"> </w:t>
      </w:r>
      <w:r w:rsidR="00114DD8" w:rsidRPr="00096877">
        <w:rPr>
          <w:color w:val="000000"/>
        </w:rPr>
        <w:t>по согласова</w:t>
      </w:r>
      <w:r w:rsidR="00114DD8" w:rsidRPr="003E721B">
        <w:rPr>
          <w:color w:val="000000"/>
        </w:rPr>
        <w:t xml:space="preserve">нию с </w:t>
      </w:r>
      <w:r w:rsidR="000C0648" w:rsidRPr="003E721B">
        <w:rPr>
          <w:color w:val="000000"/>
        </w:rPr>
        <w:t>Клиринговым центром</w:t>
      </w:r>
      <w:r w:rsidR="00114DD8" w:rsidRPr="003E721B">
        <w:rPr>
          <w:color w:val="000000"/>
        </w:rPr>
        <w:t>.</w:t>
      </w:r>
      <w:r w:rsidR="00BC0BC5" w:rsidRPr="003E721B">
        <w:rPr>
          <w:color w:val="000000"/>
        </w:rPr>
        <w:t xml:space="preserve"> </w:t>
      </w:r>
      <w:r w:rsidR="00BC0BC5" w:rsidRPr="00301641">
        <w:rPr>
          <w:color w:val="000000"/>
        </w:rPr>
        <w:t>Заявки типа «скрыть количество» не могут подаваться в ТС с целью заключения сделок своп</w:t>
      </w:r>
      <w:r w:rsidR="00C65957" w:rsidRPr="00301641">
        <w:rPr>
          <w:color w:val="000000"/>
        </w:rPr>
        <w:t>, своп контрактов и поставочны</w:t>
      </w:r>
      <w:r w:rsidR="00166D60" w:rsidRPr="00301641">
        <w:rPr>
          <w:color w:val="000000"/>
        </w:rPr>
        <w:t>х</w:t>
      </w:r>
      <w:r w:rsidR="00C65957" w:rsidRPr="00301641">
        <w:rPr>
          <w:color w:val="000000"/>
        </w:rPr>
        <w:t xml:space="preserve"> </w:t>
      </w:r>
      <w:r w:rsidR="00C65957" w:rsidRPr="00301641">
        <w:t>фьючерс</w:t>
      </w:r>
      <w:r w:rsidR="00524DA2" w:rsidRPr="00301641">
        <w:t>ных контрактов</w:t>
      </w:r>
      <w:r w:rsidR="00BC0BC5" w:rsidRPr="00301641">
        <w:t>.</w:t>
      </w:r>
    </w:p>
    <w:p w:rsidR="002F6F36" w:rsidRPr="003E721B" w:rsidRDefault="002F6F36" w:rsidP="00033F91">
      <w:pPr>
        <w:ind w:firstLine="709"/>
        <w:rPr>
          <w:b/>
          <w:color w:val="000000"/>
        </w:rPr>
      </w:pPr>
      <w:r w:rsidRPr="003E721B">
        <w:rPr>
          <w:b/>
          <w:color w:val="000000"/>
        </w:rPr>
        <w:t xml:space="preserve">Встречные заявки </w:t>
      </w:r>
      <w:r w:rsidRPr="003E721B">
        <w:rPr>
          <w:color w:val="000000"/>
        </w:rPr>
        <w:t>– заявки, имеющие противоположную направленность, т.е. для заявок на продажу встречными являются заявки на покупку</w:t>
      </w:r>
      <w:r w:rsidR="00524DA2" w:rsidRPr="003E721B">
        <w:rPr>
          <w:color w:val="000000"/>
        </w:rPr>
        <w:t>,</w:t>
      </w:r>
      <w:r w:rsidRPr="003E721B">
        <w:rPr>
          <w:color w:val="000000"/>
        </w:rPr>
        <w:t xml:space="preserve"> и наоборот.</w:t>
      </w:r>
    </w:p>
    <w:p w:rsidR="005F5E90" w:rsidRPr="003E721B" w:rsidRDefault="00EF562C" w:rsidP="005F5E90">
      <w:pPr>
        <w:ind w:firstLine="709"/>
        <w:rPr>
          <w:color w:val="000000"/>
        </w:rPr>
      </w:pPr>
      <w:r w:rsidRPr="003E721B">
        <w:rPr>
          <w:b/>
          <w:color w:val="000000"/>
        </w:rPr>
        <w:t>Допустимые встречные заявки</w:t>
      </w:r>
      <w:r w:rsidRPr="003E721B">
        <w:rPr>
          <w:color w:val="000000"/>
        </w:rPr>
        <w:t xml:space="preserve"> – </w:t>
      </w:r>
      <w:r w:rsidR="005F5E90" w:rsidRPr="003E721B">
        <w:rPr>
          <w:color w:val="000000"/>
        </w:rPr>
        <w:t>допустимыми встречными заявками по отношению к какой-либо заявке являются встречные заявки, удовлетворяющие ее условиям.</w:t>
      </w:r>
    </w:p>
    <w:p w:rsidR="005F5E90" w:rsidRPr="003E721B" w:rsidRDefault="005F5E90" w:rsidP="005F5E90">
      <w:pPr>
        <w:ind w:firstLine="709"/>
        <w:rPr>
          <w:color w:val="000000"/>
        </w:rPr>
      </w:pPr>
      <w:r w:rsidRPr="003E721B">
        <w:rPr>
          <w:color w:val="000000"/>
        </w:rPr>
        <w:lastRenderedPageBreak/>
        <w:t>Допустимыми встречными заявками по отношению к какой-</w:t>
      </w:r>
      <w:r w:rsidRPr="003A23F5">
        <w:rPr>
          <w:color w:val="000000"/>
        </w:rPr>
        <w:t>либо лимитированной заявке типа «поставить в очередь» или «снять остаток» являются встречные заявки</w:t>
      </w:r>
      <w:r w:rsidR="009022EA" w:rsidRPr="003A23F5">
        <w:rPr>
          <w:color w:val="000000"/>
        </w:rPr>
        <w:t xml:space="preserve">, стоящие </w:t>
      </w:r>
      <w:r w:rsidR="00391F06" w:rsidRPr="003A23F5">
        <w:rPr>
          <w:color w:val="000000"/>
        </w:rPr>
        <w:t>первыми</w:t>
      </w:r>
      <w:r w:rsidR="009022EA" w:rsidRPr="003A23F5">
        <w:rPr>
          <w:color w:val="000000"/>
        </w:rPr>
        <w:t xml:space="preserve"> </w:t>
      </w:r>
      <w:r w:rsidR="00447F92" w:rsidRPr="003A23F5">
        <w:rPr>
          <w:color w:val="000000"/>
        </w:rPr>
        <w:t xml:space="preserve">в </w:t>
      </w:r>
      <w:r w:rsidR="009022EA" w:rsidRPr="003A23F5">
        <w:rPr>
          <w:color w:val="000000"/>
        </w:rPr>
        <w:t>очереди,</w:t>
      </w:r>
      <w:r w:rsidRPr="003A23F5">
        <w:rPr>
          <w:color w:val="000000"/>
        </w:rPr>
        <w:t xml:space="preserve"> с ценами не большими, чем цена покупки (не меньшими</w:t>
      </w:r>
      <w:r w:rsidRPr="003E721B">
        <w:rPr>
          <w:color w:val="000000"/>
        </w:rPr>
        <w:t>, чем цена продажи), указанная в данной заявке.</w:t>
      </w:r>
    </w:p>
    <w:p w:rsidR="005F5E90" w:rsidRPr="000D1D65" w:rsidRDefault="005F5E90" w:rsidP="005F5E90">
      <w:pPr>
        <w:ind w:firstLine="709"/>
        <w:rPr>
          <w:color w:val="000000"/>
        </w:rPr>
      </w:pPr>
      <w:r w:rsidRPr="003E721B">
        <w:rPr>
          <w:color w:val="000000"/>
        </w:rPr>
        <w:t xml:space="preserve">В случае регистрации в ТС </w:t>
      </w:r>
      <w:r w:rsidRPr="00951B2E">
        <w:rPr>
          <w:color w:val="000000"/>
        </w:rPr>
        <w:t>лимитированной заявки типа «</w:t>
      </w:r>
      <w:r w:rsidR="00823D7F" w:rsidRPr="00951B2E">
        <w:rPr>
          <w:color w:val="000000"/>
        </w:rPr>
        <w:t xml:space="preserve">полностью </w:t>
      </w:r>
      <w:r w:rsidRPr="00951B2E">
        <w:rPr>
          <w:color w:val="000000"/>
        </w:rPr>
        <w:t>или отклонить» допустимыми встречными заявками являются встречные заявки</w:t>
      </w:r>
      <w:r w:rsidR="009022EA" w:rsidRPr="00951B2E">
        <w:rPr>
          <w:color w:val="000000"/>
        </w:rPr>
        <w:t xml:space="preserve">, стоящие </w:t>
      </w:r>
      <w:r w:rsidR="00416213" w:rsidRPr="00951B2E">
        <w:rPr>
          <w:color w:val="000000"/>
        </w:rPr>
        <w:t>первыми</w:t>
      </w:r>
      <w:r w:rsidR="009022EA" w:rsidRPr="00951B2E">
        <w:rPr>
          <w:color w:val="000000"/>
        </w:rPr>
        <w:t xml:space="preserve"> </w:t>
      </w:r>
      <w:r w:rsidR="00447F92" w:rsidRPr="00951B2E">
        <w:rPr>
          <w:color w:val="000000"/>
        </w:rPr>
        <w:t xml:space="preserve">в </w:t>
      </w:r>
      <w:r w:rsidR="009022EA" w:rsidRPr="00951B2E">
        <w:rPr>
          <w:color w:val="000000"/>
        </w:rPr>
        <w:t>очереди,</w:t>
      </w:r>
      <w:r w:rsidRPr="00951B2E">
        <w:rPr>
          <w:color w:val="000000"/>
        </w:rPr>
        <w:t xml:space="preserve"> с ценами не большими, чем цена покупки</w:t>
      </w:r>
      <w:r w:rsidRPr="003E721B">
        <w:rPr>
          <w:color w:val="000000"/>
        </w:rPr>
        <w:t xml:space="preserve"> (не меньшими, чем цена продажи), указанная в данной заявке, и </w:t>
      </w:r>
      <w:r w:rsidRPr="000D1D65">
        <w:rPr>
          <w:color w:val="000000"/>
        </w:rPr>
        <w:t>совокупный объем которых не меньше указанного в подаваемой заявке.</w:t>
      </w:r>
    </w:p>
    <w:p w:rsidR="00FF58BE" w:rsidRDefault="00FF58BE" w:rsidP="00FF58BE">
      <w:pPr>
        <w:ind w:firstLine="709"/>
        <w:rPr>
          <w:color w:val="000000"/>
        </w:rPr>
      </w:pPr>
      <w:r>
        <w:rPr>
          <w:color w:val="000000"/>
        </w:rPr>
        <w:t xml:space="preserve">Допустимыми встречными заявками по отношению к какой-либо заявке со средневзвешенной ценой типа «снять остаток» являются встречные заявки, стоящие первыми в очереди при условии, что при заключении сделок на основании данных заявок средневзвешенная цена сделок </w:t>
      </w:r>
      <w:r w:rsidRPr="0071639A">
        <w:rPr>
          <w:color w:val="000000"/>
        </w:rPr>
        <w:t xml:space="preserve">по покупке (сделок по </w:t>
      </w:r>
      <w:proofErr w:type="gramStart"/>
      <w:r w:rsidRPr="0071639A">
        <w:rPr>
          <w:color w:val="000000"/>
        </w:rPr>
        <w:t>продаже)</w:t>
      </w:r>
      <w:r>
        <w:rPr>
          <w:color w:val="000000"/>
        </w:rPr>
        <w:t>  будет</w:t>
      </w:r>
      <w:proofErr w:type="gramEnd"/>
      <w:r>
        <w:rPr>
          <w:color w:val="000000"/>
        </w:rPr>
        <w:t xml:space="preserve"> не выше указанной в такой заявке максимальной средневзвешенной цены покупки (не ниже указанной в такой заявке минимальной средневзвешенной цены продажи).</w:t>
      </w:r>
    </w:p>
    <w:p w:rsidR="0071639A" w:rsidRDefault="0071639A" w:rsidP="0071639A">
      <w:pPr>
        <w:ind w:firstLine="709"/>
        <w:rPr>
          <w:color w:val="000000"/>
        </w:rPr>
      </w:pPr>
      <w:r>
        <w:rPr>
          <w:color w:val="000000"/>
        </w:rPr>
        <w:t xml:space="preserve">Допустимыми встречными заявками по отношению к какой-либо заявке со средневзвешенной ценой типа «полностью или отклонить» являются встречные заявки, стоящие первыми в очереди при условии, что при заключении сделок на основании данных заявок средневзвешенная цена сделок </w:t>
      </w:r>
      <w:r w:rsidRPr="0071639A">
        <w:rPr>
          <w:color w:val="000000"/>
        </w:rPr>
        <w:t>по покупке (сделок по продаже)</w:t>
      </w:r>
      <w:r>
        <w:rPr>
          <w:color w:val="000000"/>
        </w:rPr>
        <w:t>  будет не выше указанной в такой заявке максимальной средневзвешенной цены покупки (не ниже указанной в такой заявке минимальной средневзвешенной цены продажи) и совокупный объем которых будет не меньше объема, указанного в подаваемой заявке со средневзвешенной ценой.</w:t>
      </w:r>
    </w:p>
    <w:p w:rsidR="00EB612C" w:rsidRPr="003E721B" w:rsidRDefault="00375CBD" w:rsidP="0071639A">
      <w:pPr>
        <w:ind w:firstLine="709"/>
        <w:rPr>
          <w:color w:val="000000"/>
        </w:rPr>
      </w:pPr>
      <w:r w:rsidRPr="000D1D65">
        <w:rPr>
          <w:color w:val="000000"/>
        </w:rPr>
        <w:t xml:space="preserve">Допустимые встречные заявки на заключение </w:t>
      </w:r>
      <w:r w:rsidR="00E93B20" w:rsidRPr="000D1D65">
        <w:rPr>
          <w:color w:val="000000"/>
        </w:rPr>
        <w:t xml:space="preserve">адресной </w:t>
      </w:r>
      <w:r w:rsidRPr="000D1D65">
        <w:rPr>
          <w:color w:val="000000"/>
        </w:rPr>
        <w:t>сделки</w:t>
      </w:r>
      <w:r w:rsidR="007A6FCE" w:rsidRPr="000D1D65">
        <w:rPr>
          <w:color w:val="000000"/>
        </w:rPr>
        <w:t xml:space="preserve"> (за исключением заявок на заключение сделок фикс, в которых не указывается конечн</w:t>
      </w:r>
      <w:r w:rsidR="005A54A1" w:rsidRPr="000D1D65">
        <w:rPr>
          <w:color w:val="000000"/>
        </w:rPr>
        <w:t>ый</w:t>
      </w:r>
      <w:r w:rsidR="007A6FCE" w:rsidRPr="000D1D65">
        <w:rPr>
          <w:color w:val="000000"/>
        </w:rPr>
        <w:t xml:space="preserve"> контрагент)</w:t>
      </w:r>
      <w:r w:rsidRPr="000D1D65">
        <w:rPr>
          <w:color w:val="000000"/>
        </w:rPr>
        <w:t xml:space="preserve">, </w:t>
      </w:r>
      <w:r w:rsidR="009F5529" w:rsidRPr="000D1D65">
        <w:rPr>
          <w:color w:val="000000"/>
        </w:rPr>
        <w:t xml:space="preserve">а также </w:t>
      </w:r>
      <w:r w:rsidRPr="000D1D65">
        <w:rPr>
          <w:color w:val="000000"/>
        </w:rPr>
        <w:t xml:space="preserve">на заключение </w:t>
      </w:r>
      <w:r w:rsidR="009F5529" w:rsidRPr="000D1D65">
        <w:rPr>
          <w:color w:val="000000"/>
        </w:rPr>
        <w:t>безадресной</w:t>
      </w:r>
      <w:r w:rsidRPr="000D1D65">
        <w:rPr>
          <w:color w:val="000000"/>
        </w:rPr>
        <w:t xml:space="preserve"> сделки типа «</w:t>
      </w:r>
      <w:r w:rsidR="009F5529" w:rsidRPr="000D1D65">
        <w:rPr>
          <w:color w:val="000000"/>
        </w:rPr>
        <w:t>в</w:t>
      </w:r>
      <w:r w:rsidRPr="000D1D65">
        <w:rPr>
          <w:color w:val="000000"/>
        </w:rPr>
        <w:t xml:space="preserve">сем», должны содержать одинаковые значения цены и объема. В случае подачи заявки на заключение </w:t>
      </w:r>
      <w:r w:rsidR="009F5529" w:rsidRPr="000D1D65">
        <w:rPr>
          <w:color w:val="000000"/>
        </w:rPr>
        <w:t xml:space="preserve">адресной </w:t>
      </w:r>
      <w:r w:rsidRPr="000D1D65">
        <w:rPr>
          <w:color w:val="000000"/>
        </w:rPr>
        <w:t>сделки</w:t>
      </w:r>
      <w:r w:rsidR="00231C91" w:rsidRPr="000D1D65">
        <w:rPr>
          <w:color w:val="000000"/>
        </w:rPr>
        <w:t xml:space="preserve"> (за исключением подачи заявки на заключение сделки фикс, в которой не указыва</w:t>
      </w:r>
      <w:r w:rsidR="00910620" w:rsidRPr="000D1D65">
        <w:rPr>
          <w:color w:val="000000"/>
        </w:rPr>
        <w:t>е</w:t>
      </w:r>
      <w:r w:rsidR="00231C91" w:rsidRPr="000D1D65">
        <w:rPr>
          <w:color w:val="000000"/>
        </w:rPr>
        <w:t>тся конечны</w:t>
      </w:r>
      <w:r w:rsidR="005A54A1" w:rsidRPr="000D1D65">
        <w:rPr>
          <w:color w:val="000000"/>
        </w:rPr>
        <w:t>й</w:t>
      </w:r>
      <w:r w:rsidR="00231C91" w:rsidRPr="000D1D65">
        <w:rPr>
          <w:color w:val="000000"/>
        </w:rPr>
        <w:t xml:space="preserve"> контрагент</w:t>
      </w:r>
      <w:r w:rsidR="006A65A5">
        <w:rPr>
          <w:color w:val="000000"/>
        </w:rPr>
        <w:t>)</w:t>
      </w:r>
      <w:r w:rsidRPr="00A7069E">
        <w:rPr>
          <w:color w:val="000000"/>
        </w:rPr>
        <w:t xml:space="preserve"> допустимые встречные заявки должны содержать взаимные указания Участниками торгов друг друга в качестве конечных контрагентов по </w:t>
      </w:r>
      <w:r w:rsidR="009F5529" w:rsidRPr="00A7069E">
        <w:rPr>
          <w:color w:val="000000"/>
        </w:rPr>
        <w:t xml:space="preserve">адресной </w:t>
      </w:r>
      <w:r w:rsidRPr="00A7069E">
        <w:rPr>
          <w:color w:val="000000"/>
        </w:rPr>
        <w:t>сделке</w:t>
      </w:r>
      <w:r w:rsidRPr="00824B89">
        <w:rPr>
          <w:color w:val="000000"/>
        </w:rPr>
        <w:t>.</w:t>
      </w:r>
    </w:p>
    <w:p w:rsidR="003D2F1B" w:rsidRPr="006E5AB6" w:rsidRDefault="00B21EFF" w:rsidP="00B21EFF">
      <w:pPr>
        <w:ind w:firstLine="709"/>
        <w:rPr>
          <w:color w:val="000000"/>
        </w:rPr>
      </w:pPr>
      <w:r w:rsidRPr="006E260F">
        <w:rPr>
          <w:b/>
          <w:color w:val="000000"/>
        </w:rPr>
        <w:t>Заявка на заключение</w:t>
      </w:r>
      <w:r w:rsidR="001667FD" w:rsidRPr="006E260F">
        <w:rPr>
          <w:b/>
          <w:color w:val="000000"/>
        </w:rPr>
        <w:t xml:space="preserve"> </w:t>
      </w:r>
      <w:r w:rsidR="003D2F1B" w:rsidRPr="006E260F">
        <w:rPr>
          <w:b/>
          <w:color w:val="000000"/>
        </w:rPr>
        <w:t xml:space="preserve">безадресной </w:t>
      </w:r>
      <w:r w:rsidRPr="006E260F">
        <w:rPr>
          <w:b/>
          <w:color w:val="000000"/>
        </w:rPr>
        <w:t>сделки типа «</w:t>
      </w:r>
      <w:r w:rsidR="00E73421" w:rsidRPr="006E260F">
        <w:rPr>
          <w:b/>
          <w:color w:val="000000"/>
        </w:rPr>
        <w:t>в</w:t>
      </w:r>
      <w:r w:rsidRPr="006E260F">
        <w:rPr>
          <w:b/>
          <w:color w:val="000000"/>
        </w:rPr>
        <w:t xml:space="preserve">сем» </w:t>
      </w:r>
      <w:r w:rsidRPr="006E260F">
        <w:rPr>
          <w:color w:val="000000"/>
        </w:rPr>
        <w:t xml:space="preserve">– </w:t>
      </w:r>
      <w:r w:rsidR="00E73421" w:rsidRPr="006E260F">
        <w:rPr>
          <w:color w:val="000000"/>
        </w:rPr>
        <w:t xml:space="preserve">безадресная </w:t>
      </w:r>
      <w:r w:rsidRPr="006E260F">
        <w:rPr>
          <w:color w:val="000000"/>
        </w:rPr>
        <w:t xml:space="preserve">заявка, </w:t>
      </w:r>
      <w:r w:rsidR="00A24605" w:rsidRPr="006E260F">
        <w:rPr>
          <w:color w:val="000000"/>
        </w:rPr>
        <w:t xml:space="preserve">подаваемая во внесистемном режиме торгов, </w:t>
      </w:r>
      <w:r w:rsidR="003D2F1B" w:rsidRPr="006E260F">
        <w:rPr>
          <w:color w:val="000000"/>
        </w:rPr>
        <w:t xml:space="preserve">которая адресуется </w:t>
      </w:r>
      <w:r w:rsidRPr="006E260F">
        <w:rPr>
          <w:color w:val="000000"/>
        </w:rPr>
        <w:t>все</w:t>
      </w:r>
      <w:r w:rsidR="003D2F1B" w:rsidRPr="006E260F">
        <w:rPr>
          <w:color w:val="000000"/>
        </w:rPr>
        <w:t>м</w:t>
      </w:r>
      <w:r w:rsidRPr="006E260F">
        <w:rPr>
          <w:color w:val="000000"/>
        </w:rPr>
        <w:t xml:space="preserve"> Участник</w:t>
      </w:r>
      <w:r w:rsidR="003D2F1B" w:rsidRPr="006E260F">
        <w:rPr>
          <w:color w:val="000000"/>
        </w:rPr>
        <w:t>ам</w:t>
      </w:r>
      <w:r w:rsidRPr="006E260F">
        <w:rPr>
          <w:color w:val="000000"/>
        </w:rPr>
        <w:t xml:space="preserve"> торгов путем выбора специального </w:t>
      </w:r>
      <w:r w:rsidR="004609B0" w:rsidRPr="006E260F">
        <w:rPr>
          <w:color w:val="000000"/>
        </w:rPr>
        <w:t>кода</w:t>
      </w:r>
      <w:r w:rsidR="00B44E86" w:rsidRPr="006E260F">
        <w:rPr>
          <w:color w:val="000000"/>
        </w:rPr>
        <w:t xml:space="preserve"> </w:t>
      </w:r>
      <w:r w:rsidRPr="006E260F">
        <w:rPr>
          <w:color w:val="000000"/>
        </w:rPr>
        <w:t>«</w:t>
      </w:r>
      <w:r w:rsidR="00E73421" w:rsidRPr="006E260F">
        <w:rPr>
          <w:color w:val="000000"/>
        </w:rPr>
        <w:t>в</w:t>
      </w:r>
      <w:r w:rsidRPr="006E260F">
        <w:rPr>
          <w:color w:val="000000"/>
        </w:rPr>
        <w:t xml:space="preserve">сем», доступного на рабочих местах Участников торгов. Заявка на заключение </w:t>
      </w:r>
      <w:r w:rsidR="003D2F1B" w:rsidRPr="006E260F">
        <w:rPr>
          <w:color w:val="000000"/>
        </w:rPr>
        <w:t xml:space="preserve">безадресной </w:t>
      </w:r>
      <w:r w:rsidRPr="006E260F">
        <w:rPr>
          <w:color w:val="000000"/>
        </w:rPr>
        <w:t>сделки типа «</w:t>
      </w:r>
      <w:r w:rsidR="00E80C6D" w:rsidRPr="006E260F">
        <w:rPr>
          <w:color w:val="000000"/>
        </w:rPr>
        <w:t>в</w:t>
      </w:r>
      <w:r w:rsidRPr="006E260F">
        <w:rPr>
          <w:color w:val="000000"/>
        </w:rPr>
        <w:t>сем» отображается на рабочих местах всех Участников торгов.</w:t>
      </w:r>
    </w:p>
    <w:p w:rsidR="004F24C1" w:rsidRPr="006E5AB6" w:rsidRDefault="004F24C1" w:rsidP="004F24C1">
      <w:pPr>
        <w:ind w:firstLine="709"/>
        <w:rPr>
          <w:color w:val="000000"/>
        </w:rPr>
      </w:pPr>
      <w:r w:rsidRPr="006E5AB6">
        <w:rPr>
          <w:b/>
          <w:color w:val="000000"/>
        </w:rPr>
        <w:t>Заявка на заключение сделки своп</w:t>
      </w:r>
      <w:r w:rsidRPr="006E5AB6">
        <w:rPr>
          <w:color w:val="000000"/>
        </w:rPr>
        <w:t xml:space="preserve"> </w:t>
      </w:r>
      <w:r w:rsidRPr="00C205C4">
        <w:rPr>
          <w:color w:val="000000"/>
        </w:rPr>
        <w:t>–</w:t>
      </w:r>
      <w:r w:rsidR="00FA5D91" w:rsidRPr="00C205C4">
        <w:rPr>
          <w:color w:val="000000"/>
        </w:rPr>
        <w:t xml:space="preserve"> </w:t>
      </w:r>
      <w:r w:rsidRPr="00C205C4">
        <w:rPr>
          <w:color w:val="000000"/>
        </w:rPr>
        <w:t>одновременно подаваем</w:t>
      </w:r>
      <w:r w:rsidR="009022EA" w:rsidRPr="00C205C4">
        <w:rPr>
          <w:color w:val="000000"/>
        </w:rPr>
        <w:t>ые</w:t>
      </w:r>
      <w:r w:rsidRPr="00C205C4">
        <w:rPr>
          <w:color w:val="000000"/>
        </w:rPr>
        <w:t xml:space="preserve"> Участником торгов </w:t>
      </w:r>
      <w:r w:rsidR="009022EA" w:rsidRPr="00C205C4">
        <w:rPr>
          <w:color w:val="000000"/>
        </w:rPr>
        <w:t xml:space="preserve">заявки </w:t>
      </w:r>
      <w:r w:rsidRPr="00C205C4">
        <w:rPr>
          <w:color w:val="000000"/>
        </w:rPr>
        <w:t>по двум различным сделкам спот с целью заключения сделки своп.</w:t>
      </w:r>
    </w:p>
    <w:p w:rsidR="004F24C1" w:rsidRDefault="004F24C1" w:rsidP="004F24C1">
      <w:pPr>
        <w:ind w:firstLine="709"/>
        <w:rPr>
          <w:color w:val="000000"/>
        </w:rPr>
      </w:pPr>
      <w:r w:rsidRPr="006E5AB6">
        <w:rPr>
          <w:color w:val="000000"/>
        </w:rPr>
        <w:t>В случае если в заявке на заключение сделки спот обязательство по продаже иностранной валюты/драгоценного металла является обязательством с более поздней датой исполнения, то заявка на заключение сделки своп имеет направленность «покупка/продажа». В случае если в заявке на заключение сделки спот обязательство по покупке иностранной валюты/драгоценного металла является обязательством с более поздней датой исполнения, то заявка на заключение сделки своп имеет направленность «продажа/покупка».</w:t>
      </w:r>
    </w:p>
    <w:p w:rsidR="00291188" w:rsidRPr="006E5AB6" w:rsidRDefault="00291188" w:rsidP="004F24C1">
      <w:pPr>
        <w:ind w:firstLine="709"/>
        <w:rPr>
          <w:color w:val="000000"/>
        </w:rPr>
      </w:pPr>
      <w:r>
        <w:rPr>
          <w:color w:val="000000"/>
        </w:rPr>
        <w:t xml:space="preserve">Заявка на заключение сделки своп может подаваться как адресная или безадресная </w:t>
      </w:r>
      <w:proofErr w:type="gramStart"/>
      <w:r>
        <w:rPr>
          <w:color w:val="000000"/>
        </w:rPr>
        <w:t>заявка</w:t>
      </w:r>
      <w:proofErr w:type="gramEnd"/>
      <w:r>
        <w:rPr>
          <w:color w:val="000000"/>
        </w:rPr>
        <w:t xml:space="preserve"> или как заявка на заключение безадресной сделки типа «всем». </w:t>
      </w:r>
    </w:p>
    <w:p w:rsidR="004F24C1" w:rsidRPr="006E5AB6" w:rsidRDefault="004F24C1" w:rsidP="004F24C1">
      <w:pPr>
        <w:ind w:firstLine="709"/>
        <w:rPr>
          <w:color w:val="000000"/>
        </w:rPr>
      </w:pPr>
      <w:r w:rsidRPr="006E5AB6">
        <w:rPr>
          <w:b/>
          <w:color w:val="000000"/>
        </w:rPr>
        <w:t>Заявка на заключение своп контракта</w:t>
      </w:r>
      <w:r w:rsidRPr="006E5AB6">
        <w:rPr>
          <w:color w:val="000000"/>
        </w:rPr>
        <w:t xml:space="preserve"> – заявка, подаваемая Участником торгов с целью заключения своп контракта.</w:t>
      </w:r>
    </w:p>
    <w:p w:rsidR="00291188" w:rsidRDefault="004F24C1" w:rsidP="004F24C1">
      <w:pPr>
        <w:ind w:firstLine="709"/>
        <w:rPr>
          <w:color w:val="000000"/>
        </w:rPr>
      </w:pPr>
      <w:r w:rsidRPr="006E5AB6">
        <w:rPr>
          <w:color w:val="000000"/>
        </w:rPr>
        <w:t>В случае если в заявке на заключение своп контракта обязательство по передаче</w:t>
      </w:r>
      <w:r w:rsidRPr="003E721B">
        <w:rPr>
          <w:color w:val="000000"/>
        </w:rPr>
        <w:t xml:space="preserve"> в собственность </w:t>
      </w:r>
      <w:r w:rsidR="00947642" w:rsidRPr="003E721B">
        <w:rPr>
          <w:color w:val="000000"/>
        </w:rPr>
        <w:t>базисного</w:t>
      </w:r>
      <w:r w:rsidRPr="003E721B">
        <w:rPr>
          <w:color w:val="000000"/>
        </w:rPr>
        <w:t xml:space="preserve"> актива является обязательством с более поздней датой исполнения, то заявка на заключение своп контракта имеет направленность «покупка/продажа». В случае </w:t>
      </w:r>
      <w:r w:rsidRPr="003E721B">
        <w:rPr>
          <w:color w:val="000000"/>
        </w:rPr>
        <w:lastRenderedPageBreak/>
        <w:t xml:space="preserve">если в заявке на заключение своп контракта обязательство по приему в собственность </w:t>
      </w:r>
      <w:r w:rsidR="00947642" w:rsidRPr="003E721B">
        <w:rPr>
          <w:color w:val="000000"/>
        </w:rPr>
        <w:t>базисного</w:t>
      </w:r>
      <w:r w:rsidRPr="003E721B">
        <w:rPr>
          <w:color w:val="000000"/>
        </w:rPr>
        <w:t xml:space="preserve"> актива является обязательством с более поздней датой исполнения, то заявка на заключение своп контракта имеет направленность «продажа/покупка».</w:t>
      </w:r>
    </w:p>
    <w:p w:rsidR="004F24C1" w:rsidRPr="003E721B" w:rsidRDefault="00291188" w:rsidP="004F24C1">
      <w:pPr>
        <w:ind w:firstLine="709"/>
        <w:rPr>
          <w:color w:val="000000"/>
        </w:rPr>
      </w:pPr>
      <w:r>
        <w:rPr>
          <w:color w:val="000000"/>
        </w:rPr>
        <w:t xml:space="preserve">Заявка на заключение своп контракта может подаваться как адресная или безадресная </w:t>
      </w:r>
      <w:proofErr w:type="gramStart"/>
      <w:r>
        <w:rPr>
          <w:color w:val="000000"/>
        </w:rPr>
        <w:t>заявка</w:t>
      </w:r>
      <w:proofErr w:type="gramEnd"/>
      <w:r>
        <w:rPr>
          <w:color w:val="000000"/>
        </w:rPr>
        <w:t xml:space="preserve"> или как заявка на заключение безадресной сделки типа «всем». </w:t>
      </w:r>
    </w:p>
    <w:p w:rsidR="00157C3E" w:rsidRDefault="00157C3E" w:rsidP="00157C3E">
      <w:pPr>
        <w:ind w:firstLine="709"/>
        <w:rPr>
          <w:color w:val="000000"/>
        </w:rPr>
      </w:pPr>
      <w:r w:rsidRPr="00FA5D91">
        <w:rPr>
          <w:b/>
          <w:color w:val="000000"/>
        </w:rPr>
        <w:t>Заявка на заключение сделки типа «</w:t>
      </w:r>
      <w:r w:rsidR="005F3A3B" w:rsidRPr="00FA5D91">
        <w:rPr>
          <w:b/>
          <w:color w:val="000000"/>
        </w:rPr>
        <w:t>а</w:t>
      </w:r>
      <w:r w:rsidRPr="00FA5D91">
        <w:rPr>
          <w:b/>
          <w:color w:val="000000"/>
        </w:rPr>
        <w:t>укцион»</w:t>
      </w:r>
      <w:r w:rsidRPr="00FA5D91">
        <w:rPr>
          <w:color w:val="000000"/>
        </w:rPr>
        <w:t xml:space="preserve"> – </w:t>
      </w:r>
      <w:r w:rsidR="00A24605" w:rsidRPr="00FA5D91">
        <w:rPr>
          <w:color w:val="000000"/>
        </w:rPr>
        <w:t xml:space="preserve">адресная </w:t>
      </w:r>
      <w:r w:rsidRPr="00FA5D91">
        <w:rPr>
          <w:color w:val="000000"/>
        </w:rPr>
        <w:t>заявка на заключение сделки своп</w:t>
      </w:r>
      <w:r w:rsidR="00A24605" w:rsidRPr="00FA5D91">
        <w:rPr>
          <w:color w:val="000000"/>
        </w:rPr>
        <w:t>, подаваемая</w:t>
      </w:r>
      <w:r w:rsidR="00065ECA" w:rsidRPr="00FA5D91">
        <w:t xml:space="preserve"> в режиме торгов «Аукцион с Банком России»</w:t>
      </w:r>
      <w:r w:rsidRPr="00FA5D91">
        <w:rPr>
          <w:color w:val="000000"/>
        </w:rPr>
        <w:t>, при подаче которой Участники торгов в качестве дополнительной информации указывают Банк России как конечного контрагента путем выбора специального кода «</w:t>
      </w:r>
      <w:r w:rsidR="005F3A3B" w:rsidRPr="00FA5D91">
        <w:rPr>
          <w:color w:val="000000"/>
        </w:rPr>
        <w:t>а</w:t>
      </w:r>
      <w:r w:rsidRPr="00FA5D91">
        <w:rPr>
          <w:color w:val="000000"/>
        </w:rPr>
        <w:t>укцион», доступного на рабочих местах Участников торгов.</w:t>
      </w:r>
    </w:p>
    <w:p w:rsidR="00611960" w:rsidRPr="00720375" w:rsidRDefault="00611960" w:rsidP="00157C3E">
      <w:pPr>
        <w:ind w:firstLine="709"/>
        <w:rPr>
          <w:color w:val="000000"/>
        </w:rPr>
      </w:pPr>
      <w:r w:rsidRPr="000D1D65">
        <w:rPr>
          <w:b/>
          <w:color w:val="000000"/>
        </w:rPr>
        <w:t>Заявка на заключение сделки фикс</w:t>
      </w:r>
      <w:r w:rsidRPr="000D1D65">
        <w:rPr>
          <w:color w:val="000000"/>
        </w:rPr>
        <w:t xml:space="preserve"> – подаваемая в режиме </w:t>
      </w:r>
      <w:proofErr w:type="spellStart"/>
      <w:r w:rsidRPr="000D1D65">
        <w:rPr>
          <w:color w:val="000000"/>
        </w:rPr>
        <w:t>фиксинга</w:t>
      </w:r>
      <w:proofErr w:type="spellEnd"/>
      <w:r w:rsidRPr="000D1D65">
        <w:rPr>
          <w:color w:val="000000"/>
        </w:rPr>
        <w:t xml:space="preserve"> заявка на заключение сделки</w:t>
      </w:r>
      <w:r w:rsidR="0010130E" w:rsidRPr="000D1D65">
        <w:rPr>
          <w:color w:val="000000"/>
        </w:rPr>
        <w:t xml:space="preserve"> спот</w:t>
      </w:r>
      <w:r w:rsidRPr="000D1D65">
        <w:rPr>
          <w:color w:val="000000"/>
        </w:rPr>
        <w:t>, при подаче которой Участники торгов</w:t>
      </w:r>
      <w:r w:rsidR="00394AD3" w:rsidRPr="000D1D65">
        <w:rPr>
          <w:color w:val="000000"/>
        </w:rPr>
        <w:t xml:space="preserve"> указыва</w:t>
      </w:r>
      <w:r w:rsidR="00910620" w:rsidRPr="000D1D65">
        <w:rPr>
          <w:color w:val="000000"/>
        </w:rPr>
        <w:t>ю</w:t>
      </w:r>
      <w:r w:rsidR="00394AD3" w:rsidRPr="000D1D65">
        <w:rPr>
          <w:color w:val="000000"/>
        </w:rPr>
        <w:t>т, что</w:t>
      </w:r>
      <w:r w:rsidRPr="000D1D65">
        <w:rPr>
          <w:color w:val="000000"/>
        </w:rPr>
        <w:t xml:space="preserve"> в качестве цены продажи/покупки </w:t>
      </w:r>
      <w:r w:rsidR="00394AD3" w:rsidRPr="000D1D65">
        <w:rPr>
          <w:color w:val="000000"/>
        </w:rPr>
        <w:t>будет использован</w:t>
      </w:r>
      <w:r w:rsidRPr="000D1D65">
        <w:rPr>
          <w:color w:val="000000"/>
        </w:rPr>
        <w:t xml:space="preserve"> курс </w:t>
      </w:r>
      <w:proofErr w:type="spellStart"/>
      <w:r w:rsidRPr="000D1D65">
        <w:rPr>
          <w:color w:val="000000"/>
        </w:rPr>
        <w:t>фиксинга</w:t>
      </w:r>
      <w:proofErr w:type="spellEnd"/>
      <w:r w:rsidRPr="000D1D65">
        <w:rPr>
          <w:color w:val="000000"/>
        </w:rPr>
        <w:t xml:space="preserve"> Московской Биржи</w:t>
      </w:r>
      <w:r w:rsidR="002D6228" w:rsidRPr="000D1D65">
        <w:rPr>
          <w:color w:val="000000"/>
        </w:rPr>
        <w:t>, ра</w:t>
      </w:r>
      <w:r w:rsidR="00636DA2">
        <w:rPr>
          <w:color w:val="000000"/>
        </w:rPr>
        <w:t>с</w:t>
      </w:r>
      <w:r w:rsidR="002D6228" w:rsidRPr="000D1D65">
        <w:rPr>
          <w:color w:val="000000"/>
        </w:rPr>
        <w:t xml:space="preserve">считанный </w:t>
      </w:r>
      <w:r w:rsidRPr="000D1D65">
        <w:rPr>
          <w:color w:val="000000"/>
        </w:rPr>
        <w:t>на дату</w:t>
      </w:r>
      <w:r w:rsidR="00415A9F" w:rsidRPr="000D1D65">
        <w:rPr>
          <w:color w:val="000000"/>
        </w:rPr>
        <w:t xml:space="preserve">, определенную </w:t>
      </w:r>
      <w:r w:rsidRPr="000D1D65">
        <w:rPr>
          <w:color w:val="000000"/>
        </w:rPr>
        <w:t>в соответствии с</w:t>
      </w:r>
      <w:r w:rsidR="002D6228" w:rsidRPr="000D1D65">
        <w:rPr>
          <w:color w:val="000000"/>
        </w:rPr>
        <w:t xml:space="preserve"> </w:t>
      </w:r>
      <w:r w:rsidRPr="000D1D65">
        <w:rPr>
          <w:color w:val="000000"/>
        </w:rPr>
        <w:t>параметр</w:t>
      </w:r>
      <w:r w:rsidR="002D6228" w:rsidRPr="000D1D65">
        <w:rPr>
          <w:color w:val="000000"/>
        </w:rPr>
        <w:t>ами</w:t>
      </w:r>
      <w:r w:rsidRPr="000D1D65">
        <w:rPr>
          <w:color w:val="000000"/>
        </w:rPr>
        <w:t xml:space="preserve"> </w:t>
      </w:r>
      <w:r w:rsidR="002D6228" w:rsidRPr="000D1D65">
        <w:rPr>
          <w:color w:val="000000"/>
        </w:rPr>
        <w:t xml:space="preserve">этой </w:t>
      </w:r>
      <w:r w:rsidRPr="000D1D65">
        <w:rPr>
          <w:color w:val="000000"/>
        </w:rPr>
        <w:t>сделк</w:t>
      </w:r>
      <w:r w:rsidR="002D6228" w:rsidRPr="000D1D65">
        <w:rPr>
          <w:color w:val="000000"/>
        </w:rPr>
        <w:t>и</w:t>
      </w:r>
      <w:r w:rsidRPr="000D1D65">
        <w:rPr>
          <w:color w:val="000000"/>
        </w:rPr>
        <w:t xml:space="preserve"> фикс. </w:t>
      </w:r>
    </w:p>
    <w:p w:rsidR="00B96443" w:rsidRPr="007C7E5D" w:rsidRDefault="00B96443" w:rsidP="00B96443">
      <w:pPr>
        <w:rPr>
          <w:color w:val="000000"/>
        </w:rPr>
      </w:pPr>
      <w:r>
        <w:rPr>
          <w:b/>
          <w:color w:val="000000"/>
        </w:rPr>
        <w:t>И</w:t>
      </w:r>
      <w:r w:rsidRPr="007C7E5D">
        <w:rPr>
          <w:b/>
          <w:color w:val="000000"/>
        </w:rPr>
        <w:t xml:space="preserve">дентификатор Участника торгов </w:t>
      </w:r>
      <w:r w:rsidRPr="007C7E5D">
        <w:rPr>
          <w:color w:val="000000"/>
        </w:rPr>
        <w:t xml:space="preserve">– уникальный буквенно-цифровой код, присваиваемый </w:t>
      </w:r>
      <w:r w:rsidRPr="007C7E5D">
        <w:t>Биржей</w:t>
      </w:r>
      <w:r w:rsidRPr="007C7E5D" w:rsidDel="00974C3B">
        <w:rPr>
          <w:color w:val="000000"/>
        </w:rPr>
        <w:t xml:space="preserve"> </w:t>
      </w:r>
      <w:r w:rsidRPr="007C7E5D">
        <w:rPr>
          <w:color w:val="000000"/>
        </w:rPr>
        <w:t xml:space="preserve">Участнику торгов для получения технического доступа к ПТК ТЦ в порядке, предусмотренном </w:t>
      </w:r>
      <w:r>
        <w:t>Правилами допуска</w:t>
      </w:r>
      <w:r w:rsidRPr="007C7E5D">
        <w:rPr>
          <w:color w:val="000000"/>
        </w:rPr>
        <w:t>, с целью заключения сделок с иностранной валютой и/или драгоценными металлами.</w:t>
      </w:r>
    </w:p>
    <w:p w:rsidR="00D12759" w:rsidRPr="00A04E6B" w:rsidRDefault="00D12759" w:rsidP="00D12759">
      <w:r w:rsidRPr="00A04E6B">
        <w:rPr>
          <w:b/>
          <w:bCs/>
        </w:rPr>
        <w:t>Идентификатор спонсируемого доступа (ИСД) –</w:t>
      </w:r>
      <w:r w:rsidRPr="00A04E6B">
        <w:rPr>
          <w:bCs/>
        </w:rPr>
        <w:t xml:space="preserve"> у</w:t>
      </w:r>
      <w:r w:rsidRPr="00A04E6B">
        <w:t xml:space="preserve">никальный буквенно-цифровой код, </w:t>
      </w:r>
      <w:r w:rsidR="00BD1519" w:rsidRPr="00A04E6B">
        <w:t xml:space="preserve">выдаваемый </w:t>
      </w:r>
      <w:r w:rsidRPr="00A04E6B">
        <w:t>Биржей</w:t>
      </w:r>
      <w:r w:rsidRPr="00A04E6B" w:rsidDel="00F84FE6">
        <w:t xml:space="preserve"> </w:t>
      </w:r>
      <w:r w:rsidRPr="00A04E6B">
        <w:t xml:space="preserve">Участнику торгов </w:t>
      </w:r>
      <w:r w:rsidR="00BD1519" w:rsidRPr="00A04E6B">
        <w:t xml:space="preserve">по его заявлению </w:t>
      </w:r>
      <w:r w:rsidRPr="00A04E6B">
        <w:t xml:space="preserve">с целью </w:t>
      </w:r>
      <w:r w:rsidR="00BD1519" w:rsidRPr="00A04E6B">
        <w:t xml:space="preserve">последующей </w:t>
      </w:r>
      <w:r w:rsidRPr="00A04E6B">
        <w:t>передачи клиент</w:t>
      </w:r>
      <w:r w:rsidR="00840A55" w:rsidRPr="00A04E6B">
        <w:t>у</w:t>
      </w:r>
      <w:r w:rsidRPr="00A04E6B">
        <w:t xml:space="preserve"> </w:t>
      </w:r>
      <w:r w:rsidR="00BD1519" w:rsidRPr="00A04E6B">
        <w:t xml:space="preserve">данного Участника торгов </w:t>
      </w:r>
      <w:r w:rsidRPr="00A04E6B">
        <w:t xml:space="preserve">для подключения к </w:t>
      </w:r>
      <w:r w:rsidR="00F37385">
        <w:t>подсистеме обработки поручений в порядке, предусмотренн</w:t>
      </w:r>
      <w:r w:rsidR="00EC3AA3">
        <w:t>о</w:t>
      </w:r>
      <w:r w:rsidR="00F37385">
        <w:t xml:space="preserve">м Правилами допуска и </w:t>
      </w:r>
      <w:r w:rsidR="001B7981">
        <w:t xml:space="preserve">настоящими </w:t>
      </w:r>
      <w:r w:rsidR="00F37385">
        <w:t>Правилами торгов</w:t>
      </w:r>
      <w:r w:rsidRPr="00A04E6B">
        <w:t>.</w:t>
      </w:r>
    </w:p>
    <w:p w:rsidR="002809FC" w:rsidRPr="00A04E6B" w:rsidRDefault="002809FC" w:rsidP="00D12759">
      <w:r w:rsidRPr="00A04E6B">
        <w:t xml:space="preserve">Каждый ИСД, выдаваемый Биржей, должен </w:t>
      </w:r>
      <w:r w:rsidR="0071426A" w:rsidRPr="00A04E6B">
        <w:t>соответствовать</w:t>
      </w:r>
      <w:r w:rsidRPr="00A04E6B">
        <w:t xml:space="preserve"> кратк</w:t>
      </w:r>
      <w:r w:rsidR="0071426A" w:rsidRPr="00A04E6B">
        <w:t>о</w:t>
      </w:r>
      <w:r w:rsidRPr="00A04E6B">
        <w:t>м</w:t>
      </w:r>
      <w:r w:rsidR="0071426A" w:rsidRPr="00A04E6B">
        <w:t>у</w:t>
      </w:r>
      <w:r w:rsidRPr="00A04E6B">
        <w:t xml:space="preserve"> код</w:t>
      </w:r>
      <w:r w:rsidR="0071426A" w:rsidRPr="00A04E6B">
        <w:t>у</w:t>
      </w:r>
      <w:r w:rsidRPr="00A04E6B">
        <w:t xml:space="preserve"> клиента, которому будет передан данный ИСД, торгов</w:t>
      </w:r>
      <w:r w:rsidR="0071426A" w:rsidRPr="00A04E6B">
        <w:t>ому</w:t>
      </w:r>
      <w:r w:rsidRPr="00A04E6B">
        <w:t xml:space="preserve"> идентификатор</w:t>
      </w:r>
      <w:r w:rsidR="0071426A" w:rsidRPr="00A04E6B">
        <w:t>у</w:t>
      </w:r>
      <w:r w:rsidR="008A320A" w:rsidRPr="00A04E6B">
        <w:t xml:space="preserve"> и </w:t>
      </w:r>
      <w:r w:rsidR="00F37385">
        <w:t>Идентификатору</w:t>
      </w:r>
      <w:r w:rsidRPr="00A04E6B">
        <w:t xml:space="preserve"> Участника торгов, </w:t>
      </w:r>
      <w:r w:rsidR="000216D5" w:rsidRPr="00A04E6B">
        <w:t>подавшего заявление о выдаче данного ИСД.</w:t>
      </w:r>
    </w:p>
    <w:p w:rsidR="008842EF" w:rsidRPr="003E721B" w:rsidRDefault="008842EF" w:rsidP="008842EF">
      <w:pPr>
        <w:rPr>
          <w:color w:val="000000"/>
        </w:rPr>
      </w:pPr>
      <w:r w:rsidRPr="00724906">
        <w:rPr>
          <w:b/>
          <w:color w:val="000000"/>
        </w:rPr>
        <w:t>Инструмент</w:t>
      </w:r>
      <w:r w:rsidRPr="00724906">
        <w:rPr>
          <w:color w:val="000000"/>
        </w:rPr>
        <w:t xml:space="preserve"> –</w:t>
      </w:r>
      <w:r w:rsidR="00087692" w:rsidRPr="00724906">
        <w:rPr>
          <w:color w:val="000000"/>
        </w:rPr>
        <w:t xml:space="preserve"> сделка спот</w:t>
      </w:r>
      <w:r w:rsidR="00532DE1">
        <w:rPr>
          <w:color w:val="000000"/>
        </w:rPr>
        <w:t xml:space="preserve"> (в </w:t>
      </w:r>
      <w:proofErr w:type="spellStart"/>
      <w:r w:rsidR="00532DE1">
        <w:rPr>
          <w:color w:val="000000"/>
        </w:rPr>
        <w:t>т.ч</w:t>
      </w:r>
      <w:proofErr w:type="spellEnd"/>
      <w:r w:rsidR="00532DE1">
        <w:rPr>
          <w:color w:val="000000"/>
        </w:rPr>
        <w:t>. сделка фикс)</w:t>
      </w:r>
      <w:r w:rsidR="00087692" w:rsidRPr="00724906">
        <w:rPr>
          <w:color w:val="000000"/>
        </w:rPr>
        <w:t xml:space="preserve">, сделка своп, своп контракт или поставочный фьючерсный контракт, совокупность условий заключения </w:t>
      </w:r>
      <w:r w:rsidR="00324EC0" w:rsidRPr="00724906">
        <w:rPr>
          <w:color w:val="000000"/>
        </w:rPr>
        <w:t xml:space="preserve">каждой из </w:t>
      </w:r>
      <w:r w:rsidR="00087692" w:rsidRPr="00724906">
        <w:rPr>
          <w:color w:val="000000"/>
        </w:rPr>
        <w:t xml:space="preserve">которых на организованных торгах Биржи </w:t>
      </w:r>
      <w:r w:rsidR="00C70CA9" w:rsidRPr="00724906">
        <w:rPr>
          <w:color w:val="000000"/>
        </w:rPr>
        <w:t>определена</w:t>
      </w:r>
      <w:r w:rsidR="00087692" w:rsidRPr="00724906">
        <w:rPr>
          <w:color w:val="000000"/>
        </w:rPr>
        <w:t xml:space="preserve"> в соответствующ</w:t>
      </w:r>
      <w:r w:rsidR="00D24882" w:rsidRPr="00724906">
        <w:rPr>
          <w:color w:val="000000"/>
        </w:rPr>
        <w:t>ей</w:t>
      </w:r>
      <w:r w:rsidR="00087692" w:rsidRPr="00724906">
        <w:rPr>
          <w:color w:val="000000"/>
        </w:rPr>
        <w:t xml:space="preserve"> спецификаци</w:t>
      </w:r>
      <w:r w:rsidR="00D24882" w:rsidRPr="00724906">
        <w:rPr>
          <w:color w:val="000000"/>
        </w:rPr>
        <w:t>и</w:t>
      </w:r>
      <w:r w:rsidR="004435EF" w:rsidRPr="00724906">
        <w:rPr>
          <w:color w:val="000000"/>
        </w:rPr>
        <w:t xml:space="preserve"> и (или) в списке параметров соответствующих сделок</w:t>
      </w:r>
      <w:r w:rsidR="00DD67FD" w:rsidRPr="00724906">
        <w:rPr>
          <w:color w:val="000000"/>
        </w:rPr>
        <w:t>.</w:t>
      </w:r>
    </w:p>
    <w:p w:rsidR="00266561" w:rsidRPr="003E721B" w:rsidRDefault="00266561" w:rsidP="00266561">
      <w:pPr>
        <w:rPr>
          <w:color w:val="000000"/>
        </w:rPr>
      </w:pPr>
      <w:r w:rsidRPr="003E721B">
        <w:rPr>
          <w:b/>
          <w:color w:val="000000"/>
        </w:rPr>
        <w:t>Итоговый курс своп контракта</w:t>
      </w:r>
      <w:r w:rsidRPr="003E721B">
        <w:rPr>
          <w:color w:val="000000"/>
        </w:rPr>
        <w:t xml:space="preserve"> – курс исполнения обязательства по передаче в собственность базисного актива по второй части своп контракта, определяемый в соответствии с </w:t>
      </w:r>
      <w:r w:rsidR="00E079EF" w:rsidRPr="003E721B">
        <w:rPr>
          <w:color w:val="000000"/>
        </w:rPr>
        <w:t>П</w:t>
      </w:r>
      <w:r w:rsidRPr="003E721B">
        <w:rPr>
          <w:color w:val="000000"/>
        </w:rPr>
        <w:t>равилами клиринга.</w:t>
      </w:r>
    </w:p>
    <w:p w:rsidR="00415C36" w:rsidRDefault="008B1519" w:rsidP="008B1519">
      <w:pPr>
        <w:rPr>
          <w:color w:val="000000"/>
        </w:rPr>
      </w:pPr>
      <w:r w:rsidRPr="003E721B">
        <w:rPr>
          <w:b/>
          <w:color w:val="000000"/>
        </w:rPr>
        <w:t xml:space="preserve">Итоговый курс сделки своп </w:t>
      </w:r>
      <w:r w:rsidRPr="003E721B">
        <w:rPr>
          <w:color w:val="000000"/>
        </w:rPr>
        <w:t>– курс сделки своп, определяемый по сделке спот с более поздней датой исполнения обязательств, численно равный сумме базового курса сделки своп и цены сделки своп.</w:t>
      </w:r>
    </w:p>
    <w:p w:rsidR="006003F9" w:rsidRPr="003E721B" w:rsidRDefault="006003F9" w:rsidP="006003F9">
      <w:pPr>
        <w:rPr>
          <w:color w:val="000000"/>
        </w:rPr>
      </w:pPr>
      <w:r w:rsidRPr="003E721B">
        <w:rPr>
          <w:b/>
          <w:color w:val="000000"/>
        </w:rPr>
        <w:t>Клиент Участника торгов (</w:t>
      </w:r>
      <w:r w:rsidR="00B33843" w:rsidRPr="003E721B">
        <w:rPr>
          <w:b/>
          <w:color w:val="000000"/>
        </w:rPr>
        <w:t>к</w:t>
      </w:r>
      <w:r w:rsidRPr="003E721B">
        <w:rPr>
          <w:b/>
          <w:color w:val="000000"/>
        </w:rPr>
        <w:t>лиент)</w:t>
      </w:r>
      <w:r w:rsidRPr="003E721B">
        <w:rPr>
          <w:color w:val="000000"/>
        </w:rPr>
        <w:t xml:space="preserve"> –</w:t>
      </w:r>
      <w:r w:rsidR="00004313" w:rsidRPr="003E721B">
        <w:rPr>
          <w:color w:val="000000"/>
        </w:rPr>
        <w:t xml:space="preserve"> </w:t>
      </w:r>
      <w:r w:rsidR="00E35344" w:rsidRPr="003E721B">
        <w:rPr>
          <w:color w:val="000000"/>
        </w:rPr>
        <w:t>юридическое или физическое лицо</w:t>
      </w:r>
      <w:r w:rsidR="00A07B85" w:rsidRPr="003E721B">
        <w:rPr>
          <w:color w:val="000000"/>
        </w:rPr>
        <w:t xml:space="preserve">, </w:t>
      </w:r>
      <w:r w:rsidR="00CD1FFD" w:rsidRPr="003E721B">
        <w:rPr>
          <w:color w:val="000000"/>
        </w:rPr>
        <w:t xml:space="preserve">зарегистрированное </w:t>
      </w:r>
      <w:r w:rsidR="006F7B95">
        <w:rPr>
          <w:color w:val="000000"/>
        </w:rPr>
        <w:t xml:space="preserve">Биржей </w:t>
      </w:r>
      <w:r w:rsidR="006F7B95">
        <w:t>в качестве клиента Участника торгов</w:t>
      </w:r>
      <w:r w:rsidR="006F7B95" w:rsidRPr="003E721B">
        <w:rPr>
          <w:color w:val="000000"/>
        </w:rPr>
        <w:t xml:space="preserve"> </w:t>
      </w:r>
      <w:r w:rsidR="00CD1FFD" w:rsidRPr="003E721B">
        <w:rPr>
          <w:color w:val="000000"/>
        </w:rPr>
        <w:t xml:space="preserve">в </w:t>
      </w:r>
      <w:r w:rsidR="00CD1FFD" w:rsidRPr="00A34AF3">
        <w:rPr>
          <w:color w:val="000000"/>
        </w:rPr>
        <w:t>соответствии с Правилами допуска</w:t>
      </w:r>
      <w:r w:rsidR="000A7EE8" w:rsidRPr="000A7EE8">
        <w:t>.</w:t>
      </w:r>
    </w:p>
    <w:p w:rsidR="007D30D2" w:rsidRPr="003E721B" w:rsidRDefault="007D30D2" w:rsidP="007D30D2">
      <w:pPr>
        <w:rPr>
          <w:color w:val="000000"/>
        </w:rPr>
      </w:pPr>
      <w:r w:rsidRPr="003E721B">
        <w:rPr>
          <w:b/>
          <w:color w:val="000000"/>
        </w:rPr>
        <w:t>Клиринговый центр</w:t>
      </w:r>
      <w:r w:rsidRPr="003E721B">
        <w:rPr>
          <w:color w:val="000000"/>
        </w:rPr>
        <w:t xml:space="preserve"> –</w:t>
      </w:r>
      <w:r w:rsidR="009906D3">
        <w:rPr>
          <w:color w:val="000000"/>
        </w:rPr>
        <w:t xml:space="preserve"> </w:t>
      </w:r>
      <w:r w:rsidRPr="003E721B">
        <w:rPr>
          <w:color w:val="000000"/>
        </w:rPr>
        <w:t>Банк «Национальный Клиринговый Центр» (</w:t>
      </w:r>
      <w:r w:rsidR="005D39EB">
        <w:rPr>
          <w:color w:val="000000"/>
        </w:rPr>
        <w:t>А</w:t>
      </w:r>
      <w:r w:rsidRPr="003E721B">
        <w:rPr>
          <w:color w:val="000000"/>
        </w:rPr>
        <w:t>кционерное общество), осуществляющий</w:t>
      </w:r>
      <w:r w:rsidR="00F47833" w:rsidRPr="003E721B">
        <w:rPr>
          <w:color w:val="000000"/>
        </w:rPr>
        <w:t xml:space="preserve"> клиринг</w:t>
      </w:r>
      <w:r w:rsidRPr="003E721B">
        <w:rPr>
          <w:color w:val="000000"/>
        </w:rPr>
        <w:t xml:space="preserve"> в соответствии с </w:t>
      </w:r>
      <w:r w:rsidR="00947EA4">
        <w:rPr>
          <w:color w:val="000000"/>
        </w:rPr>
        <w:t>п</w:t>
      </w:r>
      <w:r w:rsidR="00947EA4" w:rsidRPr="003E721B">
        <w:rPr>
          <w:color w:val="000000"/>
        </w:rPr>
        <w:t xml:space="preserve">равилами </w:t>
      </w:r>
      <w:r w:rsidR="00F64504" w:rsidRPr="003E721B">
        <w:rPr>
          <w:color w:val="000000"/>
        </w:rPr>
        <w:t xml:space="preserve">клиринга </w:t>
      </w:r>
      <w:r w:rsidR="005D39EB" w:rsidRPr="00A24605">
        <w:rPr>
          <w:color w:val="000000"/>
        </w:rPr>
        <w:t xml:space="preserve">Банка </w:t>
      </w:r>
      <w:r w:rsidR="00F64504" w:rsidRPr="003E721B">
        <w:rPr>
          <w:color w:val="000000"/>
        </w:rPr>
        <w:t xml:space="preserve">«Национальный Клиринговый Центр» </w:t>
      </w:r>
      <w:r w:rsidR="00A24605">
        <w:rPr>
          <w:color w:val="000000"/>
        </w:rPr>
        <w:t>(Акционерное общество)</w:t>
      </w:r>
      <w:r w:rsidRPr="003E721B">
        <w:rPr>
          <w:color w:val="000000"/>
        </w:rPr>
        <w:t xml:space="preserve"> и выполняющий функции центрального контрагента.</w:t>
      </w:r>
    </w:p>
    <w:p w:rsidR="001005EE" w:rsidRPr="003E721B" w:rsidRDefault="001005EE" w:rsidP="001005EE">
      <w:pPr>
        <w:rPr>
          <w:color w:val="000000"/>
        </w:rPr>
      </w:pPr>
      <w:r w:rsidRPr="003E721B">
        <w:rPr>
          <w:b/>
          <w:color w:val="000000"/>
        </w:rPr>
        <w:t xml:space="preserve">Конечный </w:t>
      </w:r>
      <w:r w:rsidRPr="000D1D65">
        <w:rPr>
          <w:b/>
          <w:color w:val="000000"/>
        </w:rPr>
        <w:t>контрагент</w:t>
      </w:r>
      <w:r w:rsidRPr="000D1D65">
        <w:rPr>
          <w:color w:val="000000"/>
        </w:rPr>
        <w:t xml:space="preserve"> – Участник торгов, указываемый другим Участником торгов </w:t>
      </w:r>
      <w:r w:rsidR="007A6FCE" w:rsidRPr="000D1D65">
        <w:rPr>
          <w:color w:val="000000"/>
        </w:rPr>
        <w:t xml:space="preserve">в соответствии с настоящими Правилами торгов </w:t>
      </w:r>
      <w:r w:rsidR="00A24605" w:rsidRPr="000D1D65">
        <w:rPr>
          <w:color w:val="000000"/>
        </w:rPr>
        <w:t xml:space="preserve">в качестве контрагента </w:t>
      </w:r>
      <w:r w:rsidRPr="000D1D65">
        <w:rPr>
          <w:color w:val="000000"/>
        </w:rPr>
        <w:t xml:space="preserve">в заявке на заключение </w:t>
      </w:r>
      <w:r w:rsidR="005D39EB" w:rsidRPr="000D1D65">
        <w:rPr>
          <w:color w:val="000000"/>
        </w:rPr>
        <w:t xml:space="preserve">адресной </w:t>
      </w:r>
      <w:r w:rsidRPr="000D1D65">
        <w:rPr>
          <w:color w:val="000000"/>
        </w:rPr>
        <w:t>сделки</w:t>
      </w:r>
      <w:r w:rsidR="00A24605" w:rsidRPr="000D1D65">
        <w:rPr>
          <w:color w:val="000000"/>
        </w:rPr>
        <w:t>.</w:t>
      </w:r>
    </w:p>
    <w:p w:rsidR="001005EE" w:rsidRPr="003E721B" w:rsidRDefault="00296578" w:rsidP="005D6943">
      <w:pPr>
        <w:rPr>
          <w:color w:val="000000"/>
        </w:rPr>
      </w:pPr>
      <w:r w:rsidRPr="003E721B">
        <w:rPr>
          <w:b/>
          <w:color w:val="000000"/>
        </w:rPr>
        <w:t xml:space="preserve">Краткий код </w:t>
      </w:r>
      <w:r w:rsidR="00B23853">
        <w:rPr>
          <w:b/>
          <w:color w:val="000000"/>
        </w:rPr>
        <w:t>к</w:t>
      </w:r>
      <w:r w:rsidR="00B23853" w:rsidRPr="003E721B">
        <w:rPr>
          <w:b/>
          <w:color w:val="000000"/>
        </w:rPr>
        <w:t xml:space="preserve">лиента </w:t>
      </w:r>
      <w:r w:rsidRPr="003E721B">
        <w:rPr>
          <w:b/>
          <w:color w:val="000000"/>
        </w:rPr>
        <w:t xml:space="preserve">Участника торгов (краткий код </w:t>
      </w:r>
      <w:r w:rsidR="00B23853">
        <w:rPr>
          <w:b/>
          <w:color w:val="000000"/>
        </w:rPr>
        <w:t>к</w:t>
      </w:r>
      <w:r w:rsidR="00B23853" w:rsidRPr="003E721B">
        <w:rPr>
          <w:b/>
          <w:color w:val="000000"/>
        </w:rPr>
        <w:t>лиента</w:t>
      </w:r>
      <w:r w:rsidRPr="003E721B">
        <w:rPr>
          <w:b/>
          <w:color w:val="000000"/>
        </w:rPr>
        <w:t xml:space="preserve">) </w:t>
      </w:r>
      <w:r w:rsidRPr="003E721B">
        <w:rPr>
          <w:color w:val="000000"/>
        </w:rPr>
        <w:t>–</w:t>
      </w:r>
      <w:r w:rsidR="005172ED" w:rsidRPr="003E721B">
        <w:rPr>
          <w:color w:val="000000"/>
        </w:rPr>
        <w:t xml:space="preserve"> </w:t>
      </w:r>
      <w:r w:rsidRPr="003E721B">
        <w:rPr>
          <w:color w:val="000000"/>
        </w:rPr>
        <w:t xml:space="preserve">буквенно-цифровой код, присваиваемый </w:t>
      </w:r>
      <w:r w:rsidR="00B23853">
        <w:rPr>
          <w:color w:val="000000"/>
        </w:rPr>
        <w:t>к</w:t>
      </w:r>
      <w:r w:rsidR="00B23853" w:rsidRPr="003E721B">
        <w:rPr>
          <w:color w:val="000000"/>
        </w:rPr>
        <w:t xml:space="preserve">лиенту </w:t>
      </w:r>
      <w:r w:rsidR="00841203" w:rsidRPr="003E721B">
        <w:rPr>
          <w:color w:val="000000"/>
        </w:rPr>
        <w:t>Участника торгов</w:t>
      </w:r>
      <w:r w:rsidR="006C444B" w:rsidRPr="006C444B">
        <w:rPr>
          <w:color w:val="000000"/>
        </w:rPr>
        <w:t xml:space="preserve"> при регистрации клиента Участника торгов в </w:t>
      </w:r>
      <w:r w:rsidR="006C444B">
        <w:rPr>
          <w:color w:val="000000"/>
        </w:rPr>
        <w:t>т</w:t>
      </w:r>
      <w:r w:rsidR="006C444B" w:rsidRPr="006C444B">
        <w:rPr>
          <w:color w:val="000000"/>
        </w:rPr>
        <w:t>орговой системе</w:t>
      </w:r>
      <w:r w:rsidRPr="003E721B">
        <w:rPr>
          <w:color w:val="000000"/>
        </w:rPr>
        <w:t>.</w:t>
      </w:r>
    </w:p>
    <w:p w:rsidR="002F6F36" w:rsidRPr="003E721B" w:rsidRDefault="002F6F36" w:rsidP="001E1709">
      <w:pPr>
        <w:rPr>
          <w:color w:val="000000"/>
        </w:rPr>
      </w:pPr>
      <w:r w:rsidRPr="003E721B">
        <w:rPr>
          <w:b/>
          <w:color w:val="000000"/>
        </w:rPr>
        <w:lastRenderedPageBreak/>
        <w:t xml:space="preserve">Лот </w:t>
      </w:r>
      <w:r w:rsidRPr="003E721B">
        <w:rPr>
          <w:color w:val="000000"/>
        </w:rPr>
        <w:t>– стандартное количество валюты</w:t>
      </w:r>
      <w:r w:rsidR="00CB28FA" w:rsidRPr="003E721B">
        <w:rPr>
          <w:color w:val="000000"/>
        </w:rPr>
        <w:t>/драгоценных металлов</w:t>
      </w:r>
      <w:r w:rsidRPr="003E721B">
        <w:rPr>
          <w:color w:val="000000"/>
        </w:rPr>
        <w:t xml:space="preserve">, определяемое применительно к каждому инструменту в </w:t>
      </w:r>
      <w:r w:rsidR="00C4305F" w:rsidRPr="003E721B">
        <w:rPr>
          <w:color w:val="000000"/>
        </w:rPr>
        <w:t xml:space="preserve">соответствии с </w:t>
      </w:r>
      <w:r w:rsidRPr="003E721B">
        <w:rPr>
          <w:color w:val="000000"/>
        </w:rPr>
        <w:t>настоящи</w:t>
      </w:r>
      <w:r w:rsidR="00C4305F" w:rsidRPr="003E721B">
        <w:rPr>
          <w:color w:val="000000"/>
        </w:rPr>
        <w:t>ми</w:t>
      </w:r>
      <w:r w:rsidRPr="003E721B">
        <w:rPr>
          <w:color w:val="000000"/>
        </w:rPr>
        <w:t xml:space="preserve"> Правила</w:t>
      </w:r>
      <w:r w:rsidR="00C4305F" w:rsidRPr="003E721B">
        <w:rPr>
          <w:color w:val="000000"/>
        </w:rPr>
        <w:t xml:space="preserve">ми </w:t>
      </w:r>
      <w:r w:rsidR="00EF6F3E" w:rsidRPr="003E721B">
        <w:rPr>
          <w:color w:val="000000"/>
        </w:rPr>
        <w:t>торгов</w:t>
      </w:r>
      <w:r w:rsidR="00B13B0D" w:rsidRPr="003E721B">
        <w:rPr>
          <w:color w:val="000000"/>
        </w:rPr>
        <w:t xml:space="preserve"> и/или соответствующей спецификацией</w:t>
      </w:r>
      <w:r w:rsidRPr="003E721B">
        <w:rPr>
          <w:color w:val="000000"/>
        </w:rPr>
        <w:t>.</w:t>
      </w:r>
    </w:p>
    <w:p w:rsidR="002F6F36" w:rsidRPr="00FA1D1B" w:rsidRDefault="002F6F36" w:rsidP="001E1709">
      <w:pPr>
        <w:rPr>
          <w:color w:val="000000"/>
        </w:rPr>
      </w:pPr>
      <w:r w:rsidRPr="003E721B">
        <w:rPr>
          <w:b/>
          <w:color w:val="000000"/>
        </w:rPr>
        <w:t>Лучш</w:t>
      </w:r>
      <w:r w:rsidR="005D6B3A" w:rsidRPr="003E721B">
        <w:rPr>
          <w:b/>
          <w:color w:val="000000"/>
        </w:rPr>
        <w:t>ая</w:t>
      </w:r>
      <w:r w:rsidRPr="003E721B">
        <w:rPr>
          <w:b/>
          <w:color w:val="000000"/>
        </w:rPr>
        <w:t xml:space="preserve"> цен</w:t>
      </w:r>
      <w:r w:rsidR="005D6B3A" w:rsidRPr="003E721B">
        <w:rPr>
          <w:b/>
          <w:color w:val="000000"/>
        </w:rPr>
        <w:t>а</w:t>
      </w:r>
      <w:r w:rsidRPr="003E721B">
        <w:rPr>
          <w:color w:val="000000"/>
        </w:rPr>
        <w:t xml:space="preserve"> – цен</w:t>
      </w:r>
      <w:r w:rsidR="005D6B3A" w:rsidRPr="003E721B">
        <w:rPr>
          <w:color w:val="000000"/>
        </w:rPr>
        <w:t>а</w:t>
      </w:r>
      <w:r w:rsidRPr="003E721B">
        <w:rPr>
          <w:color w:val="000000"/>
        </w:rPr>
        <w:t xml:space="preserve"> заявк</w:t>
      </w:r>
      <w:r w:rsidR="005D6B3A" w:rsidRPr="003E721B">
        <w:rPr>
          <w:color w:val="000000"/>
        </w:rPr>
        <w:t>и</w:t>
      </w:r>
      <w:r w:rsidRPr="003E721B">
        <w:rPr>
          <w:color w:val="000000"/>
        </w:rPr>
        <w:t>, находящ</w:t>
      </w:r>
      <w:r w:rsidR="00D70F63" w:rsidRPr="003E721B">
        <w:rPr>
          <w:color w:val="000000"/>
        </w:rPr>
        <w:t>ая</w:t>
      </w:r>
      <w:r w:rsidRPr="003E721B">
        <w:rPr>
          <w:color w:val="000000"/>
        </w:rPr>
        <w:t>ся перв</w:t>
      </w:r>
      <w:r w:rsidR="005D6B3A" w:rsidRPr="003E721B">
        <w:rPr>
          <w:color w:val="000000"/>
        </w:rPr>
        <w:t>ой</w:t>
      </w:r>
      <w:r w:rsidRPr="003E721B">
        <w:rPr>
          <w:color w:val="000000"/>
        </w:rPr>
        <w:t xml:space="preserve"> в очеред</w:t>
      </w:r>
      <w:r w:rsidR="005D6B3A" w:rsidRPr="003E721B">
        <w:rPr>
          <w:color w:val="000000"/>
        </w:rPr>
        <w:t>и</w:t>
      </w:r>
      <w:r w:rsidRPr="003E721B">
        <w:rPr>
          <w:color w:val="000000"/>
        </w:rPr>
        <w:t xml:space="preserve"> </w:t>
      </w:r>
      <w:r w:rsidR="00C4305F" w:rsidRPr="003E721B">
        <w:rPr>
          <w:color w:val="000000"/>
        </w:rPr>
        <w:t>заявок</w:t>
      </w:r>
      <w:r w:rsidR="00054006" w:rsidRPr="003E721B">
        <w:rPr>
          <w:color w:val="000000"/>
        </w:rPr>
        <w:t>,</w:t>
      </w:r>
      <w:r w:rsidR="00C4305F" w:rsidRPr="003E721B">
        <w:rPr>
          <w:color w:val="000000"/>
        </w:rPr>
        <w:t xml:space="preserve"> зарегистрированных </w:t>
      </w:r>
      <w:r w:rsidR="006C6A9F" w:rsidRPr="003E721B">
        <w:rPr>
          <w:color w:val="000000"/>
        </w:rPr>
        <w:t>в ТС.</w:t>
      </w:r>
    </w:p>
    <w:p w:rsidR="00EE6DBD" w:rsidRPr="00BC4FE6" w:rsidRDefault="00EE6DBD" w:rsidP="001E1709">
      <w:pPr>
        <w:rPr>
          <w:color w:val="000000"/>
        </w:rPr>
      </w:pPr>
      <w:r w:rsidRPr="00696FF4">
        <w:rPr>
          <w:b/>
          <w:color w:val="000000"/>
        </w:rPr>
        <w:t>Номер заявки</w:t>
      </w:r>
      <w:r>
        <w:rPr>
          <w:color w:val="000000"/>
        </w:rPr>
        <w:t xml:space="preserve"> – идентификационный номер, прис</w:t>
      </w:r>
      <w:r w:rsidR="003437E1">
        <w:rPr>
          <w:color w:val="000000"/>
        </w:rPr>
        <w:t>ваиваемый заявке</w:t>
      </w:r>
      <w:r>
        <w:rPr>
          <w:color w:val="000000"/>
        </w:rPr>
        <w:t xml:space="preserve"> при </w:t>
      </w:r>
      <w:r w:rsidR="00696FF4">
        <w:rPr>
          <w:color w:val="000000"/>
        </w:rPr>
        <w:t>ее регистрации в ТС</w:t>
      </w:r>
      <w:r w:rsidR="009B7C0B">
        <w:rPr>
          <w:color w:val="000000"/>
        </w:rPr>
        <w:t xml:space="preserve">. Порядковый номер заявки </w:t>
      </w:r>
      <w:r w:rsidR="003437E1">
        <w:rPr>
          <w:color w:val="000000"/>
        </w:rPr>
        <w:t xml:space="preserve">возрастает </w:t>
      </w:r>
      <w:r w:rsidR="00BF1627">
        <w:rPr>
          <w:color w:val="000000"/>
        </w:rPr>
        <w:t xml:space="preserve">в зависимости </w:t>
      </w:r>
      <w:r w:rsidR="00BF1627" w:rsidRPr="00301641">
        <w:rPr>
          <w:color w:val="000000"/>
        </w:rPr>
        <w:t>от времени выставления заявки Участником</w:t>
      </w:r>
      <w:r w:rsidR="00BF1627">
        <w:rPr>
          <w:color w:val="000000"/>
        </w:rPr>
        <w:t xml:space="preserve"> </w:t>
      </w:r>
      <w:r w:rsidR="00BF1627" w:rsidRPr="00BC4FE6">
        <w:rPr>
          <w:color w:val="000000"/>
        </w:rPr>
        <w:t>торгов.</w:t>
      </w:r>
    </w:p>
    <w:p w:rsidR="00667A40" w:rsidRPr="003E721B" w:rsidRDefault="008E4332" w:rsidP="00667A40">
      <w:pPr>
        <w:rPr>
          <w:color w:val="000000"/>
        </w:rPr>
      </w:pPr>
      <w:r w:rsidRPr="00BC4FE6">
        <w:rPr>
          <w:b/>
          <w:color w:val="000000"/>
        </w:rPr>
        <w:t>П</w:t>
      </w:r>
      <w:r w:rsidR="00667A40" w:rsidRPr="00BC4FE6">
        <w:rPr>
          <w:b/>
          <w:color w:val="000000"/>
        </w:rPr>
        <w:t>АО Московская Биржа (Биржа)</w:t>
      </w:r>
      <w:r w:rsidR="00667A40" w:rsidRPr="00BC4FE6">
        <w:rPr>
          <w:color w:val="000000"/>
        </w:rPr>
        <w:t xml:space="preserve"> – организатор торговли, оказывающий в соответствии с настоящими Правилами</w:t>
      </w:r>
      <w:r w:rsidR="00667A40" w:rsidRPr="003E721B">
        <w:rPr>
          <w:color w:val="000000"/>
        </w:rPr>
        <w:t xml:space="preserve"> организованных торгов услуги по организации торгов иностранной валютой и драгоценными металлами.</w:t>
      </w:r>
    </w:p>
    <w:p w:rsidR="00B03CFB" w:rsidRPr="003E721B" w:rsidRDefault="00B03CFB" w:rsidP="00B03CFB">
      <w:pPr>
        <w:rPr>
          <w:b/>
          <w:color w:val="000000"/>
        </w:rPr>
      </w:pPr>
      <w:r w:rsidRPr="003E721B">
        <w:rPr>
          <w:b/>
          <w:color w:val="000000"/>
        </w:rPr>
        <w:t xml:space="preserve">Организованные торги (торги) </w:t>
      </w:r>
      <w:r w:rsidRPr="003E721B">
        <w:rPr>
          <w:color w:val="000000"/>
        </w:rPr>
        <w:t>–</w:t>
      </w:r>
      <w:r w:rsidR="00B21D2A" w:rsidRPr="003E721B">
        <w:rPr>
          <w:color w:val="000000"/>
        </w:rPr>
        <w:t xml:space="preserve"> </w:t>
      </w:r>
      <w:r w:rsidRPr="003E721B">
        <w:rPr>
          <w:color w:val="000000"/>
        </w:rPr>
        <w:t>торги иностранной валютой и/или драгоценными металлами, проводимые в порядке, установленном настоящими Правилами торгов.</w:t>
      </w:r>
    </w:p>
    <w:p w:rsidR="00B03CFB" w:rsidRPr="003E721B" w:rsidRDefault="00B03CFB" w:rsidP="00212C97">
      <w:pPr>
        <w:rPr>
          <w:color w:val="000000"/>
        </w:rPr>
      </w:pPr>
      <w:r w:rsidRPr="003E721B">
        <w:rPr>
          <w:b/>
          <w:color w:val="000000"/>
        </w:rPr>
        <w:t xml:space="preserve">Основная </w:t>
      </w:r>
      <w:r w:rsidR="00776F85">
        <w:rPr>
          <w:b/>
          <w:color w:val="000000"/>
        </w:rPr>
        <w:t xml:space="preserve">торговая </w:t>
      </w:r>
      <w:r w:rsidRPr="003E721B">
        <w:rPr>
          <w:b/>
          <w:color w:val="000000"/>
        </w:rPr>
        <w:t xml:space="preserve">сессия </w:t>
      </w:r>
      <w:r w:rsidR="00776F85">
        <w:rPr>
          <w:b/>
          <w:color w:val="000000"/>
        </w:rPr>
        <w:t>(основная</w:t>
      </w:r>
      <w:r w:rsidR="000A7EE8" w:rsidRPr="000A7EE8">
        <w:rPr>
          <w:b/>
          <w:color w:val="000000"/>
        </w:rPr>
        <w:t xml:space="preserve"> сессия</w:t>
      </w:r>
      <w:r w:rsidR="00776F85">
        <w:rPr>
          <w:b/>
          <w:color w:val="000000"/>
        </w:rPr>
        <w:t xml:space="preserve">) </w:t>
      </w:r>
      <w:r w:rsidRPr="003E721B">
        <w:rPr>
          <w:color w:val="000000"/>
        </w:rPr>
        <w:t xml:space="preserve">– </w:t>
      </w:r>
      <w:r w:rsidR="00776F85">
        <w:rPr>
          <w:color w:val="000000"/>
        </w:rPr>
        <w:t>период времени в течение торгового дня</w:t>
      </w:r>
      <w:r w:rsidR="001161C3">
        <w:rPr>
          <w:color w:val="000000"/>
        </w:rPr>
        <w:t xml:space="preserve"> с </w:t>
      </w:r>
      <w:r w:rsidR="001161C3" w:rsidRPr="00C87816">
        <w:rPr>
          <w:color w:val="000000"/>
        </w:rPr>
        <w:t>10:00 до 23:50 по московскому времени</w:t>
      </w:r>
      <w:r w:rsidR="00776F85">
        <w:rPr>
          <w:color w:val="000000"/>
        </w:rPr>
        <w:t xml:space="preserve">, в течение которого проводятся </w:t>
      </w:r>
      <w:r w:rsidR="000B2E37">
        <w:rPr>
          <w:color w:val="000000"/>
        </w:rPr>
        <w:t>о</w:t>
      </w:r>
      <w:r w:rsidR="000B2E37" w:rsidRPr="00C87816">
        <w:rPr>
          <w:color w:val="000000"/>
        </w:rPr>
        <w:t xml:space="preserve">рганизованные торги </w:t>
      </w:r>
      <w:r w:rsidR="000A7EE8" w:rsidRPr="00C87816">
        <w:rPr>
          <w:color w:val="000000"/>
        </w:rPr>
        <w:t>иностранной валютой</w:t>
      </w:r>
      <w:r w:rsidR="000B2E37" w:rsidRPr="00C87816">
        <w:rPr>
          <w:color w:val="000000"/>
        </w:rPr>
        <w:t xml:space="preserve"> и/или </w:t>
      </w:r>
      <w:r w:rsidR="000A7EE8" w:rsidRPr="00C87816">
        <w:rPr>
          <w:color w:val="000000"/>
        </w:rPr>
        <w:t>драгоценными металлами</w:t>
      </w:r>
      <w:r w:rsidR="00267EFD">
        <w:rPr>
          <w:color w:val="000000"/>
        </w:rPr>
        <w:t xml:space="preserve"> </w:t>
      </w:r>
      <w:r w:rsidR="00ED4D51" w:rsidRPr="00A34AF3">
        <w:rPr>
          <w:color w:val="000000"/>
        </w:rPr>
        <w:t>в режимах торгов, предусмотренных настоящими Правилами торгов</w:t>
      </w:r>
      <w:r w:rsidR="000B2E37" w:rsidRPr="00C87816">
        <w:rPr>
          <w:color w:val="000000"/>
        </w:rPr>
        <w:t>.</w:t>
      </w:r>
    </w:p>
    <w:p w:rsidR="00B85678" w:rsidRPr="003E721B" w:rsidRDefault="00B85678" w:rsidP="00B85678">
      <w:pPr>
        <w:rPr>
          <w:color w:val="000000"/>
        </w:rPr>
      </w:pPr>
      <w:r w:rsidRPr="00921127">
        <w:rPr>
          <w:b/>
          <w:color w:val="000000"/>
        </w:rPr>
        <w:t>Отчетные документы</w:t>
      </w:r>
      <w:r>
        <w:rPr>
          <w:color w:val="000000"/>
        </w:rPr>
        <w:t xml:space="preserve"> </w:t>
      </w:r>
      <w:r w:rsidR="006D4C83">
        <w:rPr>
          <w:color w:val="000000"/>
        </w:rPr>
        <w:t>–</w:t>
      </w:r>
      <w:r>
        <w:rPr>
          <w:color w:val="000000"/>
        </w:rPr>
        <w:t xml:space="preserve"> </w:t>
      </w:r>
      <w:r w:rsidRPr="003E721B">
        <w:t>документы</w:t>
      </w:r>
      <w:r w:rsidR="00847403">
        <w:t xml:space="preserve">, </w:t>
      </w:r>
      <w:r>
        <w:t>предоставляемые Биржей</w:t>
      </w:r>
      <w:r w:rsidR="00847403">
        <w:t xml:space="preserve"> по итогам торгов</w:t>
      </w:r>
      <w:r>
        <w:t xml:space="preserve"> Участнику торгов</w:t>
      </w:r>
      <w:r w:rsidRPr="003E721B">
        <w:t xml:space="preserve"> в соответствии с настоящими Правилами торгов и иными внутренними документами Биржи</w:t>
      </w:r>
      <w:r w:rsidR="007714E7">
        <w:t xml:space="preserve">, </w:t>
      </w:r>
      <w:r w:rsidR="007714E7" w:rsidRPr="00A34926">
        <w:t>устанавливающими формы и форматы документов</w:t>
      </w:r>
      <w:r w:rsidR="00786AD5">
        <w:t>,</w:t>
      </w:r>
      <w:r w:rsidR="007714E7" w:rsidRPr="00A34926">
        <w:t xml:space="preserve"> получаемых Участниками торгов</w:t>
      </w:r>
      <w:r w:rsidRPr="00A34926">
        <w:t>.</w:t>
      </w:r>
      <w:r w:rsidR="001B6771" w:rsidRPr="00A34926">
        <w:t xml:space="preserve"> </w:t>
      </w:r>
    </w:p>
    <w:p w:rsidR="00330AB2" w:rsidRPr="00CC1DDB" w:rsidRDefault="00330AB2" w:rsidP="00862020">
      <w:pPr>
        <w:rPr>
          <w:color w:val="000000"/>
        </w:rPr>
      </w:pPr>
      <w:r w:rsidRPr="003E721B">
        <w:rPr>
          <w:b/>
          <w:color w:val="000000"/>
        </w:rPr>
        <w:t xml:space="preserve">Очередь заявок (очередь) </w:t>
      </w:r>
      <w:r w:rsidRPr="003E721B">
        <w:rPr>
          <w:color w:val="000000"/>
        </w:rPr>
        <w:t xml:space="preserve">– упорядоченная последовательность зарегистрированных в ТС заявок, неисполненных полностью </w:t>
      </w:r>
      <w:r w:rsidR="00862020" w:rsidRPr="003E721B">
        <w:rPr>
          <w:color w:val="000000"/>
        </w:rPr>
        <w:t>или</w:t>
      </w:r>
      <w:r w:rsidRPr="003E721B">
        <w:rPr>
          <w:color w:val="000000"/>
        </w:rPr>
        <w:t xml:space="preserve"> частично. Первой заявкой на покупку в очереди является заявка с максимальной ценой, далее – в порядке убывания цены. Первой заявкой на продажу в очереди является заявка с минимальной ценой, далее – в порядке возрастания цены. При равенстве цен в заявках одинаковой направленности приоритет имеет заявка, поданная ранее. Перед началом торгов очередь отсутствует. В очередь заявок не включаются заявки на заключение </w:t>
      </w:r>
      <w:r w:rsidR="002F180F">
        <w:rPr>
          <w:color w:val="000000"/>
        </w:rPr>
        <w:t>адресных</w:t>
      </w:r>
      <w:r w:rsidR="002F180F" w:rsidRPr="003E721B">
        <w:rPr>
          <w:color w:val="000000"/>
        </w:rPr>
        <w:t xml:space="preserve"> </w:t>
      </w:r>
      <w:r w:rsidRPr="000D1D65">
        <w:rPr>
          <w:color w:val="000000"/>
        </w:rPr>
        <w:t>сделок</w:t>
      </w:r>
      <w:r w:rsidR="0022297B" w:rsidRPr="000D1D65">
        <w:rPr>
          <w:color w:val="000000"/>
        </w:rPr>
        <w:t xml:space="preserve"> </w:t>
      </w:r>
      <w:r w:rsidR="007A6FCE" w:rsidRPr="000D1D65">
        <w:rPr>
          <w:color w:val="000000"/>
        </w:rPr>
        <w:t>(за исключением заявок на заключение сделок фикс без указания конечного контрагента)</w:t>
      </w:r>
      <w:r w:rsidR="007A6FCE" w:rsidRPr="007A6FCE">
        <w:rPr>
          <w:color w:val="000000"/>
        </w:rPr>
        <w:t xml:space="preserve"> </w:t>
      </w:r>
      <w:r w:rsidR="0022297B" w:rsidRPr="00A34AF3">
        <w:rPr>
          <w:color w:val="000000"/>
        </w:rPr>
        <w:t>и</w:t>
      </w:r>
      <w:r w:rsidRPr="003E721B">
        <w:rPr>
          <w:color w:val="000000"/>
        </w:rPr>
        <w:t xml:space="preserve"> </w:t>
      </w:r>
      <w:r w:rsidR="00256AE4" w:rsidRPr="003E721B">
        <w:rPr>
          <w:color w:val="000000"/>
        </w:rPr>
        <w:t xml:space="preserve">заявки на заключение </w:t>
      </w:r>
      <w:r w:rsidR="002F180F">
        <w:rPr>
          <w:color w:val="000000"/>
        </w:rPr>
        <w:t>безадресных</w:t>
      </w:r>
      <w:r w:rsidR="002F180F" w:rsidRPr="003E721B">
        <w:rPr>
          <w:color w:val="000000"/>
        </w:rPr>
        <w:t xml:space="preserve"> </w:t>
      </w:r>
      <w:r w:rsidR="009C3C5C" w:rsidRPr="003E721B">
        <w:rPr>
          <w:color w:val="000000"/>
        </w:rPr>
        <w:t>сделок типа «</w:t>
      </w:r>
      <w:r w:rsidR="002F180F">
        <w:rPr>
          <w:color w:val="000000"/>
        </w:rPr>
        <w:t>в</w:t>
      </w:r>
      <w:r w:rsidR="009C3C5C" w:rsidRPr="003E721B">
        <w:rPr>
          <w:color w:val="000000"/>
        </w:rPr>
        <w:t>сем»</w:t>
      </w:r>
      <w:r w:rsidRPr="003E721B">
        <w:rPr>
          <w:color w:val="000000"/>
        </w:rPr>
        <w:t>.</w:t>
      </w:r>
      <w:r w:rsidR="00C56AAC" w:rsidRPr="003E721B">
        <w:rPr>
          <w:color w:val="000000"/>
        </w:rPr>
        <w:t xml:space="preserve"> Все </w:t>
      </w:r>
      <w:r w:rsidR="00C56AAC" w:rsidRPr="00CC1DDB">
        <w:rPr>
          <w:color w:val="000000"/>
        </w:rPr>
        <w:t xml:space="preserve">заявки, стоящие в очереди, имеют </w:t>
      </w:r>
      <w:r w:rsidR="00265A81" w:rsidRPr="00CC1DDB">
        <w:rPr>
          <w:color w:val="000000"/>
        </w:rPr>
        <w:t xml:space="preserve">состояние </w:t>
      </w:r>
      <w:r w:rsidR="00C56AAC" w:rsidRPr="00CC1DDB">
        <w:rPr>
          <w:color w:val="000000"/>
        </w:rPr>
        <w:t>«активная».</w:t>
      </w:r>
    </w:p>
    <w:p w:rsidR="00626C78" w:rsidRPr="00CC1DDB" w:rsidRDefault="00626C78" w:rsidP="00626C78">
      <w:pPr>
        <w:autoSpaceDE w:val="0"/>
        <w:autoSpaceDN w:val="0"/>
        <w:textAlignment w:val="baseline"/>
        <w:rPr>
          <w:bCs/>
        </w:rPr>
      </w:pPr>
      <w:r w:rsidRPr="00CC1DDB">
        <w:rPr>
          <w:b/>
          <w:bCs/>
        </w:rPr>
        <w:t>Параметры проведения дискретного аукциона на валютном рынке ПАО Московская Биржа</w:t>
      </w:r>
      <w:r w:rsidR="00FD75FE" w:rsidRPr="00CC1DDB">
        <w:rPr>
          <w:b/>
          <w:bCs/>
        </w:rPr>
        <w:t xml:space="preserve"> (Параметры дискретного аукциона)</w:t>
      </w:r>
      <w:r w:rsidRPr="00CC1DDB">
        <w:rPr>
          <w:b/>
          <w:bCs/>
        </w:rPr>
        <w:t xml:space="preserve"> –</w:t>
      </w:r>
      <w:r w:rsidRPr="00CC1DDB">
        <w:rPr>
          <w:bCs/>
        </w:rPr>
        <w:t xml:space="preserve"> </w:t>
      </w:r>
      <w:r w:rsidR="00FD75FE" w:rsidRPr="00CC1DDB">
        <w:rPr>
          <w:bCs/>
        </w:rPr>
        <w:t>документ</w:t>
      </w:r>
      <w:r w:rsidR="00FD75FE" w:rsidRPr="00CC1DDB">
        <w:rPr>
          <w:color w:val="000000"/>
        </w:rPr>
        <w:t xml:space="preserve">, </w:t>
      </w:r>
      <w:r w:rsidR="00BB1D6E">
        <w:rPr>
          <w:color w:val="000000"/>
        </w:rPr>
        <w:t xml:space="preserve">являющийся частью настоящих Правил организованных торгов, утверждаемый уполномоченным органом ПАО Московская Биржа и </w:t>
      </w:r>
      <w:r w:rsidR="00E5367F">
        <w:rPr>
          <w:color w:val="000000"/>
        </w:rPr>
        <w:t xml:space="preserve">определяющий </w:t>
      </w:r>
      <w:r w:rsidR="00FD75FE" w:rsidRPr="00CC1DDB">
        <w:rPr>
          <w:color w:val="000000"/>
        </w:rPr>
        <w:t>параметры проведения дискретного аукциона</w:t>
      </w:r>
      <w:r w:rsidR="00E5367F">
        <w:rPr>
          <w:color w:val="000000"/>
        </w:rPr>
        <w:t xml:space="preserve">, в </w:t>
      </w:r>
      <w:proofErr w:type="spellStart"/>
      <w:r w:rsidR="00E5367F">
        <w:rPr>
          <w:color w:val="000000"/>
        </w:rPr>
        <w:t>т.ч</w:t>
      </w:r>
      <w:proofErr w:type="spellEnd"/>
      <w:r w:rsidR="00E5367F">
        <w:rPr>
          <w:color w:val="000000"/>
        </w:rPr>
        <w:t>.</w:t>
      </w:r>
      <w:r w:rsidR="00A165A9" w:rsidRPr="00CC1DDB">
        <w:rPr>
          <w:color w:val="000000"/>
        </w:rPr>
        <w:t>:</w:t>
      </w:r>
      <w:r w:rsidR="00FD75FE" w:rsidRPr="00CC1DDB">
        <w:rPr>
          <w:color w:val="000000"/>
        </w:rPr>
        <w:t xml:space="preserve"> </w:t>
      </w:r>
      <w:r w:rsidR="00A165A9" w:rsidRPr="00CC1DDB">
        <w:rPr>
          <w:color w:val="000000"/>
        </w:rPr>
        <w:t xml:space="preserve">период </w:t>
      </w:r>
      <w:r w:rsidR="00FD75FE" w:rsidRPr="00CC1DDB">
        <w:rPr>
          <w:color w:val="000000"/>
        </w:rPr>
        <w:t>времен</w:t>
      </w:r>
      <w:r w:rsidR="00A165A9" w:rsidRPr="00CC1DDB">
        <w:rPr>
          <w:color w:val="000000"/>
        </w:rPr>
        <w:t xml:space="preserve">и </w:t>
      </w:r>
      <w:r w:rsidR="00FD75FE" w:rsidRPr="00CC1DDB">
        <w:rPr>
          <w:color w:val="000000"/>
        </w:rPr>
        <w:t xml:space="preserve">проведения дискретного аукциона, совокупные параметры заявок,  при условии </w:t>
      </w:r>
      <w:r w:rsidR="00E5367F">
        <w:rPr>
          <w:color w:val="000000"/>
        </w:rPr>
        <w:t xml:space="preserve">соблюдения </w:t>
      </w:r>
      <w:r w:rsidR="00FD75FE" w:rsidRPr="00CC1DDB">
        <w:rPr>
          <w:color w:val="000000"/>
        </w:rPr>
        <w:t xml:space="preserve">которых дискретный аукцион считается состоявшимся, </w:t>
      </w:r>
      <w:r w:rsidR="00A165A9" w:rsidRPr="00CC1DDB">
        <w:rPr>
          <w:color w:val="000000"/>
        </w:rPr>
        <w:t xml:space="preserve">порядок определения </w:t>
      </w:r>
      <w:r w:rsidR="00FD75FE" w:rsidRPr="00CC1DDB">
        <w:rPr>
          <w:color w:val="000000"/>
        </w:rPr>
        <w:t>цен</w:t>
      </w:r>
      <w:r w:rsidR="00A165A9" w:rsidRPr="00CC1DDB">
        <w:rPr>
          <w:color w:val="000000"/>
        </w:rPr>
        <w:t>ы</w:t>
      </w:r>
      <w:r w:rsidR="00FD75FE" w:rsidRPr="00CC1DDB">
        <w:rPr>
          <w:color w:val="000000"/>
        </w:rPr>
        <w:t xml:space="preserve"> дискретного аукциона, а также </w:t>
      </w:r>
      <w:r w:rsidR="00BB1D6E">
        <w:rPr>
          <w:color w:val="000000"/>
        </w:rPr>
        <w:t xml:space="preserve">иные </w:t>
      </w:r>
      <w:r w:rsidR="00FD75FE" w:rsidRPr="00CC1DDB">
        <w:rPr>
          <w:color w:val="000000"/>
        </w:rPr>
        <w:t xml:space="preserve">параметры, согласованные </w:t>
      </w:r>
      <w:r w:rsidR="00A165A9" w:rsidRPr="00CC1DDB">
        <w:rPr>
          <w:color w:val="000000"/>
        </w:rPr>
        <w:t xml:space="preserve">Биржей </w:t>
      </w:r>
      <w:r w:rsidR="00FD75FE" w:rsidRPr="00CC1DDB">
        <w:rPr>
          <w:color w:val="000000"/>
        </w:rPr>
        <w:t>с Банком России.</w:t>
      </w:r>
      <w:r w:rsidR="00BB1D6E">
        <w:rPr>
          <w:color w:val="000000"/>
        </w:rPr>
        <w:t xml:space="preserve"> </w:t>
      </w:r>
    </w:p>
    <w:p w:rsidR="00B2583C" w:rsidRPr="004D15F0" w:rsidRDefault="00B2583C" w:rsidP="00B2583C">
      <w:pPr>
        <w:autoSpaceDE w:val="0"/>
        <w:autoSpaceDN w:val="0"/>
        <w:textAlignment w:val="baseline"/>
      </w:pPr>
      <w:r w:rsidRPr="00CC1DDB">
        <w:rPr>
          <w:b/>
          <w:bCs/>
        </w:rPr>
        <w:t>Поручение</w:t>
      </w:r>
      <w:r w:rsidRPr="00CC1DDB">
        <w:t xml:space="preserve"> – электронное сообщение</w:t>
      </w:r>
      <w:r w:rsidR="00656BC1" w:rsidRPr="00CC1DDB">
        <w:t xml:space="preserve"> клиента</w:t>
      </w:r>
      <w:r w:rsidRPr="00CC1DDB">
        <w:t xml:space="preserve">, </w:t>
      </w:r>
      <w:r w:rsidR="00710484" w:rsidRPr="00CC1DDB">
        <w:t xml:space="preserve">подаваемое в подсистему обработки поручений и </w:t>
      </w:r>
      <w:r w:rsidRPr="00CC1DDB">
        <w:t xml:space="preserve">являющееся </w:t>
      </w:r>
      <w:r w:rsidR="00710484" w:rsidRPr="00CC1DDB">
        <w:t>поручением клиента</w:t>
      </w:r>
      <w:r w:rsidRPr="00CC1DDB">
        <w:t xml:space="preserve"> </w:t>
      </w:r>
      <w:r w:rsidR="00656BC1" w:rsidRPr="00CC1DDB">
        <w:t>Участник</w:t>
      </w:r>
      <w:r w:rsidR="00710484" w:rsidRPr="00CC1DDB">
        <w:t>у</w:t>
      </w:r>
      <w:r w:rsidR="00656BC1" w:rsidRPr="00CC1DDB">
        <w:t xml:space="preserve"> торгов </w:t>
      </w:r>
      <w:r w:rsidR="00710484" w:rsidRPr="00CC1DDB">
        <w:t xml:space="preserve">на подачу </w:t>
      </w:r>
      <w:r w:rsidRPr="00CC1DDB">
        <w:t>заявки в ТС на заключение сделки с иностранной</w:t>
      </w:r>
      <w:r w:rsidRPr="00A04E6B">
        <w:t xml:space="preserve"> валютой/драгоценными металлами в соответствии с Правилами торгов на условиях, содержащихся в </w:t>
      </w:r>
      <w:r w:rsidR="00710484" w:rsidRPr="00A04E6B">
        <w:t>поручении</w:t>
      </w:r>
      <w:r w:rsidRPr="00A04E6B">
        <w:t>.</w:t>
      </w:r>
    </w:p>
    <w:p w:rsidR="00E52DE5" w:rsidRPr="003E721B" w:rsidRDefault="00E52DE5" w:rsidP="00E52DE5">
      <w:r w:rsidRPr="003E721B">
        <w:rPr>
          <w:b/>
          <w:color w:val="000000"/>
        </w:rPr>
        <w:t>Поставочный своп контракт (своп контракт)</w:t>
      </w:r>
      <w:r w:rsidRPr="003E721B">
        <w:rPr>
          <w:color w:val="000000"/>
        </w:rPr>
        <w:t xml:space="preserve"> – </w:t>
      </w:r>
      <w:r w:rsidRPr="003E721B">
        <w:t xml:space="preserve">заключаемый на организованных торгах договор, являющийся производным финансовым инструментом и предусматривающий обязанность каждой из сторон договора периодически уплачивать денежные суммы в зависимости от изменения цены базисного актива в соответствии с Правилами клиринга, а также обязанность </w:t>
      </w:r>
      <w:r w:rsidR="00671CB6" w:rsidRPr="003E721B">
        <w:t xml:space="preserve">в дату исполнения обязательств по первой части своп контракта </w:t>
      </w:r>
      <w:r w:rsidRPr="003E721B">
        <w:t>одной стороны (покупателя) передать базисный актив в объеме сделки в валюте лота в собственность второй стороне (продавцу), и обязанность второй стороны (продавца) принять базисный актив и уплатить первой стороне (покупателю) сумму в сопряженной валюте в объеме</w:t>
      </w:r>
      <w:r w:rsidR="00FF2F10" w:rsidRPr="003E721B">
        <w:t xml:space="preserve">, определяемом </w:t>
      </w:r>
      <w:r w:rsidR="00FF2F10" w:rsidRPr="003E721B">
        <w:lastRenderedPageBreak/>
        <w:t>в соответствии со спецификацией,</w:t>
      </w:r>
      <w:r w:rsidRPr="003E721B">
        <w:t xml:space="preserve"> и в порядке, определяем</w:t>
      </w:r>
      <w:r w:rsidR="00FF2F10" w:rsidRPr="003E721B">
        <w:t>о</w:t>
      </w:r>
      <w:r w:rsidRPr="003E721B">
        <w:t>м в соответствии с Правилами клиринга, а также обязанность</w:t>
      </w:r>
      <w:r w:rsidR="00FF2F10" w:rsidRPr="003E721B">
        <w:t xml:space="preserve"> в дату исполнения обязательств по второй части своп контракта</w:t>
      </w:r>
      <w:r w:rsidRPr="003E721B">
        <w:t xml:space="preserve"> второй стороны (продавца) перед</w:t>
      </w:r>
      <w:r w:rsidR="004D0CD4">
        <w:t>ать базисный актив в объеме сделки</w:t>
      </w:r>
      <w:r w:rsidRPr="003E721B">
        <w:t xml:space="preserve"> в собственность первой стороне (покупателю) и обязанность первой стороны (покупателя) принять базисный актив и уплатить второй стороне (продавцу) сумму в сопряженной валюте в объеме и в порядке, определяемыми Правилами клиринга.</w:t>
      </w:r>
    </w:p>
    <w:p w:rsidR="00E52DE5" w:rsidRPr="003E721B" w:rsidRDefault="00E52DE5" w:rsidP="00E52DE5">
      <w:pPr>
        <w:rPr>
          <w:color w:val="000000"/>
        </w:rPr>
      </w:pPr>
      <w:r w:rsidRPr="003E721B">
        <w:rPr>
          <w:color w:val="000000"/>
        </w:rPr>
        <w:t>В случае если обязательство по передаче в собственность базового актива является обязательством с более поздней датой исполнения, то своп контракт имеет направленность «покупка/продажа». В случае если обязательство по приему в собственность базового актива является обязательством с более поздней датой исполнения, то своп контракт имеет направленность «продажа/покупка».</w:t>
      </w:r>
    </w:p>
    <w:p w:rsidR="009D41BC" w:rsidRPr="003E721B" w:rsidRDefault="009D41BC" w:rsidP="009D41BC">
      <w:pPr>
        <w:tabs>
          <w:tab w:val="left" w:pos="-720"/>
        </w:tabs>
        <w:rPr>
          <w:color w:val="000000"/>
        </w:rPr>
      </w:pPr>
      <w:r w:rsidRPr="003E721B">
        <w:rPr>
          <w:b/>
          <w:color w:val="000000"/>
        </w:rPr>
        <w:t>Поставочный фьючерсный контракт (поставочный фьючерс)</w:t>
      </w:r>
      <w:r w:rsidRPr="003E721B">
        <w:rPr>
          <w:color w:val="000000"/>
        </w:rPr>
        <w:t xml:space="preserve"> – </w:t>
      </w:r>
      <w:r w:rsidR="00CA3672" w:rsidRPr="003E721B">
        <w:rPr>
          <w:color w:val="000000"/>
        </w:rPr>
        <w:t xml:space="preserve">заключаемый на организованных торгах договор, являющийся производным финансовым инструментом, и предусматривающий обязанность каждой из сторон договора периодически уплачивать денежные суммы в зависимости от изменения цены </w:t>
      </w:r>
      <w:r w:rsidR="00C138F6" w:rsidRPr="003E721B">
        <w:rPr>
          <w:color w:val="000000"/>
        </w:rPr>
        <w:t>базисного</w:t>
      </w:r>
      <w:r w:rsidR="00CA3672" w:rsidRPr="003E721B">
        <w:rPr>
          <w:color w:val="000000"/>
        </w:rPr>
        <w:t xml:space="preserve"> актива в соответствии с Правилами клиринга, а также обязанность одной стороны договора (продавца) передать в собственность </w:t>
      </w:r>
      <w:r w:rsidR="007D302F" w:rsidRPr="003E721B">
        <w:rPr>
          <w:color w:val="000000"/>
        </w:rPr>
        <w:t xml:space="preserve">второй </w:t>
      </w:r>
      <w:r w:rsidR="00CA3672" w:rsidRPr="003E721B">
        <w:rPr>
          <w:color w:val="000000"/>
        </w:rPr>
        <w:t xml:space="preserve">стороне (покупателю) </w:t>
      </w:r>
      <w:r w:rsidR="00C138F6" w:rsidRPr="003E721B">
        <w:rPr>
          <w:color w:val="000000"/>
        </w:rPr>
        <w:t>базисный</w:t>
      </w:r>
      <w:r w:rsidR="006C7B27" w:rsidRPr="003E721B">
        <w:rPr>
          <w:color w:val="000000"/>
        </w:rPr>
        <w:t xml:space="preserve"> актив</w:t>
      </w:r>
      <w:r w:rsidR="00CA3672" w:rsidRPr="003E721B">
        <w:rPr>
          <w:color w:val="000000"/>
        </w:rPr>
        <w:t xml:space="preserve"> в объеме </w:t>
      </w:r>
      <w:r w:rsidR="004A5940">
        <w:rPr>
          <w:color w:val="000000"/>
        </w:rPr>
        <w:t>сделки</w:t>
      </w:r>
      <w:r w:rsidR="00CA3672" w:rsidRPr="003E721B">
        <w:rPr>
          <w:color w:val="000000"/>
        </w:rPr>
        <w:t xml:space="preserve"> и обязанность </w:t>
      </w:r>
      <w:r w:rsidR="007D302F" w:rsidRPr="003E721B">
        <w:rPr>
          <w:color w:val="000000"/>
        </w:rPr>
        <w:t>второй</w:t>
      </w:r>
      <w:r w:rsidR="00CA3672" w:rsidRPr="003E721B">
        <w:rPr>
          <w:color w:val="000000"/>
        </w:rPr>
        <w:t xml:space="preserve"> стороны (покупателя) </w:t>
      </w:r>
      <w:r w:rsidR="001F4578" w:rsidRPr="003E721B">
        <w:rPr>
          <w:color w:val="000000"/>
        </w:rPr>
        <w:t xml:space="preserve">принять базисный актив и </w:t>
      </w:r>
      <w:r w:rsidR="00CA3672" w:rsidRPr="003E721B">
        <w:rPr>
          <w:color w:val="000000"/>
        </w:rPr>
        <w:t xml:space="preserve">уплатить </w:t>
      </w:r>
      <w:r w:rsidR="007D302F" w:rsidRPr="003E721B">
        <w:rPr>
          <w:color w:val="000000"/>
        </w:rPr>
        <w:t>первой стороне (</w:t>
      </w:r>
      <w:r w:rsidR="00CA3672" w:rsidRPr="003E721B">
        <w:rPr>
          <w:color w:val="000000"/>
        </w:rPr>
        <w:t>продавцу</w:t>
      </w:r>
      <w:r w:rsidR="007D302F" w:rsidRPr="003E721B">
        <w:rPr>
          <w:color w:val="000000"/>
        </w:rPr>
        <w:t>)</w:t>
      </w:r>
      <w:r w:rsidR="00CA3672" w:rsidRPr="003E721B">
        <w:rPr>
          <w:color w:val="000000"/>
        </w:rPr>
        <w:t xml:space="preserve"> сумму в сопряженной</w:t>
      </w:r>
      <w:r w:rsidR="006179BD" w:rsidRPr="003E721B">
        <w:rPr>
          <w:color w:val="000000"/>
        </w:rPr>
        <w:t xml:space="preserve"> </w:t>
      </w:r>
      <w:r w:rsidR="00CA3672" w:rsidRPr="003E721B">
        <w:rPr>
          <w:color w:val="000000"/>
        </w:rPr>
        <w:t>валюте в объеме и в порядке, определяем</w:t>
      </w:r>
      <w:r w:rsidR="00C138F6" w:rsidRPr="003E721B">
        <w:rPr>
          <w:color w:val="000000"/>
        </w:rPr>
        <w:t>ым</w:t>
      </w:r>
      <w:r w:rsidR="00685BB1" w:rsidRPr="003E721B">
        <w:rPr>
          <w:color w:val="000000"/>
        </w:rPr>
        <w:t>и</w:t>
      </w:r>
      <w:r w:rsidR="00E006DE" w:rsidRPr="003E721B">
        <w:rPr>
          <w:color w:val="000000"/>
        </w:rPr>
        <w:t xml:space="preserve"> в соответствии с</w:t>
      </w:r>
      <w:r w:rsidR="00F54AAE" w:rsidRPr="003E721B">
        <w:rPr>
          <w:color w:val="000000"/>
        </w:rPr>
        <w:t xml:space="preserve"> </w:t>
      </w:r>
      <w:r w:rsidR="00CA3672" w:rsidRPr="003E721B">
        <w:rPr>
          <w:color w:val="000000"/>
        </w:rPr>
        <w:t>Правилами клиринга.</w:t>
      </w:r>
    </w:p>
    <w:p w:rsidR="009D41BC" w:rsidRPr="003E721B" w:rsidRDefault="009D41BC" w:rsidP="009D41BC">
      <w:pPr>
        <w:tabs>
          <w:tab w:val="left" w:pos="-720"/>
        </w:tabs>
        <w:rPr>
          <w:b/>
          <w:color w:val="000000"/>
        </w:rPr>
      </w:pPr>
      <w:r w:rsidRPr="00A34AF3">
        <w:rPr>
          <w:b/>
          <w:color w:val="000000"/>
        </w:rPr>
        <w:t xml:space="preserve">Правила допуска </w:t>
      </w:r>
      <w:r w:rsidRPr="00A34AF3">
        <w:rPr>
          <w:color w:val="000000"/>
        </w:rPr>
        <w:t xml:space="preserve">– </w:t>
      </w:r>
      <w:r w:rsidR="00ED4D51" w:rsidRPr="00A34AF3">
        <w:rPr>
          <w:color w:val="000000"/>
        </w:rPr>
        <w:t>документ, определяющий порядок допуска лиц к участию в организованных торгах</w:t>
      </w:r>
      <w:r w:rsidR="0022297B" w:rsidRPr="00A34AF3">
        <w:rPr>
          <w:color w:val="000000"/>
        </w:rPr>
        <w:t xml:space="preserve"> на валютном рынке и рынке драгоценных металлов</w:t>
      </w:r>
      <w:r w:rsidR="00ED4D51" w:rsidRPr="00A34AF3">
        <w:rPr>
          <w:color w:val="000000"/>
        </w:rPr>
        <w:t xml:space="preserve">, </w:t>
      </w:r>
      <w:r w:rsidR="0022297B" w:rsidRPr="00A34AF3">
        <w:rPr>
          <w:color w:val="000000"/>
        </w:rPr>
        <w:t xml:space="preserve">их идентификацию, регистрацию участников торгов, клиентов, порядок приостановления (прекращения) допуска к участию в торгах </w:t>
      </w:r>
      <w:r w:rsidRPr="00A34AF3">
        <w:rPr>
          <w:color w:val="000000"/>
        </w:rPr>
        <w:t xml:space="preserve">на валютном рынке и рынке драгоценных металлов, </w:t>
      </w:r>
      <w:r w:rsidR="000A7EE8" w:rsidRPr="000A7EE8">
        <w:rPr>
          <w:color w:val="000000"/>
        </w:rPr>
        <w:t>у</w:t>
      </w:r>
      <w:r w:rsidRPr="00A34AF3">
        <w:rPr>
          <w:color w:val="000000"/>
        </w:rPr>
        <w:t>твержденны</w:t>
      </w:r>
      <w:r w:rsidR="0022297B" w:rsidRPr="00A34AF3">
        <w:rPr>
          <w:color w:val="000000"/>
        </w:rPr>
        <w:t>й</w:t>
      </w:r>
      <w:r w:rsidRPr="00A34AF3">
        <w:rPr>
          <w:color w:val="000000"/>
        </w:rPr>
        <w:t xml:space="preserve"> уполномоченным органом </w:t>
      </w:r>
      <w:r w:rsidR="0022297B" w:rsidRPr="00A34AF3">
        <w:rPr>
          <w:color w:val="000000"/>
        </w:rPr>
        <w:t>П</w:t>
      </w:r>
      <w:r w:rsidRPr="00A34AF3">
        <w:rPr>
          <w:color w:val="000000"/>
        </w:rPr>
        <w:t>АО Московская Биржа.</w:t>
      </w:r>
    </w:p>
    <w:p w:rsidR="002F6F36" w:rsidRPr="00372F04" w:rsidRDefault="002F6F36" w:rsidP="001E1709">
      <w:pPr>
        <w:tabs>
          <w:tab w:val="left" w:pos="-720"/>
        </w:tabs>
        <w:rPr>
          <w:color w:val="000000"/>
        </w:rPr>
      </w:pPr>
      <w:r w:rsidRPr="003E721B">
        <w:rPr>
          <w:b/>
          <w:color w:val="000000"/>
        </w:rPr>
        <w:t xml:space="preserve">Правила </w:t>
      </w:r>
      <w:r w:rsidR="00EF6F3E" w:rsidRPr="003E721B">
        <w:rPr>
          <w:b/>
          <w:color w:val="000000"/>
        </w:rPr>
        <w:t xml:space="preserve">организованных </w:t>
      </w:r>
      <w:r w:rsidR="00EF6F3E" w:rsidRPr="00BB1D6E">
        <w:rPr>
          <w:b/>
          <w:color w:val="000000"/>
        </w:rPr>
        <w:t xml:space="preserve">торгов </w:t>
      </w:r>
      <w:r w:rsidR="00932817" w:rsidRPr="00BB1D6E">
        <w:rPr>
          <w:b/>
          <w:color w:val="000000"/>
        </w:rPr>
        <w:t xml:space="preserve">(Правила торгов) </w:t>
      </w:r>
      <w:r w:rsidRPr="003E721B">
        <w:rPr>
          <w:color w:val="000000"/>
        </w:rPr>
        <w:t xml:space="preserve">– </w:t>
      </w:r>
      <w:r w:rsidR="00932817" w:rsidRPr="003E721B">
        <w:rPr>
          <w:color w:val="000000"/>
        </w:rPr>
        <w:t xml:space="preserve">настоящие </w:t>
      </w:r>
      <w:r w:rsidRPr="003E721B">
        <w:rPr>
          <w:color w:val="000000"/>
        </w:rPr>
        <w:t xml:space="preserve">Правила </w:t>
      </w:r>
      <w:r w:rsidR="00EF6F3E" w:rsidRPr="003E721B">
        <w:rPr>
          <w:color w:val="000000"/>
        </w:rPr>
        <w:t>организованных торгов</w:t>
      </w:r>
      <w:r w:rsidR="006E10AA" w:rsidRPr="003E721B">
        <w:rPr>
          <w:color w:val="000000"/>
        </w:rPr>
        <w:t xml:space="preserve"> </w:t>
      </w:r>
      <w:r w:rsidR="00D12E78">
        <w:rPr>
          <w:szCs w:val="16"/>
        </w:rPr>
        <w:t>П</w:t>
      </w:r>
      <w:r w:rsidR="006E10AA" w:rsidRPr="003E721B">
        <w:rPr>
          <w:szCs w:val="16"/>
        </w:rPr>
        <w:t xml:space="preserve">АО Московская Биржа на </w:t>
      </w:r>
      <w:r w:rsidR="00D93464" w:rsidRPr="003E721B">
        <w:rPr>
          <w:szCs w:val="16"/>
        </w:rPr>
        <w:t xml:space="preserve">валютном </w:t>
      </w:r>
      <w:r w:rsidR="006E10AA" w:rsidRPr="003E721B">
        <w:rPr>
          <w:szCs w:val="16"/>
        </w:rPr>
        <w:t xml:space="preserve">рынке и </w:t>
      </w:r>
      <w:r w:rsidR="00D93464" w:rsidRPr="003E721B">
        <w:rPr>
          <w:szCs w:val="16"/>
        </w:rPr>
        <w:t xml:space="preserve">рынке </w:t>
      </w:r>
      <w:r w:rsidR="006E10AA" w:rsidRPr="003E721B">
        <w:rPr>
          <w:szCs w:val="16"/>
        </w:rPr>
        <w:t xml:space="preserve">драгоценных металлов, </w:t>
      </w:r>
      <w:r w:rsidR="006E10AA" w:rsidRPr="00372F04">
        <w:rPr>
          <w:szCs w:val="16"/>
        </w:rPr>
        <w:t>у</w:t>
      </w:r>
      <w:r w:rsidRPr="00372F04">
        <w:rPr>
          <w:color w:val="000000"/>
        </w:rPr>
        <w:t xml:space="preserve">твержденные уполномоченным органом </w:t>
      </w:r>
      <w:r w:rsidR="00D12E78" w:rsidRPr="00372F04">
        <w:rPr>
          <w:color w:val="000000"/>
        </w:rPr>
        <w:t>П</w:t>
      </w:r>
      <w:r w:rsidR="00FA7B5C" w:rsidRPr="00372F04">
        <w:rPr>
          <w:color w:val="000000"/>
        </w:rPr>
        <w:t>АО Московская Биржа</w:t>
      </w:r>
      <w:r w:rsidRPr="00372F04">
        <w:rPr>
          <w:color w:val="000000"/>
        </w:rPr>
        <w:t>.</w:t>
      </w:r>
    </w:p>
    <w:p w:rsidR="000F6582" w:rsidRPr="003E721B" w:rsidRDefault="000F6582" w:rsidP="001E1709">
      <w:pPr>
        <w:rPr>
          <w:color w:val="000000"/>
        </w:rPr>
      </w:pPr>
      <w:r w:rsidRPr="00372F04">
        <w:rPr>
          <w:b/>
          <w:color w:val="000000"/>
        </w:rPr>
        <w:t>Правила клиринга</w:t>
      </w:r>
      <w:r w:rsidRPr="00372F04">
        <w:rPr>
          <w:color w:val="000000"/>
        </w:rPr>
        <w:t xml:space="preserve"> – </w:t>
      </w:r>
      <w:r w:rsidR="00372F04" w:rsidRPr="00372F04">
        <w:rPr>
          <w:color w:val="000000"/>
        </w:rPr>
        <w:t>внутренний документ Клирингового центра, регламентирующий порядок осуществления клиринга на валютном рынке и рынке драгоценных металлов</w:t>
      </w:r>
      <w:r w:rsidR="003D306B" w:rsidRPr="00372F04">
        <w:rPr>
          <w:color w:val="000000"/>
        </w:rPr>
        <w:t>.</w:t>
      </w:r>
    </w:p>
    <w:p w:rsidR="00AE3614" w:rsidRPr="003E721B" w:rsidRDefault="00AE3614" w:rsidP="00AE3614">
      <w:pPr>
        <w:rPr>
          <w:color w:val="000000"/>
        </w:rPr>
      </w:pPr>
      <w:r w:rsidRPr="003E721B">
        <w:rPr>
          <w:b/>
          <w:color w:val="000000"/>
        </w:rPr>
        <w:t>Правила ЭДО</w:t>
      </w:r>
      <w:r w:rsidRPr="003E721B">
        <w:rPr>
          <w:color w:val="000000"/>
        </w:rPr>
        <w:t xml:space="preserve"> – Правила электронного документооборота, утвержденные уполномоченным органом </w:t>
      </w:r>
      <w:r w:rsidR="00BB3209" w:rsidRPr="00724906">
        <w:rPr>
          <w:color w:val="000000"/>
        </w:rPr>
        <w:t>П</w:t>
      </w:r>
      <w:r w:rsidR="00086598" w:rsidRPr="00724906">
        <w:rPr>
          <w:color w:val="000000"/>
        </w:rPr>
        <w:t>АО Московская Биржа</w:t>
      </w:r>
      <w:r w:rsidRPr="00724906">
        <w:rPr>
          <w:color w:val="000000"/>
        </w:rPr>
        <w:t>.</w:t>
      </w:r>
    </w:p>
    <w:p w:rsidR="003556AA" w:rsidRPr="003E721B" w:rsidRDefault="003556AA" w:rsidP="001E1709">
      <w:pPr>
        <w:rPr>
          <w:color w:val="000000"/>
        </w:rPr>
      </w:pPr>
      <w:r w:rsidRPr="003E721B">
        <w:rPr>
          <w:b/>
          <w:color w:val="000000"/>
        </w:rPr>
        <w:t>Программно-технический комплекс Технического центра (ПТК ТЦ)</w:t>
      </w:r>
      <w:r w:rsidRPr="003E721B">
        <w:rPr>
          <w:color w:val="000000"/>
        </w:rPr>
        <w:t xml:space="preserve"> – совокупность программно-технических средств</w:t>
      </w:r>
      <w:r w:rsidR="00035DAA" w:rsidRPr="003E721B">
        <w:rPr>
          <w:color w:val="000000"/>
        </w:rPr>
        <w:t xml:space="preserve"> Технического центра, используемых для оказания Участнику торгов услуг</w:t>
      </w:r>
      <w:r w:rsidR="00795128" w:rsidRPr="003E721B">
        <w:rPr>
          <w:color w:val="000000"/>
        </w:rPr>
        <w:t xml:space="preserve"> в соответствии</w:t>
      </w:r>
      <w:r w:rsidR="00AA78B5" w:rsidRPr="003E721B">
        <w:rPr>
          <w:color w:val="000000"/>
        </w:rPr>
        <w:t xml:space="preserve"> </w:t>
      </w:r>
      <w:r w:rsidR="00795128" w:rsidRPr="003E721B">
        <w:rPr>
          <w:color w:val="000000"/>
        </w:rPr>
        <w:t>с договорами, заключаемыми</w:t>
      </w:r>
      <w:r w:rsidR="00035DAA" w:rsidRPr="003E721B">
        <w:rPr>
          <w:color w:val="000000"/>
        </w:rPr>
        <w:t xml:space="preserve"> между Участником </w:t>
      </w:r>
      <w:r w:rsidR="00566CAC" w:rsidRPr="003E721B">
        <w:rPr>
          <w:color w:val="000000"/>
        </w:rPr>
        <w:t>торгов и Техническим центром</w:t>
      </w:r>
      <w:r w:rsidR="006C6A9F" w:rsidRPr="003E721B">
        <w:rPr>
          <w:color w:val="000000"/>
        </w:rPr>
        <w:t>.</w:t>
      </w:r>
      <w:r w:rsidR="00CB1F42" w:rsidRPr="003E721B">
        <w:rPr>
          <w:color w:val="000000"/>
        </w:rPr>
        <w:t xml:space="preserve"> </w:t>
      </w:r>
      <w:r w:rsidR="00CB1F42" w:rsidRPr="003E721B">
        <w:t xml:space="preserve">ПТК ТЦ обеспечивает защищенность и целостность заявок Участников торгов в ТС в результате применения </w:t>
      </w:r>
      <w:r w:rsidR="00CB1F42" w:rsidRPr="003E721B">
        <w:rPr>
          <w:rFonts w:eastAsia="Arial Unicode MS"/>
        </w:rPr>
        <w:t>комплекса организационных и технических мер.</w:t>
      </w:r>
    </w:p>
    <w:p w:rsidR="003556AA" w:rsidRPr="00DD2131" w:rsidRDefault="003556AA" w:rsidP="00817E7B">
      <w:pPr>
        <w:ind w:firstLine="709"/>
        <w:rPr>
          <w:color w:val="000000"/>
        </w:rPr>
      </w:pPr>
      <w:r w:rsidRPr="00DD2131">
        <w:rPr>
          <w:b/>
          <w:color w:val="000000"/>
        </w:rPr>
        <w:t xml:space="preserve">Подсистема ПТК ТЦ </w:t>
      </w:r>
      <w:r w:rsidRPr="00DD2131">
        <w:rPr>
          <w:color w:val="000000"/>
        </w:rPr>
        <w:t>– составная часть ПТК ТЦ, предназначенная для оказания Участнику торгов определенного набора услуг. Торговая система</w:t>
      </w:r>
      <w:r w:rsidR="00CA4723" w:rsidRPr="00DD2131">
        <w:rPr>
          <w:color w:val="000000"/>
        </w:rPr>
        <w:t>,</w:t>
      </w:r>
      <w:r w:rsidRPr="00DD2131">
        <w:rPr>
          <w:color w:val="000000"/>
        </w:rPr>
        <w:t xml:space="preserve"> Клиринговая система</w:t>
      </w:r>
      <w:r w:rsidR="00707FAB" w:rsidRPr="00DD2131">
        <w:rPr>
          <w:color w:val="000000"/>
        </w:rPr>
        <w:t xml:space="preserve"> </w:t>
      </w:r>
      <w:r w:rsidR="00CA4723" w:rsidRPr="00DD2131">
        <w:rPr>
          <w:color w:val="000000"/>
        </w:rPr>
        <w:t xml:space="preserve">и подсистема обработки поручений </w:t>
      </w:r>
      <w:r w:rsidR="00707FAB" w:rsidRPr="00DD2131">
        <w:rPr>
          <w:color w:val="000000"/>
        </w:rPr>
        <w:t>являются подсистемами ПТК ТЦ</w:t>
      </w:r>
      <w:r w:rsidRPr="00DD2131">
        <w:rPr>
          <w:color w:val="000000"/>
        </w:rPr>
        <w:t>.</w:t>
      </w:r>
    </w:p>
    <w:p w:rsidR="00FC208D" w:rsidRPr="00DD2131" w:rsidRDefault="00FC208D" w:rsidP="00817E7B">
      <w:pPr>
        <w:ind w:firstLine="709"/>
        <w:rPr>
          <w:color w:val="000000"/>
        </w:rPr>
      </w:pPr>
      <w:r w:rsidRPr="00DD2131">
        <w:rPr>
          <w:b/>
          <w:color w:val="000000"/>
        </w:rPr>
        <w:t xml:space="preserve">Подсистема обработки поручений </w:t>
      </w:r>
      <w:r w:rsidRPr="00DD2131">
        <w:rPr>
          <w:color w:val="000000"/>
        </w:rPr>
        <w:t xml:space="preserve">– </w:t>
      </w:r>
      <w:r w:rsidR="00CA4723" w:rsidRPr="00DD2131">
        <w:rPr>
          <w:color w:val="000000"/>
        </w:rPr>
        <w:t>подсистема ПТК ТЦ, предназначенная для обработки поручений, подаваемых клиент</w:t>
      </w:r>
      <w:r w:rsidR="00DD293D" w:rsidRPr="00DD2131">
        <w:rPr>
          <w:color w:val="000000"/>
        </w:rPr>
        <w:t>ом</w:t>
      </w:r>
      <w:r w:rsidR="00CA4723" w:rsidRPr="00DD2131">
        <w:rPr>
          <w:color w:val="000000"/>
        </w:rPr>
        <w:t xml:space="preserve"> Участнику торгов.</w:t>
      </w:r>
    </w:p>
    <w:p w:rsidR="00211849" w:rsidRPr="004D15F0" w:rsidRDefault="00211849" w:rsidP="00211849">
      <w:pPr>
        <w:rPr>
          <w:b/>
        </w:rPr>
      </w:pPr>
      <w:r w:rsidRPr="00DD2131">
        <w:rPr>
          <w:b/>
          <w:bCs/>
        </w:rPr>
        <w:t>Рабочее место клиента Участника торгов (РМК)</w:t>
      </w:r>
      <w:r w:rsidRPr="00DD2131">
        <w:t xml:space="preserve"> – совокупность программно-технических средств, предназначенных для </w:t>
      </w:r>
      <w:r w:rsidR="00FF4155" w:rsidRPr="00DD2131">
        <w:rPr>
          <w:color w:val="000000"/>
        </w:rPr>
        <w:t>использования клиентом Участника торгов в целях получения технического доступа</w:t>
      </w:r>
      <w:r w:rsidRPr="00DD2131">
        <w:t xml:space="preserve"> к </w:t>
      </w:r>
      <w:r w:rsidR="00E9173B" w:rsidRPr="00DD2131">
        <w:t>подсистеме обработки поручений</w:t>
      </w:r>
      <w:r w:rsidRPr="00DD2131">
        <w:t xml:space="preserve">. </w:t>
      </w:r>
    </w:p>
    <w:p w:rsidR="00B565B2" w:rsidRPr="003E721B" w:rsidRDefault="00B565B2" w:rsidP="001E1709">
      <w:pPr>
        <w:rPr>
          <w:color w:val="000000"/>
        </w:rPr>
      </w:pPr>
      <w:r w:rsidRPr="003E721B">
        <w:rPr>
          <w:b/>
          <w:color w:val="000000"/>
        </w:rPr>
        <w:t>Р</w:t>
      </w:r>
      <w:r w:rsidR="00B67EFF" w:rsidRPr="003E721B">
        <w:rPr>
          <w:b/>
          <w:color w:val="000000"/>
        </w:rPr>
        <w:t>абоч</w:t>
      </w:r>
      <w:r w:rsidR="002F6F36" w:rsidRPr="003E721B">
        <w:rPr>
          <w:b/>
          <w:color w:val="000000"/>
        </w:rPr>
        <w:t xml:space="preserve">ее место </w:t>
      </w:r>
      <w:r w:rsidR="005A365E" w:rsidRPr="003E721B">
        <w:rPr>
          <w:b/>
          <w:color w:val="000000"/>
        </w:rPr>
        <w:t>Участника торгов</w:t>
      </w:r>
      <w:r w:rsidR="002F6F36" w:rsidRPr="003E721B">
        <w:rPr>
          <w:color w:val="000000"/>
        </w:rPr>
        <w:t xml:space="preserve"> – совокупность программно-технических средств, предназначенных для использования </w:t>
      </w:r>
      <w:r w:rsidR="00022623" w:rsidRPr="003E721B">
        <w:rPr>
          <w:color w:val="000000"/>
        </w:rPr>
        <w:t>У</w:t>
      </w:r>
      <w:r w:rsidR="002F6F36" w:rsidRPr="003E721B">
        <w:rPr>
          <w:color w:val="000000"/>
        </w:rPr>
        <w:t>частником торгов</w:t>
      </w:r>
      <w:r w:rsidR="00022623" w:rsidRPr="003E721B">
        <w:rPr>
          <w:color w:val="000000"/>
        </w:rPr>
        <w:t xml:space="preserve"> </w:t>
      </w:r>
      <w:r w:rsidR="002F6F36" w:rsidRPr="003E721B">
        <w:rPr>
          <w:color w:val="000000"/>
        </w:rPr>
        <w:t xml:space="preserve">в целях получения технического доступа к </w:t>
      </w:r>
      <w:r w:rsidR="000E7C03" w:rsidRPr="003E721B">
        <w:rPr>
          <w:color w:val="000000"/>
        </w:rPr>
        <w:t xml:space="preserve">ПТК </w:t>
      </w:r>
      <w:r w:rsidR="002F6F36" w:rsidRPr="003E721B">
        <w:rPr>
          <w:color w:val="000000"/>
        </w:rPr>
        <w:t>Т</w:t>
      </w:r>
      <w:r w:rsidR="000E7C03" w:rsidRPr="003E721B">
        <w:rPr>
          <w:color w:val="000000"/>
        </w:rPr>
        <w:t>Ц</w:t>
      </w:r>
      <w:r w:rsidR="002F6F36" w:rsidRPr="003E721B">
        <w:rPr>
          <w:color w:val="000000"/>
        </w:rPr>
        <w:t>.</w:t>
      </w:r>
      <w:r w:rsidRPr="003E721B">
        <w:rPr>
          <w:color w:val="000000"/>
        </w:rPr>
        <w:t xml:space="preserve"> </w:t>
      </w:r>
    </w:p>
    <w:p w:rsidR="00B565B2" w:rsidRPr="003E721B" w:rsidRDefault="00B565B2" w:rsidP="001E1709">
      <w:pPr>
        <w:rPr>
          <w:color w:val="000000"/>
        </w:rPr>
      </w:pPr>
      <w:r w:rsidRPr="003E721B">
        <w:rPr>
          <w:color w:val="000000"/>
        </w:rPr>
        <w:lastRenderedPageBreak/>
        <w:t xml:space="preserve">В целях настоящих Правил </w:t>
      </w:r>
      <w:r w:rsidR="00EF6F3E" w:rsidRPr="003E721B">
        <w:rPr>
          <w:color w:val="000000"/>
        </w:rPr>
        <w:t xml:space="preserve">торгов </w:t>
      </w:r>
      <w:r w:rsidRPr="003E721B">
        <w:rPr>
          <w:color w:val="000000"/>
        </w:rPr>
        <w:t>определяются следующие виды рабочих мест:</w:t>
      </w:r>
    </w:p>
    <w:p w:rsidR="00B565B2" w:rsidRPr="003E721B" w:rsidRDefault="00B565B2" w:rsidP="00991DDA">
      <w:pPr>
        <w:numPr>
          <w:ilvl w:val="0"/>
          <w:numId w:val="7"/>
        </w:numPr>
        <w:tabs>
          <w:tab w:val="num" w:pos="720"/>
        </w:tabs>
        <w:spacing w:before="80" w:after="80"/>
        <w:ind w:left="714" w:hanging="357"/>
        <w:rPr>
          <w:color w:val="000000"/>
        </w:rPr>
      </w:pPr>
      <w:r w:rsidRPr="003E721B">
        <w:rPr>
          <w:color w:val="000000"/>
        </w:rPr>
        <w:t xml:space="preserve">рабочее место Участника торгов, </w:t>
      </w:r>
      <w:r w:rsidR="00264D26" w:rsidRPr="003E721B">
        <w:rPr>
          <w:color w:val="000000"/>
        </w:rPr>
        <w:t xml:space="preserve">получающего </w:t>
      </w:r>
      <w:r w:rsidRPr="003E721B">
        <w:rPr>
          <w:color w:val="000000"/>
        </w:rPr>
        <w:t xml:space="preserve">технический доступ к ПТК ТЦ </w:t>
      </w:r>
      <w:r w:rsidR="00840DA6" w:rsidRPr="003E721B">
        <w:rPr>
          <w:color w:val="000000"/>
        </w:rPr>
        <w:t xml:space="preserve">с использованием удаленного рабочего </w:t>
      </w:r>
      <w:r w:rsidR="003422F1" w:rsidRPr="003E721B">
        <w:rPr>
          <w:color w:val="000000"/>
        </w:rPr>
        <w:t xml:space="preserve">места (далее </w:t>
      </w:r>
      <w:r w:rsidR="008245DD" w:rsidRPr="003E721B">
        <w:rPr>
          <w:color w:val="000000"/>
        </w:rPr>
        <w:t>–</w:t>
      </w:r>
      <w:r w:rsidR="002903C6" w:rsidRPr="003E721B">
        <w:rPr>
          <w:color w:val="000000"/>
        </w:rPr>
        <w:t xml:space="preserve"> </w:t>
      </w:r>
      <w:r w:rsidR="003422F1" w:rsidRPr="003E721B">
        <w:rPr>
          <w:color w:val="000000"/>
        </w:rPr>
        <w:t>РМ УРМ</w:t>
      </w:r>
      <w:r w:rsidR="001E0B81" w:rsidRPr="003E721B">
        <w:rPr>
          <w:color w:val="000000"/>
        </w:rPr>
        <w:t>)</w:t>
      </w:r>
      <w:r w:rsidRPr="003E721B">
        <w:rPr>
          <w:color w:val="000000"/>
        </w:rPr>
        <w:t>;</w:t>
      </w:r>
    </w:p>
    <w:p w:rsidR="00B565B2" w:rsidRPr="003E721B" w:rsidRDefault="00B565B2" w:rsidP="00991DDA">
      <w:pPr>
        <w:numPr>
          <w:ilvl w:val="0"/>
          <w:numId w:val="7"/>
        </w:numPr>
        <w:tabs>
          <w:tab w:val="num" w:pos="720"/>
        </w:tabs>
        <w:spacing w:before="80" w:after="80"/>
        <w:ind w:left="714" w:hanging="357"/>
        <w:rPr>
          <w:color w:val="000000"/>
        </w:rPr>
      </w:pPr>
      <w:r w:rsidRPr="003E721B">
        <w:rPr>
          <w:color w:val="000000"/>
        </w:rPr>
        <w:t xml:space="preserve">рабочее место Участника торгов, </w:t>
      </w:r>
      <w:r w:rsidR="00264D26" w:rsidRPr="003E721B">
        <w:rPr>
          <w:color w:val="000000"/>
        </w:rPr>
        <w:t>получающего</w:t>
      </w:r>
      <w:r w:rsidRPr="003E721B">
        <w:rPr>
          <w:color w:val="000000"/>
        </w:rPr>
        <w:t xml:space="preserve"> технический доступ к ПТК ТЦ </w:t>
      </w:r>
      <w:r w:rsidR="002722C0" w:rsidRPr="003E721B">
        <w:rPr>
          <w:color w:val="000000"/>
        </w:rPr>
        <w:t>с использованием</w:t>
      </w:r>
      <w:r w:rsidRPr="003E721B">
        <w:rPr>
          <w:color w:val="000000"/>
        </w:rPr>
        <w:t xml:space="preserve"> системы передачи информации Р</w:t>
      </w:r>
      <w:r w:rsidR="00D95DA0" w:rsidRPr="003E721B">
        <w:rPr>
          <w:color w:val="000000"/>
        </w:rPr>
        <w:t>ейтер</w:t>
      </w:r>
      <w:r w:rsidR="009D49BB" w:rsidRPr="003E721B">
        <w:rPr>
          <w:color w:val="000000"/>
        </w:rPr>
        <w:t>/Блумберг</w:t>
      </w:r>
      <w:r w:rsidR="00CF6C6E" w:rsidRPr="003E721B">
        <w:rPr>
          <w:color w:val="000000"/>
        </w:rPr>
        <w:t xml:space="preserve"> (далее </w:t>
      </w:r>
      <w:r w:rsidR="008245DD" w:rsidRPr="003E721B">
        <w:rPr>
          <w:color w:val="000000"/>
        </w:rPr>
        <w:t>–</w:t>
      </w:r>
      <w:r w:rsidR="00CF6C6E" w:rsidRPr="003E721B">
        <w:rPr>
          <w:color w:val="000000"/>
        </w:rPr>
        <w:t xml:space="preserve"> РМ Р</w:t>
      </w:r>
      <w:r w:rsidR="00D95DA0" w:rsidRPr="003E721B">
        <w:rPr>
          <w:color w:val="000000"/>
        </w:rPr>
        <w:t>ейтер</w:t>
      </w:r>
      <w:r w:rsidR="009D49BB" w:rsidRPr="003E721B">
        <w:rPr>
          <w:color w:val="000000"/>
        </w:rPr>
        <w:t>/РМ Блумберг</w:t>
      </w:r>
      <w:r w:rsidR="00CF6C6E" w:rsidRPr="003E721B">
        <w:rPr>
          <w:color w:val="000000"/>
        </w:rPr>
        <w:t>)</w:t>
      </w:r>
      <w:r w:rsidRPr="003E721B">
        <w:rPr>
          <w:color w:val="000000"/>
        </w:rPr>
        <w:t>;</w:t>
      </w:r>
    </w:p>
    <w:p w:rsidR="00B565B2" w:rsidRDefault="00B565B2" w:rsidP="00A02619">
      <w:pPr>
        <w:numPr>
          <w:ilvl w:val="0"/>
          <w:numId w:val="7"/>
        </w:numPr>
        <w:tabs>
          <w:tab w:val="num" w:pos="720"/>
        </w:tabs>
        <w:spacing w:before="80" w:after="80"/>
        <w:ind w:left="714" w:hanging="357"/>
        <w:rPr>
          <w:color w:val="000000"/>
        </w:rPr>
      </w:pPr>
      <w:r w:rsidRPr="003E721B">
        <w:rPr>
          <w:color w:val="000000"/>
        </w:rPr>
        <w:t xml:space="preserve">рабочее место Участника торгов, </w:t>
      </w:r>
      <w:r w:rsidR="00264D26" w:rsidRPr="003E721B">
        <w:rPr>
          <w:color w:val="000000"/>
        </w:rPr>
        <w:t>получающего</w:t>
      </w:r>
      <w:r w:rsidR="00FC4080" w:rsidRPr="003E721B">
        <w:rPr>
          <w:color w:val="000000"/>
        </w:rPr>
        <w:t xml:space="preserve"> технический доступ к ПТК ТЦ с использованием </w:t>
      </w:r>
      <w:r w:rsidR="00CF6C6E" w:rsidRPr="003E721B">
        <w:rPr>
          <w:color w:val="000000"/>
        </w:rPr>
        <w:t>внешни</w:t>
      </w:r>
      <w:r w:rsidR="00FC4080" w:rsidRPr="003E721B">
        <w:rPr>
          <w:color w:val="000000"/>
        </w:rPr>
        <w:t>х</w:t>
      </w:r>
      <w:r w:rsidR="00CF6C6E" w:rsidRPr="003E721B">
        <w:rPr>
          <w:color w:val="000000"/>
        </w:rPr>
        <w:t xml:space="preserve"> </w:t>
      </w:r>
      <w:r w:rsidRPr="003E721B">
        <w:rPr>
          <w:color w:val="000000"/>
        </w:rPr>
        <w:t>программно-технических средств</w:t>
      </w:r>
      <w:r w:rsidR="00F20353">
        <w:rPr>
          <w:color w:val="000000"/>
        </w:rPr>
        <w:t xml:space="preserve"> </w:t>
      </w:r>
      <w:r w:rsidR="00CF6C6E" w:rsidRPr="003E721B">
        <w:rPr>
          <w:color w:val="000000"/>
        </w:rPr>
        <w:t xml:space="preserve">(далее </w:t>
      </w:r>
      <w:r w:rsidR="008245DD" w:rsidRPr="003E721B">
        <w:rPr>
          <w:color w:val="000000"/>
        </w:rPr>
        <w:t>–</w:t>
      </w:r>
      <w:r w:rsidR="00CF6C6E" w:rsidRPr="003E721B">
        <w:rPr>
          <w:color w:val="000000"/>
        </w:rPr>
        <w:t xml:space="preserve"> </w:t>
      </w:r>
      <w:bookmarkStart w:id="8" w:name="OLE_LINK1"/>
      <w:bookmarkStart w:id="9" w:name="OLE_LINK2"/>
      <w:r w:rsidR="00CF6C6E" w:rsidRPr="003E721B">
        <w:rPr>
          <w:color w:val="000000"/>
        </w:rPr>
        <w:t>РМ ВПТС</w:t>
      </w:r>
      <w:bookmarkEnd w:id="8"/>
      <w:bookmarkEnd w:id="9"/>
      <w:r w:rsidR="00CF6C6E" w:rsidRPr="007C7E5D">
        <w:rPr>
          <w:color w:val="000000"/>
        </w:rPr>
        <w:t>)</w:t>
      </w:r>
      <w:r w:rsidR="00795128" w:rsidRPr="007C7E5D">
        <w:rPr>
          <w:color w:val="000000"/>
        </w:rPr>
        <w:t>.</w:t>
      </w:r>
    </w:p>
    <w:p w:rsidR="00776F85" w:rsidRPr="007C7E5D" w:rsidRDefault="00776F85" w:rsidP="00776F85">
      <w:pPr>
        <w:spacing w:before="80" w:after="80"/>
        <w:rPr>
          <w:color w:val="000000"/>
        </w:rPr>
      </w:pPr>
      <w:r w:rsidRPr="003B2CE8">
        <w:rPr>
          <w:b/>
          <w:color w:val="000000"/>
        </w:rPr>
        <w:t>Рабочий день</w:t>
      </w:r>
      <w:r w:rsidRPr="003B2CE8">
        <w:rPr>
          <w:color w:val="000000"/>
        </w:rPr>
        <w:t xml:space="preserve"> – день, являющийся рабочим в соответствии с законодательством Российской Федерации.</w:t>
      </w:r>
    </w:p>
    <w:p w:rsidR="00FE1CB7" w:rsidRPr="00FE1CB7" w:rsidRDefault="00FE1CB7" w:rsidP="001E1709">
      <w:pPr>
        <w:rPr>
          <w:color w:val="000000"/>
        </w:rPr>
      </w:pPr>
      <w:r w:rsidRPr="00FE1CB7">
        <w:rPr>
          <w:b/>
          <w:color w:val="000000"/>
        </w:rPr>
        <w:t xml:space="preserve">Режим заключения сделок фикс (режим </w:t>
      </w:r>
      <w:proofErr w:type="spellStart"/>
      <w:r w:rsidRPr="00FE1CB7">
        <w:rPr>
          <w:b/>
          <w:color w:val="000000"/>
        </w:rPr>
        <w:t>фиксинга</w:t>
      </w:r>
      <w:proofErr w:type="spellEnd"/>
      <w:r w:rsidRPr="00FE1CB7">
        <w:rPr>
          <w:b/>
          <w:color w:val="000000"/>
        </w:rPr>
        <w:t xml:space="preserve">) </w:t>
      </w:r>
      <w:r w:rsidRPr="00FE1CB7">
        <w:rPr>
          <w:color w:val="000000"/>
        </w:rPr>
        <w:t>– режим торгов</w:t>
      </w:r>
      <w:r w:rsidRPr="000D1D65">
        <w:rPr>
          <w:color w:val="000000"/>
        </w:rPr>
        <w:t xml:space="preserve">, </w:t>
      </w:r>
      <w:r w:rsidR="00415A9F" w:rsidRPr="000D1D65">
        <w:rPr>
          <w:color w:val="000000"/>
        </w:rPr>
        <w:t xml:space="preserve">в </w:t>
      </w:r>
      <w:r w:rsidRPr="000D1D65">
        <w:rPr>
          <w:color w:val="000000"/>
        </w:rPr>
        <w:t>котором участники торгов могут подавать заявки на заключение сделок фикс.</w:t>
      </w:r>
      <w:r w:rsidRPr="00FE1CB7">
        <w:rPr>
          <w:color w:val="000000"/>
        </w:rPr>
        <w:t xml:space="preserve"> Сделки, заключенные в режиме </w:t>
      </w:r>
      <w:proofErr w:type="spellStart"/>
      <w:r w:rsidRPr="00FE1CB7">
        <w:rPr>
          <w:color w:val="000000"/>
        </w:rPr>
        <w:t>фиксинга</w:t>
      </w:r>
      <w:proofErr w:type="spellEnd"/>
      <w:r w:rsidRPr="00FE1CB7">
        <w:rPr>
          <w:color w:val="000000"/>
        </w:rPr>
        <w:t>, не учитываются в расчете средневзвешенного курса.</w:t>
      </w:r>
    </w:p>
    <w:p w:rsidR="002F6F36" w:rsidRPr="007C7E5D" w:rsidRDefault="002F6F36" w:rsidP="001E1709">
      <w:pPr>
        <w:rPr>
          <w:color w:val="000000"/>
        </w:rPr>
      </w:pPr>
      <w:r w:rsidRPr="007C7E5D">
        <w:rPr>
          <w:b/>
          <w:color w:val="000000"/>
        </w:rPr>
        <w:t>Сделка своп</w:t>
      </w:r>
      <w:r w:rsidRPr="007C7E5D">
        <w:rPr>
          <w:color w:val="000000"/>
        </w:rPr>
        <w:t xml:space="preserve"> </w:t>
      </w:r>
      <w:r w:rsidR="007B7358" w:rsidRPr="007C7E5D">
        <w:rPr>
          <w:color w:val="000000"/>
        </w:rPr>
        <w:t>–</w:t>
      </w:r>
      <w:r w:rsidR="005F3E31" w:rsidRPr="007C7E5D">
        <w:rPr>
          <w:color w:val="000000"/>
        </w:rPr>
        <w:t xml:space="preserve"> </w:t>
      </w:r>
      <w:r w:rsidR="00387F04">
        <w:rPr>
          <w:color w:val="000000"/>
        </w:rPr>
        <w:t xml:space="preserve">две взаимосвязанные </w:t>
      </w:r>
      <w:r w:rsidR="00E858C2" w:rsidRPr="007C7E5D">
        <w:rPr>
          <w:color w:val="000000"/>
        </w:rPr>
        <w:t>сделк</w:t>
      </w:r>
      <w:r w:rsidR="00387F04">
        <w:rPr>
          <w:color w:val="000000"/>
        </w:rPr>
        <w:t>и спот. По</w:t>
      </w:r>
      <w:r w:rsidR="00EE16F1" w:rsidRPr="007C7E5D">
        <w:rPr>
          <w:color w:val="000000"/>
        </w:rPr>
        <w:t xml:space="preserve"> условиям </w:t>
      </w:r>
      <w:r w:rsidR="00387F04">
        <w:rPr>
          <w:color w:val="000000"/>
        </w:rPr>
        <w:t>сделки своп</w:t>
      </w:r>
      <w:r w:rsidR="005F3E31" w:rsidRPr="007C7E5D">
        <w:rPr>
          <w:color w:val="000000"/>
        </w:rPr>
        <w:t xml:space="preserve"> Участник торгов, заключая сделку</w:t>
      </w:r>
      <w:r w:rsidR="009E2636" w:rsidRPr="007C7E5D">
        <w:rPr>
          <w:color w:val="000000"/>
        </w:rPr>
        <w:t xml:space="preserve"> спот</w:t>
      </w:r>
      <w:r w:rsidR="005F3E31" w:rsidRPr="007C7E5D">
        <w:rPr>
          <w:color w:val="000000"/>
        </w:rPr>
        <w:t xml:space="preserve"> по покупке </w:t>
      </w:r>
      <w:r w:rsidR="00BF73FA" w:rsidRPr="007C7E5D">
        <w:rPr>
          <w:color w:val="000000"/>
        </w:rPr>
        <w:t xml:space="preserve">иностранной </w:t>
      </w:r>
      <w:r w:rsidR="009612A7" w:rsidRPr="007C7E5D">
        <w:rPr>
          <w:color w:val="000000"/>
        </w:rPr>
        <w:t xml:space="preserve">валюты/драгоценного металла </w:t>
      </w:r>
      <w:r w:rsidR="005F3E31" w:rsidRPr="007C7E5D">
        <w:rPr>
          <w:color w:val="000000"/>
        </w:rPr>
        <w:t>одновременно заключ</w:t>
      </w:r>
      <w:r w:rsidR="00F74882" w:rsidRPr="007C7E5D">
        <w:rPr>
          <w:color w:val="000000"/>
        </w:rPr>
        <w:t>ает</w:t>
      </w:r>
      <w:r w:rsidR="005F3E31" w:rsidRPr="007C7E5D">
        <w:rPr>
          <w:color w:val="000000"/>
        </w:rPr>
        <w:t xml:space="preserve"> </w:t>
      </w:r>
      <w:r w:rsidR="009E2636" w:rsidRPr="007C7E5D">
        <w:rPr>
          <w:color w:val="000000"/>
        </w:rPr>
        <w:t xml:space="preserve">другую </w:t>
      </w:r>
      <w:r w:rsidR="005F3E31" w:rsidRPr="007C7E5D">
        <w:rPr>
          <w:color w:val="000000"/>
        </w:rPr>
        <w:t>сделку</w:t>
      </w:r>
      <w:r w:rsidR="009E2636" w:rsidRPr="007C7E5D">
        <w:rPr>
          <w:color w:val="000000"/>
        </w:rPr>
        <w:t xml:space="preserve"> спот</w:t>
      </w:r>
      <w:r w:rsidR="005F3E31" w:rsidRPr="007C7E5D">
        <w:rPr>
          <w:color w:val="000000"/>
        </w:rPr>
        <w:t xml:space="preserve"> по продаже </w:t>
      </w:r>
      <w:r w:rsidR="00BF73FA" w:rsidRPr="007C7E5D">
        <w:rPr>
          <w:color w:val="000000"/>
        </w:rPr>
        <w:t xml:space="preserve">иностранной </w:t>
      </w:r>
      <w:r w:rsidR="009612A7" w:rsidRPr="007C7E5D">
        <w:rPr>
          <w:color w:val="000000"/>
        </w:rPr>
        <w:t xml:space="preserve">валюты/драгоценного металла </w:t>
      </w:r>
      <w:r w:rsidR="00382666" w:rsidRPr="007C7E5D">
        <w:rPr>
          <w:color w:val="000000"/>
        </w:rPr>
        <w:t xml:space="preserve">с совпадающей валютой </w:t>
      </w:r>
      <w:r w:rsidR="0007157D" w:rsidRPr="007C7E5D">
        <w:rPr>
          <w:color w:val="000000"/>
        </w:rPr>
        <w:t>лота и совпадающей сопряженной валютой</w:t>
      </w:r>
      <w:r w:rsidR="00382666" w:rsidRPr="007C7E5D">
        <w:rPr>
          <w:color w:val="000000"/>
        </w:rPr>
        <w:t xml:space="preserve">, </w:t>
      </w:r>
      <w:r w:rsidR="005F3E31" w:rsidRPr="007C7E5D">
        <w:rPr>
          <w:color w:val="000000"/>
        </w:rPr>
        <w:t>и наоборот</w:t>
      </w:r>
      <w:r w:rsidR="00AF5515" w:rsidRPr="007C7E5D">
        <w:rPr>
          <w:color w:val="000000"/>
        </w:rPr>
        <w:t>,</w:t>
      </w:r>
      <w:r w:rsidR="000B424A" w:rsidRPr="007C7E5D">
        <w:rPr>
          <w:color w:val="000000"/>
        </w:rPr>
        <w:t xml:space="preserve"> </w:t>
      </w:r>
      <w:r w:rsidR="005F3E31" w:rsidRPr="007C7E5D">
        <w:rPr>
          <w:color w:val="000000"/>
        </w:rPr>
        <w:t>заключая сделку</w:t>
      </w:r>
      <w:r w:rsidR="009E2636" w:rsidRPr="007C7E5D">
        <w:rPr>
          <w:color w:val="000000"/>
        </w:rPr>
        <w:t xml:space="preserve"> спот</w:t>
      </w:r>
      <w:r w:rsidR="005F3E31" w:rsidRPr="007C7E5D">
        <w:rPr>
          <w:color w:val="000000"/>
        </w:rPr>
        <w:t xml:space="preserve"> по п</w:t>
      </w:r>
      <w:r w:rsidR="00AF5515" w:rsidRPr="007C7E5D">
        <w:rPr>
          <w:color w:val="000000"/>
        </w:rPr>
        <w:t>родаж</w:t>
      </w:r>
      <w:r w:rsidR="005F3E31" w:rsidRPr="007C7E5D">
        <w:rPr>
          <w:color w:val="000000"/>
        </w:rPr>
        <w:t xml:space="preserve">е </w:t>
      </w:r>
      <w:r w:rsidR="00BF73FA" w:rsidRPr="007C7E5D">
        <w:rPr>
          <w:color w:val="000000"/>
        </w:rPr>
        <w:t xml:space="preserve">иностранной </w:t>
      </w:r>
      <w:r w:rsidR="009612A7" w:rsidRPr="007C7E5D">
        <w:rPr>
          <w:color w:val="000000"/>
        </w:rPr>
        <w:t xml:space="preserve">валюты/драгоценного металла </w:t>
      </w:r>
      <w:r w:rsidR="005F3E31" w:rsidRPr="007C7E5D">
        <w:rPr>
          <w:color w:val="000000"/>
        </w:rPr>
        <w:t>одновременно заключ</w:t>
      </w:r>
      <w:r w:rsidR="00F74882" w:rsidRPr="007C7E5D">
        <w:rPr>
          <w:color w:val="000000"/>
        </w:rPr>
        <w:t>ает</w:t>
      </w:r>
      <w:r w:rsidR="005F3E31" w:rsidRPr="007C7E5D">
        <w:rPr>
          <w:color w:val="000000"/>
        </w:rPr>
        <w:t xml:space="preserve"> </w:t>
      </w:r>
      <w:r w:rsidR="009E2636" w:rsidRPr="007C7E5D">
        <w:rPr>
          <w:color w:val="000000"/>
        </w:rPr>
        <w:t xml:space="preserve">другую </w:t>
      </w:r>
      <w:r w:rsidR="005F3E31" w:rsidRPr="007C7E5D">
        <w:rPr>
          <w:color w:val="000000"/>
        </w:rPr>
        <w:t>сделку</w:t>
      </w:r>
      <w:r w:rsidR="009E2636" w:rsidRPr="007C7E5D">
        <w:rPr>
          <w:color w:val="000000"/>
        </w:rPr>
        <w:t xml:space="preserve"> спот</w:t>
      </w:r>
      <w:r w:rsidR="005F3E31" w:rsidRPr="007C7E5D">
        <w:rPr>
          <w:color w:val="000000"/>
        </w:rPr>
        <w:t xml:space="preserve"> по п</w:t>
      </w:r>
      <w:r w:rsidR="00AF5515" w:rsidRPr="007C7E5D">
        <w:rPr>
          <w:color w:val="000000"/>
        </w:rPr>
        <w:t>окупк</w:t>
      </w:r>
      <w:r w:rsidR="005F3E31" w:rsidRPr="007C7E5D">
        <w:rPr>
          <w:color w:val="000000"/>
        </w:rPr>
        <w:t xml:space="preserve">е </w:t>
      </w:r>
      <w:r w:rsidR="00BF73FA" w:rsidRPr="007C7E5D">
        <w:rPr>
          <w:color w:val="000000"/>
        </w:rPr>
        <w:t xml:space="preserve">иностранной </w:t>
      </w:r>
      <w:r w:rsidR="009612A7" w:rsidRPr="007C7E5D">
        <w:rPr>
          <w:color w:val="000000"/>
        </w:rPr>
        <w:t xml:space="preserve">валюты/драгоценного металла </w:t>
      </w:r>
      <w:r w:rsidRPr="007C7E5D">
        <w:rPr>
          <w:color w:val="000000"/>
        </w:rPr>
        <w:t>с совпадающ</w:t>
      </w:r>
      <w:r w:rsidR="006402B4" w:rsidRPr="007C7E5D">
        <w:rPr>
          <w:color w:val="000000"/>
        </w:rPr>
        <w:t>ей</w:t>
      </w:r>
      <w:r w:rsidRPr="007C7E5D">
        <w:rPr>
          <w:color w:val="000000"/>
        </w:rPr>
        <w:t xml:space="preserve"> валютой</w:t>
      </w:r>
      <w:r w:rsidR="006402B4" w:rsidRPr="007C7E5D">
        <w:rPr>
          <w:color w:val="000000"/>
        </w:rPr>
        <w:t xml:space="preserve"> </w:t>
      </w:r>
      <w:r w:rsidR="0007157D" w:rsidRPr="007C7E5D">
        <w:rPr>
          <w:color w:val="000000"/>
        </w:rPr>
        <w:t>лота и совпадающей сопряженной валютой</w:t>
      </w:r>
      <w:r w:rsidR="006402B4" w:rsidRPr="007C7E5D">
        <w:rPr>
          <w:color w:val="000000"/>
        </w:rPr>
        <w:t>.</w:t>
      </w:r>
      <w:r w:rsidRPr="007C7E5D">
        <w:rPr>
          <w:color w:val="000000"/>
        </w:rPr>
        <w:t xml:space="preserve"> При этом сумма в валюте </w:t>
      </w:r>
      <w:r w:rsidR="0007157D" w:rsidRPr="007C7E5D">
        <w:rPr>
          <w:color w:val="000000"/>
        </w:rPr>
        <w:t xml:space="preserve">лота </w:t>
      </w:r>
      <w:r w:rsidRPr="007C7E5D">
        <w:rPr>
          <w:color w:val="000000"/>
        </w:rPr>
        <w:t>обеих сделок совпадает.</w:t>
      </w:r>
    </w:p>
    <w:p w:rsidR="006679C0" w:rsidRPr="003E721B" w:rsidRDefault="006679C0" w:rsidP="001E1709">
      <w:pPr>
        <w:rPr>
          <w:color w:val="000000"/>
        </w:rPr>
      </w:pPr>
      <w:r w:rsidRPr="007C7E5D">
        <w:rPr>
          <w:color w:val="000000"/>
        </w:rPr>
        <w:t xml:space="preserve">В случае если обязательство по сделке спот по продаже иностранной валюты/драгоценного металла является обязательством с более поздней датой исполнения, то </w:t>
      </w:r>
      <w:r w:rsidR="00BD0854" w:rsidRPr="007C7E5D">
        <w:rPr>
          <w:color w:val="000000"/>
        </w:rPr>
        <w:t>сделка своп имеет направленность «покупка/продажа». В случае если обязательство по сделке спот по покупке иностранной валюты/драгоценного металла является</w:t>
      </w:r>
      <w:r w:rsidR="00BD0854" w:rsidRPr="003E721B">
        <w:rPr>
          <w:color w:val="000000"/>
        </w:rPr>
        <w:t xml:space="preserve"> обязательством с более поздней датой исполнения, то сделка своп имеет направленность «продажа/покупка».</w:t>
      </w:r>
    </w:p>
    <w:p w:rsidR="00333933" w:rsidRDefault="00333933" w:rsidP="00333933">
      <w:pPr>
        <w:rPr>
          <w:color w:val="000000"/>
        </w:rPr>
      </w:pPr>
      <w:r w:rsidRPr="007B543F">
        <w:rPr>
          <w:b/>
          <w:color w:val="000000"/>
        </w:rPr>
        <w:t>Сделка спот</w:t>
      </w:r>
      <w:r w:rsidRPr="007B543F">
        <w:rPr>
          <w:color w:val="000000"/>
        </w:rPr>
        <w:t xml:space="preserve"> – сделка купли-продажи иностранной валюты/драгоценн</w:t>
      </w:r>
      <w:r w:rsidR="00A677BF" w:rsidRPr="007B543F">
        <w:rPr>
          <w:color w:val="000000"/>
        </w:rPr>
        <w:t>ого</w:t>
      </w:r>
      <w:r w:rsidRPr="007B543F">
        <w:rPr>
          <w:color w:val="000000"/>
        </w:rPr>
        <w:t xml:space="preserve"> металл</w:t>
      </w:r>
      <w:r w:rsidR="00A677BF" w:rsidRPr="007B543F">
        <w:rPr>
          <w:color w:val="000000"/>
        </w:rPr>
        <w:t>а</w:t>
      </w:r>
      <w:r w:rsidRPr="007B543F">
        <w:rPr>
          <w:color w:val="000000"/>
        </w:rPr>
        <w:t xml:space="preserve">, при заключении которой Участник торгов покупает/продает валюту лота за сопряженную валюту на условиях, </w:t>
      </w:r>
      <w:r w:rsidR="00A677BF" w:rsidRPr="007B543F">
        <w:rPr>
          <w:color w:val="000000"/>
        </w:rPr>
        <w:t xml:space="preserve">определяемых </w:t>
      </w:r>
      <w:r w:rsidRPr="007B543F">
        <w:rPr>
          <w:color w:val="000000"/>
        </w:rPr>
        <w:t>в соответств</w:t>
      </w:r>
      <w:r w:rsidR="00A677BF" w:rsidRPr="007B543F">
        <w:rPr>
          <w:color w:val="000000"/>
        </w:rPr>
        <w:t>ующей с</w:t>
      </w:r>
      <w:r w:rsidRPr="007B543F">
        <w:rPr>
          <w:color w:val="000000"/>
        </w:rPr>
        <w:t>пецификаци</w:t>
      </w:r>
      <w:r w:rsidR="00A677BF" w:rsidRPr="007B543F">
        <w:rPr>
          <w:color w:val="000000"/>
        </w:rPr>
        <w:t>и</w:t>
      </w:r>
      <w:r w:rsidRPr="007B543F">
        <w:rPr>
          <w:color w:val="000000"/>
        </w:rPr>
        <w:t>.</w:t>
      </w:r>
    </w:p>
    <w:p w:rsidR="002147A6" w:rsidRPr="003E721B" w:rsidRDefault="002147A6" w:rsidP="00333933">
      <w:pPr>
        <w:rPr>
          <w:color w:val="000000"/>
        </w:rPr>
      </w:pPr>
      <w:r w:rsidRPr="002147A6">
        <w:rPr>
          <w:b/>
          <w:color w:val="000000"/>
        </w:rPr>
        <w:t>Сделка фикс</w:t>
      </w:r>
      <w:r w:rsidRPr="002147A6">
        <w:rPr>
          <w:color w:val="000000"/>
        </w:rPr>
        <w:t xml:space="preserve"> – заключаемая в режиме </w:t>
      </w:r>
      <w:proofErr w:type="spellStart"/>
      <w:r w:rsidRPr="002147A6">
        <w:rPr>
          <w:color w:val="000000"/>
        </w:rPr>
        <w:t>фиксинга</w:t>
      </w:r>
      <w:proofErr w:type="spellEnd"/>
      <w:r w:rsidRPr="002147A6">
        <w:rPr>
          <w:color w:val="000000"/>
        </w:rPr>
        <w:t xml:space="preserve"> сделка спот с иностранной валютой, по условиям заключения которой Участник торгов покупает/продает валюту лота за сопряженную валюту по курсу </w:t>
      </w:r>
      <w:proofErr w:type="spellStart"/>
      <w:r w:rsidRPr="002147A6">
        <w:rPr>
          <w:color w:val="000000"/>
        </w:rPr>
        <w:t>фиксинга</w:t>
      </w:r>
      <w:proofErr w:type="spellEnd"/>
      <w:r w:rsidRPr="002147A6">
        <w:rPr>
          <w:color w:val="000000"/>
        </w:rPr>
        <w:t xml:space="preserve"> Московской Биржи в порядке, предусмотренном настоящими Правилами торгов. </w:t>
      </w:r>
      <w:r w:rsidRPr="00C205C4">
        <w:rPr>
          <w:color w:val="000000"/>
        </w:rPr>
        <w:t>Инструменты, по которым допускается заключение сделок фикс, определены в списке параметров соответствующих сделок.</w:t>
      </w:r>
    </w:p>
    <w:p w:rsidR="008F6C67" w:rsidRPr="003E721B" w:rsidRDefault="008F6C67" w:rsidP="00CD26B2">
      <w:pPr>
        <w:rPr>
          <w:b/>
          <w:color w:val="000000"/>
        </w:rPr>
      </w:pPr>
      <w:r w:rsidRPr="003E721B">
        <w:rPr>
          <w:b/>
          <w:color w:val="000000"/>
        </w:rPr>
        <w:t xml:space="preserve">Система </w:t>
      </w:r>
      <w:r w:rsidR="00DF0A52" w:rsidRPr="003E721B">
        <w:rPr>
          <w:b/>
          <w:color w:val="000000"/>
        </w:rPr>
        <w:t xml:space="preserve">Рейтер </w:t>
      </w:r>
      <w:r w:rsidR="00BC4F1C" w:rsidRPr="003E721B">
        <w:rPr>
          <w:b/>
          <w:color w:val="000000"/>
        </w:rPr>
        <w:t>(</w:t>
      </w:r>
      <w:r w:rsidR="00A62D71" w:rsidRPr="003E721B">
        <w:rPr>
          <w:b/>
          <w:color w:val="000000"/>
        </w:rPr>
        <w:t>Рейтер</w:t>
      </w:r>
      <w:r w:rsidR="00DF0A52" w:rsidRPr="003E721B">
        <w:rPr>
          <w:b/>
          <w:color w:val="000000"/>
        </w:rPr>
        <w:t>)</w:t>
      </w:r>
      <w:r w:rsidRPr="003E721B">
        <w:rPr>
          <w:color w:val="000000"/>
        </w:rPr>
        <w:t xml:space="preserve"> – программно-аппаратный комплекс, предоставляемый компанией «</w:t>
      </w:r>
      <w:r w:rsidR="00DF0A52" w:rsidRPr="003E721B">
        <w:rPr>
          <w:color w:val="000000"/>
        </w:rPr>
        <w:t xml:space="preserve">Томсон </w:t>
      </w:r>
      <w:r w:rsidRPr="003E721B">
        <w:rPr>
          <w:color w:val="000000"/>
        </w:rPr>
        <w:t>Р</w:t>
      </w:r>
      <w:r w:rsidR="00DF0A52" w:rsidRPr="003E721B">
        <w:rPr>
          <w:color w:val="000000"/>
        </w:rPr>
        <w:t>ейтер</w:t>
      </w:r>
      <w:r w:rsidRPr="003E721B">
        <w:rPr>
          <w:color w:val="000000"/>
        </w:rPr>
        <w:t xml:space="preserve">», предназначенный </w:t>
      </w:r>
      <w:r w:rsidR="009C3C39" w:rsidRPr="003E721B">
        <w:rPr>
          <w:color w:val="000000"/>
        </w:rPr>
        <w:t>для передачи информационных сообщений в ходе</w:t>
      </w:r>
      <w:r w:rsidRPr="003E721B">
        <w:rPr>
          <w:color w:val="000000"/>
        </w:rPr>
        <w:t xml:space="preserve"> </w:t>
      </w:r>
      <w:r w:rsidR="00E50EA4" w:rsidRPr="003E721B">
        <w:rPr>
          <w:color w:val="000000"/>
        </w:rPr>
        <w:t xml:space="preserve">заключения сделок на </w:t>
      </w:r>
      <w:r w:rsidR="00EE16F1" w:rsidRPr="003E721B">
        <w:rPr>
          <w:color w:val="000000"/>
        </w:rPr>
        <w:t>организованных торгах</w:t>
      </w:r>
      <w:r w:rsidR="00E50EA4" w:rsidRPr="003E721B">
        <w:rPr>
          <w:color w:val="000000"/>
        </w:rPr>
        <w:t xml:space="preserve"> Участниками торгов</w:t>
      </w:r>
      <w:r w:rsidR="0099347D" w:rsidRPr="003E721B">
        <w:rPr>
          <w:color w:val="000000"/>
        </w:rPr>
        <w:t>.</w:t>
      </w:r>
    </w:p>
    <w:p w:rsidR="009D49BB" w:rsidRDefault="009D49BB" w:rsidP="009D49BB">
      <w:pPr>
        <w:rPr>
          <w:color w:val="000000"/>
        </w:rPr>
      </w:pPr>
      <w:r w:rsidRPr="003E721B">
        <w:rPr>
          <w:b/>
          <w:color w:val="000000"/>
        </w:rPr>
        <w:t>Система Блумберг</w:t>
      </w:r>
      <w:r w:rsidR="00BC4F1C" w:rsidRPr="003E721B">
        <w:rPr>
          <w:b/>
          <w:color w:val="000000"/>
        </w:rPr>
        <w:t xml:space="preserve"> (Блумберг)</w:t>
      </w:r>
      <w:r w:rsidRPr="003E721B">
        <w:rPr>
          <w:color w:val="000000"/>
        </w:rPr>
        <w:t xml:space="preserve"> – программно-аппаратный комплекс, предоставляемый компанией «Блумберг», предназначенный для передачи информационных сообщений в ходе заключения сделок на </w:t>
      </w:r>
      <w:r w:rsidR="00EE16F1" w:rsidRPr="003E721B">
        <w:rPr>
          <w:color w:val="000000"/>
        </w:rPr>
        <w:t>организованных торгах</w:t>
      </w:r>
      <w:r w:rsidRPr="003E721B">
        <w:rPr>
          <w:color w:val="000000"/>
        </w:rPr>
        <w:t xml:space="preserve"> Участниками торгов</w:t>
      </w:r>
      <w:r w:rsidR="00B809D3" w:rsidRPr="003E721B">
        <w:rPr>
          <w:color w:val="000000"/>
        </w:rPr>
        <w:t>.</w:t>
      </w:r>
    </w:p>
    <w:p w:rsidR="004828C3" w:rsidRPr="003E721B" w:rsidRDefault="00767221" w:rsidP="009D49BB">
      <w:pPr>
        <w:rPr>
          <w:b/>
          <w:color w:val="000000"/>
        </w:rPr>
      </w:pPr>
      <w:r w:rsidRPr="00767221">
        <w:rPr>
          <w:b/>
          <w:color w:val="000000"/>
        </w:rPr>
        <w:t>Системный режим торгов</w:t>
      </w:r>
      <w:r>
        <w:rPr>
          <w:color w:val="000000"/>
        </w:rPr>
        <w:t xml:space="preserve"> – режим торгов, проводимых на условиях </w:t>
      </w:r>
      <w:r w:rsidR="00A5189D">
        <w:rPr>
          <w:color w:val="000000"/>
        </w:rPr>
        <w:t xml:space="preserve">двойного </w:t>
      </w:r>
      <w:r>
        <w:rPr>
          <w:color w:val="000000"/>
        </w:rPr>
        <w:t>непрерывного встр</w:t>
      </w:r>
      <w:r w:rsidR="003F77BC">
        <w:rPr>
          <w:color w:val="000000"/>
        </w:rPr>
        <w:t xml:space="preserve">ечного </w:t>
      </w:r>
      <w:r>
        <w:rPr>
          <w:color w:val="000000"/>
        </w:rPr>
        <w:t>аукциона</w:t>
      </w:r>
      <w:r w:rsidR="00A73152">
        <w:rPr>
          <w:color w:val="000000"/>
        </w:rPr>
        <w:t xml:space="preserve">, </w:t>
      </w:r>
      <w:r w:rsidR="00A73152" w:rsidRPr="004828C3">
        <w:rPr>
          <w:color w:val="000000"/>
        </w:rPr>
        <w:t xml:space="preserve">при котором участники </w:t>
      </w:r>
      <w:r w:rsidR="00A73152" w:rsidRPr="000D1D65">
        <w:rPr>
          <w:color w:val="000000"/>
        </w:rPr>
        <w:t>торгов могут подавать безадресные заявки</w:t>
      </w:r>
      <w:r w:rsidR="004828C3" w:rsidRPr="000D1D65">
        <w:rPr>
          <w:color w:val="000000"/>
        </w:rPr>
        <w:t xml:space="preserve"> (за исключением заявок на заключение безадресных сделок типа «всем»)</w:t>
      </w:r>
      <w:r w:rsidR="00A06DFE" w:rsidRPr="000D1D65">
        <w:rPr>
          <w:color w:val="000000"/>
        </w:rPr>
        <w:t>, а также заявки на заключение сделок фикс без указания конечных контрагентов)</w:t>
      </w:r>
      <w:r w:rsidRPr="000D1D65">
        <w:rPr>
          <w:color w:val="000000"/>
        </w:rPr>
        <w:t>.</w:t>
      </w:r>
      <w:r w:rsidR="00780B3D" w:rsidRPr="000D1D65">
        <w:rPr>
          <w:color w:val="000000"/>
        </w:rPr>
        <w:t xml:space="preserve"> </w:t>
      </w:r>
      <w:r w:rsidR="00A73152" w:rsidRPr="000D1D65">
        <w:rPr>
          <w:color w:val="000000"/>
        </w:rPr>
        <w:t>Заявки, подаваемые в системном режиме торгов, попадают в очередь заявок.</w:t>
      </w:r>
      <w:r w:rsidR="00A73152" w:rsidDel="00A73152">
        <w:rPr>
          <w:color w:val="000000"/>
        </w:rPr>
        <w:t xml:space="preserve"> </w:t>
      </w:r>
    </w:p>
    <w:p w:rsidR="00F374D4" w:rsidRPr="003E721B" w:rsidRDefault="00F374D4" w:rsidP="00F374D4">
      <w:pPr>
        <w:rPr>
          <w:color w:val="000000"/>
        </w:rPr>
      </w:pPr>
      <w:r w:rsidRPr="003E721B">
        <w:rPr>
          <w:b/>
          <w:color w:val="000000"/>
        </w:rPr>
        <w:t>Сопряженная валюта</w:t>
      </w:r>
      <w:r w:rsidRPr="003E721B">
        <w:rPr>
          <w:color w:val="000000"/>
        </w:rPr>
        <w:t xml:space="preserve"> – валюта, за которую производится покупка или продажа лотов инструмента.</w:t>
      </w:r>
    </w:p>
    <w:p w:rsidR="00432DD6" w:rsidRPr="003E721B" w:rsidRDefault="001D1B57" w:rsidP="002517CB">
      <w:pPr>
        <w:rPr>
          <w:color w:val="000000"/>
        </w:rPr>
      </w:pPr>
      <w:r w:rsidRPr="003E721B">
        <w:rPr>
          <w:b/>
          <w:color w:val="000000"/>
        </w:rPr>
        <w:lastRenderedPageBreak/>
        <w:t>Спецификаци</w:t>
      </w:r>
      <w:r w:rsidR="00A677BF" w:rsidRPr="003E721B">
        <w:rPr>
          <w:b/>
          <w:color w:val="000000"/>
        </w:rPr>
        <w:t>я</w:t>
      </w:r>
      <w:r w:rsidRPr="003E721B">
        <w:rPr>
          <w:color w:val="000000"/>
        </w:rPr>
        <w:t xml:space="preserve"> – </w:t>
      </w:r>
      <w:r w:rsidR="00A677BF" w:rsidRPr="003E721B">
        <w:rPr>
          <w:color w:val="000000"/>
        </w:rPr>
        <w:t xml:space="preserve">каждый из </w:t>
      </w:r>
      <w:r w:rsidRPr="003E721B">
        <w:rPr>
          <w:color w:val="000000"/>
        </w:rPr>
        <w:t>утверждаемы</w:t>
      </w:r>
      <w:r w:rsidR="00610458" w:rsidRPr="003E721B">
        <w:rPr>
          <w:color w:val="000000"/>
        </w:rPr>
        <w:t>х</w:t>
      </w:r>
      <w:r w:rsidRPr="003E721B">
        <w:rPr>
          <w:color w:val="000000"/>
        </w:rPr>
        <w:t xml:space="preserve"> Биржей по согласованию с Клиринговым центром документ</w:t>
      </w:r>
      <w:r w:rsidR="00A677BF" w:rsidRPr="003E721B">
        <w:rPr>
          <w:color w:val="000000"/>
        </w:rPr>
        <w:t>ов</w:t>
      </w:r>
      <w:r w:rsidRPr="003E721B">
        <w:rPr>
          <w:color w:val="000000"/>
        </w:rPr>
        <w:t>,</w:t>
      </w:r>
      <w:r w:rsidR="00C70CA9" w:rsidRPr="003E721B">
        <w:rPr>
          <w:color w:val="000000"/>
        </w:rPr>
        <w:t xml:space="preserve"> определяющи</w:t>
      </w:r>
      <w:r w:rsidR="00610458" w:rsidRPr="003E721B">
        <w:rPr>
          <w:color w:val="000000"/>
        </w:rPr>
        <w:t>х</w:t>
      </w:r>
      <w:r w:rsidRPr="003E721B">
        <w:rPr>
          <w:color w:val="000000"/>
        </w:rPr>
        <w:t xml:space="preserve"> </w:t>
      </w:r>
      <w:r w:rsidR="00F90B67" w:rsidRPr="003E721B">
        <w:rPr>
          <w:color w:val="000000"/>
        </w:rPr>
        <w:t xml:space="preserve">совокупность условий заключения </w:t>
      </w:r>
      <w:r w:rsidR="00DB3096" w:rsidRPr="00855BD4">
        <w:rPr>
          <w:color w:val="000000"/>
        </w:rPr>
        <w:t>сделок спот</w:t>
      </w:r>
      <w:r w:rsidR="00415A9F">
        <w:rPr>
          <w:color w:val="000000"/>
        </w:rPr>
        <w:t xml:space="preserve"> </w:t>
      </w:r>
      <w:r w:rsidR="00415A9F" w:rsidRPr="00C205C4">
        <w:rPr>
          <w:color w:val="000000"/>
        </w:rPr>
        <w:t xml:space="preserve">(в </w:t>
      </w:r>
      <w:proofErr w:type="spellStart"/>
      <w:r w:rsidR="00415A9F" w:rsidRPr="00C205C4">
        <w:rPr>
          <w:color w:val="000000"/>
        </w:rPr>
        <w:t>т.ч</w:t>
      </w:r>
      <w:proofErr w:type="spellEnd"/>
      <w:r w:rsidR="00415A9F" w:rsidRPr="00C205C4">
        <w:rPr>
          <w:color w:val="000000"/>
        </w:rPr>
        <w:t>. сделок фикс)</w:t>
      </w:r>
      <w:r w:rsidR="00DB3096" w:rsidRPr="00855BD4">
        <w:rPr>
          <w:color w:val="000000"/>
        </w:rPr>
        <w:t xml:space="preserve"> и сделок своп</w:t>
      </w:r>
      <w:r w:rsidR="00F3294B" w:rsidRPr="00F3294B">
        <w:rPr>
          <w:color w:val="000000"/>
        </w:rPr>
        <w:t>, своп контрактов/поставочных фьючерсных контрактов</w:t>
      </w:r>
      <w:r w:rsidR="00F3294B" w:rsidRPr="00855BD4">
        <w:rPr>
          <w:color w:val="000000"/>
        </w:rPr>
        <w:t xml:space="preserve"> </w:t>
      </w:r>
      <w:r w:rsidRPr="00855BD4">
        <w:rPr>
          <w:color w:val="000000"/>
        </w:rPr>
        <w:t xml:space="preserve">на валютном рынке и рынке драгоценных металлов </w:t>
      </w:r>
      <w:r w:rsidR="004828C3" w:rsidRPr="00855BD4">
        <w:rPr>
          <w:color w:val="000000"/>
        </w:rPr>
        <w:t>П</w:t>
      </w:r>
      <w:r w:rsidRPr="00855BD4">
        <w:rPr>
          <w:color w:val="000000"/>
        </w:rPr>
        <w:t>АО Московская Биржа</w:t>
      </w:r>
      <w:r w:rsidR="00F90B67" w:rsidRPr="00855BD4">
        <w:rPr>
          <w:color w:val="000000"/>
        </w:rPr>
        <w:t>, а также</w:t>
      </w:r>
      <w:r w:rsidR="00F90B67" w:rsidRPr="003E721B">
        <w:rPr>
          <w:color w:val="000000"/>
        </w:rPr>
        <w:t xml:space="preserve"> иные положения в соответствии с нормативными актами в сфере финансовых рынков</w:t>
      </w:r>
      <w:r w:rsidRPr="003E721B">
        <w:rPr>
          <w:color w:val="000000"/>
        </w:rPr>
        <w:t>.</w:t>
      </w:r>
    </w:p>
    <w:p w:rsidR="00E83840" w:rsidRPr="00855BD4" w:rsidRDefault="002F6F36" w:rsidP="002517CB">
      <w:pPr>
        <w:rPr>
          <w:color w:val="000000"/>
        </w:rPr>
      </w:pPr>
      <w:r w:rsidRPr="003E721B">
        <w:rPr>
          <w:b/>
          <w:color w:val="000000"/>
        </w:rPr>
        <w:t>Средневзвешенный курс по инструменту (средневзвешенный курс)</w:t>
      </w:r>
      <w:r w:rsidRPr="003E721B">
        <w:rPr>
          <w:color w:val="000000"/>
        </w:rPr>
        <w:t xml:space="preserve"> – величина, определяемая в ходе торгов по </w:t>
      </w:r>
      <w:r w:rsidR="00733555" w:rsidRPr="003E721B">
        <w:rPr>
          <w:color w:val="000000"/>
        </w:rPr>
        <w:t>соответствующ</w:t>
      </w:r>
      <w:r w:rsidR="00994E7D">
        <w:rPr>
          <w:color w:val="000000"/>
        </w:rPr>
        <w:t>им сделкам спот</w:t>
      </w:r>
      <w:r w:rsidRPr="003E721B">
        <w:rPr>
          <w:color w:val="000000"/>
        </w:rPr>
        <w:t xml:space="preserve">, численно равная отношению суммарного </w:t>
      </w:r>
      <w:r w:rsidRPr="00855BD4">
        <w:rPr>
          <w:color w:val="000000"/>
        </w:rPr>
        <w:t xml:space="preserve">объема </w:t>
      </w:r>
      <w:r w:rsidR="00073674" w:rsidRPr="00855BD4">
        <w:rPr>
          <w:color w:val="000000"/>
        </w:rPr>
        <w:t xml:space="preserve">заключенных Участниками торгов </w:t>
      </w:r>
      <w:r w:rsidRPr="00855BD4">
        <w:rPr>
          <w:color w:val="000000"/>
        </w:rPr>
        <w:t>сделок</w:t>
      </w:r>
      <w:r w:rsidR="003D79F4" w:rsidRPr="00855BD4">
        <w:rPr>
          <w:color w:val="000000"/>
        </w:rPr>
        <w:t xml:space="preserve"> </w:t>
      </w:r>
      <w:r w:rsidRPr="00855BD4">
        <w:rPr>
          <w:color w:val="000000"/>
        </w:rPr>
        <w:t xml:space="preserve">в </w:t>
      </w:r>
      <w:r w:rsidR="001742D9" w:rsidRPr="00855BD4">
        <w:rPr>
          <w:color w:val="000000"/>
        </w:rPr>
        <w:t xml:space="preserve">сопряженной валюте </w:t>
      </w:r>
      <w:r w:rsidRPr="00855BD4">
        <w:rPr>
          <w:color w:val="000000"/>
        </w:rPr>
        <w:t>к суммарному объему сделок в валюте</w:t>
      </w:r>
      <w:r w:rsidR="001742D9" w:rsidRPr="00855BD4">
        <w:rPr>
          <w:color w:val="000000"/>
        </w:rPr>
        <w:t xml:space="preserve"> лота</w:t>
      </w:r>
      <w:r w:rsidRPr="00855BD4">
        <w:rPr>
          <w:color w:val="000000"/>
        </w:rPr>
        <w:t>.</w:t>
      </w:r>
      <w:bookmarkStart w:id="10" w:name="_Ref265054050"/>
      <w:r w:rsidR="00994E7D">
        <w:rPr>
          <w:color w:val="000000"/>
        </w:rPr>
        <w:t xml:space="preserve"> </w:t>
      </w:r>
      <w:r w:rsidR="00994E7D" w:rsidRPr="00994E7D">
        <w:rPr>
          <w:color w:val="000000"/>
        </w:rPr>
        <w:t>Для сделок своп и своп контрактов средневзвешенный курс определяется как отношение разницы втор</w:t>
      </w:r>
      <w:r w:rsidR="0061055B">
        <w:rPr>
          <w:color w:val="000000"/>
        </w:rPr>
        <w:t>ых</w:t>
      </w:r>
      <w:r w:rsidR="00994E7D" w:rsidRPr="00994E7D">
        <w:rPr>
          <w:color w:val="000000"/>
        </w:rPr>
        <w:t xml:space="preserve"> и перв</w:t>
      </w:r>
      <w:r w:rsidR="0061055B">
        <w:rPr>
          <w:color w:val="000000"/>
        </w:rPr>
        <w:t>ых</w:t>
      </w:r>
      <w:r w:rsidR="00994E7D" w:rsidRPr="00994E7D">
        <w:rPr>
          <w:color w:val="000000"/>
        </w:rPr>
        <w:t xml:space="preserve"> частей сдел</w:t>
      </w:r>
      <w:r w:rsidR="0061055B">
        <w:rPr>
          <w:color w:val="000000"/>
        </w:rPr>
        <w:t>о</w:t>
      </w:r>
      <w:r w:rsidR="00994E7D" w:rsidRPr="00994E7D">
        <w:rPr>
          <w:color w:val="000000"/>
        </w:rPr>
        <w:t>к своп/своп контракт</w:t>
      </w:r>
      <w:r w:rsidR="0061055B">
        <w:rPr>
          <w:color w:val="000000"/>
        </w:rPr>
        <w:t>ов</w:t>
      </w:r>
      <w:r w:rsidR="00994E7D" w:rsidRPr="00994E7D">
        <w:rPr>
          <w:color w:val="000000"/>
        </w:rPr>
        <w:t xml:space="preserve"> в сопряженной валюте к объему сдел</w:t>
      </w:r>
      <w:r w:rsidR="0061055B">
        <w:rPr>
          <w:color w:val="000000"/>
        </w:rPr>
        <w:t>о</w:t>
      </w:r>
      <w:r w:rsidR="00994E7D" w:rsidRPr="00994E7D">
        <w:rPr>
          <w:color w:val="000000"/>
        </w:rPr>
        <w:t>к своп/своп контракт</w:t>
      </w:r>
      <w:r w:rsidR="0061055B">
        <w:rPr>
          <w:color w:val="000000"/>
        </w:rPr>
        <w:t>ов</w:t>
      </w:r>
      <w:r w:rsidR="00994E7D" w:rsidRPr="00994E7D">
        <w:rPr>
          <w:color w:val="000000"/>
        </w:rPr>
        <w:t xml:space="preserve"> в валюте лота.</w:t>
      </w:r>
    </w:p>
    <w:p w:rsidR="002517CB" w:rsidRPr="00855BD4" w:rsidRDefault="00002C97" w:rsidP="002517CB">
      <w:pPr>
        <w:rPr>
          <w:color w:val="000000"/>
        </w:rPr>
      </w:pPr>
      <w:r w:rsidRPr="00855BD4">
        <w:rPr>
          <w:color w:val="000000"/>
        </w:rPr>
        <w:t xml:space="preserve">Курс иностранной </w:t>
      </w:r>
      <w:r w:rsidR="00E912FE" w:rsidRPr="00855BD4">
        <w:rPr>
          <w:color w:val="000000"/>
        </w:rPr>
        <w:t>валюты определяется по каждому инструменту с такой иностранной валютой</w:t>
      </w:r>
      <w:r w:rsidR="00994E7D">
        <w:rPr>
          <w:color w:val="000000"/>
        </w:rPr>
        <w:t>, являющемуся сделкой спот,</w:t>
      </w:r>
      <w:r w:rsidR="00E912FE" w:rsidRPr="00855BD4">
        <w:rPr>
          <w:color w:val="000000"/>
        </w:rPr>
        <w:t xml:space="preserve"> в порядке, </w:t>
      </w:r>
      <w:r w:rsidR="00E83840" w:rsidRPr="00855BD4">
        <w:rPr>
          <w:color w:val="000000"/>
        </w:rPr>
        <w:t>установленном для определения средневзвешенного курса.</w:t>
      </w:r>
    </w:p>
    <w:bookmarkEnd w:id="10"/>
    <w:p w:rsidR="002F6F36" w:rsidRPr="003E721B" w:rsidRDefault="002F6F36" w:rsidP="001E1709">
      <w:pPr>
        <w:rPr>
          <w:color w:val="000000"/>
        </w:rPr>
      </w:pPr>
      <w:r w:rsidRPr="00855BD4">
        <w:rPr>
          <w:b/>
          <w:color w:val="000000"/>
        </w:rPr>
        <w:t xml:space="preserve">Технический доступ к </w:t>
      </w:r>
      <w:r w:rsidR="000E7C03" w:rsidRPr="00855BD4">
        <w:rPr>
          <w:b/>
          <w:color w:val="000000"/>
        </w:rPr>
        <w:t xml:space="preserve">ПТК </w:t>
      </w:r>
      <w:r w:rsidRPr="00855BD4">
        <w:rPr>
          <w:b/>
          <w:color w:val="000000"/>
        </w:rPr>
        <w:t>Т</w:t>
      </w:r>
      <w:r w:rsidR="000E7C03" w:rsidRPr="00855BD4">
        <w:rPr>
          <w:b/>
          <w:color w:val="000000"/>
        </w:rPr>
        <w:t>Ц</w:t>
      </w:r>
      <w:r w:rsidRPr="00855BD4">
        <w:rPr>
          <w:b/>
          <w:color w:val="000000"/>
        </w:rPr>
        <w:t xml:space="preserve"> (технический доступ)</w:t>
      </w:r>
      <w:r w:rsidRPr="00855BD4">
        <w:rPr>
          <w:color w:val="000000"/>
        </w:rPr>
        <w:t xml:space="preserve"> – </w:t>
      </w:r>
      <w:r w:rsidR="00301074" w:rsidRPr="00855BD4">
        <w:rPr>
          <w:color w:val="000000"/>
        </w:rPr>
        <w:t xml:space="preserve">техническая </w:t>
      </w:r>
      <w:r w:rsidRPr="00855BD4">
        <w:rPr>
          <w:color w:val="000000"/>
        </w:rPr>
        <w:t xml:space="preserve">возможность </w:t>
      </w:r>
      <w:r w:rsidR="00301074" w:rsidRPr="00855BD4">
        <w:rPr>
          <w:color w:val="000000"/>
        </w:rPr>
        <w:t xml:space="preserve">использования </w:t>
      </w:r>
      <w:r w:rsidR="00073674" w:rsidRPr="00855BD4">
        <w:rPr>
          <w:color w:val="000000"/>
        </w:rPr>
        <w:t>У</w:t>
      </w:r>
      <w:r w:rsidRPr="00855BD4">
        <w:rPr>
          <w:color w:val="000000"/>
        </w:rPr>
        <w:t>частник</w:t>
      </w:r>
      <w:r w:rsidR="00DB5FE5" w:rsidRPr="00855BD4">
        <w:rPr>
          <w:color w:val="000000"/>
        </w:rPr>
        <w:t>о</w:t>
      </w:r>
      <w:r w:rsidR="00301074" w:rsidRPr="00855BD4">
        <w:rPr>
          <w:color w:val="000000"/>
        </w:rPr>
        <w:t>м</w:t>
      </w:r>
      <w:r w:rsidRPr="00855BD4">
        <w:rPr>
          <w:color w:val="000000"/>
        </w:rPr>
        <w:t xml:space="preserve"> торгов</w:t>
      </w:r>
      <w:r w:rsidR="000B424A" w:rsidRPr="00855BD4">
        <w:rPr>
          <w:color w:val="000000"/>
        </w:rPr>
        <w:t xml:space="preserve"> </w:t>
      </w:r>
      <w:r w:rsidR="005F629B" w:rsidRPr="00855BD4">
        <w:rPr>
          <w:color w:val="000000"/>
        </w:rPr>
        <w:t>необходимого ему</w:t>
      </w:r>
      <w:r w:rsidR="00301074" w:rsidRPr="00855BD4">
        <w:rPr>
          <w:color w:val="000000"/>
        </w:rPr>
        <w:t xml:space="preserve"> набора функций</w:t>
      </w:r>
      <w:r w:rsidR="00301074" w:rsidRPr="003E721B">
        <w:rPr>
          <w:color w:val="000000"/>
        </w:rPr>
        <w:t xml:space="preserve"> одной или нескольких подсистем ПТК ТЦ</w:t>
      </w:r>
      <w:r w:rsidRPr="003E721B">
        <w:rPr>
          <w:color w:val="000000"/>
        </w:rPr>
        <w:t>.</w:t>
      </w:r>
    </w:p>
    <w:p w:rsidR="008A2A52" w:rsidRPr="003E721B" w:rsidRDefault="003556AA" w:rsidP="00A400FE">
      <w:pPr>
        <w:rPr>
          <w:color w:val="000000"/>
        </w:rPr>
      </w:pPr>
      <w:r w:rsidRPr="003E721B">
        <w:rPr>
          <w:b/>
          <w:color w:val="000000"/>
        </w:rPr>
        <w:t>Технический центр (ТЦ)</w:t>
      </w:r>
      <w:r w:rsidRPr="003E721B">
        <w:rPr>
          <w:color w:val="000000"/>
        </w:rPr>
        <w:t xml:space="preserve"> – </w:t>
      </w:r>
      <w:r w:rsidR="002D3387" w:rsidRPr="003E721B">
        <w:rPr>
          <w:color w:val="000000"/>
        </w:rPr>
        <w:t xml:space="preserve">организация, обеспечивающая </w:t>
      </w:r>
      <w:r w:rsidR="00301074" w:rsidRPr="003E721B">
        <w:rPr>
          <w:color w:val="000000"/>
        </w:rPr>
        <w:t xml:space="preserve">поддержку и функционирование </w:t>
      </w:r>
      <w:r w:rsidR="002D3387" w:rsidRPr="003E721B">
        <w:rPr>
          <w:color w:val="000000"/>
        </w:rPr>
        <w:t>ПТК ТЦ</w:t>
      </w:r>
      <w:r w:rsidR="00F55B2B" w:rsidRPr="003E721B">
        <w:rPr>
          <w:color w:val="000000"/>
        </w:rPr>
        <w:t xml:space="preserve"> и </w:t>
      </w:r>
      <w:r w:rsidR="00FC4080" w:rsidRPr="003E721B">
        <w:rPr>
          <w:color w:val="000000"/>
        </w:rPr>
        <w:t>предоставляющая</w:t>
      </w:r>
      <w:r w:rsidR="00F55B2B" w:rsidRPr="003E721B">
        <w:rPr>
          <w:color w:val="000000"/>
        </w:rPr>
        <w:t xml:space="preserve"> Участникам торгов </w:t>
      </w:r>
      <w:r w:rsidR="00FC4080" w:rsidRPr="003E721B">
        <w:rPr>
          <w:color w:val="000000"/>
        </w:rPr>
        <w:t>интегрированный технологический сервис.</w:t>
      </w:r>
      <w:r w:rsidR="002D3387" w:rsidRPr="003E721B">
        <w:rPr>
          <w:color w:val="000000"/>
        </w:rPr>
        <w:t xml:space="preserve"> Техническим центром является </w:t>
      </w:r>
      <w:r w:rsidR="00A93CBF">
        <w:rPr>
          <w:color w:val="000000"/>
        </w:rPr>
        <w:t>П</w:t>
      </w:r>
      <w:r w:rsidR="00FA7B5C" w:rsidRPr="003E721B">
        <w:rPr>
          <w:color w:val="000000"/>
        </w:rPr>
        <w:t>АО Московская Биржа</w:t>
      </w:r>
      <w:r w:rsidR="002D3387" w:rsidRPr="003E721B">
        <w:rPr>
          <w:color w:val="000000"/>
        </w:rPr>
        <w:t>.</w:t>
      </w:r>
    </w:p>
    <w:p w:rsidR="00FD076C" w:rsidRPr="00855BD4" w:rsidRDefault="00657720" w:rsidP="00FD076C">
      <w:pPr>
        <w:rPr>
          <w:color w:val="000000"/>
        </w:rPr>
      </w:pPr>
      <w:r w:rsidRPr="003E721B">
        <w:rPr>
          <w:b/>
          <w:color w:val="000000"/>
        </w:rPr>
        <w:t xml:space="preserve">Торговый </w:t>
      </w:r>
      <w:r w:rsidR="00926FC9" w:rsidRPr="003E721B">
        <w:rPr>
          <w:b/>
          <w:color w:val="000000"/>
        </w:rPr>
        <w:t>идентификатор Участника торгов (</w:t>
      </w:r>
      <w:r w:rsidR="00E748A5" w:rsidRPr="003E721B">
        <w:rPr>
          <w:b/>
          <w:color w:val="000000"/>
        </w:rPr>
        <w:t>торговый</w:t>
      </w:r>
      <w:r w:rsidR="00926FC9" w:rsidRPr="003E721B">
        <w:rPr>
          <w:b/>
          <w:color w:val="000000"/>
        </w:rPr>
        <w:t xml:space="preserve"> идентификатор)</w:t>
      </w:r>
      <w:r w:rsidR="00FD076C" w:rsidRPr="003E721B">
        <w:rPr>
          <w:color w:val="000000"/>
        </w:rPr>
        <w:t xml:space="preserve"> </w:t>
      </w:r>
      <w:r w:rsidR="00E748A5" w:rsidRPr="003E721B">
        <w:rPr>
          <w:color w:val="000000"/>
        </w:rPr>
        <w:t>–</w:t>
      </w:r>
      <w:r w:rsidR="00FD076C" w:rsidRPr="003E721B">
        <w:rPr>
          <w:color w:val="000000"/>
        </w:rPr>
        <w:t xml:space="preserve"> уникальный буквенно-цифровой код, присваиваемый </w:t>
      </w:r>
      <w:r w:rsidR="00F84FE6" w:rsidRPr="003E721B">
        <w:t>Биржей</w:t>
      </w:r>
      <w:r w:rsidR="00F84FE6" w:rsidRPr="003E721B" w:rsidDel="00F84FE6">
        <w:rPr>
          <w:color w:val="000000"/>
        </w:rPr>
        <w:t xml:space="preserve"> </w:t>
      </w:r>
      <w:r w:rsidR="00FD076C" w:rsidRPr="003E721B">
        <w:rPr>
          <w:color w:val="000000"/>
        </w:rPr>
        <w:t xml:space="preserve">Участнику торгов. </w:t>
      </w:r>
      <w:r w:rsidR="00DD1BAB" w:rsidRPr="003E721B">
        <w:rPr>
          <w:color w:val="000000"/>
        </w:rPr>
        <w:t xml:space="preserve">Торговый </w:t>
      </w:r>
      <w:r w:rsidR="00FD076C" w:rsidRPr="003E721B">
        <w:rPr>
          <w:color w:val="000000"/>
        </w:rPr>
        <w:t xml:space="preserve">идентификатор формируется на основе </w:t>
      </w:r>
      <w:r w:rsidR="00F37385">
        <w:rPr>
          <w:color w:val="000000"/>
        </w:rPr>
        <w:t>Идентификатора</w:t>
      </w:r>
      <w:r w:rsidR="00FD076C" w:rsidRPr="003E721B">
        <w:rPr>
          <w:color w:val="000000"/>
        </w:rPr>
        <w:t xml:space="preserve"> Участника торгов, что подтверждает соответствие </w:t>
      </w:r>
      <w:r w:rsidR="00DD1BAB" w:rsidRPr="003E721B">
        <w:rPr>
          <w:color w:val="000000"/>
        </w:rPr>
        <w:t>торгового</w:t>
      </w:r>
      <w:r w:rsidR="00FD076C" w:rsidRPr="003E721B">
        <w:rPr>
          <w:color w:val="000000"/>
        </w:rPr>
        <w:t xml:space="preserve"> идентификатора </w:t>
      </w:r>
      <w:r w:rsidR="00F37385">
        <w:rPr>
          <w:color w:val="000000"/>
        </w:rPr>
        <w:t>Идентификатору</w:t>
      </w:r>
      <w:r w:rsidR="00FD076C" w:rsidRPr="003E721B">
        <w:rPr>
          <w:color w:val="000000"/>
        </w:rPr>
        <w:t xml:space="preserve"> Участника торгов и позволяет однозначно </w:t>
      </w:r>
      <w:r w:rsidR="00FD076C" w:rsidRPr="00855BD4">
        <w:rPr>
          <w:color w:val="000000"/>
        </w:rPr>
        <w:t>идентифицировать Участника торгов.</w:t>
      </w:r>
    </w:p>
    <w:p w:rsidR="008A2A52" w:rsidRPr="002973A0" w:rsidRDefault="003F415D" w:rsidP="001E1709">
      <w:pPr>
        <w:tabs>
          <w:tab w:val="left" w:pos="-720"/>
          <w:tab w:val="left" w:pos="0"/>
        </w:tabs>
        <w:rPr>
          <w:color w:val="000000"/>
        </w:rPr>
      </w:pPr>
      <w:r w:rsidRPr="00855BD4">
        <w:rPr>
          <w:b/>
          <w:color w:val="000000"/>
        </w:rPr>
        <w:t>Торговая система (ТС)</w:t>
      </w:r>
      <w:r w:rsidR="004F78A1" w:rsidRPr="00855BD4">
        <w:rPr>
          <w:b/>
          <w:color w:val="000000"/>
        </w:rPr>
        <w:t xml:space="preserve"> </w:t>
      </w:r>
      <w:r w:rsidR="009F3143" w:rsidRPr="00855BD4">
        <w:rPr>
          <w:color w:val="000000"/>
        </w:rPr>
        <w:t>–</w:t>
      </w:r>
      <w:r w:rsidR="004F78A1" w:rsidRPr="00855BD4">
        <w:rPr>
          <w:color w:val="000000"/>
        </w:rPr>
        <w:t xml:space="preserve"> </w:t>
      </w:r>
      <w:r w:rsidR="003556AA" w:rsidRPr="00855BD4">
        <w:rPr>
          <w:color w:val="000000"/>
        </w:rPr>
        <w:t>подсистема</w:t>
      </w:r>
      <w:r w:rsidR="009F3143" w:rsidRPr="00855BD4">
        <w:rPr>
          <w:color w:val="000000"/>
        </w:rPr>
        <w:t xml:space="preserve"> </w:t>
      </w:r>
      <w:r w:rsidR="003556AA" w:rsidRPr="00855BD4">
        <w:rPr>
          <w:color w:val="000000"/>
        </w:rPr>
        <w:t>ПТК ТЦ</w:t>
      </w:r>
      <w:r w:rsidR="00DE4513" w:rsidRPr="00855BD4">
        <w:rPr>
          <w:color w:val="000000"/>
        </w:rPr>
        <w:t xml:space="preserve">, </w:t>
      </w:r>
      <w:r w:rsidR="00566CAC" w:rsidRPr="00855BD4">
        <w:rPr>
          <w:color w:val="000000"/>
        </w:rPr>
        <w:t xml:space="preserve">предназначенная для заключения сделок </w:t>
      </w:r>
      <w:r w:rsidR="009F34C1" w:rsidRPr="00855BD4">
        <w:rPr>
          <w:color w:val="000000"/>
        </w:rPr>
        <w:t>с</w:t>
      </w:r>
      <w:r w:rsidR="00566CAC" w:rsidRPr="00855BD4">
        <w:rPr>
          <w:color w:val="000000"/>
        </w:rPr>
        <w:t xml:space="preserve"> иностранной </w:t>
      </w:r>
      <w:r w:rsidR="00566CAC" w:rsidRPr="002973A0">
        <w:rPr>
          <w:color w:val="000000"/>
        </w:rPr>
        <w:t>валют</w:t>
      </w:r>
      <w:r w:rsidR="009F34C1" w:rsidRPr="002973A0">
        <w:rPr>
          <w:color w:val="000000"/>
        </w:rPr>
        <w:t>ой</w:t>
      </w:r>
      <w:r w:rsidR="00DD33A6" w:rsidRPr="002973A0">
        <w:rPr>
          <w:color w:val="000000"/>
        </w:rPr>
        <w:t xml:space="preserve"> и драгоценны</w:t>
      </w:r>
      <w:r w:rsidR="009F34C1" w:rsidRPr="002973A0">
        <w:rPr>
          <w:color w:val="000000"/>
        </w:rPr>
        <w:t>ми</w:t>
      </w:r>
      <w:r w:rsidR="00DD33A6" w:rsidRPr="002973A0">
        <w:rPr>
          <w:color w:val="000000"/>
        </w:rPr>
        <w:t xml:space="preserve"> металл</w:t>
      </w:r>
      <w:r w:rsidR="009F34C1" w:rsidRPr="002973A0">
        <w:rPr>
          <w:color w:val="000000"/>
        </w:rPr>
        <w:t>ами</w:t>
      </w:r>
      <w:r w:rsidR="000F6271" w:rsidRPr="002973A0">
        <w:rPr>
          <w:color w:val="000000"/>
        </w:rPr>
        <w:t xml:space="preserve"> Участниками торгов</w:t>
      </w:r>
      <w:r w:rsidR="00F66564" w:rsidRPr="002973A0">
        <w:rPr>
          <w:color w:val="000000"/>
        </w:rPr>
        <w:t>, а также</w:t>
      </w:r>
      <w:r w:rsidR="000F6271" w:rsidRPr="002973A0">
        <w:rPr>
          <w:color w:val="000000"/>
        </w:rPr>
        <w:t xml:space="preserve"> подготовки документов по итогам торгов в соответствии с Правилами </w:t>
      </w:r>
      <w:r w:rsidR="00EF6F3E" w:rsidRPr="002973A0">
        <w:rPr>
          <w:color w:val="000000"/>
        </w:rPr>
        <w:t>торгов</w:t>
      </w:r>
      <w:r w:rsidR="000F6271" w:rsidRPr="002973A0">
        <w:rPr>
          <w:color w:val="000000"/>
        </w:rPr>
        <w:t>.</w:t>
      </w:r>
      <w:r w:rsidR="00257A16" w:rsidRPr="002973A0">
        <w:rPr>
          <w:color w:val="000000"/>
        </w:rPr>
        <w:t xml:space="preserve"> </w:t>
      </w:r>
    </w:p>
    <w:p w:rsidR="00FC3146" w:rsidRPr="002973A0" w:rsidRDefault="00FC3146" w:rsidP="001E1709">
      <w:pPr>
        <w:tabs>
          <w:tab w:val="left" w:pos="-720"/>
          <w:tab w:val="left" w:pos="0"/>
        </w:tabs>
        <w:rPr>
          <w:color w:val="000000"/>
        </w:rPr>
      </w:pPr>
      <w:r w:rsidRPr="002973A0">
        <w:rPr>
          <w:b/>
          <w:bCs/>
          <w:iCs/>
          <w:color w:val="000000"/>
        </w:rPr>
        <w:t>Торгово-клиринговый счет</w:t>
      </w:r>
      <w:r w:rsidRPr="002973A0">
        <w:rPr>
          <w:b/>
          <w:bCs/>
          <w:color w:val="000000"/>
        </w:rPr>
        <w:t xml:space="preserve"> </w:t>
      </w:r>
      <w:r w:rsidR="00AA0D7D" w:rsidRPr="002973A0">
        <w:rPr>
          <w:b/>
          <w:bCs/>
          <w:color w:val="000000"/>
        </w:rPr>
        <w:t xml:space="preserve">(ТКС) </w:t>
      </w:r>
      <w:r w:rsidR="007F5CB8" w:rsidRPr="002973A0">
        <w:rPr>
          <w:bCs/>
          <w:color w:val="000000"/>
        </w:rPr>
        <w:t>–</w:t>
      </w:r>
      <w:r w:rsidRPr="002973A0">
        <w:rPr>
          <w:bCs/>
          <w:color w:val="000000"/>
        </w:rPr>
        <w:t xml:space="preserve"> </w:t>
      </w:r>
      <w:r w:rsidR="00513573">
        <w:rPr>
          <w:bCs/>
          <w:color w:val="000000"/>
        </w:rPr>
        <w:t xml:space="preserve">регистрируемый в порядке, предусмотренном Правилами клиринга, </w:t>
      </w:r>
      <w:r w:rsidRPr="002973A0">
        <w:rPr>
          <w:bCs/>
          <w:iCs/>
          <w:color w:val="000000"/>
        </w:rPr>
        <w:t>Торгово-клиринговый счет 1-го уровня</w:t>
      </w:r>
      <w:r w:rsidR="002973A0">
        <w:rPr>
          <w:bCs/>
          <w:iCs/>
          <w:color w:val="000000"/>
        </w:rPr>
        <w:t xml:space="preserve"> </w:t>
      </w:r>
      <w:r w:rsidRPr="002973A0">
        <w:rPr>
          <w:bCs/>
          <w:iCs/>
          <w:color w:val="000000"/>
        </w:rPr>
        <w:t>/ Торгово-клиринговый счет 2-го уровня</w:t>
      </w:r>
      <w:r w:rsidR="002973A0">
        <w:rPr>
          <w:bCs/>
          <w:iCs/>
          <w:color w:val="000000"/>
        </w:rPr>
        <w:t xml:space="preserve"> </w:t>
      </w:r>
      <w:r w:rsidRPr="002973A0">
        <w:rPr>
          <w:bCs/>
          <w:iCs/>
          <w:color w:val="000000"/>
        </w:rPr>
        <w:t>/ Торгово-клиринговый счет 3-го уровня, информация о котор</w:t>
      </w:r>
      <w:r w:rsidR="00462DA5" w:rsidRPr="002973A0">
        <w:rPr>
          <w:bCs/>
          <w:iCs/>
          <w:color w:val="000000"/>
        </w:rPr>
        <w:t>ом</w:t>
      </w:r>
      <w:r w:rsidRPr="002973A0">
        <w:rPr>
          <w:bCs/>
          <w:iCs/>
          <w:color w:val="000000"/>
        </w:rPr>
        <w:t xml:space="preserve"> </w:t>
      </w:r>
      <w:r w:rsidR="00513573">
        <w:rPr>
          <w:bCs/>
          <w:iCs/>
          <w:color w:val="000000"/>
        </w:rPr>
        <w:t>становится доступной</w:t>
      </w:r>
      <w:r w:rsidRPr="002973A0">
        <w:rPr>
          <w:bCs/>
          <w:iCs/>
          <w:color w:val="000000"/>
        </w:rPr>
        <w:t xml:space="preserve"> Бирже от Клирингового центра посредством ПТК ТЦ</w:t>
      </w:r>
      <w:r w:rsidRPr="002973A0">
        <w:rPr>
          <w:b/>
          <w:bCs/>
          <w:iCs/>
          <w:color w:val="000000"/>
        </w:rPr>
        <w:t>.</w:t>
      </w:r>
    </w:p>
    <w:p w:rsidR="003B2CE8" w:rsidRPr="00855BD4" w:rsidRDefault="003B2CE8" w:rsidP="003B2CE8">
      <w:pPr>
        <w:rPr>
          <w:color w:val="000000"/>
        </w:rPr>
      </w:pPr>
      <w:r w:rsidRPr="002973A0">
        <w:rPr>
          <w:b/>
          <w:color w:val="000000"/>
        </w:rPr>
        <w:t xml:space="preserve">Торговый день </w:t>
      </w:r>
      <w:r w:rsidRPr="002973A0">
        <w:rPr>
          <w:color w:val="000000"/>
        </w:rPr>
        <w:t>– день, в который Биржа проводит организованные торги иностранной валютой и/или драгоценными</w:t>
      </w:r>
      <w:r w:rsidRPr="00855BD4">
        <w:rPr>
          <w:color w:val="000000"/>
        </w:rPr>
        <w:t xml:space="preserve"> металлами.</w:t>
      </w:r>
    </w:p>
    <w:p w:rsidR="008A72D7" w:rsidRDefault="003B2CE8">
      <w:pPr>
        <w:rPr>
          <w:b/>
          <w:color w:val="000000"/>
        </w:rPr>
      </w:pPr>
      <w:r w:rsidRPr="00855BD4">
        <w:rPr>
          <w:color w:val="000000"/>
        </w:rPr>
        <w:t>Торги иностранной валютой и (или) драгоценными металлами</w:t>
      </w:r>
      <w:r w:rsidR="000A7EE8" w:rsidRPr="000A7EE8">
        <w:rPr>
          <w:b/>
          <w:color w:val="000000"/>
        </w:rPr>
        <w:t xml:space="preserve"> </w:t>
      </w:r>
      <w:r w:rsidRPr="00855BD4">
        <w:rPr>
          <w:color w:val="000000"/>
        </w:rPr>
        <w:t xml:space="preserve">проводятся ежедневно, кроме установленных в соответствии с законодательством Российской Федерации выходных и праздничных нерабочих дней. </w:t>
      </w:r>
      <w:r w:rsidR="000A7EE8" w:rsidRPr="000A7EE8">
        <w:rPr>
          <w:color w:val="000000"/>
        </w:rPr>
        <w:t>Биржа</w:t>
      </w:r>
      <w:r w:rsidRPr="00855BD4">
        <w:rPr>
          <w:color w:val="000000"/>
        </w:rPr>
        <w:t xml:space="preserve"> по согласованию с Клиринговым центром вправе принять решение об отмене проведения торгов (в том числе по отдельным инструментам) в установленный в соответствии с законодательством Российской Федерации рабочий день и/или о проведении торгов (в том числе по отдельным инструментам) в установленный в соответствии с законодательством Российской Федерации выходной или праздничный нерабочий день.</w:t>
      </w:r>
    </w:p>
    <w:p w:rsidR="002F6F36" w:rsidRPr="003E721B" w:rsidRDefault="002F6F36" w:rsidP="001E1709">
      <w:pPr>
        <w:rPr>
          <w:color w:val="000000"/>
        </w:rPr>
      </w:pPr>
      <w:r w:rsidRPr="00855BD4">
        <w:rPr>
          <w:b/>
          <w:color w:val="000000"/>
        </w:rPr>
        <w:t xml:space="preserve">Уполномоченный представитель </w:t>
      </w:r>
      <w:r w:rsidR="00F84FE6" w:rsidRPr="00855BD4">
        <w:rPr>
          <w:b/>
          <w:color w:val="000000"/>
        </w:rPr>
        <w:t xml:space="preserve">Биржи </w:t>
      </w:r>
      <w:r w:rsidRPr="00855BD4">
        <w:rPr>
          <w:color w:val="000000"/>
        </w:rPr>
        <w:t>–</w:t>
      </w:r>
      <w:r w:rsidRPr="003E721B">
        <w:rPr>
          <w:color w:val="000000"/>
        </w:rPr>
        <w:t xml:space="preserve"> лицо, </w:t>
      </w:r>
      <w:r w:rsidR="00AC1DA4" w:rsidRPr="003E721B">
        <w:rPr>
          <w:color w:val="000000"/>
        </w:rPr>
        <w:t xml:space="preserve">надлежащим образом </w:t>
      </w:r>
      <w:r w:rsidRPr="003E721B">
        <w:rPr>
          <w:color w:val="000000"/>
        </w:rPr>
        <w:t xml:space="preserve">уполномоченное </w:t>
      </w:r>
      <w:r w:rsidR="00F84FE6" w:rsidRPr="003E721B">
        <w:rPr>
          <w:color w:val="000000"/>
        </w:rPr>
        <w:t xml:space="preserve">Биржей </w:t>
      </w:r>
      <w:r w:rsidRPr="003E721B">
        <w:rPr>
          <w:color w:val="000000"/>
        </w:rPr>
        <w:t xml:space="preserve">совершать </w:t>
      </w:r>
      <w:r w:rsidR="001948AF" w:rsidRPr="003E721B">
        <w:rPr>
          <w:color w:val="000000"/>
        </w:rPr>
        <w:t>от ее имени</w:t>
      </w:r>
      <w:r w:rsidR="00992232" w:rsidRPr="003E721B">
        <w:rPr>
          <w:color w:val="000000"/>
        </w:rPr>
        <w:t xml:space="preserve"> </w:t>
      </w:r>
      <w:r w:rsidRPr="003E721B">
        <w:rPr>
          <w:color w:val="000000"/>
        </w:rPr>
        <w:t>действия, предусмотренные настоящими Правилами</w:t>
      </w:r>
      <w:r w:rsidR="001B520C" w:rsidRPr="003E721B">
        <w:rPr>
          <w:color w:val="000000"/>
        </w:rPr>
        <w:t xml:space="preserve"> </w:t>
      </w:r>
      <w:r w:rsidR="00EF6F3E" w:rsidRPr="003E721B">
        <w:rPr>
          <w:color w:val="000000"/>
        </w:rPr>
        <w:t>торгов</w:t>
      </w:r>
      <w:r w:rsidRPr="003E721B">
        <w:rPr>
          <w:color w:val="000000"/>
        </w:rPr>
        <w:t>.</w:t>
      </w:r>
    </w:p>
    <w:p w:rsidR="00183CA1" w:rsidRPr="003E721B" w:rsidRDefault="002F6F36" w:rsidP="001E1709">
      <w:pPr>
        <w:rPr>
          <w:color w:val="000000"/>
        </w:rPr>
      </w:pPr>
      <w:r w:rsidRPr="003E721B">
        <w:rPr>
          <w:b/>
          <w:color w:val="000000"/>
        </w:rPr>
        <w:t>Участники торгов</w:t>
      </w:r>
      <w:r w:rsidR="001B520C" w:rsidRPr="003E721B">
        <w:rPr>
          <w:b/>
          <w:color w:val="000000"/>
        </w:rPr>
        <w:t xml:space="preserve"> </w:t>
      </w:r>
      <w:r w:rsidRPr="003E721B">
        <w:rPr>
          <w:color w:val="000000"/>
        </w:rPr>
        <w:t xml:space="preserve">– </w:t>
      </w:r>
      <w:r w:rsidR="00D57730" w:rsidRPr="003E721B">
        <w:rPr>
          <w:color w:val="000000"/>
        </w:rPr>
        <w:t xml:space="preserve">Банк России, </w:t>
      </w:r>
      <w:r w:rsidR="0031029C" w:rsidRPr="003E721B">
        <w:rPr>
          <w:color w:val="000000"/>
        </w:rPr>
        <w:t xml:space="preserve">Клиринговый центр </w:t>
      </w:r>
      <w:r w:rsidR="00D57730" w:rsidRPr="003E721B">
        <w:rPr>
          <w:color w:val="000000"/>
        </w:rPr>
        <w:t xml:space="preserve">и </w:t>
      </w:r>
      <w:r w:rsidR="001B520C" w:rsidRPr="003E721B">
        <w:rPr>
          <w:color w:val="000000"/>
        </w:rPr>
        <w:t xml:space="preserve">организации, </w:t>
      </w:r>
      <w:r w:rsidR="00A35A12" w:rsidRPr="003E721B">
        <w:rPr>
          <w:color w:val="000000"/>
        </w:rPr>
        <w:t xml:space="preserve">допущенные </w:t>
      </w:r>
      <w:r w:rsidR="001B520C" w:rsidRPr="003E721B">
        <w:rPr>
          <w:color w:val="000000"/>
        </w:rPr>
        <w:t xml:space="preserve">к </w:t>
      </w:r>
      <w:r w:rsidR="008F6E1B" w:rsidRPr="003E721B">
        <w:rPr>
          <w:color w:val="000000"/>
        </w:rPr>
        <w:t xml:space="preserve">организованным </w:t>
      </w:r>
      <w:r w:rsidR="001B520C" w:rsidRPr="003E721B">
        <w:rPr>
          <w:color w:val="000000"/>
        </w:rPr>
        <w:t xml:space="preserve">торгам </w:t>
      </w:r>
      <w:r w:rsidR="008067DF" w:rsidRPr="003E721B">
        <w:rPr>
          <w:color w:val="000000"/>
        </w:rPr>
        <w:t xml:space="preserve">после выполнения </w:t>
      </w:r>
      <w:r w:rsidR="007C510D" w:rsidRPr="003E721B">
        <w:rPr>
          <w:color w:val="000000"/>
        </w:rPr>
        <w:t xml:space="preserve">установленных Биржей </w:t>
      </w:r>
      <w:r w:rsidR="008067DF" w:rsidRPr="003E721B">
        <w:rPr>
          <w:color w:val="000000"/>
        </w:rPr>
        <w:t xml:space="preserve">условий </w:t>
      </w:r>
      <w:r w:rsidR="00CB1F42" w:rsidRPr="003E721B">
        <w:rPr>
          <w:color w:val="000000"/>
        </w:rPr>
        <w:t>допуск</w:t>
      </w:r>
      <w:r w:rsidR="008067DF" w:rsidRPr="003E721B">
        <w:rPr>
          <w:color w:val="000000"/>
        </w:rPr>
        <w:t>а</w:t>
      </w:r>
      <w:r w:rsidRPr="003E721B">
        <w:rPr>
          <w:color w:val="000000"/>
        </w:rPr>
        <w:t>.</w:t>
      </w:r>
      <w:r w:rsidR="009A6A9A" w:rsidRPr="003E721B">
        <w:rPr>
          <w:color w:val="000000"/>
        </w:rPr>
        <w:t xml:space="preserve"> </w:t>
      </w:r>
    </w:p>
    <w:p w:rsidR="00EA0C46" w:rsidRPr="003E721B" w:rsidRDefault="009A6A9A" w:rsidP="001E1709">
      <w:pPr>
        <w:rPr>
          <w:color w:val="000000"/>
        </w:rPr>
      </w:pPr>
      <w:r w:rsidRPr="003E721B">
        <w:rPr>
          <w:color w:val="000000"/>
        </w:rPr>
        <w:lastRenderedPageBreak/>
        <w:t xml:space="preserve">Положения настоящих Правил </w:t>
      </w:r>
      <w:r w:rsidR="00EF6F3E" w:rsidRPr="003E721B">
        <w:rPr>
          <w:color w:val="000000"/>
        </w:rPr>
        <w:t xml:space="preserve">торгов </w:t>
      </w:r>
      <w:r w:rsidRPr="003E721B">
        <w:rPr>
          <w:color w:val="000000"/>
        </w:rPr>
        <w:t xml:space="preserve">об Участниках торгов применяются к Банку России и </w:t>
      </w:r>
      <w:r w:rsidR="0031029C" w:rsidRPr="003E721B">
        <w:rPr>
          <w:color w:val="000000"/>
        </w:rPr>
        <w:t>Клиринговому центру</w:t>
      </w:r>
      <w:r w:rsidRPr="003E721B">
        <w:rPr>
          <w:color w:val="000000"/>
        </w:rPr>
        <w:t xml:space="preserve">, если настоящими Правилами </w:t>
      </w:r>
      <w:r w:rsidR="00EF6F3E" w:rsidRPr="003E721B">
        <w:rPr>
          <w:color w:val="000000"/>
        </w:rPr>
        <w:t>торгов</w:t>
      </w:r>
      <w:r w:rsidR="00E822D5">
        <w:rPr>
          <w:color w:val="000000"/>
        </w:rPr>
        <w:t xml:space="preserve"> и (или) договором(-</w:t>
      </w:r>
      <w:proofErr w:type="spellStart"/>
      <w:r w:rsidR="00E822D5">
        <w:rPr>
          <w:color w:val="000000"/>
        </w:rPr>
        <w:t>ами</w:t>
      </w:r>
      <w:proofErr w:type="spellEnd"/>
      <w:r w:rsidR="00E822D5">
        <w:rPr>
          <w:color w:val="000000"/>
        </w:rPr>
        <w:t xml:space="preserve">), заключенным между Биржей и (или) </w:t>
      </w:r>
      <w:r w:rsidRPr="003E721B">
        <w:rPr>
          <w:color w:val="000000"/>
        </w:rPr>
        <w:t>Банк</w:t>
      </w:r>
      <w:r w:rsidR="00E822D5">
        <w:rPr>
          <w:color w:val="000000"/>
        </w:rPr>
        <w:t>ом</w:t>
      </w:r>
      <w:r w:rsidRPr="003E721B">
        <w:rPr>
          <w:color w:val="000000"/>
        </w:rPr>
        <w:t xml:space="preserve"> России и </w:t>
      </w:r>
      <w:r w:rsidR="00E822D5">
        <w:rPr>
          <w:color w:val="000000"/>
        </w:rPr>
        <w:t xml:space="preserve">(или) </w:t>
      </w:r>
      <w:r w:rsidR="0031029C" w:rsidRPr="003E721B">
        <w:rPr>
          <w:color w:val="000000"/>
        </w:rPr>
        <w:t>Клирингов</w:t>
      </w:r>
      <w:r w:rsidR="00E822D5">
        <w:rPr>
          <w:color w:val="000000"/>
        </w:rPr>
        <w:t>ым</w:t>
      </w:r>
      <w:r w:rsidR="0031029C" w:rsidRPr="003E721B">
        <w:rPr>
          <w:color w:val="000000"/>
        </w:rPr>
        <w:t xml:space="preserve"> центр</w:t>
      </w:r>
      <w:r w:rsidR="00E822D5">
        <w:rPr>
          <w:color w:val="000000"/>
        </w:rPr>
        <w:t>ом</w:t>
      </w:r>
      <w:r w:rsidR="0031029C" w:rsidRPr="003E721B">
        <w:rPr>
          <w:color w:val="000000"/>
        </w:rPr>
        <w:t xml:space="preserve"> </w:t>
      </w:r>
      <w:r w:rsidRPr="003E721B">
        <w:rPr>
          <w:color w:val="000000"/>
        </w:rPr>
        <w:t>не предусмотрено специальных положений.</w:t>
      </w:r>
    </w:p>
    <w:p w:rsidR="00A47E5C" w:rsidRPr="003E721B" w:rsidRDefault="00A47E5C" w:rsidP="00A47E5C">
      <w:pPr>
        <w:rPr>
          <w:color w:val="000000"/>
        </w:rPr>
      </w:pPr>
      <w:r w:rsidRPr="003E721B">
        <w:rPr>
          <w:b/>
          <w:color w:val="000000"/>
        </w:rPr>
        <w:t xml:space="preserve">Цена своп контракта </w:t>
      </w:r>
      <w:r w:rsidRPr="003E721B">
        <w:rPr>
          <w:color w:val="000000"/>
        </w:rPr>
        <w:t xml:space="preserve">– </w:t>
      </w:r>
      <w:r w:rsidR="000F3802" w:rsidRPr="003E721B">
        <w:t>величина, указываемая Участником торгов при подаче заявки на заключение своп контракта в качестве его условия и определяющая разницу между базовым курсом своп контракта и итоговым курсом своп контракта, определенным на момент его заключения</w:t>
      </w:r>
      <w:r w:rsidRPr="003E721B">
        <w:rPr>
          <w:color w:val="000000"/>
        </w:rPr>
        <w:t>.</w:t>
      </w:r>
    </w:p>
    <w:p w:rsidR="00D50164" w:rsidRPr="003E721B" w:rsidRDefault="00D50164" w:rsidP="00D50164">
      <w:pPr>
        <w:rPr>
          <w:color w:val="000000"/>
        </w:rPr>
      </w:pPr>
      <w:r w:rsidRPr="003E721B">
        <w:rPr>
          <w:b/>
          <w:color w:val="000000"/>
        </w:rPr>
        <w:t xml:space="preserve">Цена сделки своп </w:t>
      </w:r>
      <w:r w:rsidRPr="003E721B">
        <w:rPr>
          <w:color w:val="000000"/>
        </w:rPr>
        <w:t xml:space="preserve">– величина, </w:t>
      </w:r>
      <w:r w:rsidRPr="00724906">
        <w:rPr>
          <w:color w:val="000000"/>
        </w:rPr>
        <w:t xml:space="preserve">указываемая Участниками торгов при подаче заявки </w:t>
      </w:r>
      <w:r w:rsidR="00EC732C" w:rsidRPr="00724906">
        <w:rPr>
          <w:color w:val="000000"/>
        </w:rPr>
        <w:t xml:space="preserve">на заключение сделки своп </w:t>
      </w:r>
      <w:r w:rsidRPr="00724906">
        <w:rPr>
          <w:color w:val="000000"/>
        </w:rPr>
        <w:t>в качестве ее условия и</w:t>
      </w:r>
      <w:r w:rsidRPr="003E721B">
        <w:rPr>
          <w:color w:val="000000"/>
        </w:rPr>
        <w:t xml:space="preserve"> используемая при расчете итогового курса сделки своп. Цена сделки своп численно равна разнице между итоговым и базовым курс</w:t>
      </w:r>
      <w:r w:rsidR="00F57B92" w:rsidRPr="003E721B">
        <w:rPr>
          <w:color w:val="000000"/>
        </w:rPr>
        <w:t>ом</w:t>
      </w:r>
      <w:r w:rsidR="00A47E5C" w:rsidRPr="003E721B">
        <w:rPr>
          <w:color w:val="000000"/>
        </w:rPr>
        <w:t xml:space="preserve"> сделки своп</w:t>
      </w:r>
      <w:r w:rsidR="00E66398">
        <w:rPr>
          <w:color w:val="000000"/>
        </w:rPr>
        <w:t xml:space="preserve"> (своп разница)</w:t>
      </w:r>
      <w:r w:rsidRPr="003E721B">
        <w:rPr>
          <w:color w:val="000000"/>
        </w:rPr>
        <w:t>.</w:t>
      </w:r>
    </w:p>
    <w:p w:rsidR="00985D6B" w:rsidRDefault="00E66398" w:rsidP="00E66398">
      <w:pPr>
        <w:rPr>
          <w:color w:val="000000"/>
        </w:rPr>
      </w:pPr>
      <w:r>
        <w:rPr>
          <w:color w:val="000000"/>
        </w:rPr>
        <w:t>При подаче Участником торгов з</w:t>
      </w:r>
      <w:r w:rsidRPr="001D4E5D">
        <w:rPr>
          <w:color w:val="000000"/>
        </w:rPr>
        <w:t>аявк</w:t>
      </w:r>
      <w:r>
        <w:rPr>
          <w:color w:val="000000"/>
        </w:rPr>
        <w:t>и</w:t>
      </w:r>
      <w:r w:rsidRPr="001D4E5D">
        <w:rPr>
          <w:color w:val="000000"/>
        </w:rPr>
        <w:t xml:space="preserve"> на заключение сделки типа «</w:t>
      </w:r>
      <w:r w:rsidR="005F3A3B">
        <w:rPr>
          <w:color w:val="000000"/>
        </w:rPr>
        <w:t>а</w:t>
      </w:r>
      <w:r w:rsidRPr="001D4E5D">
        <w:rPr>
          <w:color w:val="000000"/>
        </w:rPr>
        <w:t>укцион»</w:t>
      </w:r>
      <w:r>
        <w:rPr>
          <w:color w:val="000000"/>
        </w:rPr>
        <w:t xml:space="preserve"> цена сделки своп может указываться как в виде своп разницы, так и в виде рублевой процентной ставки, рассчитанной в соответствии с формулой расчета величины своп разницы </w:t>
      </w:r>
      <w:r w:rsidR="00525DF9">
        <w:rPr>
          <w:color w:val="000000"/>
        </w:rPr>
        <w:t>по</w:t>
      </w:r>
      <w:r>
        <w:rPr>
          <w:color w:val="000000"/>
        </w:rPr>
        <w:t xml:space="preserve"> сдел</w:t>
      </w:r>
      <w:r w:rsidR="00525DF9">
        <w:rPr>
          <w:color w:val="000000"/>
        </w:rPr>
        <w:t>кам</w:t>
      </w:r>
      <w:r>
        <w:rPr>
          <w:color w:val="000000"/>
        </w:rPr>
        <w:t xml:space="preserve"> валютный своп Банка России, </w:t>
      </w:r>
      <w:r w:rsidR="00525DF9">
        <w:rPr>
          <w:color w:val="000000"/>
        </w:rPr>
        <w:t>размещенной</w:t>
      </w:r>
      <w:r>
        <w:rPr>
          <w:color w:val="000000"/>
        </w:rPr>
        <w:t xml:space="preserve"> на</w:t>
      </w:r>
      <w:r w:rsidR="00525DF9">
        <w:rPr>
          <w:color w:val="000000"/>
        </w:rPr>
        <w:t xml:space="preserve"> официальном</w:t>
      </w:r>
      <w:r>
        <w:rPr>
          <w:color w:val="000000"/>
        </w:rPr>
        <w:t xml:space="preserve"> сайте Банка России в сети </w:t>
      </w:r>
      <w:r w:rsidR="005F3A3B">
        <w:rPr>
          <w:color w:val="000000"/>
        </w:rPr>
        <w:t>и</w:t>
      </w:r>
      <w:r>
        <w:rPr>
          <w:color w:val="000000"/>
        </w:rPr>
        <w:t>нтернет.</w:t>
      </w:r>
    </w:p>
    <w:p w:rsidR="00970446" w:rsidRDefault="00970446" w:rsidP="00970446">
      <w:r w:rsidRPr="00713A30">
        <w:rPr>
          <w:b/>
        </w:rPr>
        <w:t>Фиксинг Московской Биржи (фиксинг)</w:t>
      </w:r>
      <w:r w:rsidRPr="00713A30">
        <w:t xml:space="preserve"> – курс иностранной валюты</w:t>
      </w:r>
      <w:r w:rsidR="008813CC">
        <w:t xml:space="preserve"> одной страны</w:t>
      </w:r>
      <w:r w:rsidRPr="00713A30">
        <w:t xml:space="preserve">, </w:t>
      </w:r>
      <w:r w:rsidR="008813CC">
        <w:t>выраженный в денежно</w:t>
      </w:r>
      <w:r w:rsidR="00D51DAB">
        <w:t>й единице</w:t>
      </w:r>
      <w:r w:rsidR="008813CC">
        <w:t xml:space="preserve"> другой страны, </w:t>
      </w:r>
      <w:r w:rsidRPr="00713A30">
        <w:t xml:space="preserve">определяемый в соответствии с внутренним документом Биржи, устанавливающим методику расчета </w:t>
      </w:r>
      <w:proofErr w:type="spellStart"/>
      <w:r w:rsidRPr="00713A30">
        <w:t>фиксинга</w:t>
      </w:r>
      <w:proofErr w:type="spellEnd"/>
      <w:r w:rsidRPr="00713A30">
        <w:t xml:space="preserve"> Московской Биржи.</w:t>
      </w:r>
    </w:p>
    <w:p w:rsidR="0079707F" w:rsidRPr="003E721B" w:rsidRDefault="0079707F" w:rsidP="001E1709">
      <w:pPr>
        <w:rPr>
          <w:color w:val="000000"/>
        </w:rPr>
      </w:pPr>
      <w:r w:rsidRPr="003E721B">
        <w:rPr>
          <w:b/>
        </w:rPr>
        <w:t>Шаг цены</w:t>
      </w:r>
      <w:r w:rsidRPr="003E721B">
        <w:t xml:space="preserve"> – минимально возможная разница между ценами, указанными в заявках одинаковой направленности</w:t>
      </w:r>
      <w:r w:rsidRPr="003E721B">
        <w:rPr>
          <w:color w:val="000000"/>
        </w:rPr>
        <w:t>.</w:t>
      </w:r>
    </w:p>
    <w:p w:rsidR="007D68E1" w:rsidRPr="003E721B" w:rsidRDefault="002F6F36" w:rsidP="001E1709">
      <w:pPr>
        <w:rPr>
          <w:color w:val="000000"/>
        </w:rPr>
      </w:pPr>
      <w:r w:rsidRPr="003E721B">
        <w:rPr>
          <w:color w:val="000000"/>
        </w:rPr>
        <w:t>Термины, специально не определенные в настоящих Правилах</w:t>
      </w:r>
      <w:r w:rsidR="008067DF" w:rsidRPr="003E721B">
        <w:rPr>
          <w:color w:val="000000"/>
        </w:rPr>
        <w:t xml:space="preserve"> </w:t>
      </w:r>
      <w:r w:rsidR="00EF6F3E" w:rsidRPr="003E721B">
        <w:rPr>
          <w:color w:val="000000"/>
        </w:rPr>
        <w:t>торгов</w:t>
      </w:r>
      <w:r w:rsidRPr="003E721B">
        <w:rPr>
          <w:color w:val="000000"/>
        </w:rPr>
        <w:t>, используются в значениях,</w:t>
      </w:r>
      <w:r w:rsidR="00921821" w:rsidRPr="003E721B">
        <w:rPr>
          <w:color w:val="000000"/>
        </w:rPr>
        <w:t xml:space="preserve"> установленных в </w:t>
      </w:r>
      <w:r w:rsidR="0072795C" w:rsidRPr="003E721B">
        <w:rPr>
          <w:color w:val="000000"/>
        </w:rPr>
        <w:t>Правилах клиринга</w:t>
      </w:r>
      <w:r w:rsidR="00195C2E" w:rsidRPr="003E721B">
        <w:rPr>
          <w:color w:val="000000"/>
        </w:rPr>
        <w:t>, спецификациях</w:t>
      </w:r>
      <w:r w:rsidR="0072795C" w:rsidRPr="003E721B">
        <w:rPr>
          <w:color w:val="000000"/>
        </w:rPr>
        <w:t xml:space="preserve"> и иных </w:t>
      </w:r>
      <w:r w:rsidR="00921821" w:rsidRPr="003E721B">
        <w:rPr>
          <w:color w:val="000000"/>
        </w:rPr>
        <w:t>документах</w:t>
      </w:r>
      <w:r w:rsidR="0072795C" w:rsidRPr="003E721B">
        <w:rPr>
          <w:color w:val="000000"/>
        </w:rPr>
        <w:t>, утверждаемых</w:t>
      </w:r>
      <w:r w:rsidR="00921821" w:rsidRPr="003E721B">
        <w:rPr>
          <w:color w:val="000000"/>
        </w:rPr>
        <w:t xml:space="preserve"> </w:t>
      </w:r>
      <w:r w:rsidR="00F84FE6" w:rsidRPr="003E721B">
        <w:t>Бирж</w:t>
      </w:r>
      <w:r w:rsidR="0072795C" w:rsidRPr="003E721B">
        <w:t>ей</w:t>
      </w:r>
      <w:r w:rsidRPr="003E721B">
        <w:rPr>
          <w:color w:val="000000"/>
        </w:rPr>
        <w:t>.</w:t>
      </w:r>
    </w:p>
    <w:p w:rsidR="004772E4" w:rsidRDefault="004772E4" w:rsidP="001E1709">
      <w:pPr>
        <w:rPr>
          <w:color w:val="000000"/>
        </w:rPr>
      </w:pPr>
    </w:p>
    <w:p w:rsidR="00786AD5" w:rsidRPr="003E721B" w:rsidRDefault="00786AD5" w:rsidP="001E1709">
      <w:pPr>
        <w:rPr>
          <w:color w:val="000000"/>
        </w:rPr>
      </w:pPr>
    </w:p>
    <w:p w:rsidR="002F6F36" w:rsidRPr="003E721B" w:rsidRDefault="002F6F36" w:rsidP="00A163C4">
      <w:pPr>
        <w:pStyle w:val="10"/>
      </w:pPr>
      <w:bookmarkStart w:id="11" w:name="_Toc275963083"/>
      <w:bookmarkStart w:id="12" w:name="_Toc333311329"/>
      <w:bookmarkStart w:id="13" w:name="_Toc333916182"/>
      <w:bookmarkStart w:id="14" w:name="_Toc334437019"/>
      <w:bookmarkStart w:id="15" w:name="_Toc484790026"/>
      <w:bookmarkStart w:id="16" w:name="_Toc448824978"/>
      <w:r w:rsidRPr="003E721B">
        <w:t>ОБЩИЕ ПОЛОЖЕНИЯ</w:t>
      </w:r>
      <w:bookmarkEnd w:id="11"/>
      <w:bookmarkEnd w:id="12"/>
      <w:bookmarkEnd w:id="13"/>
      <w:bookmarkEnd w:id="14"/>
      <w:bookmarkEnd w:id="15"/>
      <w:bookmarkEnd w:id="16"/>
    </w:p>
    <w:p w:rsidR="002F6F36" w:rsidRPr="003E721B" w:rsidRDefault="002F6F36" w:rsidP="00A31EA8">
      <w:pPr>
        <w:pStyle w:val="20"/>
        <w:keepNext w:val="0"/>
        <w:tabs>
          <w:tab w:val="clear" w:pos="709"/>
        </w:tabs>
        <w:spacing w:before="120" w:after="120"/>
        <w:ind w:left="720" w:hanging="578"/>
      </w:pPr>
      <w:r w:rsidRPr="003E721B">
        <w:t xml:space="preserve">Принципы </w:t>
      </w:r>
      <w:r w:rsidR="009C401B" w:rsidRPr="003E721B">
        <w:t xml:space="preserve">заключения сделок </w:t>
      </w:r>
      <w:r w:rsidRPr="003E721B">
        <w:t xml:space="preserve">на </w:t>
      </w:r>
      <w:r w:rsidR="00153E4F" w:rsidRPr="003E721B">
        <w:t>организованных торгах</w:t>
      </w:r>
    </w:p>
    <w:p w:rsidR="002F6F36" w:rsidRPr="003E721B" w:rsidRDefault="00924BCF" w:rsidP="002C32B3">
      <w:pPr>
        <w:pStyle w:val="3"/>
        <w:rPr>
          <w:color w:val="000000"/>
        </w:rPr>
      </w:pPr>
      <w:r w:rsidRPr="003E721B">
        <w:rPr>
          <w:color w:val="000000"/>
        </w:rPr>
        <w:t xml:space="preserve">Настоящие Правила </w:t>
      </w:r>
      <w:r w:rsidR="00EF6F3E" w:rsidRPr="003E721B">
        <w:rPr>
          <w:color w:val="000000"/>
        </w:rPr>
        <w:t xml:space="preserve">торгов </w:t>
      </w:r>
      <w:r w:rsidRPr="003E721B">
        <w:rPr>
          <w:color w:val="000000"/>
        </w:rPr>
        <w:t xml:space="preserve">определяют порядок </w:t>
      </w:r>
      <w:r w:rsidR="008F6E1B" w:rsidRPr="003E721B">
        <w:rPr>
          <w:color w:val="000000"/>
        </w:rPr>
        <w:t xml:space="preserve">заключения сделок </w:t>
      </w:r>
      <w:r w:rsidR="00515399" w:rsidRPr="003E721B">
        <w:rPr>
          <w:color w:val="000000"/>
        </w:rPr>
        <w:t>с</w:t>
      </w:r>
      <w:r w:rsidRPr="003E721B">
        <w:rPr>
          <w:color w:val="000000"/>
        </w:rPr>
        <w:t xml:space="preserve"> иностранной валют</w:t>
      </w:r>
      <w:r w:rsidR="00515399" w:rsidRPr="003E721B">
        <w:rPr>
          <w:color w:val="000000"/>
        </w:rPr>
        <w:t>ой</w:t>
      </w:r>
      <w:r w:rsidRPr="003E721B">
        <w:rPr>
          <w:color w:val="000000"/>
        </w:rPr>
        <w:t xml:space="preserve"> </w:t>
      </w:r>
      <w:r w:rsidR="00760435" w:rsidRPr="003E721B">
        <w:rPr>
          <w:color w:val="000000"/>
        </w:rPr>
        <w:t>и драгоценны</w:t>
      </w:r>
      <w:r w:rsidR="00515399" w:rsidRPr="003E721B">
        <w:rPr>
          <w:color w:val="000000"/>
        </w:rPr>
        <w:t>ми</w:t>
      </w:r>
      <w:r w:rsidR="00760435" w:rsidRPr="003E721B">
        <w:rPr>
          <w:color w:val="000000"/>
        </w:rPr>
        <w:t xml:space="preserve"> металл</w:t>
      </w:r>
      <w:r w:rsidR="00515399" w:rsidRPr="003E721B">
        <w:rPr>
          <w:color w:val="000000"/>
        </w:rPr>
        <w:t>ами</w:t>
      </w:r>
      <w:r w:rsidR="00760435" w:rsidRPr="003E721B">
        <w:rPr>
          <w:color w:val="000000"/>
        </w:rPr>
        <w:t xml:space="preserve"> </w:t>
      </w:r>
      <w:r w:rsidRPr="003E721B">
        <w:rPr>
          <w:color w:val="000000"/>
        </w:rPr>
        <w:t xml:space="preserve">на </w:t>
      </w:r>
      <w:r w:rsidR="00515399" w:rsidRPr="003E721B">
        <w:rPr>
          <w:color w:val="000000"/>
        </w:rPr>
        <w:t>валютном рынке и рынке драгоценных металлов Биржи</w:t>
      </w:r>
      <w:r w:rsidRPr="003E721B">
        <w:rPr>
          <w:color w:val="000000"/>
        </w:rPr>
        <w:t xml:space="preserve">, а также общий порядок взаимодействия </w:t>
      </w:r>
      <w:r w:rsidR="00F84FE6" w:rsidRPr="003E721B">
        <w:t>Биржи</w:t>
      </w:r>
      <w:r w:rsidR="00F84FE6" w:rsidRPr="003E721B" w:rsidDel="00F84FE6">
        <w:rPr>
          <w:color w:val="000000"/>
        </w:rPr>
        <w:t xml:space="preserve"> </w:t>
      </w:r>
      <w:r w:rsidRPr="003E721B">
        <w:rPr>
          <w:color w:val="000000"/>
        </w:rPr>
        <w:t>с Участниками торгов</w:t>
      </w:r>
      <w:r w:rsidR="000C33A4" w:rsidRPr="003E721B">
        <w:rPr>
          <w:color w:val="000000"/>
        </w:rPr>
        <w:t>.</w:t>
      </w:r>
    </w:p>
    <w:p w:rsidR="00924BCF" w:rsidRPr="003E721B" w:rsidRDefault="00924BCF" w:rsidP="00924BCF">
      <w:pPr>
        <w:rPr>
          <w:color w:val="000000"/>
        </w:rPr>
      </w:pPr>
      <w:r w:rsidRPr="003E721B">
        <w:rPr>
          <w:color w:val="000000"/>
        </w:rPr>
        <w:t xml:space="preserve">Настоящие Правила </w:t>
      </w:r>
      <w:r w:rsidR="00EF6F3E" w:rsidRPr="003E721B">
        <w:rPr>
          <w:color w:val="000000"/>
        </w:rPr>
        <w:t>торгов</w:t>
      </w:r>
      <w:r w:rsidRPr="003E721B">
        <w:rPr>
          <w:color w:val="000000"/>
        </w:rPr>
        <w:t xml:space="preserve">, все изменения и дополнения </w:t>
      </w:r>
      <w:r w:rsidR="006F3CC8" w:rsidRPr="003E721B">
        <w:rPr>
          <w:color w:val="000000"/>
        </w:rPr>
        <w:t>в</w:t>
      </w:r>
      <w:r w:rsidRPr="003E721B">
        <w:rPr>
          <w:color w:val="000000"/>
        </w:rPr>
        <w:t xml:space="preserve"> ни</w:t>
      </w:r>
      <w:r w:rsidR="006F3CC8" w:rsidRPr="003E721B">
        <w:rPr>
          <w:color w:val="000000"/>
        </w:rPr>
        <w:t>х</w:t>
      </w:r>
      <w:r w:rsidR="00232935" w:rsidRPr="003E721B">
        <w:rPr>
          <w:color w:val="000000"/>
        </w:rPr>
        <w:t xml:space="preserve">, а также дата и порядок вступления в силу Правил </w:t>
      </w:r>
      <w:r w:rsidR="00EF6F3E" w:rsidRPr="003E721B">
        <w:rPr>
          <w:color w:val="000000"/>
        </w:rPr>
        <w:t xml:space="preserve">торгов </w:t>
      </w:r>
      <w:r w:rsidRPr="003E721B">
        <w:rPr>
          <w:color w:val="000000"/>
        </w:rPr>
        <w:t xml:space="preserve">утверждаются </w:t>
      </w:r>
      <w:r w:rsidR="00232935" w:rsidRPr="003E721B">
        <w:rPr>
          <w:color w:val="000000"/>
        </w:rPr>
        <w:t>у</w:t>
      </w:r>
      <w:r w:rsidRPr="003E721B">
        <w:rPr>
          <w:color w:val="000000"/>
        </w:rPr>
        <w:t xml:space="preserve">полномоченным органом </w:t>
      </w:r>
      <w:r w:rsidR="00F84FE6" w:rsidRPr="003E721B">
        <w:t>Биржи</w:t>
      </w:r>
      <w:r w:rsidR="00B35AD1" w:rsidRPr="003E721B">
        <w:rPr>
          <w:color w:val="000000"/>
        </w:rPr>
        <w:t>.</w:t>
      </w:r>
    </w:p>
    <w:p w:rsidR="00232935" w:rsidRPr="003E721B" w:rsidRDefault="00232935" w:rsidP="009D6134">
      <w:pPr>
        <w:overflowPunct w:val="0"/>
        <w:autoSpaceDE w:val="0"/>
        <w:autoSpaceDN w:val="0"/>
        <w:adjustRightInd w:val="0"/>
        <w:spacing w:before="0"/>
        <w:textAlignment w:val="baseline"/>
        <w:rPr>
          <w:color w:val="000000"/>
        </w:rPr>
      </w:pPr>
      <w:r w:rsidRPr="003E721B">
        <w:rPr>
          <w:color w:val="000000"/>
        </w:rPr>
        <w:t xml:space="preserve">Утвержденные уполномоченным органом </w:t>
      </w:r>
      <w:r w:rsidR="00F84FE6" w:rsidRPr="003E721B">
        <w:t>Биржи</w:t>
      </w:r>
      <w:r w:rsidR="00F84FE6" w:rsidRPr="003E721B">
        <w:rPr>
          <w:color w:val="000000"/>
        </w:rPr>
        <w:t xml:space="preserve"> </w:t>
      </w:r>
      <w:r w:rsidRPr="003E721B">
        <w:rPr>
          <w:color w:val="000000"/>
        </w:rPr>
        <w:t xml:space="preserve">Правила </w:t>
      </w:r>
      <w:r w:rsidR="00EF6F3E" w:rsidRPr="003E721B">
        <w:rPr>
          <w:color w:val="000000"/>
        </w:rPr>
        <w:t>торгов</w:t>
      </w:r>
      <w:r w:rsidRPr="003E721B">
        <w:rPr>
          <w:color w:val="000000"/>
        </w:rPr>
        <w:t>,</w:t>
      </w:r>
      <w:r w:rsidR="007D30D2" w:rsidRPr="003E721B">
        <w:rPr>
          <w:color w:val="000000"/>
        </w:rPr>
        <w:t xml:space="preserve"> а также</w:t>
      </w:r>
      <w:r w:rsidRPr="003E721B">
        <w:rPr>
          <w:color w:val="000000"/>
        </w:rPr>
        <w:t xml:space="preserve"> изменения и дополнения в них, в том числе Правила </w:t>
      </w:r>
      <w:r w:rsidR="00EF6F3E" w:rsidRPr="003E721B">
        <w:rPr>
          <w:color w:val="000000"/>
        </w:rPr>
        <w:t xml:space="preserve">торгов </w:t>
      </w:r>
      <w:r w:rsidRPr="003E721B">
        <w:rPr>
          <w:color w:val="000000"/>
        </w:rPr>
        <w:t xml:space="preserve">в новой редакции, раскрываются </w:t>
      </w:r>
      <w:r w:rsidR="00DE7516" w:rsidRPr="003E721B">
        <w:rPr>
          <w:color w:val="000000"/>
        </w:rPr>
        <w:t xml:space="preserve">на сайте </w:t>
      </w:r>
      <w:r w:rsidR="00F84FE6" w:rsidRPr="003E721B">
        <w:rPr>
          <w:color w:val="000000"/>
        </w:rPr>
        <w:t xml:space="preserve">Биржи </w:t>
      </w:r>
      <w:r w:rsidRPr="003E721B">
        <w:rPr>
          <w:color w:val="000000"/>
        </w:rPr>
        <w:t xml:space="preserve">в сети </w:t>
      </w:r>
      <w:r w:rsidR="00371345" w:rsidRPr="003E721B">
        <w:rPr>
          <w:color w:val="000000"/>
        </w:rPr>
        <w:t>и</w:t>
      </w:r>
      <w:r w:rsidRPr="003E721B">
        <w:rPr>
          <w:color w:val="000000"/>
        </w:rPr>
        <w:t>нтернет и вступают в силу не ранее чем через пять дней после дня раскрытия информации.</w:t>
      </w:r>
      <w:r w:rsidR="007D30D2" w:rsidRPr="003E721B">
        <w:rPr>
          <w:color w:val="000000"/>
        </w:rPr>
        <w:t xml:space="preserve"> Дата вступления в силу Правил торгов, изменений и дополнения в них, в том числе Правил торгов в новой редакции, также раскрывается на сайте Биржи в сети </w:t>
      </w:r>
      <w:r w:rsidR="00371345" w:rsidRPr="003E721B">
        <w:rPr>
          <w:color w:val="000000"/>
        </w:rPr>
        <w:t>и</w:t>
      </w:r>
      <w:r w:rsidR="007D30D2" w:rsidRPr="003E721B">
        <w:rPr>
          <w:color w:val="000000"/>
        </w:rPr>
        <w:t>нтернет.</w:t>
      </w:r>
    </w:p>
    <w:p w:rsidR="009D6134" w:rsidRPr="003E721B" w:rsidRDefault="00232935" w:rsidP="009D6134">
      <w:pPr>
        <w:overflowPunct w:val="0"/>
        <w:autoSpaceDE w:val="0"/>
        <w:autoSpaceDN w:val="0"/>
        <w:adjustRightInd w:val="0"/>
        <w:spacing w:before="0"/>
        <w:textAlignment w:val="baseline"/>
      </w:pPr>
      <w:r w:rsidRPr="003E721B">
        <w:t>Дополнительно и</w:t>
      </w:r>
      <w:r w:rsidR="009D6134" w:rsidRPr="003E721B">
        <w:t xml:space="preserve">нформация об </w:t>
      </w:r>
      <w:r w:rsidR="009D6134" w:rsidRPr="003E721B">
        <w:rPr>
          <w:color w:val="000000"/>
        </w:rPr>
        <w:t xml:space="preserve">утверждении и вступлении в силу настоящих Правил </w:t>
      </w:r>
      <w:r w:rsidR="00EF6F3E" w:rsidRPr="003E721B">
        <w:rPr>
          <w:color w:val="000000"/>
        </w:rPr>
        <w:t>торгов</w:t>
      </w:r>
      <w:r w:rsidR="009D6134" w:rsidRPr="003E721B">
        <w:rPr>
          <w:color w:val="000000"/>
        </w:rPr>
        <w:t xml:space="preserve">, а также всех изменений и дополнений в них </w:t>
      </w:r>
      <w:r w:rsidR="009D6134" w:rsidRPr="003E721B">
        <w:t xml:space="preserve">доводится до </w:t>
      </w:r>
      <w:r w:rsidR="007F4CDB" w:rsidRPr="003E721B">
        <w:t xml:space="preserve">Клирингового центра </w:t>
      </w:r>
      <w:r w:rsidR="009D6134" w:rsidRPr="003E721B">
        <w:t>и Участников торгов не позднее, чем за три рабочих дня до даты вступления их в силу путем направления информационного сообщения любым из следующих способов:</w:t>
      </w:r>
    </w:p>
    <w:p w:rsidR="009D6134" w:rsidRPr="003E721B" w:rsidRDefault="009D6134" w:rsidP="009E4B30">
      <w:pPr>
        <w:numPr>
          <w:ilvl w:val="1"/>
          <w:numId w:val="18"/>
        </w:numPr>
        <w:overflowPunct w:val="0"/>
        <w:autoSpaceDE w:val="0"/>
        <w:autoSpaceDN w:val="0"/>
        <w:adjustRightInd w:val="0"/>
        <w:spacing w:before="0"/>
        <w:ind w:hanging="720"/>
        <w:textAlignment w:val="baseline"/>
      </w:pPr>
      <w:r w:rsidRPr="003E721B">
        <w:t>в электронной форме через Торговую систему;</w:t>
      </w:r>
    </w:p>
    <w:p w:rsidR="009D6134" w:rsidRPr="003E721B" w:rsidRDefault="009D6134" w:rsidP="009E4B30">
      <w:pPr>
        <w:numPr>
          <w:ilvl w:val="1"/>
          <w:numId w:val="18"/>
        </w:numPr>
        <w:overflowPunct w:val="0"/>
        <w:autoSpaceDE w:val="0"/>
        <w:autoSpaceDN w:val="0"/>
        <w:adjustRightInd w:val="0"/>
        <w:spacing w:before="0"/>
        <w:ind w:hanging="720"/>
        <w:textAlignment w:val="baseline"/>
      </w:pPr>
      <w:r w:rsidRPr="003E721B">
        <w:t>в форме электронного документа по электронной почте;</w:t>
      </w:r>
    </w:p>
    <w:p w:rsidR="009D6134" w:rsidRPr="003E721B" w:rsidRDefault="009D6134" w:rsidP="009E4B30">
      <w:pPr>
        <w:numPr>
          <w:ilvl w:val="1"/>
          <w:numId w:val="18"/>
        </w:numPr>
        <w:overflowPunct w:val="0"/>
        <w:autoSpaceDE w:val="0"/>
        <w:autoSpaceDN w:val="0"/>
        <w:adjustRightInd w:val="0"/>
        <w:spacing w:before="0"/>
        <w:ind w:hanging="720"/>
        <w:textAlignment w:val="baseline"/>
      </w:pPr>
      <w:r w:rsidRPr="003E721B">
        <w:lastRenderedPageBreak/>
        <w:t>иным способом.</w:t>
      </w:r>
    </w:p>
    <w:p w:rsidR="00796D3D" w:rsidRPr="00D130EF" w:rsidRDefault="00212C97" w:rsidP="00903501">
      <w:pPr>
        <w:pStyle w:val="3"/>
        <w:rPr>
          <w:color w:val="000000"/>
        </w:rPr>
      </w:pPr>
      <w:bookmarkStart w:id="17" w:name="_Ref272935069"/>
      <w:r w:rsidRPr="00072E03">
        <w:rPr>
          <w:color w:val="000000"/>
        </w:rPr>
        <w:t xml:space="preserve">Биржа проводит организованные торги иностранной валютой и/или драгоценными металлами, в ходе которых </w:t>
      </w:r>
      <w:bookmarkEnd w:id="17"/>
      <w:r w:rsidRPr="00072E03">
        <w:rPr>
          <w:color w:val="000000"/>
        </w:rPr>
        <w:t>Участниками торгов заключаются сделки в соответствии с настоящими Правилами торгов</w:t>
      </w:r>
      <w:r w:rsidR="00316A7E">
        <w:rPr>
          <w:color w:val="000000"/>
        </w:rPr>
        <w:t>.</w:t>
      </w:r>
    </w:p>
    <w:p w:rsidR="00796D3D" w:rsidRPr="00FE67A2" w:rsidRDefault="00796D3D" w:rsidP="00712F01">
      <w:pPr>
        <w:rPr>
          <w:color w:val="000000"/>
        </w:rPr>
      </w:pPr>
      <w:r w:rsidRPr="003E721B">
        <w:rPr>
          <w:color w:val="000000"/>
        </w:rPr>
        <w:t>Банк России заключает</w:t>
      </w:r>
      <w:r w:rsidR="00F95C9A" w:rsidRPr="003E721B">
        <w:rPr>
          <w:color w:val="000000"/>
        </w:rPr>
        <w:t xml:space="preserve"> </w:t>
      </w:r>
      <w:r w:rsidRPr="003E721B">
        <w:rPr>
          <w:color w:val="000000"/>
        </w:rPr>
        <w:t xml:space="preserve">сделки </w:t>
      </w:r>
      <w:r w:rsidR="004200E4" w:rsidRPr="003E721B">
        <w:rPr>
          <w:color w:val="000000"/>
        </w:rPr>
        <w:t>с</w:t>
      </w:r>
      <w:r w:rsidR="00E01509" w:rsidRPr="003E721B">
        <w:rPr>
          <w:color w:val="000000"/>
        </w:rPr>
        <w:t xml:space="preserve"> </w:t>
      </w:r>
      <w:r w:rsidRPr="003E721B">
        <w:rPr>
          <w:color w:val="000000"/>
        </w:rPr>
        <w:t>иностранной валют</w:t>
      </w:r>
      <w:r w:rsidR="004200E4" w:rsidRPr="003E721B">
        <w:rPr>
          <w:color w:val="000000"/>
        </w:rPr>
        <w:t>ой</w:t>
      </w:r>
      <w:r w:rsidR="00DD10FF" w:rsidRPr="003E721B">
        <w:rPr>
          <w:color w:val="000000"/>
        </w:rPr>
        <w:t>/драгоценными металлами</w:t>
      </w:r>
      <w:r w:rsidRPr="003E721B">
        <w:rPr>
          <w:color w:val="000000"/>
        </w:rPr>
        <w:t xml:space="preserve"> в порядке, предусмотренном Правилами </w:t>
      </w:r>
      <w:r w:rsidR="00426E69" w:rsidRPr="003E721B">
        <w:rPr>
          <w:color w:val="000000"/>
        </w:rPr>
        <w:t>торгов</w:t>
      </w:r>
      <w:r w:rsidR="00444DA5">
        <w:rPr>
          <w:color w:val="000000"/>
        </w:rPr>
        <w:t>, Правилами клиринга</w:t>
      </w:r>
      <w:r w:rsidR="00426E69" w:rsidRPr="003E721B">
        <w:rPr>
          <w:color w:val="000000"/>
        </w:rPr>
        <w:t xml:space="preserve"> </w:t>
      </w:r>
      <w:r w:rsidR="00F66595" w:rsidRPr="003E721B">
        <w:rPr>
          <w:color w:val="000000"/>
        </w:rPr>
        <w:t xml:space="preserve">и договором о взаимодействии, </w:t>
      </w:r>
      <w:r w:rsidR="00F66595" w:rsidRPr="00FE67A2">
        <w:rPr>
          <w:color w:val="000000"/>
        </w:rPr>
        <w:t>заключаем</w:t>
      </w:r>
      <w:r w:rsidR="00C37BD5" w:rsidRPr="00FE67A2">
        <w:rPr>
          <w:color w:val="000000"/>
        </w:rPr>
        <w:t>ым</w:t>
      </w:r>
      <w:r w:rsidR="00F66595" w:rsidRPr="00FE67A2">
        <w:rPr>
          <w:color w:val="000000"/>
        </w:rPr>
        <w:t xml:space="preserve"> между Банком России, </w:t>
      </w:r>
      <w:r w:rsidR="00F84FE6" w:rsidRPr="00FE67A2">
        <w:t>Биржей</w:t>
      </w:r>
      <w:r w:rsidR="00F84FE6" w:rsidRPr="00FE67A2" w:rsidDel="00F84FE6">
        <w:rPr>
          <w:color w:val="000000"/>
        </w:rPr>
        <w:t xml:space="preserve"> </w:t>
      </w:r>
      <w:r w:rsidR="00F66595" w:rsidRPr="00FE67A2">
        <w:rPr>
          <w:color w:val="000000"/>
        </w:rPr>
        <w:t xml:space="preserve">и </w:t>
      </w:r>
      <w:r w:rsidR="007F4CDB" w:rsidRPr="00FE67A2">
        <w:rPr>
          <w:color w:val="000000"/>
        </w:rPr>
        <w:t>Клиринговым центром</w:t>
      </w:r>
      <w:r w:rsidR="00AC7D4A" w:rsidRPr="00FE67A2">
        <w:rPr>
          <w:color w:val="000000"/>
        </w:rPr>
        <w:t>.</w:t>
      </w:r>
    </w:p>
    <w:p w:rsidR="00645F9A" w:rsidRPr="00FE67A2" w:rsidRDefault="00337FC4" w:rsidP="000B4A6E">
      <w:pPr>
        <w:pStyle w:val="3"/>
        <w:rPr>
          <w:color w:val="000000"/>
        </w:rPr>
      </w:pPr>
      <w:r w:rsidRPr="00FE67A2">
        <w:rPr>
          <w:color w:val="000000"/>
        </w:rPr>
        <w:t xml:space="preserve">Клиринг по итогам организованных торгов на Бирже осуществляется с участием центрального контрагента, которым является Клиринговый центр. </w:t>
      </w:r>
      <w:r w:rsidR="007F4CDB" w:rsidRPr="00FE67A2">
        <w:rPr>
          <w:color w:val="000000"/>
        </w:rPr>
        <w:t>Клиринговый центр</w:t>
      </w:r>
      <w:r w:rsidR="007F4CDB" w:rsidRPr="00FE67A2" w:rsidDel="007F4CDB">
        <w:rPr>
          <w:color w:val="000000"/>
        </w:rPr>
        <w:t xml:space="preserve"> </w:t>
      </w:r>
      <w:r w:rsidR="0069268F" w:rsidRPr="00FE67A2">
        <w:rPr>
          <w:color w:val="000000"/>
        </w:rPr>
        <w:t>явля</w:t>
      </w:r>
      <w:r w:rsidR="00AB78FF" w:rsidRPr="00FE67A2">
        <w:rPr>
          <w:color w:val="000000"/>
        </w:rPr>
        <w:t>ется</w:t>
      </w:r>
      <w:r w:rsidR="0069268F" w:rsidRPr="00FE67A2">
        <w:rPr>
          <w:color w:val="000000"/>
        </w:rPr>
        <w:t xml:space="preserve"> стороной по всем сделкам</w:t>
      </w:r>
      <w:r w:rsidR="00CE1FAD" w:rsidRPr="00FE67A2">
        <w:rPr>
          <w:color w:val="000000"/>
        </w:rPr>
        <w:t xml:space="preserve">, заключенным в соответствии с настоящими Правилами </w:t>
      </w:r>
      <w:r w:rsidR="00426E69" w:rsidRPr="00FE67A2">
        <w:rPr>
          <w:color w:val="000000"/>
        </w:rPr>
        <w:t>торгов</w:t>
      </w:r>
      <w:r w:rsidR="00645F9A" w:rsidRPr="00FE67A2">
        <w:rPr>
          <w:color w:val="000000"/>
        </w:rPr>
        <w:t>.</w:t>
      </w:r>
    </w:p>
    <w:p w:rsidR="008A72D7" w:rsidRDefault="00FC046A">
      <w:pPr>
        <w:pStyle w:val="3"/>
        <w:rPr>
          <w:color w:val="000000"/>
        </w:rPr>
      </w:pPr>
      <w:r w:rsidRPr="00FE67A2">
        <w:t>Биржа по согласованию с Клиринговым центром устанавливает время проведения торгов по каждому из инструментов во Временн</w:t>
      </w:r>
      <w:r w:rsidR="00E8140D" w:rsidRPr="00FE67A2">
        <w:t>ом</w:t>
      </w:r>
      <w:r w:rsidRPr="00FE67A2">
        <w:t xml:space="preserve"> регламент</w:t>
      </w:r>
      <w:r w:rsidR="00E8140D" w:rsidRPr="00FE67A2">
        <w:t>е</w:t>
      </w:r>
      <w:r w:rsidRPr="00FE67A2">
        <w:t>, раскрываем</w:t>
      </w:r>
      <w:r w:rsidR="00E8140D" w:rsidRPr="00FE67A2">
        <w:t>ом</w:t>
      </w:r>
      <w:r w:rsidRPr="00FE67A2">
        <w:t xml:space="preserve"> Участникам торгов на сайте Биржи в сети </w:t>
      </w:r>
      <w:r w:rsidR="00E8140D" w:rsidRPr="00811200">
        <w:t>и</w:t>
      </w:r>
      <w:r w:rsidRPr="00811200">
        <w:t>нтернет.</w:t>
      </w:r>
    </w:p>
    <w:p w:rsidR="00FC791C" w:rsidRPr="003E721B" w:rsidRDefault="00783793" w:rsidP="00783793">
      <w:pPr>
        <w:rPr>
          <w:strike/>
          <w:color w:val="000000"/>
        </w:rPr>
      </w:pPr>
      <w:r w:rsidRPr="00FE67A2">
        <w:rPr>
          <w:color w:val="000000"/>
        </w:rPr>
        <w:t>Обо всех изменениях, касающихся д</w:t>
      </w:r>
      <w:r w:rsidR="00553BFA" w:rsidRPr="00FE67A2">
        <w:rPr>
          <w:color w:val="000000"/>
        </w:rPr>
        <w:t xml:space="preserve">ня и/или </w:t>
      </w:r>
      <w:r w:rsidRPr="00FE67A2">
        <w:rPr>
          <w:color w:val="000000"/>
        </w:rPr>
        <w:t xml:space="preserve">времени проведения торгов (в том числе по отдельным инструментам), </w:t>
      </w:r>
      <w:r w:rsidR="00F84FE6" w:rsidRPr="00FE67A2">
        <w:t>Биржа</w:t>
      </w:r>
      <w:r w:rsidR="00F84FE6" w:rsidRPr="00FE67A2" w:rsidDel="00F84FE6">
        <w:rPr>
          <w:color w:val="000000"/>
        </w:rPr>
        <w:t xml:space="preserve"> </w:t>
      </w:r>
      <w:r w:rsidRPr="00FE67A2">
        <w:rPr>
          <w:color w:val="000000"/>
        </w:rPr>
        <w:t xml:space="preserve">извещает Участников торгов не позднее, чем за три рабочих дня до даты введения указанных изменений в действие </w:t>
      </w:r>
      <w:r w:rsidR="00A30558" w:rsidRPr="00FE67A2">
        <w:rPr>
          <w:color w:val="000000"/>
        </w:rPr>
        <w:t xml:space="preserve">путем раскрытия информации </w:t>
      </w:r>
      <w:r w:rsidR="004311D0" w:rsidRPr="00FE67A2">
        <w:rPr>
          <w:color w:val="000000"/>
        </w:rPr>
        <w:t xml:space="preserve">на сайте </w:t>
      </w:r>
      <w:r w:rsidR="00F84FE6" w:rsidRPr="00FE67A2">
        <w:t>Биржи</w:t>
      </w:r>
      <w:r w:rsidR="00F84FE6" w:rsidRPr="00FE67A2" w:rsidDel="00F84FE6">
        <w:rPr>
          <w:color w:val="000000"/>
        </w:rPr>
        <w:t xml:space="preserve"> </w:t>
      </w:r>
      <w:r w:rsidR="00A30558" w:rsidRPr="00FE67A2">
        <w:rPr>
          <w:color w:val="000000"/>
        </w:rPr>
        <w:t xml:space="preserve">в сети </w:t>
      </w:r>
      <w:r w:rsidR="00E8140D" w:rsidRPr="00FE67A2">
        <w:rPr>
          <w:color w:val="000000"/>
        </w:rPr>
        <w:t>и</w:t>
      </w:r>
      <w:r w:rsidR="00A30558" w:rsidRPr="00FE67A2">
        <w:rPr>
          <w:color w:val="000000"/>
        </w:rPr>
        <w:t>нтернет</w:t>
      </w:r>
      <w:r w:rsidR="004B1F85">
        <w:rPr>
          <w:color w:val="000000"/>
        </w:rPr>
        <w:t xml:space="preserve"> (</w:t>
      </w:r>
      <w:r w:rsidR="004B1F85" w:rsidRPr="00811200">
        <w:rPr>
          <w:color w:val="000000"/>
        </w:rPr>
        <w:t>если иной срок не установлен решением Биржи)</w:t>
      </w:r>
      <w:r w:rsidR="00A30558" w:rsidRPr="00FE67A2">
        <w:rPr>
          <w:color w:val="000000"/>
        </w:rPr>
        <w:t>.</w:t>
      </w:r>
    </w:p>
    <w:p w:rsidR="008A72D7" w:rsidRDefault="00A21147">
      <w:pPr>
        <w:pStyle w:val="3"/>
        <w:rPr>
          <w:color w:val="000000"/>
        </w:rPr>
      </w:pPr>
      <w:r w:rsidRPr="003E721B">
        <w:rPr>
          <w:color w:val="000000"/>
        </w:rPr>
        <w:t xml:space="preserve">В ходе </w:t>
      </w:r>
      <w:r w:rsidR="00F4512B" w:rsidRPr="003E721B">
        <w:rPr>
          <w:color w:val="000000"/>
        </w:rPr>
        <w:t xml:space="preserve">проведения </w:t>
      </w:r>
      <w:r w:rsidR="004311D0" w:rsidRPr="003E721B">
        <w:rPr>
          <w:color w:val="000000"/>
        </w:rPr>
        <w:t xml:space="preserve">организованных </w:t>
      </w:r>
      <w:r w:rsidR="00F4512B" w:rsidRPr="003E721B">
        <w:rPr>
          <w:color w:val="000000"/>
        </w:rPr>
        <w:t xml:space="preserve">торгов </w:t>
      </w:r>
      <w:r w:rsidR="006046E8" w:rsidRPr="003E721B">
        <w:rPr>
          <w:color w:val="000000"/>
        </w:rPr>
        <w:t>ПТК ТЦ</w:t>
      </w:r>
      <w:r w:rsidR="00A1387D" w:rsidRPr="003E721B">
        <w:rPr>
          <w:color w:val="000000"/>
        </w:rPr>
        <w:t xml:space="preserve"> обеспечивает защищенность и целостность заявок Участников торгов</w:t>
      </w:r>
      <w:r w:rsidR="004311D0" w:rsidRPr="003E721B">
        <w:rPr>
          <w:color w:val="000000"/>
        </w:rPr>
        <w:t xml:space="preserve"> </w:t>
      </w:r>
      <w:r w:rsidR="006046E8" w:rsidRPr="003E721B">
        <w:rPr>
          <w:color w:val="000000"/>
        </w:rPr>
        <w:t xml:space="preserve">в ТС </w:t>
      </w:r>
      <w:r w:rsidR="00A1387D" w:rsidRPr="003E721B">
        <w:rPr>
          <w:color w:val="000000"/>
        </w:rPr>
        <w:t>в результате применения комплекса организационных и технических мер, включающих в себя</w:t>
      </w:r>
      <w:r w:rsidR="009A2D27" w:rsidRPr="003E721B">
        <w:rPr>
          <w:color w:val="000000"/>
        </w:rPr>
        <w:t>, в том числе</w:t>
      </w:r>
      <w:r w:rsidR="00B80CCD" w:rsidRPr="003E721B">
        <w:rPr>
          <w:color w:val="000000"/>
        </w:rPr>
        <w:t>:</w:t>
      </w:r>
    </w:p>
    <w:p w:rsidR="00A21147" w:rsidRPr="003E721B" w:rsidRDefault="00A1387D" w:rsidP="00991DDA">
      <w:pPr>
        <w:numPr>
          <w:ilvl w:val="0"/>
          <w:numId w:val="7"/>
        </w:numPr>
        <w:tabs>
          <w:tab w:val="num" w:pos="720"/>
        </w:tabs>
        <w:spacing w:before="80" w:after="80"/>
        <w:ind w:left="714" w:hanging="357"/>
        <w:rPr>
          <w:color w:val="000000"/>
        </w:rPr>
      </w:pPr>
      <w:r w:rsidRPr="003E721B">
        <w:rPr>
          <w:color w:val="000000"/>
        </w:rPr>
        <w:t>использование Участником торгов</w:t>
      </w:r>
      <w:r w:rsidR="00B438B3" w:rsidRPr="003E721B">
        <w:rPr>
          <w:color w:val="000000"/>
        </w:rPr>
        <w:t xml:space="preserve"> </w:t>
      </w:r>
      <w:r w:rsidR="00263FAF" w:rsidRPr="003E721B">
        <w:rPr>
          <w:color w:val="000000"/>
        </w:rPr>
        <w:t>торгового</w:t>
      </w:r>
      <w:r w:rsidR="002E0C48" w:rsidRPr="003E721B">
        <w:rPr>
          <w:color w:val="000000"/>
        </w:rPr>
        <w:t xml:space="preserve"> идентификатора</w:t>
      </w:r>
      <w:r w:rsidRPr="003E721B">
        <w:rPr>
          <w:color w:val="000000"/>
        </w:rPr>
        <w:t xml:space="preserve"> и пароля для аутентификации</w:t>
      </w:r>
      <w:r w:rsidR="002E0C48" w:rsidRPr="003E721B">
        <w:rPr>
          <w:color w:val="000000"/>
        </w:rPr>
        <w:t xml:space="preserve"> Участника торгов</w:t>
      </w:r>
      <w:r w:rsidRPr="003E721B">
        <w:rPr>
          <w:color w:val="000000"/>
        </w:rPr>
        <w:t xml:space="preserve">, </w:t>
      </w:r>
      <w:r w:rsidR="0001336F" w:rsidRPr="003E721B">
        <w:rPr>
          <w:color w:val="000000"/>
        </w:rPr>
        <w:t>получающего технический доступ к ПТК ТЦ</w:t>
      </w:r>
      <w:r w:rsidRPr="003E721B">
        <w:rPr>
          <w:color w:val="000000"/>
        </w:rPr>
        <w:t>;</w:t>
      </w:r>
    </w:p>
    <w:p w:rsidR="003B234E" w:rsidRPr="003E721B" w:rsidRDefault="00C036A1" w:rsidP="00991DDA">
      <w:pPr>
        <w:numPr>
          <w:ilvl w:val="0"/>
          <w:numId w:val="7"/>
        </w:numPr>
        <w:tabs>
          <w:tab w:val="num" w:pos="720"/>
        </w:tabs>
        <w:spacing w:before="80" w:after="80"/>
        <w:ind w:left="714" w:hanging="357"/>
        <w:rPr>
          <w:color w:val="000000"/>
        </w:rPr>
      </w:pPr>
      <w:r w:rsidRPr="003E721B">
        <w:rPr>
          <w:color w:val="000000"/>
        </w:rPr>
        <w:t>наличие специальной процедуры передачи Участнику торгов сведений о присво</w:t>
      </w:r>
      <w:r w:rsidR="003D3DD1" w:rsidRPr="003E721B">
        <w:rPr>
          <w:color w:val="000000"/>
        </w:rPr>
        <w:t xml:space="preserve">енном </w:t>
      </w:r>
      <w:r w:rsidR="00263FAF" w:rsidRPr="003E721B">
        <w:rPr>
          <w:color w:val="000000"/>
        </w:rPr>
        <w:t>торговом</w:t>
      </w:r>
      <w:r w:rsidR="001933FF" w:rsidRPr="003E721B">
        <w:rPr>
          <w:color w:val="000000"/>
        </w:rPr>
        <w:t xml:space="preserve"> идентификаторе</w:t>
      </w:r>
      <w:r w:rsidR="003D3DD1" w:rsidRPr="003E721B">
        <w:rPr>
          <w:color w:val="000000"/>
        </w:rPr>
        <w:t xml:space="preserve">, </w:t>
      </w:r>
      <w:r w:rsidRPr="003E721B">
        <w:rPr>
          <w:color w:val="000000"/>
        </w:rPr>
        <w:t>обеспечивающей защиту данной информации от несанкционированного доступа</w:t>
      </w:r>
      <w:r w:rsidR="003B234E" w:rsidRPr="003E721B">
        <w:rPr>
          <w:color w:val="000000"/>
        </w:rPr>
        <w:t>;</w:t>
      </w:r>
    </w:p>
    <w:p w:rsidR="00C036A1" w:rsidRPr="00A34926" w:rsidRDefault="00C036A1" w:rsidP="00991DDA">
      <w:pPr>
        <w:numPr>
          <w:ilvl w:val="0"/>
          <w:numId w:val="7"/>
        </w:numPr>
        <w:tabs>
          <w:tab w:val="num" w:pos="720"/>
        </w:tabs>
        <w:spacing w:before="80" w:after="80"/>
        <w:ind w:left="714" w:hanging="357"/>
        <w:rPr>
          <w:color w:val="000000"/>
        </w:rPr>
      </w:pPr>
      <w:r w:rsidRPr="003E721B">
        <w:rPr>
          <w:color w:val="000000"/>
        </w:rPr>
        <w:t xml:space="preserve">использование специальной технологии регистрации в ТС заявок, исключающей возможность изменения условий заявок после их регистрации в ТС (при условии строгого соблюдения </w:t>
      </w:r>
      <w:r w:rsidR="00F84FE6" w:rsidRPr="003E721B">
        <w:rPr>
          <w:color w:val="000000"/>
        </w:rPr>
        <w:t>Биржей</w:t>
      </w:r>
      <w:r w:rsidRPr="003E721B">
        <w:rPr>
          <w:color w:val="000000"/>
        </w:rPr>
        <w:t xml:space="preserve">, ТЦ и Участниками торгов положений настоящих </w:t>
      </w:r>
      <w:r w:rsidRPr="00A34926">
        <w:rPr>
          <w:color w:val="000000"/>
        </w:rPr>
        <w:t xml:space="preserve">Правил </w:t>
      </w:r>
      <w:r w:rsidR="00426E69" w:rsidRPr="00A34926">
        <w:rPr>
          <w:color w:val="000000"/>
        </w:rPr>
        <w:t>торгов</w:t>
      </w:r>
      <w:r w:rsidRPr="00A34926">
        <w:rPr>
          <w:color w:val="000000"/>
        </w:rPr>
        <w:t>);</w:t>
      </w:r>
    </w:p>
    <w:p w:rsidR="00C036A1" w:rsidRPr="003E721B" w:rsidRDefault="00C036A1" w:rsidP="00991DDA">
      <w:pPr>
        <w:numPr>
          <w:ilvl w:val="0"/>
          <w:numId w:val="7"/>
        </w:numPr>
        <w:tabs>
          <w:tab w:val="num" w:pos="720"/>
        </w:tabs>
        <w:spacing w:before="80" w:after="80"/>
        <w:ind w:left="714" w:hanging="357"/>
        <w:rPr>
          <w:color w:val="000000"/>
        </w:rPr>
      </w:pPr>
      <w:r w:rsidRPr="003E721B">
        <w:rPr>
          <w:color w:val="000000"/>
        </w:rPr>
        <w:t xml:space="preserve">использование специализированных программно-аппаратных средств, обеспечивающих однозначную идентификацию в промышленной сети связи </w:t>
      </w:r>
      <w:r w:rsidR="00FA7B5C" w:rsidRPr="003E721B">
        <w:rPr>
          <w:color w:val="000000"/>
        </w:rPr>
        <w:t>Бирж</w:t>
      </w:r>
      <w:r w:rsidR="00263FAF" w:rsidRPr="003E721B">
        <w:rPr>
          <w:color w:val="000000"/>
        </w:rPr>
        <w:t>и</w:t>
      </w:r>
      <w:r w:rsidRPr="003E721B">
        <w:rPr>
          <w:color w:val="000000"/>
        </w:rPr>
        <w:t xml:space="preserve"> рабочего места Участника торгов по IP-адресу;</w:t>
      </w:r>
    </w:p>
    <w:p w:rsidR="00A1387D" w:rsidRPr="003E721B" w:rsidRDefault="00CF2FE4" w:rsidP="00991DDA">
      <w:pPr>
        <w:numPr>
          <w:ilvl w:val="0"/>
          <w:numId w:val="7"/>
        </w:numPr>
        <w:tabs>
          <w:tab w:val="num" w:pos="720"/>
        </w:tabs>
        <w:spacing w:before="80" w:after="80"/>
        <w:ind w:left="714" w:hanging="357"/>
        <w:rPr>
          <w:color w:val="000000"/>
        </w:rPr>
      </w:pPr>
      <w:r w:rsidRPr="003E721B">
        <w:rPr>
          <w:color w:val="000000"/>
        </w:rPr>
        <w:t xml:space="preserve">использование средств криптографической защиты информации Системы электронного </w:t>
      </w:r>
      <w:r w:rsidRPr="00E21DA0">
        <w:rPr>
          <w:color w:val="000000"/>
        </w:rPr>
        <w:t xml:space="preserve">документооборота </w:t>
      </w:r>
      <w:r w:rsidR="00FA7B5C" w:rsidRPr="00E21DA0">
        <w:rPr>
          <w:color w:val="000000"/>
        </w:rPr>
        <w:t>Бирж</w:t>
      </w:r>
      <w:r w:rsidR="00EE7C94" w:rsidRPr="00E21DA0">
        <w:rPr>
          <w:color w:val="000000"/>
        </w:rPr>
        <w:t>и</w:t>
      </w:r>
      <w:r w:rsidRPr="003E721B">
        <w:rPr>
          <w:color w:val="000000"/>
        </w:rPr>
        <w:t xml:space="preserve"> для обеспечения контроля целостности и защиты информации от несанкционированного доступа при передаче ее по сети </w:t>
      </w:r>
      <w:r w:rsidR="008B148F" w:rsidRPr="003E721B">
        <w:rPr>
          <w:color w:val="000000"/>
        </w:rPr>
        <w:t xml:space="preserve">связи </w:t>
      </w:r>
      <w:r w:rsidRPr="003E721B">
        <w:rPr>
          <w:color w:val="000000"/>
        </w:rPr>
        <w:t>общего пользования</w:t>
      </w:r>
      <w:r w:rsidR="00A1387D" w:rsidRPr="003E721B">
        <w:rPr>
          <w:color w:val="000000"/>
        </w:rPr>
        <w:t>.</w:t>
      </w:r>
    </w:p>
    <w:p w:rsidR="002F6F36" w:rsidRPr="00A34926" w:rsidRDefault="007F70F0" w:rsidP="001E1709">
      <w:pPr>
        <w:pStyle w:val="3"/>
        <w:rPr>
          <w:color w:val="000000"/>
        </w:rPr>
      </w:pPr>
      <w:r w:rsidRPr="003E721B">
        <w:rPr>
          <w:color w:val="000000"/>
        </w:rPr>
        <w:t xml:space="preserve">Порядок использования </w:t>
      </w:r>
      <w:r w:rsidR="00AC7D4A" w:rsidRPr="003E721B">
        <w:rPr>
          <w:color w:val="000000"/>
        </w:rPr>
        <w:t>У</w:t>
      </w:r>
      <w:r w:rsidRPr="003E721B">
        <w:rPr>
          <w:color w:val="000000"/>
        </w:rPr>
        <w:t>частниками торгов</w:t>
      </w:r>
      <w:r w:rsidR="00AC7D4A" w:rsidRPr="003E721B">
        <w:rPr>
          <w:color w:val="000000"/>
        </w:rPr>
        <w:t xml:space="preserve"> </w:t>
      </w:r>
      <w:r w:rsidR="00CA4B85" w:rsidRPr="003E721B">
        <w:rPr>
          <w:color w:val="000000"/>
        </w:rPr>
        <w:t>р</w:t>
      </w:r>
      <w:r w:rsidR="00B67EFF" w:rsidRPr="003E721B">
        <w:rPr>
          <w:color w:val="000000"/>
        </w:rPr>
        <w:t>абоч</w:t>
      </w:r>
      <w:r w:rsidR="002F6F36" w:rsidRPr="003E721B">
        <w:rPr>
          <w:color w:val="000000"/>
        </w:rPr>
        <w:t xml:space="preserve">их мест </w:t>
      </w:r>
      <w:r w:rsidR="00124D4B" w:rsidRPr="003E721B">
        <w:rPr>
          <w:color w:val="000000"/>
        </w:rPr>
        <w:t>У</w:t>
      </w:r>
      <w:r w:rsidR="002F6F36" w:rsidRPr="003E721B">
        <w:rPr>
          <w:color w:val="000000"/>
        </w:rPr>
        <w:t>частников торгов</w:t>
      </w:r>
      <w:r w:rsidR="00124D4B" w:rsidRPr="003E721B">
        <w:rPr>
          <w:color w:val="000000"/>
        </w:rPr>
        <w:t xml:space="preserve"> при </w:t>
      </w:r>
      <w:r w:rsidR="00CA4B85" w:rsidRPr="003E721B">
        <w:rPr>
          <w:color w:val="000000"/>
        </w:rPr>
        <w:t xml:space="preserve">подаче ими заявок и заключении сделок </w:t>
      </w:r>
      <w:r w:rsidR="00124D4B" w:rsidRPr="003E721B">
        <w:rPr>
          <w:color w:val="000000"/>
        </w:rPr>
        <w:t>на</w:t>
      </w:r>
      <w:r w:rsidR="00CA4B85" w:rsidRPr="003E721B">
        <w:rPr>
          <w:color w:val="000000"/>
        </w:rPr>
        <w:t xml:space="preserve"> организованных торгах</w:t>
      </w:r>
      <w:r w:rsidR="00124D4B" w:rsidRPr="003E721B">
        <w:rPr>
          <w:color w:val="000000"/>
        </w:rPr>
        <w:t xml:space="preserve"> посредством </w:t>
      </w:r>
      <w:r w:rsidR="00B449FD" w:rsidRPr="003E721B">
        <w:rPr>
          <w:color w:val="000000"/>
        </w:rPr>
        <w:t>РМ</w:t>
      </w:r>
      <w:r w:rsidR="00124D4B" w:rsidRPr="003E721B">
        <w:rPr>
          <w:color w:val="000000"/>
        </w:rPr>
        <w:t xml:space="preserve"> </w:t>
      </w:r>
      <w:r w:rsidR="008E2A02" w:rsidRPr="003E721B">
        <w:rPr>
          <w:color w:val="000000"/>
        </w:rPr>
        <w:t>Рейтер</w:t>
      </w:r>
      <w:r w:rsidR="009D49BB" w:rsidRPr="003E721B">
        <w:rPr>
          <w:color w:val="000000"/>
        </w:rPr>
        <w:t>/РМ Блумберг</w:t>
      </w:r>
      <w:r w:rsidR="00124D4B" w:rsidRPr="003E721B">
        <w:rPr>
          <w:color w:val="000000"/>
        </w:rPr>
        <w:t xml:space="preserve"> </w:t>
      </w:r>
      <w:r w:rsidR="002F6F36" w:rsidRPr="003E721B">
        <w:rPr>
          <w:color w:val="000000"/>
        </w:rPr>
        <w:t xml:space="preserve">устанавливается внутренними документами </w:t>
      </w:r>
      <w:r w:rsidR="00F84FE6" w:rsidRPr="003E721B">
        <w:t>Биржи</w:t>
      </w:r>
      <w:r w:rsidR="00E7319F" w:rsidRPr="00A34926">
        <w:t>, в которых указаны требования к оформлению сообщений при подаче заявок Участником торгов посредством РМ Рейтер/РМ Блумберг</w:t>
      </w:r>
      <w:r w:rsidR="002F6F36" w:rsidRPr="00A34926">
        <w:rPr>
          <w:color w:val="000000"/>
        </w:rPr>
        <w:t>.</w:t>
      </w:r>
    </w:p>
    <w:p w:rsidR="002D5FB3" w:rsidRPr="003E721B" w:rsidRDefault="00F84FE6" w:rsidP="002D5FB3">
      <w:pPr>
        <w:pStyle w:val="3"/>
        <w:rPr>
          <w:color w:val="000000"/>
        </w:rPr>
      </w:pPr>
      <w:r w:rsidRPr="003E721B">
        <w:t>Биржа</w:t>
      </w:r>
      <w:r w:rsidRPr="003E721B" w:rsidDel="00F84FE6">
        <w:rPr>
          <w:color w:val="000000"/>
        </w:rPr>
        <w:t xml:space="preserve"> </w:t>
      </w:r>
      <w:r w:rsidR="002D5FB3" w:rsidRPr="003E721B">
        <w:rPr>
          <w:color w:val="000000"/>
        </w:rPr>
        <w:t xml:space="preserve">в соответствии с настоящими Правилами </w:t>
      </w:r>
      <w:r w:rsidR="00426E69" w:rsidRPr="003E721B">
        <w:rPr>
          <w:color w:val="000000"/>
        </w:rPr>
        <w:t xml:space="preserve">торгов </w:t>
      </w:r>
      <w:r w:rsidR="002D5FB3" w:rsidRPr="003E721B">
        <w:rPr>
          <w:color w:val="000000"/>
        </w:rPr>
        <w:t>вправе принять решение</w:t>
      </w:r>
      <w:r w:rsidR="006D509D" w:rsidRPr="003E721B">
        <w:rPr>
          <w:color w:val="000000"/>
        </w:rPr>
        <w:t xml:space="preserve"> о приостановке торгов</w:t>
      </w:r>
      <w:r w:rsidR="002D5FB3" w:rsidRPr="003E721B">
        <w:rPr>
          <w:color w:val="000000"/>
        </w:rPr>
        <w:t>:</w:t>
      </w:r>
    </w:p>
    <w:p w:rsidR="002D5FB3" w:rsidRPr="003E721B" w:rsidRDefault="002D5FB3" w:rsidP="00991DDA">
      <w:pPr>
        <w:numPr>
          <w:ilvl w:val="0"/>
          <w:numId w:val="7"/>
        </w:numPr>
        <w:tabs>
          <w:tab w:val="num" w:pos="720"/>
        </w:tabs>
        <w:spacing w:before="80" w:after="80"/>
        <w:ind w:left="714" w:hanging="357"/>
        <w:rPr>
          <w:color w:val="000000"/>
        </w:rPr>
      </w:pPr>
      <w:r w:rsidRPr="003E721B">
        <w:rPr>
          <w:color w:val="000000"/>
        </w:rPr>
        <w:t>при необходимости изменения параметров</w:t>
      </w:r>
      <w:r w:rsidR="000D00C8" w:rsidRPr="003E721B">
        <w:rPr>
          <w:color w:val="000000"/>
        </w:rPr>
        <w:t>, установленных</w:t>
      </w:r>
      <w:r w:rsidRPr="003E721B">
        <w:rPr>
          <w:color w:val="000000"/>
        </w:rPr>
        <w:t xml:space="preserve"> </w:t>
      </w:r>
      <w:r w:rsidR="0049007B">
        <w:rPr>
          <w:color w:val="000000"/>
        </w:rPr>
        <w:t xml:space="preserve">в </w:t>
      </w:r>
      <w:r w:rsidRPr="003E721B">
        <w:rPr>
          <w:color w:val="000000"/>
        </w:rPr>
        <w:t>ПТК ТЦ;</w:t>
      </w:r>
    </w:p>
    <w:p w:rsidR="002D5FB3" w:rsidRPr="003E721B" w:rsidRDefault="002D5FB3" w:rsidP="00991DDA">
      <w:pPr>
        <w:numPr>
          <w:ilvl w:val="0"/>
          <w:numId w:val="7"/>
        </w:numPr>
        <w:tabs>
          <w:tab w:val="num" w:pos="720"/>
        </w:tabs>
        <w:spacing w:before="80" w:after="80"/>
        <w:ind w:left="714" w:hanging="357"/>
        <w:rPr>
          <w:color w:val="000000"/>
        </w:rPr>
      </w:pPr>
      <w:r w:rsidRPr="003E721B">
        <w:rPr>
          <w:color w:val="000000"/>
        </w:rPr>
        <w:t>в случаях, предусмотренных</w:t>
      </w:r>
      <w:r w:rsidR="00D063FE" w:rsidRPr="003E721B">
        <w:rPr>
          <w:color w:val="000000"/>
        </w:rPr>
        <w:t xml:space="preserve"> п</w:t>
      </w:r>
      <w:r w:rsidR="00632996" w:rsidRPr="003E721B">
        <w:rPr>
          <w:color w:val="000000"/>
        </w:rPr>
        <w:t>.</w:t>
      </w:r>
      <w:r w:rsidR="00D063FE" w:rsidRPr="003E721B">
        <w:rPr>
          <w:color w:val="000000"/>
        </w:rPr>
        <w:t xml:space="preserve"> </w:t>
      </w:r>
      <w:r w:rsidR="00FD0830">
        <w:fldChar w:fldCharType="begin"/>
      </w:r>
      <w:r w:rsidR="00FD0830">
        <w:instrText xml:space="preserve"> REF _Ref334436884 \r \h  \* MERGEFORMAT </w:instrText>
      </w:r>
      <w:r w:rsidR="00FD0830">
        <w:fldChar w:fldCharType="separate"/>
      </w:r>
      <w:r w:rsidR="00A633F4" w:rsidRPr="00A633F4">
        <w:rPr>
          <w:color w:val="000000"/>
        </w:rPr>
        <w:t>3.7</w:t>
      </w:r>
      <w:r w:rsidR="00FD0830">
        <w:fldChar w:fldCharType="end"/>
      </w:r>
      <w:r w:rsidR="00926FC9" w:rsidRPr="003E721B">
        <w:rPr>
          <w:color w:val="000000"/>
        </w:rPr>
        <w:t xml:space="preserve"> </w:t>
      </w:r>
      <w:r w:rsidRPr="003E721B">
        <w:rPr>
          <w:color w:val="000000"/>
        </w:rPr>
        <w:t xml:space="preserve">настоящих Правил </w:t>
      </w:r>
      <w:r w:rsidR="00426E69" w:rsidRPr="003E721B">
        <w:rPr>
          <w:color w:val="000000"/>
        </w:rPr>
        <w:t>торгов</w:t>
      </w:r>
      <w:r w:rsidRPr="003E721B">
        <w:rPr>
          <w:color w:val="000000"/>
        </w:rPr>
        <w:t>.</w:t>
      </w:r>
    </w:p>
    <w:p w:rsidR="00677029" w:rsidRPr="003E721B" w:rsidRDefault="00F84FE6" w:rsidP="00134DCC">
      <w:pPr>
        <w:rPr>
          <w:color w:val="000000"/>
        </w:rPr>
      </w:pPr>
      <w:r w:rsidRPr="003E721B">
        <w:lastRenderedPageBreak/>
        <w:t>Биржа</w:t>
      </w:r>
      <w:r w:rsidRPr="003E721B" w:rsidDel="00F84FE6">
        <w:rPr>
          <w:color w:val="000000"/>
        </w:rPr>
        <w:t xml:space="preserve"> </w:t>
      </w:r>
      <w:r w:rsidR="002D5FB3" w:rsidRPr="003E721B">
        <w:rPr>
          <w:color w:val="000000"/>
        </w:rPr>
        <w:t>обязан</w:t>
      </w:r>
      <w:r w:rsidR="00CA4B85" w:rsidRPr="003E721B">
        <w:rPr>
          <w:color w:val="000000"/>
        </w:rPr>
        <w:t>а</w:t>
      </w:r>
      <w:r w:rsidR="008D689A" w:rsidRPr="003E721B">
        <w:rPr>
          <w:color w:val="000000"/>
        </w:rPr>
        <w:t xml:space="preserve"> приостановить</w:t>
      </w:r>
      <w:r w:rsidR="009E174B" w:rsidRPr="003E721B">
        <w:rPr>
          <w:color w:val="000000"/>
        </w:rPr>
        <w:t xml:space="preserve"> или прекратить</w:t>
      </w:r>
      <w:r w:rsidR="008D689A" w:rsidRPr="003E721B">
        <w:rPr>
          <w:color w:val="000000"/>
        </w:rPr>
        <w:t xml:space="preserve"> торги в случа</w:t>
      </w:r>
      <w:r w:rsidR="008B01FA" w:rsidRPr="003E721B">
        <w:rPr>
          <w:color w:val="000000"/>
        </w:rPr>
        <w:t xml:space="preserve">ях, порядке и сроки, предусмотренные соответствующими нормативными актами </w:t>
      </w:r>
      <w:r w:rsidR="000B3973" w:rsidRPr="003E721B">
        <w:rPr>
          <w:color w:val="000000"/>
        </w:rPr>
        <w:t>в сфере финансовых рынков</w:t>
      </w:r>
      <w:r w:rsidR="00C9471F" w:rsidRPr="003E721B">
        <w:rPr>
          <w:color w:val="000000"/>
        </w:rPr>
        <w:t>, а также в случаях, установленных федеральными законами,</w:t>
      </w:r>
      <w:r w:rsidR="000B3973" w:rsidRPr="003E721B">
        <w:rPr>
          <w:color w:val="000000"/>
        </w:rPr>
        <w:t xml:space="preserve"> </w:t>
      </w:r>
      <w:r w:rsidR="008B01FA" w:rsidRPr="003E721B">
        <w:rPr>
          <w:color w:val="000000"/>
        </w:rPr>
        <w:t>и в случаях</w:t>
      </w:r>
      <w:r w:rsidR="002D5FB3" w:rsidRPr="003E721B">
        <w:rPr>
          <w:color w:val="000000"/>
        </w:rPr>
        <w:t xml:space="preserve"> получени</w:t>
      </w:r>
      <w:r w:rsidR="008D689A" w:rsidRPr="003E721B">
        <w:rPr>
          <w:color w:val="000000"/>
        </w:rPr>
        <w:t>я</w:t>
      </w:r>
      <w:r w:rsidR="002D5FB3" w:rsidRPr="003E721B">
        <w:rPr>
          <w:color w:val="000000"/>
        </w:rPr>
        <w:t xml:space="preserve"> </w:t>
      </w:r>
      <w:r w:rsidR="008B01FA" w:rsidRPr="003E721B">
        <w:rPr>
          <w:color w:val="000000"/>
        </w:rPr>
        <w:t xml:space="preserve">соответствующего </w:t>
      </w:r>
      <w:r w:rsidR="00C9471F" w:rsidRPr="003E721B">
        <w:rPr>
          <w:color w:val="000000"/>
        </w:rPr>
        <w:t>предписания</w:t>
      </w:r>
      <w:r w:rsidR="000B3973" w:rsidRPr="003E721B">
        <w:rPr>
          <w:color w:val="000000"/>
        </w:rPr>
        <w:t xml:space="preserve"> Банка России</w:t>
      </w:r>
      <w:r w:rsidR="002D5FB3" w:rsidRPr="003E721B">
        <w:rPr>
          <w:color w:val="000000"/>
        </w:rPr>
        <w:t xml:space="preserve"> о </w:t>
      </w:r>
      <w:r w:rsidR="003E08B0" w:rsidRPr="003E721B">
        <w:rPr>
          <w:color w:val="000000"/>
        </w:rPr>
        <w:t>приостанов</w:t>
      </w:r>
      <w:r w:rsidR="008B01FA" w:rsidRPr="003E721B">
        <w:rPr>
          <w:color w:val="000000"/>
        </w:rPr>
        <w:t>лении</w:t>
      </w:r>
      <w:r w:rsidR="00B438B3" w:rsidRPr="003E721B">
        <w:rPr>
          <w:color w:val="000000"/>
        </w:rPr>
        <w:t xml:space="preserve"> </w:t>
      </w:r>
      <w:r w:rsidR="009E174B" w:rsidRPr="003E721B">
        <w:rPr>
          <w:color w:val="000000"/>
        </w:rPr>
        <w:t>или прекращении</w:t>
      </w:r>
      <w:r w:rsidR="00FD34B9" w:rsidRPr="003E721B">
        <w:rPr>
          <w:color w:val="000000"/>
        </w:rPr>
        <w:t xml:space="preserve"> </w:t>
      </w:r>
      <w:r w:rsidR="002D5FB3" w:rsidRPr="003E721B">
        <w:rPr>
          <w:color w:val="000000"/>
        </w:rPr>
        <w:t>торг</w:t>
      </w:r>
      <w:r w:rsidR="003E08B0" w:rsidRPr="003E721B">
        <w:rPr>
          <w:color w:val="000000"/>
        </w:rPr>
        <w:t>ов</w:t>
      </w:r>
      <w:r w:rsidR="008B01FA" w:rsidRPr="003E721B">
        <w:rPr>
          <w:color w:val="000000"/>
        </w:rPr>
        <w:t xml:space="preserve"> иностранной валютой</w:t>
      </w:r>
      <w:r w:rsidR="00523F0E">
        <w:rPr>
          <w:color w:val="000000"/>
        </w:rPr>
        <w:t>/драгоценными металлами</w:t>
      </w:r>
      <w:r w:rsidR="002D5FB3" w:rsidRPr="003E721B">
        <w:rPr>
          <w:color w:val="000000"/>
        </w:rPr>
        <w:t>.</w:t>
      </w:r>
    </w:p>
    <w:p w:rsidR="00FF522B" w:rsidRPr="003E721B" w:rsidRDefault="00FF522B" w:rsidP="00FF522B">
      <w:pPr>
        <w:rPr>
          <w:color w:val="000000"/>
        </w:rPr>
      </w:pPr>
      <w:r w:rsidRPr="003E721B">
        <w:rPr>
          <w:color w:val="000000"/>
        </w:rPr>
        <w:t xml:space="preserve">При возобновлении торгов торги проводятся до окончания времени проведения торгов, </w:t>
      </w:r>
      <w:r w:rsidR="00CA5564" w:rsidRPr="003E721B">
        <w:rPr>
          <w:color w:val="000000"/>
        </w:rPr>
        <w:t xml:space="preserve">за исключением случаев, предусмотренных п. </w:t>
      </w:r>
      <w:r w:rsidR="00FD0830">
        <w:fldChar w:fldCharType="begin"/>
      </w:r>
      <w:r w:rsidR="00FD0830">
        <w:instrText xml:space="preserve"> REF _Ref334436884 \r \h  \* MERGEFORMAT </w:instrText>
      </w:r>
      <w:r w:rsidR="00FD0830">
        <w:fldChar w:fldCharType="separate"/>
      </w:r>
      <w:r w:rsidR="00A633F4" w:rsidRPr="00A633F4">
        <w:rPr>
          <w:color w:val="000000"/>
        </w:rPr>
        <w:t>3.7</w:t>
      </w:r>
      <w:r w:rsidR="00FD0830">
        <w:fldChar w:fldCharType="end"/>
      </w:r>
      <w:r w:rsidR="00CA5564" w:rsidRPr="003E721B">
        <w:rPr>
          <w:color w:val="000000"/>
        </w:rPr>
        <w:t xml:space="preserve"> настоящих Правил торгов, а также </w:t>
      </w:r>
      <w:r w:rsidRPr="003E721B">
        <w:rPr>
          <w:color w:val="000000"/>
        </w:rPr>
        <w:t xml:space="preserve">если </w:t>
      </w:r>
      <w:r w:rsidR="00C2178E" w:rsidRPr="003E721B">
        <w:rPr>
          <w:color w:val="000000"/>
        </w:rPr>
        <w:t>иное не установлено соответствующими нормативными актами</w:t>
      </w:r>
      <w:r w:rsidR="000B3973" w:rsidRPr="003E721B">
        <w:rPr>
          <w:color w:val="000000"/>
        </w:rPr>
        <w:t xml:space="preserve"> в сфере финансовых рынков</w:t>
      </w:r>
      <w:r w:rsidR="00C2178E" w:rsidRPr="003E721B">
        <w:rPr>
          <w:color w:val="000000"/>
        </w:rPr>
        <w:t xml:space="preserve">, </w:t>
      </w:r>
      <w:r w:rsidR="00CA5564" w:rsidRPr="003E721B">
        <w:rPr>
          <w:color w:val="000000"/>
        </w:rPr>
        <w:t>федеральными законами или предписанием Банка России.</w:t>
      </w:r>
      <w:r w:rsidRPr="003E721B">
        <w:rPr>
          <w:color w:val="000000"/>
        </w:rPr>
        <w:t xml:space="preserve"> При этом </w:t>
      </w:r>
      <w:r w:rsidR="003E1F55" w:rsidRPr="003E721B">
        <w:rPr>
          <w:color w:val="000000"/>
        </w:rPr>
        <w:t>Участники торгов</w:t>
      </w:r>
      <w:r w:rsidRPr="003E721B">
        <w:rPr>
          <w:color w:val="000000"/>
        </w:rPr>
        <w:t xml:space="preserve"> повторно выполняют все процедуры</w:t>
      </w:r>
      <w:r w:rsidR="001E533A" w:rsidRPr="003E721B">
        <w:rPr>
          <w:color w:val="000000"/>
        </w:rPr>
        <w:t xml:space="preserve">, необходимые для </w:t>
      </w:r>
      <w:r w:rsidR="000B3973" w:rsidRPr="003E721B">
        <w:rPr>
          <w:color w:val="000000"/>
        </w:rPr>
        <w:t>их</w:t>
      </w:r>
      <w:r w:rsidRPr="003E721B">
        <w:rPr>
          <w:color w:val="000000"/>
        </w:rPr>
        <w:t xml:space="preserve"> </w:t>
      </w:r>
      <w:r w:rsidR="00320C71" w:rsidRPr="003E721B">
        <w:rPr>
          <w:color w:val="000000"/>
        </w:rPr>
        <w:t xml:space="preserve">аутентификации </w:t>
      </w:r>
      <w:r w:rsidRPr="003E721B">
        <w:rPr>
          <w:color w:val="000000"/>
        </w:rPr>
        <w:t>в ПТК ТЦ.</w:t>
      </w:r>
    </w:p>
    <w:p w:rsidR="005E6729" w:rsidRPr="003E721B" w:rsidRDefault="005E6729" w:rsidP="002D5FB3">
      <w:pPr>
        <w:rPr>
          <w:color w:val="000000"/>
        </w:rPr>
      </w:pPr>
      <w:r w:rsidRPr="003E721B">
        <w:rPr>
          <w:color w:val="000000"/>
        </w:rPr>
        <w:t>Информация о приостановлении</w:t>
      </w:r>
      <w:r w:rsidR="00FF522B" w:rsidRPr="003E721B">
        <w:rPr>
          <w:color w:val="000000"/>
        </w:rPr>
        <w:t>, прекращ</w:t>
      </w:r>
      <w:r w:rsidRPr="003E721B">
        <w:rPr>
          <w:color w:val="000000"/>
        </w:rPr>
        <w:t>ении</w:t>
      </w:r>
      <w:r w:rsidR="00FF522B" w:rsidRPr="003E721B">
        <w:rPr>
          <w:color w:val="000000"/>
        </w:rPr>
        <w:t xml:space="preserve"> и возоб</w:t>
      </w:r>
      <w:r w:rsidRPr="003E721B">
        <w:rPr>
          <w:color w:val="000000"/>
        </w:rPr>
        <w:t>новлении</w:t>
      </w:r>
      <w:r w:rsidR="00FF522B" w:rsidRPr="003E721B">
        <w:rPr>
          <w:color w:val="000000"/>
        </w:rPr>
        <w:t xml:space="preserve"> торгов </w:t>
      </w:r>
      <w:r w:rsidRPr="003E721B">
        <w:rPr>
          <w:color w:val="000000"/>
        </w:rPr>
        <w:t xml:space="preserve">раскрывается </w:t>
      </w:r>
      <w:r w:rsidR="00CA4B85" w:rsidRPr="003E721B">
        <w:rPr>
          <w:color w:val="000000"/>
        </w:rPr>
        <w:t xml:space="preserve">на сайте </w:t>
      </w:r>
      <w:r w:rsidR="00F84FE6" w:rsidRPr="003E721B">
        <w:t>Биржи</w:t>
      </w:r>
      <w:r w:rsidR="00F84FE6" w:rsidRPr="003E721B" w:rsidDel="00F84FE6">
        <w:rPr>
          <w:color w:val="000000"/>
        </w:rPr>
        <w:t xml:space="preserve"> </w:t>
      </w:r>
      <w:r w:rsidRPr="003E721B">
        <w:rPr>
          <w:color w:val="000000"/>
        </w:rPr>
        <w:t xml:space="preserve">в сети </w:t>
      </w:r>
      <w:r w:rsidR="00371345" w:rsidRPr="003E721B">
        <w:rPr>
          <w:color w:val="000000"/>
        </w:rPr>
        <w:t>и</w:t>
      </w:r>
      <w:r w:rsidRPr="003E721B">
        <w:rPr>
          <w:color w:val="000000"/>
        </w:rPr>
        <w:t xml:space="preserve">нтернет, если иное не предусмотрено </w:t>
      </w:r>
      <w:r w:rsidR="00CF74A3" w:rsidRPr="003E721B">
        <w:rPr>
          <w:color w:val="000000"/>
        </w:rPr>
        <w:t xml:space="preserve">соответствующими нормативными актами </w:t>
      </w:r>
      <w:r w:rsidR="00B6030B" w:rsidRPr="003E721B">
        <w:rPr>
          <w:color w:val="000000"/>
        </w:rPr>
        <w:t>в сфере финансовых рынков</w:t>
      </w:r>
      <w:r w:rsidRPr="003E721B">
        <w:rPr>
          <w:color w:val="000000"/>
        </w:rPr>
        <w:t>.</w:t>
      </w:r>
    </w:p>
    <w:p w:rsidR="00541393" w:rsidRPr="00DF0BAE" w:rsidRDefault="00541393" w:rsidP="00541393">
      <w:pPr>
        <w:pStyle w:val="3"/>
        <w:rPr>
          <w:color w:val="000000"/>
        </w:rPr>
      </w:pPr>
      <w:r w:rsidRPr="003E721B">
        <w:rPr>
          <w:color w:val="000000"/>
        </w:rPr>
        <w:t xml:space="preserve">Настоящие Правила </w:t>
      </w:r>
      <w:r w:rsidR="00426E69" w:rsidRPr="003E721B">
        <w:rPr>
          <w:color w:val="000000"/>
        </w:rPr>
        <w:t>торгов</w:t>
      </w:r>
      <w:r w:rsidR="00CA4B85" w:rsidRPr="003E721B">
        <w:rPr>
          <w:color w:val="000000"/>
        </w:rPr>
        <w:t>,</w:t>
      </w:r>
      <w:r w:rsidR="00AC2BEB" w:rsidRPr="003E721B">
        <w:rPr>
          <w:color w:val="000000"/>
        </w:rPr>
        <w:t xml:space="preserve"> </w:t>
      </w:r>
      <w:r w:rsidR="00CA4B85" w:rsidRPr="003E721B">
        <w:rPr>
          <w:color w:val="000000"/>
        </w:rPr>
        <w:t xml:space="preserve">а также все вытекающие из Правил торгов права и обязанности </w:t>
      </w:r>
      <w:r w:rsidR="00CA4B85" w:rsidRPr="003E721B">
        <w:t>Биржи</w:t>
      </w:r>
      <w:r w:rsidR="00BC7A17">
        <w:rPr>
          <w:color w:val="000000"/>
        </w:rPr>
        <w:t xml:space="preserve"> и</w:t>
      </w:r>
      <w:r w:rsidR="00CA4B85" w:rsidRPr="003E721B">
        <w:rPr>
          <w:color w:val="000000"/>
        </w:rPr>
        <w:t xml:space="preserve"> Участников торгов толкуются в соответствии с законодательством Российской Федерации</w:t>
      </w:r>
      <w:r w:rsidR="002B0E7B" w:rsidRPr="003E721B">
        <w:rPr>
          <w:color w:val="000000"/>
        </w:rPr>
        <w:t>. С</w:t>
      </w:r>
      <w:r w:rsidRPr="003E721B">
        <w:rPr>
          <w:color w:val="000000"/>
        </w:rPr>
        <w:t xml:space="preserve">делки </w:t>
      </w:r>
      <w:r w:rsidR="00CA5564" w:rsidRPr="003E721B">
        <w:rPr>
          <w:color w:val="000000"/>
        </w:rPr>
        <w:t>с</w:t>
      </w:r>
      <w:r w:rsidR="002B0E7B" w:rsidRPr="003E721B">
        <w:rPr>
          <w:color w:val="000000"/>
        </w:rPr>
        <w:t xml:space="preserve"> </w:t>
      </w:r>
      <w:r w:rsidRPr="003E721B">
        <w:rPr>
          <w:color w:val="000000"/>
        </w:rPr>
        <w:t>иностранной валют</w:t>
      </w:r>
      <w:r w:rsidR="00CA5564" w:rsidRPr="003E721B">
        <w:rPr>
          <w:color w:val="000000"/>
        </w:rPr>
        <w:t>ой</w:t>
      </w:r>
      <w:r w:rsidR="0098682F" w:rsidRPr="003E721B">
        <w:rPr>
          <w:color w:val="000000"/>
        </w:rPr>
        <w:t>/драгоценны</w:t>
      </w:r>
      <w:r w:rsidR="00CA5564" w:rsidRPr="003E721B">
        <w:rPr>
          <w:color w:val="000000"/>
        </w:rPr>
        <w:t>ми</w:t>
      </w:r>
      <w:r w:rsidR="0098682F" w:rsidRPr="003E721B">
        <w:rPr>
          <w:color w:val="000000"/>
        </w:rPr>
        <w:t xml:space="preserve"> металл</w:t>
      </w:r>
      <w:r w:rsidR="00CA5564" w:rsidRPr="003E721B">
        <w:rPr>
          <w:color w:val="000000"/>
        </w:rPr>
        <w:t>ами</w:t>
      </w:r>
      <w:r w:rsidRPr="003E721B">
        <w:rPr>
          <w:color w:val="000000"/>
        </w:rPr>
        <w:t xml:space="preserve">, заключаемые </w:t>
      </w:r>
      <w:r w:rsidR="002B0E7B" w:rsidRPr="003E721B">
        <w:rPr>
          <w:color w:val="000000"/>
        </w:rPr>
        <w:t xml:space="preserve">на организованных торгах </w:t>
      </w:r>
      <w:r w:rsidRPr="003E721B">
        <w:rPr>
          <w:color w:val="000000"/>
        </w:rPr>
        <w:t xml:space="preserve">между Участниками торгов и </w:t>
      </w:r>
      <w:r w:rsidR="007F4CDB" w:rsidRPr="003E721B">
        <w:rPr>
          <w:color w:val="000000"/>
        </w:rPr>
        <w:t>Клиринговым центром</w:t>
      </w:r>
      <w:r w:rsidRPr="003E721B">
        <w:rPr>
          <w:color w:val="000000"/>
        </w:rPr>
        <w:t xml:space="preserve">, </w:t>
      </w:r>
      <w:r w:rsidRPr="00DF0BAE">
        <w:rPr>
          <w:color w:val="000000"/>
        </w:rPr>
        <w:t>а также все вытекающие и</w:t>
      </w:r>
      <w:r w:rsidR="002B0E7B" w:rsidRPr="00DF0BAE">
        <w:rPr>
          <w:color w:val="000000"/>
        </w:rPr>
        <w:t>з</w:t>
      </w:r>
      <w:r w:rsidRPr="00DF0BAE">
        <w:rPr>
          <w:color w:val="000000"/>
        </w:rPr>
        <w:t xml:space="preserve"> указанных</w:t>
      </w:r>
      <w:r w:rsidR="00B438B3" w:rsidRPr="00DF0BAE">
        <w:rPr>
          <w:color w:val="000000"/>
        </w:rPr>
        <w:t xml:space="preserve"> </w:t>
      </w:r>
      <w:r w:rsidRPr="00DF0BAE">
        <w:rPr>
          <w:color w:val="000000"/>
        </w:rPr>
        <w:t xml:space="preserve">сделок права и обязанности </w:t>
      </w:r>
      <w:r w:rsidR="00F84FE6" w:rsidRPr="00DF0BAE">
        <w:t>Биржи</w:t>
      </w:r>
      <w:r w:rsidRPr="00DF0BAE">
        <w:rPr>
          <w:color w:val="000000"/>
        </w:rPr>
        <w:t>,</w:t>
      </w:r>
      <w:r w:rsidR="008F5284" w:rsidRPr="00DF0BAE">
        <w:rPr>
          <w:color w:val="000000"/>
        </w:rPr>
        <w:t xml:space="preserve"> Клирингового центра</w:t>
      </w:r>
      <w:r w:rsidR="00BC7A17" w:rsidRPr="00DF0BAE">
        <w:rPr>
          <w:color w:val="000000"/>
        </w:rPr>
        <w:t xml:space="preserve"> и</w:t>
      </w:r>
      <w:r w:rsidRPr="00DF0BAE">
        <w:rPr>
          <w:color w:val="000000"/>
        </w:rPr>
        <w:t xml:space="preserve"> </w:t>
      </w:r>
      <w:r w:rsidR="002B0E7B" w:rsidRPr="00DF0BAE">
        <w:rPr>
          <w:color w:val="000000"/>
        </w:rPr>
        <w:t xml:space="preserve">Участников торгов </w:t>
      </w:r>
      <w:r w:rsidRPr="00DF0BAE">
        <w:rPr>
          <w:color w:val="000000"/>
        </w:rPr>
        <w:t>регулируются законодательством Российской Федерации.</w:t>
      </w:r>
    </w:p>
    <w:p w:rsidR="002C3070" w:rsidRPr="002C3070" w:rsidRDefault="002C3070" w:rsidP="002C3070"/>
    <w:p w:rsidR="002F6F36" w:rsidRPr="003E721B" w:rsidRDefault="002F6F36" w:rsidP="004235D6">
      <w:pPr>
        <w:pStyle w:val="20"/>
        <w:tabs>
          <w:tab w:val="clear" w:pos="709"/>
        </w:tabs>
        <w:spacing w:before="120" w:after="120"/>
        <w:ind w:left="720" w:hanging="578"/>
      </w:pPr>
      <w:r w:rsidRPr="003E721B">
        <w:t xml:space="preserve">Общий порядок взаимодействия </w:t>
      </w:r>
      <w:r w:rsidR="00F84FE6" w:rsidRPr="003E721B">
        <w:t xml:space="preserve">Биржи </w:t>
      </w:r>
      <w:r w:rsidRPr="003E721B">
        <w:t xml:space="preserve">с </w:t>
      </w:r>
      <w:r w:rsidR="00124D4B" w:rsidRPr="003E721B">
        <w:t>У</w:t>
      </w:r>
      <w:r w:rsidRPr="003E721B">
        <w:t>частниками торгов</w:t>
      </w:r>
    </w:p>
    <w:p w:rsidR="002F6F36" w:rsidRPr="00826B6A" w:rsidRDefault="002F6F36" w:rsidP="008626A3">
      <w:pPr>
        <w:pStyle w:val="20"/>
        <w:keepNext w:val="0"/>
        <w:numPr>
          <w:ilvl w:val="2"/>
          <w:numId w:val="4"/>
        </w:numPr>
        <w:spacing w:before="120" w:after="120"/>
        <w:rPr>
          <w:b w:val="0"/>
        </w:rPr>
      </w:pPr>
      <w:r w:rsidRPr="003E721B">
        <w:rPr>
          <w:b w:val="0"/>
        </w:rPr>
        <w:t xml:space="preserve">Порядок взаимодействия </w:t>
      </w:r>
      <w:r w:rsidR="00F84FE6" w:rsidRPr="003E721B">
        <w:rPr>
          <w:b w:val="0"/>
        </w:rPr>
        <w:t>Биржи</w:t>
      </w:r>
      <w:r w:rsidR="00F84FE6" w:rsidRPr="003E721B" w:rsidDel="00F84FE6">
        <w:rPr>
          <w:b w:val="0"/>
        </w:rPr>
        <w:t xml:space="preserve"> </w:t>
      </w:r>
      <w:r w:rsidRPr="003E721B">
        <w:rPr>
          <w:b w:val="0"/>
        </w:rPr>
        <w:t xml:space="preserve">с </w:t>
      </w:r>
      <w:r w:rsidR="00124D4B" w:rsidRPr="003E721B">
        <w:rPr>
          <w:b w:val="0"/>
        </w:rPr>
        <w:t>У</w:t>
      </w:r>
      <w:r w:rsidRPr="003E721B">
        <w:rPr>
          <w:b w:val="0"/>
        </w:rPr>
        <w:t xml:space="preserve">частниками торгов регулируется настоящими Правилами </w:t>
      </w:r>
      <w:r w:rsidR="00426E69" w:rsidRPr="003E721B">
        <w:rPr>
          <w:b w:val="0"/>
        </w:rPr>
        <w:t>торгов</w:t>
      </w:r>
      <w:r w:rsidR="000216DC">
        <w:rPr>
          <w:b w:val="0"/>
        </w:rPr>
        <w:t xml:space="preserve"> </w:t>
      </w:r>
      <w:r w:rsidR="000216DC" w:rsidRPr="00826B6A">
        <w:rPr>
          <w:b w:val="0"/>
        </w:rPr>
        <w:t>и Правилами допуска</w:t>
      </w:r>
      <w:r w:rsidR="00EF7C54" w:rsidRPr="00826B6A">
        <w:rPr>
          <w:b w:val="0"/>
        </w:rPr>
        <w:t>.</w:t>
      </w:r>
    </w:p>
    <w:p w:rsidR="002F6F36" w:rsidRPr="003E721B" w:rsidRDefault="00F84FE6" w:rsidP="008626A3">
      <w:pPr>
        <w:pStyle w:val="20"/>
        <w:keepNext w:val="0"/>
        <w:numPr>
          <w:ilvl w:val="2"/>
          <w:numId w:val="4"/>
        </w:numPr>
        <w:spacing w:before="120" w:after="120"/>
        <w:rPr>
          <w:b w:val="0"/>
        </w:rPr>
      </w:pPr>
      <w:r w:rsidRPr="003E721B">
        <w:rPr>
          <w:b w:val="0"/>
        </w:rPr>
        <w:t>Биржа</w:t>
      </w:r>
      <w:r w:rsidRPr="003E721B" w:rsidDel="00F84FE6">
        <w:rPr>
          <w:b w:val="0"/>
        </w:rPr>
        <w:t xml:space="preserve"> </w:t>
      </w:r>
      <w:r w:rsidR="00680051" w:rsidRPr="003E721B">
        <w:rPr>
          <w:b w:val="0"/>
        </w:rPr>
        <w:t>обеспечивает</w:t>
      </w:r>
      <w:r w:rsidR="002F6F36" w:rsidRPr="003E721B">
        <w:rPr>
          <w:b w:val="0"/>
        </w:rPr>
        <w:t xml:space="preserve"> </w:t>
      </w:r>
      <w:r w:rsidR="00CB1F42" w:rsidRPr="003E721B">
        <w:rPr>
          <w:b w:val="0"/>
        </w:rPr>
        <w:t>допуск</w:t>
      </w:r>
      <w:r w:rsidR="002F6F36" w:rsidRPr="003E721B">
        <w:rPr>
          <w:b w:val="0"/>
        </w:rPr>
        <w:t xml:space="preserve"> </w:t>
      </w:r>
      <w:r w:rsidR="00AB7278" w:rsidRPr="003E721B">
        <w:rPr>
          <w:b w:val="0"/>
        </w:rPr>
        <w:t>У</w:t>
      </w:r>
      <w:r w:rsidR="002F6F36" w:rsidRPr="003E721B">
        <w:rPr>
          <w:b w:val="0"/>
        </w:rPr>
        <w:t>частников торгов</w:t>
      </w:r>
      <w:r w:rsidR="00B438B3" w:rsidRPr="003E721B">
        <w:rPr>
          <w:b w:val="0"/>
        </w:rPr>
        <w:t xml:space="preserve"> </w:t>
      </w:r>
      <w:r w:rsidR="002F6F36" w:rsidRPr="003E721B">
        <w:rPr>
          <w:b w:val="0"/>
        </w:rPr>
        <w:t xml:space="preserve">к </w:t>
      </w:r>
      <w:r w:rsidR="002B0E7B" w:rsidRPr="003E721B">
        <w:rPr>
          <w:b w:val="0"/>
        </w:rPr>
        <w:t xml:space="preserve">организованным торгам иностранной валютой и/или драгоценными металлами </w:t>
      </w:r>
      <w:r w:rsidR="002F6F36" w:rsidRPr="003E721B">
        <w:rPr>
          <w:b w:val="0"/>
        </w:rPr>
        <w:t>и предоставля</w:t>
      </w:r>
      <w:r w:rsidR="00CB1F42" w:rsidRPr="003E721B">
        <w:rPr>
          <w:b w:val="0"/>
        </w:rPr>
        <w:t>е</w:t>
      </w:r>
      <w:r w:rsidR="002F6F36" w:rsidRPr="003E721B">
        <w:rPr>
          <w:b w:val="0"/>
        </w:rPr>
        <w:t>т отчетные документы</w:t>
      </w:r>
      <w:r w:rsidR="001B6771">
        <w:rPr>
          <w:b w:val="0"/>
        </w:rPr>
        <w:t>.</w:t>
      </w:r>
    </w:p>
    <w:p w:rsidR="001452EE" w:rsidRPr="009E161F" w:rsidRDefault="009B575B" w:rsidP="001452EE">
      <w:pPr>
        <w:pStyle w:val="20"/>
        <w:keepNext w:val="0"/>
        <w:numPr>
          <w:ilvl w:val="2"/>
          <w:numId w:val="4"/>
        </w:numPr>
        <w:spacing w:before="120" w:after="120"/>
        <w:rPr>
          <w:b w:val="0"/>
        </w:rPr>
      </w:pPr>
      <w:bookmarkStart w:id="18" w:name="_Ref294790937"/>
      <w:r w:rsidRPr="009E161F">
        <w:rPr>
          <w:b w:val="0"/>
        </w:rPr>
        <w:t>Участник торгов вправе:</w:t>
      </w:r>
    </w:p>
    <w:p w:rsidR="009B575B" w:rsidRPr="009E161F" w:rsidRDefault="00602D90" w:rsidP="00602D90">
      <w:pPr>
        <w:spacing w:before="80" w:after="80"/>
        <w:ind w:left="714" w:hanging="430"/>
        <w:rPr>
          <w:color w:val="000000"/>
        </w:rPr>
      </w:pPr>
      <w:proofErr w:type="gramStart"/>
      <w:r>
        <w:t>а)</w:t>
      </w:r>
      <w:r>
        <w:tab/>
      </w:r>
      <w:proofErr w:type="gramEnd"/>
      <w:r w:rsidR="009B575B" w:rsidRPr="009E161F">
        <w:t>подавать заявки и</w:t>
      </w:r>
      <w:r w:rsidR="007E6AF2" w:rsidRPr="009E161F">
        <w:t xml:space="preserve"> </w:t>
      </w:r>
      <w:r w:rsidR="009B575B" w:rsidRPr="009E161F">
        <w:t>заключать на организованных торгах сделки от своего имени и за свой счет</w:t>
      </w:r>
      <w:r w:rsidR="009B575B" w:rsidRPr="009E161F">
        <w:rPr>
          <w:color w:val="000000"/>
        </w:rPr>
        <w:t xml:space="preserve"> (права и обязанности по таким сделкам возникают у Участника торгов);</w:t>
      </w:r>
    </w:p>
    <w:p w:rsidR="00774A9B" w:rsidRDefault="00602D90" w:rsidP="00602D90">
      <w:pPr>
        <w:spacing w:before="80" w:after="80"/>
        <w:ind w:left="714" w:hanging="430"/>
        <w:rPr>
          <w:color w:val="000000"/>
        </w:rPr>
      </w:pPr>
      <w:proofErr w:type="gramStart"/>
      <w:r>
        <w:rPr>
          <w:color w:val="000000"/>
        </w:rPr>
        <w:t>б)</w:t>
      </w:r>
      <w:r>
        <w:rPr>
          <w:color w:val="000000"/>
        </w:rPr>
        <w:tab/>
      </w:r>
      <w:proofErr w:type="gramEnd"/>
      <w:r w:rsidR="009B575B" w:rsidRPr="009E161F">
        <w:rPr>
          <w:color w:val="000000"/>
        </w:rPr>
        <w:t>подавать заявки и заключать на организованных торгах сделки от своего имени в интересах и за счет клиента (права и обязанности по таким сделкам возникают у Участника торгов)</w:t>
      </w:r>
      <w:r w:rsidR="00F53B60">
        <w:rPr>
          <w:color w:val="000000"/>
        </w:rPr>
        <w:t>;</w:t>
      </w:r>
    </w:p>
    <w:p w:rsidR="00437412" w:rsidRPr="009E161F" w:rsidRDefault="00437412" w:rsidP="00602D90">
      <w:pPr>
        <w:spacing w:before="80" w:after="80"/>
        <w:ind w:left="714" w:hanging="430"/>
        <w:rPr>
          <w:color w:val="000000"/>
        </w:rPr>
      </w:pPr>
      <w:proofErr w:type="gramStart"/>
      <w:r>
        <w:rPr>
          <w:color w:val="000000"/>
        </w:rPr>
        <w:t>в)</w:t>
      </w:r>
      <w:r>
        <w:rPr>
          <w:color w:val="000000"/>
        </w:rPr>
        <w:tab/>
      </w:r>
      <w:proofErr w:type="gramEnd"/>
      <w:r w:rsidRPr="00990497">
        <w:rPr>
          <w:color w:val="000000"/>
        </w:rPr>
        <w:t>подавать заявки и заключать на организованных торгах сделки от имени в интересах и за счет клиента, являющегося Участником клиринга (права и обязанности по таким сделкам возникают у Участника клиринга);</w:t>
      </w:r>
    </w:p>
    <w:bookmarkEnd w:id="18"/>
    <w:p w:rsidR="0040526B" w:rsidRPr="009E161F" w:rsidRDefault="00437412" w:rsidP="00602D90">
      <w:pPr>
        <w:spacing w:before="80" w:after="80"/>
        <w:ind w:left="714" w:hanging="430"/>
        <w:rPr>
          <w:color w:val="000000"/>
        </w:rPr>
      </w:pPr>
      <w:proofErr w:type="gramStart"/>
      <w:r>
        <w:rPr>
          <w:color w:val="000000"/>
        </w:rPr>
        <w:t>г</w:t>
      </w:r>
      <w:r w:rsidR="00602D90">
        <w:rPr>
          <w:color w:val="000000"/>
        </w:rPr>
        <w:t>)</w:t>
      </w:r>
      <w:r w:rsidR="00602D90">
        <w:rPr>
          <w:color w:val="000000"/>
        </w:rPr>
        <w:tab/>
      </w:r>
      <w:proofErr w:type="gramEnd"/>
      <w:r w:rsidR="00EC3DCA" w:rsidRPr="009E161F">
        <w:rPr>
          <w:color w:val="000000"/>
        </w:rPr>
        <w:t xml:space="preserve">подавать заявки и заключать </w:t>
      </w:r>
      <w:r w:rsidR="00212C97" w:rsidRPr="009E161F">
        <w:rPr>
          <w:color w:val="000000"/>
        </w:rPr>
        <w:t xml:space="preserve">на организованных торгах </w:t>
      </w:r>
      <w:r w:rsidR="00EC3DCA" w:rsidRPr="009E161F">
        <w:rPr>
          <w:color w:val="000000"/>
        </w:rPr>
        <w:t xml:space="preserve">сделки с указанием клирингового </w:t>
      </w:r>
      <w:r w:rsidR="00EC3DCA" w:rsidRPr="002973A0">
        <w:rPr>
          <w:color w:val="000000"/>
        </w:rPr>
        <w:t>брокера (права и обязанности по таким сделкам возникают у клирингового брокера).</w:t>
      </w:r>
    </w:p>
    <w:p w:rsidR="00F53B60" w:rsidRPr="00F53B60" w:rsidRDefault="00F53B60" w:rsidP="00F53B60">
      <w:pPr>
        <w:pStyle w:val="20"/>
        <w:keepNext w:val="0"/>
        <w:numPr>
          <w:ilvl w:val="0"/>
          <w:numId w:val="0"/>
        </w:numPr>
        <w:tabs>
          <w:tab w:val="clear" w:pos="709"/>
        </w:tabs>
        <w:spacing w:before="120" w:after="120"/>
        <w:rPr>
          <w:b w:val="0"/>
        </w:rPr>
      </w:pPr>
      <w:r w:rsidRPr="00F53B60">
        <w:rPr>
          <w:b w:val="0"/>
        </w:rPr>
        <w:t xml:space="preserve">Положения </w:t>
      </w:r>
      <w:r w:rsidR="002C5E2C">
        <w:rPr>
          <w:b w:val="0"/>
        </w:rPr>
        <w:t>подпунктов</w:t>
      </w:r>
      <w:r w:rsidR="00774F85">
        <w:rPr>
          <w:b w:val="0"/>
        </w:rPr>
        <w:t xml:space="preserve"> «а» и «б»</w:t>
      </w:r>
      <w:r w:rsidRPr="00F53B60">
        <w:rPr>
          <w:b w:val="0"/>
        </w:rPr>
        <w:t xml:space="preserve"> настоящего пункта распространяются только на Участников торгов, являющихся Участниками клиринга. </w:t>
      </w:r>
    </w:p>
    <w:p w:rsidR="006A302B" w:rsidRPr="003E721B" w:rsidRDefault="00F3568A" w:rsidP="005B3218">
      <w:pPr>
        <w:pStyle w:val="20"/>
        <w:keepNext w:val="0"/>
        <w:numPr>
          <w:ilvl w:val="0"/>
          <w:numId w:val="0"/>
        </w:numPr>
        <w:tabs>
          <w:tab w:val="clear" w:pos="709"/>
        </w:tabs>
        <w:spacing w:before="120" w:after="120"/>
        <w:rPr>
          <w:b w:val="0"/>
        </w:rPr>
      </w:pPr>
      <w:r w:rsidRPr="00C82794">
        <w:rPr>
          <w:b w:val="0"/>
        </w:rPr>
        <w:t xml:space="preserve">Участники торгов, заключающие сделки </w:t>
      </w:r>
      <w:r w:rsidR="00D812A2" w:rsidRPr="00C82794">
        <w:rPr>
          <w:b w:val="0"/>
        </w:rPr>
        <w:t>с</w:t>
      </w:r>
      <w:r w:rsidRPr="00C82794">
        <w:rPr>
          <w:b w:val="0"/>
        </w:rPr>
        <w:t xml:space="preserve"> драгоценны</w:t>
      </w:r>
      <w:r w:rsidR="00D812A2" w:rsidRPr="00C82794">
        <w:rPr>
          <w:b w:val="0"/>
        </w:rPr>
        <w:t>ми</w:t>
      </w:r>
      <w:r w:rsidRPr="00C82794">
        <w:rPr>
          <w:b w:val="0"/>
        </w:rPr>
        <w:t xml:space="preserve"> металл</w:t>
      </w:r>
      <w:r w:rsidR="00D812A2" w:rsidRPr="00C82794">
        <w:rPr>
          <w:b w:val="0"/>
        </w:rPr>
        <w:t>ами</w:t>
      </w:r>
      <w:r w:rsidRPr="00C82794">
        <w:rPr>
          <w:b w:val="0"/>
        </w:rPr>
        <w:t xml:space="preserve"> </w:t>
      </w:r>
      <w:r w:rsidR="0005300F" w:rsidRPr="00C82794">
        <w:rPr>
          <w:b w:val="0"/>
        </w:rPr>
        <w:t xml:space="preserve">в интересах и </w:t>
      </w:r>
      <w:r w:rsidRPr="00C82794">
        <w:rPr>
          <w:b w:val="0"/>
        </w:rPr>
        <w:t xml:space="preserve">за счет </w:t>
      </w:r>
      <w:r w:rsidR="00D812A2" w:rsidRPr="00C82794">
        <w:rPr>
          <w:b w:val="0"/>
        </w:rPr>
        <w:t>к</w:t>
      </w:r>
      <w:r w:rsidRPr="00C82794">
        <w:rPr>
          <w:b w:val="0"/>
        </w:rPr>
        <w:t>лиентов</w:t>
      </w:r>
      <w:r w:rsidR="0027516C" w:rsidRPr="00C82794">
        <w:rPr>
          <w:b w:val="0"/>
        </w:rPr>
        <w:t>,</w:t>
      </w:r>
      <w:r w:rsidRPr="00C82794">
        <w:rPr>
          <w:b w:val="0"/>
        </w:rPr>
        <w:t xml:space="preserve"> и не являющиеся брокерами, имеющими лицензию профессионального участника рынка ценных бумаг, включаются Биржей в соответствующий список, условия и порядок включения в который, а также условия и порядок исключения из которого устанавливаются</w:t>
      </w:r>
      <w:r w:rsidRPr="003E721B">
        <w:rPr>
          <w:b w:val="0"/>
        </w:rPr>
        <w:t xml:space="preserve"> Биржей.</w:t>
      </w:r>
    </w:p>
    <w:p w:rsidR="002F6F36" w:rsidRPr="003E721B" w:rsidRDefault="002F6F36" w:rsidP="006A302B">
      <w:pPr>
        <w:pStyle w:val="20"/>
        <w:keepNext w:val="0"/>
        <w:numPr>
          <w:ilvl w:val="0"/>
          <w:numId w:val="0"/>
        </w:numPr>
        <w:tabs>
          <w:tab w:val="clear" w:pos="709"/>
        </w:tabs>
        <w:spacing w:before="120" w:after="120"/>
        <w:rPr>
          <w:b w:val="0"/>
        </w:rPr>
      </w:pPr>
      <w:r w:rsidRPr="003E721B">
        <w:rPr>
          <w:b w:val="0"/>
        </w:rPr>
        <w:t xml:space="preserve">При этом </w:t>
      </w:r>
      <w:r w:rsidR="00652AE1" w:rsidRPr="003E721B">
        <w:rPr>
          <w:b w:val="0"/>
        </w:rPr>
        <w:t>У</w:t>
      </w:r>
      <w:r w:rsidRPr="003E721B">
        <w:rPr>
          <w:b w:val="0"/>
        </w:rPr>
        <w:t xml:space="preserve">частники торгов </w:t>
      </w:r>
      <w:r w:rsidR="00EC065E" w:rsidRPr="003E721B">
        <w:rPr>
          <w:b w:val="0"/>
        </w:rPr>
        <w:t>обязаны</w:t>
      </w:r>
      <w:r w:rsidR="000B424A" w:rsidRPr="003E721B">
        <w:rPr>
          <w:b w:val="0"/>
        </w:rPr>
        <w:t xml:space="preserve"> </w:t>
      </w:r>
      <w:r w:rsidR="00EC065E" w:rsidRPr="003E721B">
        <w:rPr>
          <w:b w:val="0"/>
        </w:rPr>
        <w:t>обеспечивать</w:t>
      </w:r>
      <w:r w:rsidRPr="003E721B">
        <w:rPr>
          <w:b w:val="0"/>
        </w:rPr>
        <w:t xml:space="preserve"> соответствие содержания заявок, подаваемых </w:t>
      </w:r>
      <w:r w:rsidR="00652AE1" w:rsidRPr="003E721B">
        <w:rPr>
          <w:b w:val="0"/>
        </w:rPr>
        <w:t xml:space="preserve">от своего имени и за свой счет, а также </w:t>
      </w:r>
      <w:r w:rsidRPr="003E721B">
        <w:rPr>
          <w:b w:val="0"/>
        </w:rPr>
        <w:t xml:space="preserve">от своего имени и по поручению </w:t>
      </w:r>
      <w:r w:rsidR="00D812A2" w:rsidRPr="003E721B">
        <w:rPr>
          <w:b w:val="0"/>
        </w:rPr>
        <w:t>к</w:t>
      </w:r>
      <w:r w:rsidR="00042104" w:rsidRPr="003E721B">
        <w:rPr>
          <w:b w:val="0"/>
        </w:rPr>
        <w:t>лиентов</w:t>
      </w:r>
      <w:r w:rsidRPr="003E721B">
        <w:rPr>
          <w:b w:val="0"/>
        </w:rPr>
        <w:t xml:space="preserve">, </w:t>
      </w:r>
      <w:r w:rsidRPr="003E721B">
        <w:rPr>
          <w:b w:val="0"/>
        </w:rPr>
        <w:lastRenderedPageBreak/>
        <w:t xml:space="preserve">требованиям </w:t>
      </w:r>
      <w:r w:rsidR="00A1788B" w:rsidRPr="003E721B">
        <w:rPr>
          <w:b w:val="0"/>
        </w:rPr>
        <w:t>нормативных правовых актов</w:t>
      </w:r>
      <w:r w:rsidRPr="003E721B">
        <w:rPr>
          <w:b w:val="0"/>
        </w:rPr>
        <w:t xml:space="preserve">, регламентирующего </w:t>
      </w:r>
      <w:r w:rsidR="00EC065E" w:rsidRPr="003E721B">
        <w:rPr>
          <w:b w:val="0"/>
        </w:rPr>
        <w:t xml:space="preserve">порядок заключения </w:t>
      </w:r>
      <w:r w:rsidRPr="003E721B">
        <w:rPr>
          <w:b w:val="0"/>
        </w:rPr>
        <w:t>сдел</w:t>
      </w:r>
      <w:r w:rsidR="00EC065E" w:rsidRPr="003E721B">
        <w:rPr>
          <w:b w:val="0"/>
        </w:rPr>
        <w:t>о</w:t>
      </w:r>
      <w:r w:rsidRPr="003E721B">
        <w:rPr>
          <w:b w:val="0"/>
        </w:rPr>
        <w:t>к с иностранной валютой</w:t>
      </w:r>
      <w:r w:rsidR="00635A0E" w:rsidRPr="003E721B">
        <w:rPr>
          <w:b w:val="0"/>
        </w:rPr>
        <w:t>/</w:t>
      </w:r>
      <w:r w:rsidR="0098682F" w:rsidRPr="003E721B">
        <w:rPr>
          <w:b w:val="0"/>
        </w:rPr>
        <w:t>драгоценными металлами</w:t>
      </w:r>
      <w:r w:rsidRPr="003E721B">
        <w:rPr>
          <w:b w:val="0"/>
        </w:rPr>
        <w:t>.</w:t>
      </w:r>
    </w:p>
    <w:p w:rsidR="009D5EAC" w:rsidRDefault="002D6D6C">
      <w:pPr>
        <w:pStyle w:val="20"/>
        <w:keepNext w:val="0"/>
        <w:numPr>
          <w:ilvl w:val="2"/>
          <w:numId w:val="4"/>
        </w:numPr>
        <w:spacing w:before="120" w:after="120"/>
        <w:rPr>
          <w:b w:val="0"/>
        </w:rPr>
      </w:pPr>
      <w:bookmarkStart w:id="19" w:name="_Ref420412102"/>
      <w:r w:rsidRPr="00E82CD1">
        <w:rPr>
          <w:b w:val="0"/>
        </w:rPr>
        <w:t xml:space="preserve">В целях обеспечения бесперебойного функционирования ТС </w:t>
      </w:r>
      <w:r w:rsidR="00F84FE6" w:rsidRPr="00E82CD1">
        <w:rPr>
          <w:b w:val="0"/>
        </w:rPr>
        <w:t>Бирж</w:t>
      </w:r>
      <w:r w:rsidR="00B8693C" w:rsidRPr="00E82CD1">
        <w:rPr>
          <w:b w:val="0"/>
        </w:rPr>
        <w:t>а</w:t>
      </w:r>
      <w:r w:rsidR="00F84FE6" w:rsidRPr="00E82CD1" w:rsidDel="00F84FE6">
        <w:rPr>
          <w:b w:val="0"/>
        </w:rPr>
        <w:t xml:space="preserve"> </w:t>
      </w:r>
      <w:r w:rsidRPr="00E82CD1">
        <w:rPr>
          <w:b w:val="0"/>
        </w:rPr>
        <w:t xml:space="preserve">вправе принять решение о приостановке возможности подачи, изменения и снятия заявок с использованием отдельного </w:t>
      </w:r>
      <w:r w:rsidR="002C38C8" w:rsidRPr="00E82CD1">
        <w:rPr>
          <w:b w:val="0"/>
        </w:rPr>
        <w:t>торгового</w:t>
      </w:r>
      <w:r w:rsidR="003F5EEF" w:rsidRPr="00E82CD1">
        <w:rPr>
          <w:b w:val="0"/>
        </w:rPr>
        <w:t xml:space="preserve"> идентификатора</w:t>
      </w:r>
      <w:r w:rsidRPr="00E82CD1">
        <w:rPr>
          <w:b w:val="0"/>
        </w:rPr>
        <w:t xml:space="preserve"> в день торгов, в течение которого на протяжении установленного </w:t>
      </w:r>
      <w:r w:rsidR="00F31505" w:rsidRPr="00E82CD1">
        <w:rPr>
          <w:b w:val="0"/>
        </w:rPr>
        <w:t>Биржей</w:t>
      </w:r>
      <w:r w:rsidR="00F31505" w:rsidRPr="00E82CD1" w:rsidDel="00F31505">
        <w:rPr>
          <w:b w:val="0"/>
        </w:rPr>
        <w:t xml:space="preserve"> </w:t>
      </w:r>
      <w:r w:rsidRPr="00E82CD1">
        <w:rPr>
          <w:b w:val="0"/>
        </w:rPr>
        <w:t>периода времени превышалось</w:t>
      </w:r>
      <w:r w:rsidR="00204813" w:rsidRPr="00E82CD1">
        <w:rPr>
          <w:b w:val="0"/>
        </w:rPr>
        <w:t>:</w:t>
      </w:r>
      <w:bookmarkEnd w:id="19"/>
    </w:p>
    <w:p w:rsidR="00204813" w:rsidRPr="003E721B" w:rsidRDefault="00204813" w:rsidP="00991DDA">
      <w:pPr>
        <w:numPr>
          <w:ilvl w:val="0"/>
          <w:numId w:val="7"/>
        </w:numPr>
        <w:tabs>
          <w:tab w:val="num" w:pos="720"/>
        </w:tabs>
        <w:spacing w:before="80" w:after="80"/>
        <w:ind w:left="714" w:hanging="357"/>
        <w:rPr>
          <w:color w:val="000000"/>
        </w:rPr>
      </w:pPr>
      <w:r w:rsidRPr="003E721B">
        <w:rPr>
          <w:color w:val="000000"/>
        </w:rPr>
        <w:t xml:space="preserve">установленное </w:t>
      </w:r>
      <w:r w:rsidR="00057B97" w:rsidRPr="003E721B">
        <w:rPr>
          <w:color w:val="000000"/>
        </w:rPr>
        <w:t>внутренними документами</w:t>
      </w:r>
      <w:r w:rsidRPr="003E721B">
        <w:rPr>
          <w:color w:val="000000"/>
        </w:rPr>
        <w:t xml:space="preserve"> </w:t>
      </w:r>
      <w:r w:rsidR="00F31505" w:rsidRPr="003E721B">
        <w:t>Биржи</w:t>
      </w:r>
      <w:r w:rsidR="00EF7C54" w:rsidRPr="00826B6A">
        <w:t>, в которых установлены параметры заявок,</w:t>
      </w:r>
      <w:r w:rsidR="00F31505" w:rsidRPr="003E721B" w:rsidDel="00F31505">
        <w:rPr>
          <w:color w:val="000000"/>
        </w:rPr>
        <w:t xml:space="preserve"> </w:t>
      </w:r>
      <w:r w:rsidRPr="003E721B">
        <w:rPr>
          <w:color w:val="000000"/>
        </w:rPr>
        <w:t xml:space="preserve">среднее допустимое количество действий в секунду, выполняемых в </w:t>
      </w:r>
      <w:r w:rsidRPr="003E721B">
        <w:t>ТС</w:t>
      </w:r>
      <w:r w:rsidRPr="003E721B">
        <w:rPr>
          <w:color w:val="000000"/>
        </w:rPr>
        <w:t xml:space="preserve"> с использованием соответствующего </w:t>
      </w:r>
      <w:r w:rsidR="002C38C8" w:rsidRPr="003E721B">
        <w:t>торгового</w:t>
      </w:r>
      <w:r w:rsidR="00926FC9" w:rsidRPr="003E721B">
        <w:t xml:space="preserve"> идентификатора</w:t>
      </w:r>
      <w:r w:rsidRPr="003E721B">
        <w:rPr>
          <w:color w:val="000000"/>
        </w:rPr>
        <w:t>, или</w:t>
      </w:r>
    </w:p>
    <w:p w:rsidR="00204813" w:rsidRPr="003E721B" w:rsidRDefault="00204813" w:rsidP="00991DDA">
      <w:pPr>
        <w:numPr>
          <w:ilvl w:val="0"/>
          <w:numId w:val="7"/>
        </w:numPr>
        <w:tabs>
          <w:tab w:val="num" w:pos="720"/>
        </w:tabs>
        <w:spacing w:before="80" w:after="80"/>
        <w:ind w:left="714" w:hanging="357"/>
        <w:rPr>
          <w:color w:val="000000"/>
        </w:rPr>
      </w:pPr>
      <w:r w:rsidRPr="003E721B">
        <w:rPr>
          <w:color w:val="000000"/>
        </w:rPr>
        <w:t xml:space="preserve">установленное </w:t>
      </w:r>
      <w:r w:rsidR="008E407B" w:rsidRPr="003E721B">
        <w:rPr>
          <w:color w:val="000000"/>
        </w:rPr>
        <w:t>внутренними документами</w:t>
      </w:r>
      <w:r w:rsidRPr="003E721B">
        <w:rPr>
          <w:color w:val="000000"/>
        </w:rPr>
        <w:t xml:space="preserve"> </w:t>
      </w:r>
      <w:r w:rsidR="00F31505" w:rsidRPr="003E721B">
        <w:t>Биржи</w:t>
      </w:r>
      <w:r w:rsidR="00EF7C54" w:rsidRPr="00826B6A">
        <w:t>, в которых установлены параметры заявок,</w:t>
      </w:r>
      <w:r w:rsidR="00F31505" w:rsidRPr="003E721B" w:rsidDel="00F31505">
        <w:rPr>
          <w:color w:val="000000"/>
        </w:rPr>
        <w:t xml:space="preserve"> </w:t>
      </w:r>
      <w:r w:rsidRPr="003E721B">
        <w:rPr>
          <w:color w:val="000000"/>
        </w:rPr>
        <w:t xml:space="preserve">среднее допустимое количество сообщений об ошибке в секунду, формируемых в ТС вследствие ошибочных действий, выполняемых с использованием соответствующего </w:t>
      </w:r>
      <w:r w:rsidR="002C38C8" w:rsidRPr="003E721B">
        <w:t>торгового</w:t>
      </w:r>
      <w:r w:rsidR="00926FC9" w:rsidRPr="003E721B">
        <w:t xml:space="preserve"> идентификатора</w:t>
      </w:r>
      <w:r w:rsidRPr="003E721B">
        <w:rPr>
          <w:color w:val="000000"/>
        </w:rPr>
        <w:t>.</w:t>
      </w:r>
    </w:p>
    <w:p w:rsidR="00204813" w:rsidRPr="003E721B" w:rsidRDefault="00204813" w:rsidP="00204813">
      <w:pPr>
        <w:pStyle w:val="20"/>
        <w:keepNext w:val="0"/>
        <w:numPr>
          <w:ilvl w:val="0"/>
          <w:numId w:val="0"/>
        </w:numPr>
        <w:tabs>
          <w:tab w:val="clear" w:pos="709"/>
        </w:tabs>
        <w:spacing w:before="120" w:after="120"/>
        <w:rPr>
          <w:b w:val="0"/>
        </w:rPr>
      </w:pPr>
      <w:r w:rsidRPr="003E721B">
        <w:rPr>
          <w:b w:val="0"/>
        </w:rPr>
        <w:t xml:space="preserve">При этом для целей настоящего пункта Правил </w:t>
      </w:r>
      <w:r w:rsidR="00426E69" w:rsidRPr="003E721B">
        <w:rPr>
          <w:b w:val="0"/>
        </w:rPr>
        <w:t xml:space="preserve">торгов </w:t>
      </w:r>
      <w:r w:rsidRPr="003E721B">
        <w:rPr>
          <w:b w:val="0"/>
        </w:rPr>
        <w:t xml:space="preserve">под действием, выполняемым с использованием </w:t>
      </w:r>
      <w:r w:rsidR="002C38C8" w:rsidRPr="003E721B">
        <w:rPr>
          <w:b w:val="0"/>
        </w:rPr>
        <w:t>торгового</w:t>
      </w:r>
      <w:r w:rsidR="002D31B6" w:rsidRPr="003E721B">
        <w:rPr>
          <w:b w:val="0"/>
        </w:rPr>
        <w:t xml:space="preserve"> идентификатора</w:t>
      </w:r>
      <w:r w:rsidRPr="003E721B">
        <w:rPr>
          <w:b w:val="0"/>
        </w:rPr>
        <w:t xml:space="preserve"> в ТС, понимается: подача заявки, снятие заявки или изменение заявки.</w:t>
      </w:r>
    </w:p>
    <w:p w:rsidR="00204813" w:rsidRPr="003E721B" w:rsidRDefault="00204813" w:rsidP="00204813">
      <w:pPr>
        <w:pStyle w:val="20"/>
        <w:keepNext w:val="0"/>
        <w:numPr>
          <w:ilvl w:val="0"/>
          <w:numId w:val="0"/>
        </w:numPr>
        <w:tabs>
          <w:tab w:val="clear" w:pos="709"/>
        </w:tabs>
        <w:spacing w:before="120" w:after="120"/>
        <w:rPr>
          <w:b w:val="0"/>
        </w:rPr>
      </w:pPr>
      <w:r w:rsidRPr="003E721B">
        <w:rPr>
          <w:b w:val="0"/>
        </w:rPr>
        <w:t xml:space="preserve">Возможность подачи, изменения и снятия заявок с использованием </w:t>
      </w:r>
      <w:r w:rsidR="001B7058" w:rsidRPr="003E721B">
        <w:rPr>
          <w:b w:val="0"/>
        </w:rPr>
        <w:t>торгового</w:t>
      </w:r>
      <w:r w:rsidR="002D31B6" w:rsidRPr="003E721B">
        <w:rPr>
          <w:b w:val="0"/>
        </w:rPr>
        <w:t xml:space="preserve"> идентификатора</w:t>
      </w:r>
      <w:r w:rsidRPr="003E721B">
        <w:rPr>
          <w:b w:val="0"/>
        </w:rPr>
        <w:t xml:space="preserve"> приостанавливается до получения </w:t>
      </w:r>
      <w:r w:rsidR="00F31505" w:rsidRPr="003E721B">
        <w:rPr>
          <w:b w:val="0"/>
        </w:rPr>
        <w:t>Биржей</w:t>
      </w:r>
      <w:r w:rsidR="00F31505" w:rsidRPr="003E721B" w:rsidDel="00F31505">
        <w:rPr>
          <w:b w:val="0"/>
        </w:rPr>
        <w:t xml:space="preserve"> </w:t>
      </w:r>
      <w:r w:rsidR="00F42C6B" w:rsidRPr="003E721B">
        <w:rPr>
          <w:b w:val="0"/>
        </w:rPr>
        <w:t xml:space="preserve">уведомления от Участника торгов </w:t>
      </w:r>
      <w:r w:rsidRPr="003E721B">
        <w:rPr>
          <w:b w:val="0"/>
        </w:rPr>
        <w:t>об исправлении ошибок программного обеспечения, используемого Участник</w:t>
      </w:r>
      <w:r w:rsidR="00F3568A" w:rsidRPr="003E721B">
        <w:rPr>
          <w:b w:val="0"/>
        </w:rPr>
        <w:t>ом</w:t>
      </w:r>
      <w:r w:rsidRPr="003E721B">
        <w:rPr>
          <w:b w:val="0"/>
        </w:rPr>
        <w:t xml:space="preserve"> торгов (форма</w:t>
      </w:r>
      <w:r w:rsidR="00F42C6B" w:rsidRPr="003E721B">
        <w:rPr>
          <w:b w:val="0"/>
        </w:rPr>
        <w:t xml:space="preserve"> уведомления</w:t>
      </w:r>
      <w:r w:rsidR="002770CF" w:rsidRPr="003E721B">
        <w:rPr>
          <w:b w:val="0"/>
        </w:rPr>
        <w:t xml:space="preserve"> </w:t>
      </w:r>
      <w:r w:rsidR="00307F4A" w:rsidRPr="003E721B">
        <w:rPr>
          <w:b w:val="0"/>
        </w:rPr>
        <w:t xml:space="preserve">утверждается Биржей и </w:t>
      </w:r>
      <w:r w:rsidR="002770CF" w:rsidRPr="003E721B">
        <w:rPr>
          <w:b w:val="0"/>
        </w:rPr>
        <w:t xml:space="preserve">раскрывается на сайте Биржи в сети </w:t>
      </w:r>
      <w:r w:rsidR="00371345" w:rsidRPr="003E721B">
        <w:rPr>
          <w:b w:val="0"/>
        </w:rPr>
        <w:t>и</w:t>
      </w:r>
      <w:r w:rsidR="002770CF" w:rsidRPr="003E721B">
        <w:rPr>
          <w:b w:val="0"/>
        </w:rPr>
        <w:t>нтернет</w:t>
      </w:r>
      <w:r w:rsidRPr="003E721B">
        <w:rPr>
          <w:b w:val="0"/>
        </w:rPr>
        <w:t>), а при повторном достижении критериев в течение данного дня торгов – до окончания данного дня торгов.</w:t>
      </w:r>
    </w:p>
    <w:p w:rsidR="00204813" w:rsidRPr="003E721B" w:rsidRDefault="00204813" w:rsidP="00204813">
      <w:pPr>
        <w:pStyle w:val="20"/>
        <w:keepNext w:val="0"/>
        <w:numPr>
          <w:ilvl w:val="0"/>
          <w:numId w:val="0"/>
        </w:numPr>
        <w:tabs>
          <w:tab w:val="clear" w:pos="709"/>
        </w:tabs>
        <w:spacing w:before="120" w:after="120"/>
        <w:rPr>
          <w:b w:val="0"/>
        </w:rPr>
      </w:pPr>
      <w:r w:rsidRPr="003E721B">
        <w:rPr>
          <w:b w:val="0"/>
        </w:rPr>
        <w:t xml:space="preserve">В случае приостановки возможности подачи, изменения и снятия заявок активные заявки, ранее поданные с использованием соответствующего </w:t>
      </w:r>
      <w:r w:rsidR="00C90B3C" w:rsidRPr="003E721B">
        <w:rPr>
          <w:b w:val="0"/>
        </w:rPr>
        <w:t>торгового</w:t>
      </w:r>
      <w:r w:rsidR="002D31B6" w:rsidRPr="003E721B">
        <w:rPr>
          <w:b w:val="0"/>
        </w:rPr>
        <w:t xml:space="preserve"> идентификатора</w:t>
      </w:r>
      <w:r w:rsidRPr="003E721B">
        <w:rPr>
          <w:b w:val="0"/>
        </w:rPr>
        <w:t>, могут быть сняты по требованию Участника торгов</w:t>
      </w:r>
      <w:r w:rsidR="00B438B3" w:rsidRPr="003E721B">
        <w:rPr>
          <w:b w:val="0"/>
        </w:rPr>
        <w:t xml:space="preserve"> </w:t>
      </w:r>
      <w:r w:rsidRPr="003E721B">
        <w:rPr>
          <w:b w:val="0"/>
        </w:rPr>
        <w:t xml:space="preserve">в порядке, предусмотренном п. </w:t>
      </w:r>
      <w:r w:rsidR="00FD0830">
        <w:fldChar w:fldCharType="begin"/>
      </w:r>
      <w:r w:rsidR="00FD0830">
        <w:instrText xml:space="preserve"> REF _Ref359234397 \r \h  \* MERGEFORMAT </w:instrText>
      </w:r>
      <w:r w:rsidR="00FD0830">
        <w:fldChar w:fldCharType="separate"/>
      </w:r>
      <w:r w:rsidR="00A633F4" w:rsidRPr="00A633F4">
        <w:rPr>
          <w:b w:val="0"/>
        </w:rPr>
        <w:t>3.6.2</w:t>
      </w:r>
      <w:r w:rsidR="00FD0830">
        <w:fldChar w:fldCharType="end"/>
      </w:r>
      <w:r w:rsidR="004724F0" w:rsidRPr="003E721B">
        <w:rPr>
          <w:b w:val="0"/>
        </w:rPr>
        <w:t xml:space="preserve"> </w:t>
      </w:r>
      <w:r w:rsidRPr="003E721B">
        <w:rPr>
          <w:b w:val="0"/>
        </w:rPr>
        <w:t xml:space="preserve">настоящих Правил </w:t>
      </w:r>
      <w:r w:rsidR="00426E69" w:rsidRPr="003E721B">
        <w:rPr>
          <w:b w:val="0"/>
        </w:rPr>
        <w:t>торгов</w:t>
      </w:r>
      <w:r w:rsidRPr="003E721B">
        <w:rPr>
          <w:b w:val="0"/>
        </w:rPr>
        <w:t xml:space="preserve">. </w:t>
      </w:r>
      <w:r w:rsidRPr="005D7979">
        <w:rPr>
          <w:b w:val="0"/>
        </w:rPr>
        <w:t>При этом указани</w:t>
      </w:r>
      <w:r w:rsidR="00040333" w:rsidRPr="005D7979">
        <w:rPr>
          <w:b w:val="0"/>
        </w:rPr>
        <w:t>е</w:t>
      </w:r>
      <w:r w:rsidRPr="005D7979">
        <w:rPr>
          <w:b w:val="0"/>
        </w:rPr>
        <w:t xml:space="preserve"> Участником торгов номеров активных заявок, поданных с использованием соответствующего </w:t>
      </w:r>
      <w:r w:rsidR="00C90B3C" w:rsidRPr="005D7979">
        <w:rPr>
          <w:b w:val="0"/>
        </w:rPr>
        <w:t>торгового</w:t>
      </w:r>
      <w:r w:rsidR="002D31B6" w:rsidRPr="005D7979">
        <w:rPr>
          <w:b w:val="0"/>
        </w:rPr>
        <w:t xml:space="preserve"> идентификатора</w:t>
      </w:r>
      <w:r w:rsidRPr="005D7979">
        <w:rPr>
          <w:b w:val="0"/>
        </w:rPr>
        <w:t>, не требуется.</w:t>
      </w:r>
    </w:p>
    <w:p w:rsidR="002F6F36" w:rsidRPr="003E721B" w:rsidRDefault="00D36291" w:rsidP="008626A3">
      <w:pPr>
        <w:pStyle w:val="20"/>
        <w:keepNext w:val="0"/>
        <w:numPr>
          <w:ilvl w:val="2"/>
          <w:numId w:val="4"/>
        </w:numPr>
        <w:spacing w:before="120" w:after="120"/>
        <w:rPr>
          <w:b w:val="0"/>
        </w:rPr>
      </w:pPr>
      <w:r w:rsidRPr="003E721B">
        <w:rPr>
          <w:b w:val="0"/>
        </w:rPr>
        <w:t>Участник торгов уплачива</w:t>
      </w:r>
      <w:r w:rsidR="00286456">
        <w:rPr>
          <w:b w:val="0"/>
        </w:rPr>
        <w:t>ет</w:t>
      </w:r>
      <w:r w:rsidRPr="003E721B">
        <w:rPr>
          <w:b w:val="0"/>
        </w:rPr>
        <w:t xml:space="preserve"> </w:t>
      </w:r>
      <w:r w:rsidR="00F31505" w:rsidRPr="003E721B">
        <w:rPr>
          <w:b w:val="0"/>
        </w:rPr>
        <w:t>Бирже</w:t>
      </w:r>
      <w:r w:rsidR="00C11037" w:rsidRPr="003E721B">
        <w:rPr>
          <w:b w:val="0"/>
        </w:rPr>
        <w:t xml:space="preserve"> вознаграждение, </w:t>
      </w:r>
      <w:r w:rsidRPr="003E721B">
        <w:rPr>
          <w:b w:val="0"/>
        </w:rPr>
        <w:t>которое</w:t>
      </w:r>
      <w:r w:rsidR="00C11037" w:rsidRPr="003E721B">
        <w:rPr>
          <w:b w:val="0"/>
        </w:rPr>
        <w:t xml:space="preserve"> рассчитывается</w:t>
      </w:r>
      <w:r w:rsidRPr="003E721B">
        <w:rPr>
          <w:b w:val="0"/>
        </w:rPr>
        <w:t xml:space="preserve"> и взимается</w:t>
      </w:r>
      <w:r w:rsidR="00C11037" w:rsidRPr="003E721B">
        <w:rPr>
          <w:b w:val="0"/>
        </w:rPr>
        <w:t xml:space="preserve"> </w:t>
      </w:r>
      <w:r w:rsidR="007F4CDB" w:rsidRPr="003E721B">
        <w:rPr>
          <w:b w:val="0"/>
        </w:rPr>
        <w:t>Клиринговым центром</w:t>
      </w:r>
      <w:r w:rsidR="007F4CDB" w:rsidRPr="003E721B" w:rsidDel="007F4CDB">
        <w:rPr>
          <w:b w:val="0"/>
        </w:rPr>
        <w:t xml:space="preserve"> </w:t>
      </w:r>
      <w:r w:rsidRPr="003E721B">
        <w:rPr>
          <w:b w:val="0"/>
        </w:rPr>
        <w:t xml:space="preserve">в пользу </w:t>
      </w:r>
      <w:r w:rsidR="00F31505" w:rsidRPr="003E721B">
        <w:rPr>
          <w:b w:val="0"/>
        </w:rPr>
        <w:t xml:space="preserve">Биржи </w:t>
      </w:r>
      <w:r w:rsidR="00C11037" w:rsidRPr="003E721B">
        <w:rPr>
          <w:b w:val="0"/>
        </w:rPr>
        <w:t xml:space="preserve">на основании </w:t>
      </w:r>
      <w:r w:rsidR="006B452C" w:rsidRPr="003E721B">
        <w:rPr>
          <w:b w:val="0"/>
        </w:rPr>
        <w:t>д</w:t>
      </w:r>
      <w:r w:rsidR="00C11037" w:rsidRPr="003E721B">
        <w:rPr>
          <w:b w:val="0"/>
        </w:rPr>
        <w:t>оговора о взаимодействии</w:t>
      </w:r>
      <w:r w:rsidR="006B452C" w:rsidRPr="003E721B">
        <w:rPr>
          <w:b w:val="0"/>
        </w:rPr>
        <w:t xml:space="preserve">, заключенного между </w:t>
      </w:r>
      <w:r w:rsidR="00F31505" w:rsidRPr="003E721B">
        <w:rPr>
          <w:b w:val="0"/>
        </w:rPr>
        <w:t>Биржей</w:t>
      </w:r>
      <w:r w:rsidR="00F31505" w:rsidRPr="003E721B" w:rsidDel="00F31505">
        <w:rPr>
          <w:b w:val="0"/>
        </w:rPr>
        <w:t xml:space="preserve"> </w:t>
      </w:r>
      <w:r w:rsidR="006B452C" w:rsidRPr="003E721B">
        <w:rPr>
          <w:b w:val="0"/>
        </w:rPr>
        <w:t xml:space="preserve">и </w:t>
      </w:r>
      <w:r w:rsidR="007F4CDB" w:rsidRPr="003E721B">
        <w:rPr>
          <w:b w:val="0"/>
        </w:rPr>
        <w:t>Клиринговым центром</w:t>
      </w:r>
      <w:r w:rsidR="006B452C" w:rsidRPr="003E721B">
        <w:rPr>
          <w:b w:val="0"/>
        </w:rPr>
        <w:t>,</w:t>
      </w:r>
      <w:r w:rsidR="00C11037" w:rsidRPr="003E721B">
        <w:rPr>
          <w:b w:val="0"/>
        </w:rPr>
        <w:t xml:space="preserve"> и в соответствии с Правилами клиринга в отношении сделок, заключенных с использованием присвоенн</w:t>
      </w:r>
      <w:r w:rsidR="00286456">
        <w:rPr>
          <w:b w:val="0"/>
        </w:rPr>
        <w:t>ого</w:t>
      </w:r>
      <w:r w:rsidR="00C11037" w:rsidRPr="003E721B">
        <w:rPr>
          <w:b w:val="0"/>
        </w:rPr>
        <w:t xml:space="preserve"> Участник</w:t>
      </w:r>
      <w:r w:rsidR="00286456">
        <w:rPr>
          <w:b w:val="0"/>
        </w:rPr>
        <w:t>у</w:t>
      </w:r>
      <w:r w:rsidR="00C11037" w:rsidRPr="003E721B">
        <w:rPr>
          <w:b w:val="0"/>
        </w:rPr>
        <w:t xml:space="preserve"> тор</w:t>
      </w:r>
      <w:r w:rsidR="00534DB7" w:rsidRPr="003E721B">
        <w:rPr>
          <w:b w:val="0"/>
        </w:rPr>
        <w:t xml:space="preserve">гов </w:t>
      </w:r>
      <w:r w:rsidR="00F37385">
        <w:rPr>
          <w:b w:val="0"/>
        </w:rPr>
        <w:t>Идентификатора Участника торгов</w:t>
      </w:r>
      <w:r w:rsidR="00534DB7" w:rsidRPr="003E721B">
        <w:rPr>
          <w:b w:val="0"/>
        </w:rPr>
        <w:t>.</w:t>
      </w:r>
      <w:r w:rsidR="00F241D1" w:rsidRPr="00F241D1">
        <w:rPr>
          <w:b w:val="0"/>
        </w:rPr>
        <w:t xml:space="preserve"> </w:t>
      </w:r>
      <w:r w:rsidR="00F241D1" w:rsidRPr="007B6F80">
        <w:rPr>
          <w:b w:val="0"/>
        </w:rPr>
        <w:t>Участник клиринга</w:t>
      </w:r>
      <w:r w:rsidR="00F241D1">
        <w:rPr>
          <w:b w:val="0"/>
        </w:rPr>
        <w:t>, определенный в соответствии с Правилами клиринга,</w:t>
      </w:r>
      <w:r w:rsidR="00F241D1" w:rsidRPr="007B6F80">
        <w:rPr>
          <w:b w:val="0"/>
        </w:rPr>
        <w:t xml:space="preserve"> исполняет обязательства по уплате комиссионных вознаграждений Биржи и Технического центра за Участник</w:t>
      </w:r>
      <w:r w:rsidR="00286456">
        <w:rPr>
          <w:b w:val="0"/>
        </w:rPr>
        <w:t>а</w:t>
      </w:r>
      <w:r w:rsidR="00F241D1" w:rsidRPr="007B6F80">
        <w:rPr>
          <w:b w:val="0"/>
        </w:rPr>
        <w:t xml:space="preserve"> торгов</w:t>
      </w:r>
      <w:r w:rsidR="00F241D1">
        <w:rPr>
          <w:b w:val="0"/>
        </w:rPr>
        <w:t>.</w:t>
      </w:r>
    </w:p>
    <w:p w:rsidR="006B2C01" w:rsidRPr="003E721B" w:rsidRDefault="006B2C01" w:rsidP="006B2C01">
      <w:pPr>
        <w:pStyle w:val="20"/>
        <w:keepNext w:val="0"/>
        <w:numPr>
          <w:ilvl w:val="0"/>
          <w:numId w:val="0"/>
        </w:numPr>
        <w:tabs>
          <w:tab w:val="clear" w:pos="709"/>
        </w:tabs>
        <w:spacing w:before="120" w:after="120"/>
        <w:rPr>
          <w:b w:val="0"/>
        </w:rPr>
      </w:pPr>
      <w:r w:rsidRPr="003E721B">
        <w:rPr>
          <w:b w:val="0"/>
        </w:rPr>
        <w:t xml:space="preserve">Банк России уплачивает </w:t>
      </w:r>
      <w:r w:rsidR="00F31505" w:rsidRPr="003E721B">
        <w:rPr>
          <w:b w:val="0"/>
        </w:rPr>
        <w:t>Бирже</w:t>
      </w:r>
      <w:r w:rsidR="00F31505" w:rsidRPr="003E721B" w:rsidDel="00F31505">
        <w:rPr>
          <w:b w:val="0"/>
        </w:rPr>
        <w:t xml:space="preserve"> </w:t>
      </w:r>
      <w:r w:rsidRPr="003E721B">
        <w:rPr>
          <w:b w:val="0"/>
        </w:rPr>
        <w:t xml:space="preserve">вознаграждение в </w:t>
      </w:r>
      <w:r w:rsidR="00A53900" w:rsidRPr="003E721B">
        <w:rPr>
          <w:b w:val="0"/>
        </w:rPr>
        <w:t xml:space="preserve">порядке, установленном </w:t>
      </w:r>
      <w:r w:rsidRPr="003E721B">
        <w:rPr>
          <w:b w:val="0"/>
        </w:rPr>
        <w:t>договором о взаимодействии</w:t>
      </w:r>
      <w:r w:rsidR="00352AA0" w:rsidRPr="003E721B">
        <w:rPr>
          <w:b w:val="0"/>
        </w:rPr>
        <w:t>, заключенн</w:t>
      </w:r>
      <w:r w:rsidR="00B37C95" w:rsidRPr="003E721B">
        <w:rPr>
          <w:b w:val="0"/>
        </w:rPr>
        <w:t>ы</w:t>
      </w:r>
      <w:r w:rsidR="00352AA0" w:rsidRPr="003E721B">
        <w:rPr>
          <w:b w:val="0"/>
        </w:rPr>
        <w:t>м между</w:t>
      </w:r>
      <w:r w:rsidRPr="003E721B">
        <w:rPr>
          <w:b w:val="0"/>
        </w:rPr>
        <w:t xml:space="preserve"> Банк</w:t>
      </w:r>
      <w:r w:rsidR="00352AA0" w:rsidRPr="003E721B">
        <w:rPr>
          <w:b w:val="0"/>
        </w:rPr>
        <w:t>ом</w:t>
      </w:r>
      <w:r w:rsidRPr="003E721B">
        <w:rPr>
          <w:b w:val="0"/>
        </w:rPr>
        <w:t xml:space="preserve"> России</w:t>
      </w:r>
      <w:r w:rsidR="008923CA" w:rsidRPr="003E721B">
        <w:rPr>
          <w:b w:val="0"/>
        </w:rPr>
        <w:t>,</w:t>
      </w:r>
      <w:r w:rsidRPr="003E721B">
        <w:rPr>
          <w:b w:val="0"/>
        </w:rPr>
        <w:t xml:space="preserve"> </w:t>
      </w:r>
      <w:r w:rsidR="00F31505" w:rsidRPr="003E721B">
        <w:rPr>
          <w:b w:val="0"/>
        </w:rPr>
        <w:t>Биржей</w:t>
      </w:r>
      <w:r w:rsidR="00F31505" w:rsidRPr="003E721B" w:rsidDel="00F31505">
        <w:rPr>
          <w:b w:val="0"/>
        </w:rPr>
        <w:t xml:space="preserve"> </w:t>
      </w:r>
      <w:r w:rsidR="008923CA" w:rsidRPr="003E721B">
        <w:rPr>
          <w:b w:val="0"/>
        </w:rPr>
        <w:t xml:space="preserve">и </w:t>
      </w:r>
      <w:r w:rsidR="007F4CDB" w:rsidRPr="003E721B">
        <w:rPr>
          <w:b w:val="0"/>
        </w:rPr>
        <w:t>Клиринговым центром</w:t>
      </w:r>
      <w:r w:rsidRPr="003E721B">
        <w:rPr>
          <w:b w:val="0"/>
        </w:rPr>
        <w:t>.</w:t>
      </w:r>
    </w:p>
    <w:p w:rsidR="006B2C01" w:rsidRPr="003E721B" w:rsidRDefault="007F4CDB" w:rsidP="006B2C01">
      <w:pPr>
        <w:pStyle w:val="20"/>
        <w:keepNext w:val="0"/>
        <w:numPr>
          <w:ilvl w:val="0"/>
          <w:numId w:val="0"/>
        </w:numPr>
        <w:tabs>
          <w:tab w:val="clear" w:pos="709"/>
        </w:tabs>
        <w:spacing w:before="120" w:after="120"/>
        <w:rPr>
          <w:b w:val="0"/>
        </w:rPr>
      </w:pPr>
      <w:r w:rsidRPr="003E721B">
        <w:rPr>
          <w:b w:val="0"/>
        </w:rPr>
        <w:t xml:space="preserve">Клиринговый центр </w:t>
      </w:r>
      <w:r w:rsidR="006B2C01" w:rsidRPr="003E721B">
        <w:rPr>
          <w:b w:val="0"/>
        </w:rPr>
        <w:t xml:space="preserve">уплачивает </w:t>
      </w:r>
      <w:r w:rsidR="00F31505" w:rsidRPr="003E721B">
        <w:rPr>
          <w:b w:val="0"/>
        </w:rPr>
        <w:t>Бирже</w:t>
      </w:r>
      <w:r w:rsidR="00F31505" w:rsidRPr="003E721B" w:rsidDel="00F31505">
        <w:rPr>
          <w:b w:val="0"/>
        </w:rPr>
        <w:t xml:space="preserve"> </w:t>
      </w:r>
      <w:r w:rsidR="006B2C01" w:rsidRPr="003E721B">
        <w:rPr>
          <w:b w:val="0"/>
        </w:rPr>
        <w:t>вознаграждение в соответствии с договором о взаимодействии</w:t>
      </w:r>
      <w:r w:rsidR="00BD3B0A" w:rsidRPr="003E721B">
        <w:rPr>
          <w:b w:val="0"/>
        </w:rPr>
        <w:t>, заключенн</w:t>
      </w:r>
      <w:r w:rsidR="00B37C95" w:rsidRPr="003E721B">
        <w:rPr>
          <w:b w:val="0"/>
        </w:rPr>
        <w:t>ы</w:t>
      </w:r>
      <w:r w:rsidR="00BD3B0A" w:rsidRPr="003E721B">
        <w:rPr>
          <w:b w:val="0"/>
        </w:rPr>
        <w:t>м между</w:t>
      </w:r>
      <w:r w:rsidR="006B2C01" w:rsidRPr="003E721B">
        <w:rPr>
          <w:b w:val="0"/>
        </w:rPr>
        <w:t xml:space="preserve"> </w:t>
      </w:r>
      <w:r w:rsidRPr="003E721B">
        <w:rPr>
          <w:b w:val="0"/>
        </w:rPr>
        <w:t xml:space="preserve">Клиринговым центром </w:t>
      </w:r>
      <w:r w:rsidR="006B2C01" w:rsidRPr="003E721B">
        <w:rPr>
          <w:b w:val="0"/>
        </w:rPr>
        <w:t xml:space="preserve">и </w:t>
      </w:r>
      <w:r w:rsidR="00F31505" w:rsidRPr="003E721B">
        <w:rPr>
          <w:b w:val="0"/>
        </w:rPr>
        <w:t>Биржей</w:t>
      </w:r>
      <w:r w:rsidR="006B2C01" w:rsidRPr="003E721B">
        <w:rPr>
          <w:b w:val="0"/>
        </w:rPr>
        <w:t>.</w:t>
      </w:r>
    </w:p>
    <w:p w:rsidR="00EC2643" w:rsidRPr="003E721B" w:rsidRDefault="00F31505" w:rsidP="00F033C6">
      <w:pPr>
        <w:pStyle w:val="20"/>
        <w:keepNext w:val="0"/>
        <w:numPr>
          <w:ilvl w:val="2"/>
          <w:numId w:val="4"/>
        </w:numPr>
        <w:spacing w:before="120" w:after="120"/>
        <w:rPr>
          <w:b w:val="0"/>
        </w:rPr>
      </w:pPr>
      <w:bookmarkStart w:id="20" w:name="_Ref479848918"/>
      <w:r w:rsidRPr="003E721B">
        <w:rPr>
          <w:b w:val="0"/>
        </w:rPr>
        <w:t xml:space="preserve">Биржа </w:t>
      </w:r>
      <w:r w:rsidR="00EC2643" w:rsidRPr="003E721B">
        <w:rPr>
          <w:b w:val="0"/>
        </w:rPr>
        <w:t>предоставляет Участникам торгов информацию</w:t>
      </w:r>
      <w:r w:rsidR="00CD449A" w:rsidRPr="003E721B">
        <w:rPr>
          <w:b w:val="0"/>
        </w:rPr>
        <w:t xml:space="preserve">, в том числе </w:t>
      </w:r>
      <w:r w:rsidR="00997AA7" w:rsidRPr="003E721B">
        <w:rPr>
          <w:b w:val="0"/>
        </w:rPr>
        <w:t>б</w:t>
      </w:r>
      <w:r w:rsidR="00CD449A" w:rsidRPr="003E721B">
        <w:rPr>
          <w:b w:val="0"/>
        </w:rPr>
        <w:t xml:space="preserve">иржевую информацию, </w:t>
      </w:r>
      <w:r w:rsidR="00EC2643" w:rsidRPr="003E721B">
        <w:rPr>
          <w:b w:val="0"/>
        </w:rPr>
        <w:t xml:space="preserve">в объеме и порядке, как это предусмотрено законодательством Российской Федерации и настоящими Правилами </w:t>
      </w:r>
      <w:r w:rsidR="00426E69" w:rsidRPr="003E721B">
        <w:rPr>
          <w:b w:val="0"/>
        </w:rPr>
        <w:t>торгов</w:t>
      </w:r>
      <w:r w:rsidR="00EC2643" w:rsidRPr="003E721B">
        <w:rPr>
          <w:b w:val="0"/>
        </w:rPr>
        <w:t>.</w:t>
      </w:r>
      <w:bookmarkEnd w:id="20"/>
    </w:p>
    <w:p w:rsidR="005B17AF" w:rsidRDefault="00F31505" w:rsidP="00EC2643">
      <w:pPr>
        <w:pStyle w:val="20"/>
        <w:keepNext w:val="0"/>
        <w:numPr>
          <w:ilvl w:val="0"/>
          <w:numId w:val="0"/>
        </w:numPr>
        <w:tabs>
          <w:tab w:val="clear" w:pos="709"/>
        </w:tabs>
        <w:spacing w:before="120" w:after="120"/>
        <w:rPr>
          <w:b w:val="0"/>
        </w:rPr>
      </w:pPr>
      <w:r w:rsidRPr="003E721B">
        <w:rPr>
          <w:b w:val="0"/>
        </w:rPr>
        <w:t xml:space="preserve">Биржа </w:t>
      </w:r>
      <w:r w:rsidR="0018691F" w:rsidRPr="003E721B">
        <w:rPr>
          <w:b w:val="0"/>
        </w:rPr>
        <w:t xml:space="preserve">вправе </w:t>
      </w:r>
      <w:r w:rsidR="002F6F36" w:rsidRPr="003E721B">
        <w:rPr>
          <w:b w:val="0"/>
        </w:rPr>
        <w:t>предоставля</w:t>
      </w:r>
      <w:r w:rsidR="00503150" w:rsidRPr="003E721B">
        <w:rPr>
          <w:b w:val="0"/>
        </w:rPr>
        <w:t>ть</w:t>
      </w:r>
      <w:r w:rsidR="002F6F36" w:rsidRPr="003E721B">
        <w:rPr>
          <w:b w:val="0"/>
        </w:rPr>
        <w:t xml:space="preserve"> </w:t>
      </w:r>
      <w:r w:rsidR="00EC065E" w:rsidRPr="003E721B">
        <w:rPr>
          <w:b w:val="0"/>
        </w:rPr>
        <w:t>У</w:t>
      </w:r>
      <w:r w:rsidR="002F6F36" w:rsidRPr="003E721B">
        <w:rPr>
          <w:b w:val="0"/>
        </w:rPr>
        <w:t>частникам торгов</w:t>
      </w:r>
      <w:r w:rsidR="00EC065E" w:rsidRPr="003E721B">
        <w:rPr>
          <w:b w:val="0"/>
        </w:rPr>
        <w:t xml:space="preserve"> </w:t>
      </w:r>
      <w:r w:rsidR="00956B3F" w:rsidRPr="003E721B">
        <w:rPr>
          <w:b w:val="0"/>
        </w:rPr>
        <w:t>б</w:t>
      </w:r>
      <w:r w:rsidR="00C94F2F" w:rsidRPr="003E721B">
        <w:rPr>
          <w:b w:val="0"/>
        </w:rPr>
        <w:t xml:space="preserve">иржевую </w:t>
      </w:r>
      <w:r w:rsidR="00503150" w:rsidRPr="003E721B">
        <w:rPr>
          <w:b w:val="0"/>
        </w:rPr>
        <w:t>информацию</w:t>
      </w:r>
      <w:r w:rsidR="000B424A" w:rsidRPr="003E721B">
        <w:rPr>
          <w:b w:val="0"/>
        </w:rPr>
        <w:t xml:space="preserve"> </w:t>
      </w:r>
      <w:r w:rsidR="00503150" w:rsidRPr="003E721B">
        <w:rPr>
          <w:b w:val="0"/>
        </w:rPr>
        <w:t>за плату</w:t>
      </w:r>
      <w:r w:rsidR="00C90B3C" w:rsidRPr="003E721B">
        <w:rPr>
          <w:b w:val="0"/>
        </w:rPr>
        <w:t>, если иное не предусмотрено законодательством Российской Федерации</w:t>
      </w:r>
      <w:r w:rsidR="002F6F36" w:rsidRPr="003E721B">
        <w:rPr>
          <w:b w:val="0"/>
        </w:rPr>
        <w:t xml:space="preserve">. </w:t>
      </w:r>
      <w:r w:rsidR="00B37C95" w:rsidRPr="003E721B">
        <w:rPr>
          <w:b w:val="0"/>
        </w:rPr>
        <w:t>Т</w:t>
      </w:r>
      <w:r w:rsidR="002F6F36" w:rsidRPr="003E721B">
        <w:rPr>
          <w:b w:val="0"/>
        </w:rPr>
        <w:t>ариф</w:t>
      </w:r>
      <w:r w:rsidR="00B37C95" w:rsidRPr="003E721B">
        <w:rPr>
          <w:b w:val="0"/>
        </w:rPr>
        <w:t>ы</w:t>
      </w:r>
      <w:r w:rsidR="002F6F36" w:rsidRPr="003E721B">
        <w:rPr>
          <w:b w:val="0"/>
        </w:rPr>
        <w:t xml:space="preserve"> на услуги</w:t>
      </w:r>
      <w:r w:rsidR="00E57D9E" w:rsidRPr="003E721B">
        <w:rPr>
          <w:b w:val="0"/>
        </w:rPr>
        <w:t xml:space="preserve"> по предоставлению </w:t>
      </w:r>
      <w:r w:rsidR="005B5D08">
        <w:rPr>
          <w:b w:val="0"/>
        </w:rPr>
        <w:t>б</w:t>
      </w:r>
      <w:r w:rsidR="00F46C1D" w:rsidRPr="003E721B">
        <w:rPr>
          <w:b w:val="0"/>
        </w:rPr>
        <w:t xml:space="preserve">иржевой </w:t>
      </w:r>
      <w:r w:rsidR="00E57D9E" w:rsidRPr="003E721B">
        <w:rPr>
          <w:b w:val="0"/>
        </w:rPr>
        <w:t xml:space="preserve">информации </w:t>
      </w:r>
      <w:r w:rsidR="002F6F36" w:rsidRPr="003E721B">
        <w:rPr>
          <w:b w:val="0"/>
        </w:rPr>
        <w:t xml:space="preserve">и порядок оплаты </w:t>
      </w:r>
      <w:r w:rsidR="00E57D9E" w:rsidRPr="003E721B">
        <w:rPr>
          <w:b w:val="0"/>
        </w:rPr>
        <w:t xml:space="preserve">таких услуг </w:t>
      </w:r>
      <w:r w:rsidR="002F6F36" w:rsidRPr="003E721B">
        <w:rPr>
          <w:b w:val="0"/>
        </w:rPr>
        <w:t xml:space="preserve">определяются </w:t>
      </w:r>
      <w:r w:rsidRPr="003E721B">
        <w:rPr>
          <w:b w:val="0"/>
        </w:rPr>
        <w:t>Биржей</w:t>
      </w:r>
      <w:r w:rsidR="00F16C5F" w:rsidRPr="003E721B">
        <w:rPr>
          <w:b w:val="0"/>
        </w:rPr>
        <w:t>.</w:t>
      </w:r>
    </w:p>
    <w:p w:rsidR="007F75F5" w:rsidRPr="003E721B" w:rsidRDefault="007F75F5" w:rsidP="00EC2643">
      <w:pPr>
        <w:pStyle w:val="20"/>
        <w:keepNext w:val="0"/>
        <w:numPr>
          <w:ilvl w:val="0"/>
          <w:numId w:val="0"/>
        </w:numPr>
        <w:tabs>
          <w:tab w:val="clear" w:pos="709"/>
        </w:tabs>
        <w:spacing w:before="120" w:after="120"/>
        <w:rPr>
          <w:b w:val="0"/>
        </w:rPr>
      </w:pPr>
      <w:r w:rsidRPr="007F75F5">
        <w:rPr>
          <w:b w:val="0"/>
        </w:rPr>
        <w:t xml:space="preserve">Раскрытие информации, содержащейся в реестре заявок и реестре сделок, не относящейся к инсайдерской информации и/или служебной информации и/или коммерческой тайне Биржи, осуществляется только Участникам торгов, за исключением случаев, когда предоставление </w:t>
      </w:r>
      <w:r w:rsidRPr="007F75F5">
        <w:rPr>
          <w:b w:val="0"/>
        </w:rPr>
        <w:lastRenderedPageBreak/>
        <w:t>такой информации должно быть осуществлено в силу требований законов и иных нормативных правовых актов Российской Федерации.</w:t>
      </w:r>
    </w:p>
    <w:p w:rsidR="00FE4E90" w:rsidRPr="003E721B" w:rsidRDefault="00FE4E90" w:rsidP="00FE4E90">
      <w:pPr>
        <w:pStyle w:val="20"/>
        <w:keepNext w:val="0"/>
        <w:numPr>
          <w:ilvl w:val="2"/>
          <w:numId w:val="4"/>
        </w:numPr>
        <w:spacing w:before="120" w:after="120"/>
        <w:rPr>
          <w:b w:val="0"/>
        </w:rPr>
      </w:pPr>
      <w:r w:rsidRPr="003E721B">
        <w:rPr>
          <w:b w:val="0"/>
        </w:rPr>
        <w:t>В отношении информации, ставшей доступной Участнику торгов при использовании ТС, и не являющейся биржевой информацией, Участник торгов обязан соблюдать режим конфиденциальности, в том числе не передавать данную информацию своим клиентам, если иное не предусмотрено отдельным договором Участника торгов с Биржей и/или настоящими Правилами торгов и/или законодательством Российской Федерации.</w:t>
      </w:r>
    </w:p>
    <w:p w:rsidR="00FE4E90" w:rsidRPr="003E721B" w:rsidRDefault="00FE4E90" w:rsidP="00FE4E90">
      <w:pPr>
        <w:rPr>
          <w:rFonts w:cs="Arial"/>
          <w:bCs/>
          <w:color w:val="000000"/>
        </w:rPr>
      </w:pPr>
      <w:r w:rsidRPr="003E721B">
        <w:rPr>
          <w:rFonts w:cs="Arial"/>
          <w:bCs/>
          <w:color w:val="000000"/>
        </w:rPr>
        <w:t xml:space="preserve">Биржа вправе требовать от Участника торгов возмещения убытков, возникших у Биржи в связи с нарушением Участником торгов режима конфиденциальности информации, ставшей доступной Участнику торгов при использовании ТС. </w:t>
      </w:r>
    </w:p>
    <w:p w:rsidR="00FE4E90" w:rsidRPr="003E721B" w:rsidRDefault="00FE4E90" w:rsidP="00FE4E90">
      <w:pPr>
        <w:pStyle w:val="20"/>
        <w:keepNext w:val="0"/>
        <w:numPr>
          <w:ilvl w:val="2"/>
          <w:numId w:val="4"/>
        </w:numPr>
        <w:spacing w:before="120" w:after="120"/>
        <w:rPr>
          <w:b w:val="0"/>
        </w:rPr>
      </w:pPr>
      <w:bookmarkStart w:id="21" w:name="_Ref411249680"/>
      <w:r w:rsidRPr="003E721B">
        <w:rPr>
          <w:b w:val="0"/>
        </w:rPr>
        <w:t>Участник торгов обязан:</w:t>
      </w:r>
      <w:bookmarkEnd w:id="21"/>
    </w:p>
    <w:p w:rsidR="00FE4E90" w:rsidRPr="003E721B" w:rsidRDefault="00A25F03" w:rsidP="00CD05FA">
      <w:pPr>
        <w:spacing w:before="0" w:after="0"/>
        <w:ind w:left="704" w:hanging="420"/>
        <w:rPr>
          <w:color w:val="000000"/>
        </w:rPr>
      </w:pPr>
      <w:proofErr w:type="gramStart"/>
      <w:r>
        <w:rPr>
          <w:color w:val="000000"/>
        </w:rPr>
        <w:t>а)</w:t>
      </w:r>
      <w:r>
        <w:rPr>
          <w:color w:val="000000"/>
        </w:rPr>
        <w:tab/>
      </w:r>
      <w:proofErr w:type="gramEnd"/>
      <w:r w:rsidR="00FE4E90" w:rsidRPr="003E721B">
        <w:rPr>
          <w:color w:val="000000"/>
        </w:rPr>
        <w:t>не раскрывать информацию, связанную с работой ТС, ставшую доступной Участнику торгов в процессе участия в торгах;</w:t>
      </w:r>
    </w:p>
    <w:p w:rsidR="00FE4E90" w:rsidRPr="003E721B" w:rsidRDefault="00A25F03" w:rsidP="00CD05FA">
      <w:pPr>
        <w:spacing w:after="0"/>
        <w:ind w:left="704" w:hanging="420"/>
        <w:rPr>
          <w:color w:val="000000"/>
        </w:rPr>
      </w:pPr>
      <w:proofErr w:type="gramStart"/>
      <w:r>
        <w:rPr>
          <w:color w:val="000000"/>
        </w:rPr>
        <w:t>б)</w:t>
      </w:r>
      <w:r>
        <w:rPr>
          <w:color w:val="000000"/>
        </w:rPr>
        <w:tab/>
      </w:r>
      <w:proofErr w:type="gramEnd"/>
      <w:r w:rsidR="00FE4E90" w:rsidRPr="003E721B">
        <w:rPr>
          <w:color w:val="000000"/>
        </w:rPr>
        <w:t>предоставлять информацию, относящуюся к конкретному клиенту</w:t>
      </w:r>
      <w:r w:rsidR="00A344A0">
        <w:rPr>
          <w:color w:val="000000"/>
        </w:rPr>
        <w:t>,</w:t>
      </w:r>
      <w:r w:rsidR="00FE4E90" w:rsidRPr="003E721B">
        <w:rPr>
          <w:color w:val="000000"/>
        </w:rPr>
        <w:t xml:space="preserve"> только непосредственно этому клиенту;</w:t>
      </w:r>
    </w:p>
    <w:p w:rsidR="00FE4E90" w:rsidRPr="003E721B" w:rsidRDefault="00A25F03" w:rsidP="00CD05FA">
      <w:pPr>
        <w:spacing w:after="0"/>
        <w:ind w:left="704" w:hanging="420"/>
        <w:rPr>
          <w:color w:val="000000"/>
        </w:rPr>
      </w:pPr>
      <w:proofErr w:type="gramStart"/>
      <w:r>
        <w:rPr>
          <w:color w:val="000000"/>
        </w:rPr>
        <w:t>в)</w:t>
      </w:r>
      <w:r>
        <w:rPr>
          <w:color w:val="000000"/>
        </w:rPr>
        <w:tab/>
      </w:r>
      <w:proofErr w:type="gramEnd"/>
      <w:r w:rsidR="00FE4E90" w:rsidRPr="003E721B">
        <w:rPr>
          <w:color w:val="000000"/>
        </w:rPr>
        <w:t>использовать биржевую информацию исключительно в целях участия в торгах (</w:t>
      </w:r>
      <w:r w:rsidR="00FE4E90" w:rsidRPr="003E721B">
        <w:t>принятия решения о подаче заявок и совершения сделок)</w:t>
      </w:r>
      <w:r w:rsidR="00FE4E90" w:rsidRPr="003E721B">
        <w:rPr>
          <w:color w:val="000000"/>
        </w:rPr>
        <w:t xml:space="preserve"> на Бирже;</w:t>
      </w:r>
    </w:p>
    <w:p w:rsidR="00FE4E90" w:rsidRPr="003E721B" w:rsidRDefault="00A25F03" w:rsidP="00CD05FA">
      <w:pPr>
        <w:pStyle w:val="Iauiue3"/>
        <w:keepLines w:val="0"/>
        <w:spacing w:before="120" w:line="240" w:lineRule="auto"/>
        <w:ind w:left="704" w:hanging="420"/>
        <w:rPr>
          <w:rFonts w:ascii="Times New Roman" w:hAnsi="Times New Roman"/>
          <w:szCs w:val="24"/>
        </w:rPr>
      </w:pPr>
      <w:proofErr w:type="gramStart"/>
      <w:r>
        <w:rPr>
          <w:rFonts w:ascii="Times New Roman" w:hAnsi="Times New Roman"/>
          <w:szCs w:val="24"/>
        </w:rPr>
        <w:t>г)</w:t>
      </w:r>
      <w:r>
        <w:rPr>
          <w:rFonts w:ascii="Times New Roman" w:hAnsi="Times New Roman"/>
          <w:szCs w:val="24"/>
        </w:rPr>
        <w:tab/>
      </w:r>
      <w:proofErr w:type="gramEnd"/>
      <w:r w:rsidR="00FE4E90" w:rsidRPr="003E721B">
        <w:rPr>
          <w:rFonts w:ascii="Times New Roman" w:hAnsi="Times New Roman"/>
          <w:szCs w:val="24"/>
        </w:rPr>
        <w:t xml:space="preserve">заключать договоры с Биржей для использования биржевой информации в системах автоматического принятия решения о подаче заявок и заключения сделок на Бирже, в </w:t>
      </w:r>
      <w:proofErr w:type="spellStart"/>
      <w:r w:rsidR="00FE4E90" w:rsidRPr="003E721B">
        <w:rPr>
          <w:rFonts w:ascii="Times New Roman" w:hAnsi="Times New Roman"/>
          <w:szCs w:val="24"/>
        </w:rPr>
        <w:t>т.ч</w:t>
      </w:r>
      <w:proofErr w:type="spellEnd"/>
      <w:r w:rsidR="00FE4E90" w:rsidRPr="003E721B">
        <w:rPr>
          <w:rFonts w:ascii="Times New Roman" w:hAnsi="Times New Roman"/>
          <w:szCs w:val="24"/>
        </w:rPr>
        <w:t xml:space="preserve">. с использованием торговых алгоритмов, а также для использования </w:t>
      </w:r>
      <w:r w:rsidR="005B5D08">
        <w:rPr>
          <w:rFonts w:ascii="Times New Roman" w:hAnsi="Times New Roman"/>
          <w:szCs w:val="24"/>
        </w:rPr>
        <w:t>б</w:t>
      </w:r>
      <w:r w:rsidR="00FE4E90" w:rsidRPr="003E721B">
        <w:rPr>
          <w:rFonts w:ascii="Times New Roman" w:hAnsi="Times New Roman"/>
          <w:szCs w:val="24"/>
        </w:rPr>
        <w:t xml:space="preserve">иржевой информации в системах риск-менеджмента; </w:t>
      </w:r>
    </w:p>
    <w:p w:rsidR="00F059C4" w:rsidRPr="003E721B" w:rsidRDefault="00A25F03" w:rsidP="00CD05FA">
      <w:pPr>
        <w:pStyle w:val="Iauiue3"/>
        <w:keepLines w:val="0"/>
        <w:spacing w:before="120" w:line="240" w:lineRule="auto"/>
        <w:ind w:left="709" w:hanging="425"/>
        <w:rPr>
          <w:rFonts w:ascii="Times New Roman" w:hAnsi="Times New Roman"/>
          <w:szCs w:val="24"/>
        </w:rPr>
      </w:pPr>
      <w:r>
        <w:rPr>
          <w:rFonts w:ascii="Times New Roman" w:hAnsi="Times New Roman"/>
          <w:szCs w:val="24"/>
        </w:rPr>
        <w:t>д)</w:t>
      </w:r>
      <w:r>
        <w:rPr>
          <w:rFonts w:ascii="Times New Roman" w:hAnsi="Times New Roman"/>
          <w:szCs w:val="24"/>
        </w:rPr>
        <w:tab/>
      </w:r>
      <w:r w:rsidR="00FE4E90" w:rsidRPr="003E721B">
        <w:rPr>
          <w:rFonts w:ascii="Times New Roman" w:hAnsi="Times New Roman"/>
          <w:szCs w:val="24"/>
        </w:rPr>
        <w:t>заключать договоры с Биржей для использования биржевой информации в любых иных целях, не связанных с участием в торгах (принятием решения о подаче заявок и заключения сделок), включая использование биржевой информации для расчета производных показателей (цифровые данные, в том числе индексы и индикаторы, рассчитанные на основе биржевой информации), с целью их дальнейшего распространения;</w:t>
      </w:r>
      <w:r w:rsidR="009651E3" w:rsidRPr="003E721B">
        <w:rPr>
          <w:rFonts w:ascii="Times New Roman" w:hAnsi="Times New Roman"/>
          <w:szCs w:val="24"/>
        </w:rPr>
        <w:t xml:space="preserve"> данное требование не относится к биржевой информации новостного и уведомительного характера (новости, объявления, информация о событиях и мероприятиях);</w:t>
      </w:r>
    </w:p>
    <w:p w:rsidR="00FE4E90" w:rsidRPr="00CB0746" w:rsidRDefault="00A25F03" w:rsidP="00CD05FA">
      <w:pPr>
        <w:pStyle w:val="Iauiue3"/>
        <w:keepLines w:val="0"/>
        <w:spacing w:before="120" w:line="240" w:lineRule="auto"/>
        <w:ind w:left="709" w:hanging="425"/>
        <w:rPr>
          <w:rFonts w:ascii="Times New Roman" w:hAnsi="Times New Roman"/>
          <w:szCs w:val="24"/>
        </w:rPr>
      </w:pPr>
      <w:proofErr w:type="gramStart"/>
      <w:r>
        <w:rPr>
          <w:rFonts w:ascii="Times New Roman" w:hAnsi="Times New Roman"/>
          <w:szCs w:val="24"/>
        </w:rPr>
        <w:t>е)</w:t>
      </w:r>
      <w:r>
        <w:rPr>
          <w:rFonts w:ascii="Times New Roman" w:hAnsi="Times New Roman"/>
          <w:szCs w:val="24"/>
        </w:rPr>
        <w:tab/>
      </w:r>
      <w:proofErr w:type="gramEnd"/>
      <w:r w:rsidR="00FE4E90" w:rsidRPr="003E721B">
        <w:rPr>
          <w:rFonts w:ascii="Times New Roman" w:hAnsi="Times New Roman"/>
          <w:szCs w:val="24"/>
        </w:rPr>
        <w:t xml:space="preserve">в случае </w:t>
      </w:r>
      <w:r w:rsidR="00FE4E90" w:rsidRPr="00CB0746">
        <w:rPr>
          <w:rFonts w:ascii="Times New Roman" w:hAnsi="Times New Roman"/>
          <w:szCs w:val="24"/>
        </w:rPr>
        <w:t xml:space="preserve">предоставления клиенту биржевой информации предупреждать клиента в письменной форме (под </w:t>
      </w:r>
      <w:r w:rsidR="008666A0" w:rsidRPr="00CB0746">
        <w:rPr>
          <w:rFonts w:ascii="Times New Roman" w:hAnsi="Times New Roman"/>
          <w:szCs w:val="24"/>
        </w:rPr>
        <w:t xml:space="preserve">подпись </w:t>
      </w:r>
      <w:r w:rsidR="00FE4E90" w:rsidRPr="00CB0746">
        <w:rPr>
          <w:rFonts w:ascii="Times New Roman" w:hAnsi="Times New Roman"/>
          <w:szCs w:val="24"/>
        </w:rPr>
        <w:t xml:space="preserve">об ознакомлении), что он может использовать биржевую информацию только в целях принятия решения о подаче </w:t>
      </w:r>
      <w:r w:rsidR="00C10028" w:rsidRPr="00CB0746">
        <w:rPr>
          <w:rFonts w:ascii="Times New Roman" w:hAnsi="Times New Roman"/>
          <w:szCs w:val="24"/>
        </w:rPr>
        <w:t>поручений</w:t>
      </w:r>
      <w:r w:rsidR="00FE4E90" w:rsidRPr="00CB0746">
        <w:rPr>
          <w:rFonts w:ascii="Times New Roman" w:hAnsi="Times New Roman"/>
          <w:szCs w:val="24"/>
        </w:rPr>
        <w:t xml:space="preserve"> Участнику торгов для заключения сделок на Бирже, а также о мерах ответственности за нарушения при использовании </w:t>
      </w:r>
      <w:r w:rsidR="009F4C0F" w:rsidRPr="00CB0746">
        <w:rPr>
          <w:rFonts w:ascii="Times New Roman" w:hAnsi="Times New Roman"/>
          <w:szCs w:val="24"/>
        </w:rPr>
        <w:t>б</w:t>
      </w:r>
      <w:r w:rsidR="00FE4E90" w:rsidRPr="00CB0746">
        <w:rPr>
          <w:rFonts w:ascii="Times New Roman" w:hAnsi="Times New Roman"/>
          <w:szCs w:val="24"/>
        </w:rPr>
        <w:t>иржевой информации, предусмотренных п.</w:t>
      </w:r>
      <w:r w:rsidR="004664C0" w:rsidRPr="00CB0746">
        <w:rPr>
          <w:rFonts w:ascii="Times New Roman" w:hAnsi="Times New Roman"/>
          <w:szCs w:val="24"/>
        </w:rPr>
        <w:t> </w:t>
      </w:r>
      <w:r w:rsidR="002626FD" w:rsidRPr="00CB0746">
        <w:rPr>
          <w:rFonts w:ascii="Times New Roman" w:hAnsi="Times New Roman"/>
          <w:szCs w:val="24"/>
        </w:rPr>
        <w:fldChar w:fldCharType="begin"/>
      </w:r>
      <w:r w:rsidR="00E4214C" w:rsidRPr="00CB0746">
        <w:rPr>
          <w:rFonts w:ascii="Times New Roman" w:hAnsi="Times New Roman"/>
          <w:szCs w:val="24"/>
        </w:rPr>
        <w:instrText xml:space="preserve"> REF _Ref420414165 \r \h </w:instrText>
      </w:r>
      <w:r w:rsidR="00CB0746">
        <w:rPr>
          <w:rFonts w:ascii="Times New Roman" w:hAnsi="Times New Roman"/>
          <w:szCs w:val="24"/>
        </w:rPr>
        <w:instrText xml:space="preserve"> \* MERGEFORMAT </w:instrText>
      </w:r>
      <w:r w:rsidR="002626FD" w:rsidRPr="00CB0746">
        <w:rPr>
          <w:rFonts w:ascii="Times New Roman" w:hAnsi="Times New Roman"/>
          <w:szCs w:val="24"/>
        </w:rPr>
      </w:r>
      <w:r w:rsidR="002626FD" w:rsidRPr="00CB0746">
        <w:rPr>
          <w:rFonts w:ascii="Times New Roman" w:hAnsi="Times New Roman"/>
          <w:szCs w:val="24"/>
        </w:rPr>
        <w:fldChar w:fldCharType="separate"/>
      </w:r>
      <w:r w:rsidR="00A633F4">
        <w:rPr>
          <w:rFonts w:ascii="Times New Roman" w:hAnsi="Times New Roman"/>
          <w:szCs w:val="24"/>
        </w:rPr>
        <w:t>2.2.11</w:t>
      </w:r>
      <w:r w:rsidR="002626FD" w:rsidRPr="00CB0746">
        <w:rPr>
          <w:rFonts w:ascii="Times New Roman" w:hAnsi="Times New Roman"/>
          <w:szCs w:val="24"/>
        </w:rPr>
        <w:fldChar w:fldCharType="end"/>
      </w:r>
      <w:r w:rsidR="00FE4E90" w:rsidRPr="00CB0746">
        <w:rPr>
          <w:rFonts w:ascii="Times New Roman" w:hAnsi="Times New Roman"/>
          <w:szCs w:val="24"/>
        </w:rPr>
        <w:t xml:space="preserve"> настоящих Правил торгов;</w:t>
      </w:r>
    </w:p>
    <w:p w:rsidR="001C14B8" w:rsidRPr="00CB0746" w:rsidRDefault="00A25F03" w:rsidP="00CD05FA">
      <w:pPr>
        <w:pStyle w:val="Iauiue3"/>
        <w:keepLines w:val="0"/>
        <w:spacing w:before="120" w:line="240" w:lineRule="auto"/>
        <w:ind w:left="709" w:hanging="425"/>
        <w:rPr>
          <w:rFonts w:ascii="Times New Roman" w:hAnsi="Times New Roman"/>
          <w:szCs w:val="24"/>
        </w:rPr>
      </w:pPr>
      <w:proofErr w:type="gramStart"/>
      <w:r w:rsidRPr="00CB0746">
        <w:rPr>
          <w:rFonts w:ascii="Times New Roman" w:hAnsi="Times New Roman"/>
          <w:szCs w:val="24"/>
        </w:rPr>
        <w:t>ж)</w:t>
      </w:r>
      <w:r w:rsidRPr="00CB0746">
        <w:rPr>
          <w:rFonts w:ascii="Times New Roman" w:hAnsi="Times New Roman"/>
          <w:szCs w:val="24"/>
        </w:rPr>
        <w:tab/>
      </w:r>
      <w:proofErr w:type="gramEnd"/>
      <w:r w:rsidR="00EB0118" w:rsidRPr="00CB0746">
        <w:rPr>
          <w:rFonts w:ascii="Times New Roman" w:hAnsi="Times New Roman"/>
          <w:szCs w:val="24"/>
        </w:rPr>
        <w:t xml:space="preserve">в письменной форме (под подпись об ознакомлении) </w:t>
      </w:r>
      <w:r w:rsidR="00224773" w:rsidRPr="00CB0746">
        <w:rPr>
          <w:rFonts w:ascii="Times New Roman" w:hAnsi="Times New Roman"/>
          <w:szCs w:val="24"/>
        </w:rPr>
        <w:t>информировать</w:t>
      </w:r>
      <w:r w:rsidR="00CE6706" w:rsidRPr="00CB0746">
        <w:rPr>
          <w:rFonts w:ascii="Times New Roman" w:hAnsi="Times New Roman"/>
          <w:szCs w:val="24"/>
        </w:rPr>
        <w:t xml:space="preserve"> клиента, подключающегося к ПТК ТЦ с использованием ИСД, </w:t>
      </w:r>
      <w:r w:rsidR="00224773" w:rsidRPr="00CB0746">
        <w:rPr>
          <w:rFonts w:ascii="Times New Roman" w:hAnsi="Times New Roman"/>
          <w:szCs w:val="24"/>
        </w:rPr>
        <w:t>о</w:t>
      </w:r>
      <w:r w:rsidR="000B4763" w:rsidRPr="00CB0746">
        <w:rPr>
          <w:rFonts w:ascii="Times New Roman" w:hAnsi="Times New Roman"/>
          <w:szCs w:val="24"/>
        </w:rPr>
        <w:t xml:space="preserve"> необходимости ознакомиться с </w:t>
      </w:r>
      <w:r w:rsidR="00994DDD" w:rsidRPr="00CB0746">
        <w:rPr>
          <w:rFonts w:ascii="Times New Roman" w:hAnsi="Times New Roman"/>
          <w:szCs w:val="24"/>
        </w:rPr>
        <w:t>документ</w:t>
      </w:r>
      <w:r w:rsidR="008666A0" w:rsidRPr="00CB0746">
        <w:rPr>
          <w:rFonts w:ascii="Times New Roman" w:hAnsi="Times New Roman"/>
          <w:szCs w:val="24"/>
        </w:rPr>
        <w:t>ами Биржи</w:t>
      </w:r>
      <w:r w:rsidR="00994DDD" w:rsidRPr="00CB0746">
        <w:rPr>
          <w:rFonts w:ascii="Times New Roman" w:hAnsi="Times New Roman"/>
          <w:szCs w:val="24"/>
        </w:rPr>
        <w:t xml:space="preserve">, </w:t>
      </w:r>
      <w:r w:rsidR="008666A0" w:rsidRPr="00CB0746">
        <w:rPr>
          <w:rFonts w:ascii="Times New Roman" w:hAnsi="Times New Roman"/>
          <w:szCs w:val="24"/>
        </w:rPr>
        <w:t>регулирующими</w:t>
      </w:r>
      <w:r w:rsidR="004C1498" w:rsidRPr="00CB0746">
        <w:rPr>
          <w:rFonts w:ascii="Times New Roman" w:hAnsi="Times New Roman"/>
          <w:szCs w:val="24"/>
        </w:rPr>
        <w:t xml:space="preserve"> </w:t>
      </w:r>
      <w:r w:rsidR="005B5D08" w:rsidRPr="00CB0746">
        <w:rPr>
          <w:rFonts w:ascii="Times New Roman" w:hAnsi="Times New Roman"/>
          <w:szCs w:val="24"/>
        </w:rPr>
        <w:t xml:space="preserve">порядок </w:t>
      </w:r>
      <w:r w:rsidR="000B4763" w:rsidRPr="00CB0746">
        <w:rPr>
          <w:rFonts w:ascii="Times New Roman" w:hAnsi="Times New Roman"/>
          <w:szCs w:val="24"/>
        </w:rPr>
        <w:t>использовани</w:t>
      </w:r>
      <w:r w:rsidR="005B5D08" w:rsidRPr="00CB0746">
        <w:rPr>
          <w:rFonts w:ascii="Times New Roman" w:hAnsi="Times New Roman"/>
          <w:szCs w:val="24"/>
        </w:rPr>
        <w:t>я</w:t>
      </w:r>
      <w:r w:rsidR="000B4763" w:rsidRPr="00CB0746">
        <w:rPr>
          <w:rFonts w:ascii="Times New Roman" w:hAnsi="Times New Roman"/>
          <w:szCs w:val="24"/>
        </w:rPr>
        <w:t xml:space="preserve"> </w:t>
      </w:r>
      <w:r w:rsidR="00994DDD" w:rsidRPr="00CB0746">
        <w:rPr>
          <w:rFonts w:ascii="Times New Roman" w:hAnsi="Times New Roman"/>
          <w:szCs w:val="24"/>
        </w:rPr>
        <w:t>б</w:t>
      </w:r>
      <w:r w:rsidR="000B4763" w:rsidRPr="00CB0746">
        <w:rPr>
          <w:rFonts w:ascii="Times New Roman" w:hAnsi="Times New Roman"/>
          <w:szCs w:val="24"/>
        </w:rPr>
        <w:t>иржевой информации, и соблюд</w:t>
      </w:r>
      <w:r w:rsidR="005B5D08" w:rsidRPr="00CB0746">
        <w:rPr>
          <w:rFonts w:ascii="Times New Roman" w:hAnsi="Times New Roman"/>
          <w:szCs w:val="24"/>
        </w:rPr>
        <w:t>ать</w:t>
      </w:r>
      <w:r w:rsidR="000B4763" w:rsidRPr="00CB0746">
        <w:rPr>
          <w:rFonts w:ascii="Times New Roman" w:hAnsi="Times New Roman"/>
          <w:szCs w:val="24"/>
        </w:rPr>
        <w:t xml:space="preserve"> </w:t>
      </w:r>
      <w:r w:rsidR="008666A0" w:rsidRPr="00CB0746">
        <w:rPr>
          <w:rFonts w:ascii="Times New Roman" w:hAnsi="Times New Roman"/>
          <w:szCs w:val="24"/>
        </w:rPr>
        <w:t>установленны</w:t>
      </w:r>
      <w:r w:rsidR="00CB0746">
        <w:rPr>
          <w:rFonts w:ascii="Times New Roman" w:hAnsi="Times New Roman"/>
          <w:szCs w:val="24"/>
        </w:rPr>
        <w:t>е</w:t>
      </w:r>
      <w:r w:rsidR="008666A0" w:rsidRPr="00CB0746">
        <w:rPr>
          <w:rFonts w:ascii="Times New Roman" w:hAnsi="Times New Roman"/>
          <w:szCs w:val="24"/>
        </w:rPr>
        <w:t xml:space="preserve"> такими документами </w:t>
      </w:r>
      <w:r w:rsidR="000B4763" w:rsidRPr="00CB0746">
        <w:rPr>
          <w:rFonts w:ascii="Times New Roman" w:hAnsi="Times New Roman"/>
          <w:szCs w:val="24"/>
        </w:rPr>
        <w:t>требовани</w:t>
      </w:r>
      <w:r w:rsidR="005B5D08" w:rsidRPr="00CB0746">
        <w:rPr>
          <w:rFonts w:ascii="Times New Roman" w:hAnsi="Times New Roman"/>
          <w:szCs w:val="24"/>
        </w:rPr>
        <w:t>я</w:t>
      </w:r>
      <w:r w:rsidR="00C10028" w:rsidRPr="00CB0746">
        <w:rPr>
          <w:rFonts w:ascii="Times New Roman" w:hAnsi="Times New Roman"/>
          <w:szCs w:val="24"/>
        </w:rPr>
        <w:t>;</w:t>
      </w:r>
    </w:p>
    <w:p w:rsidR="008A72D7" w:rsidRPr="00CB0746" w:rsidRDefault="00A25F03" w:rsidP="00CD05FA">
      <w:pPr>
        <w:pStyle w:val="Iauiue3"/>
        <w:keepLines w:val="0"/>
        <w:tabs>
          <w:tab w:val="num" w:pos="709"/>
        </w:tabs>
        <w:spacing w:before="120" w:line="240" w:lineRule="auto"/>
        <w:ind w:left="709" w:hanging="425"/>
        <w:rPr>
          <w:rFonts w:ascii="Times New Roman" w:hAnsi="Times New Roman"/>
          <w:szCs w:val="24"/>
        </w:rPr>
      </w:pPr>
      <w:proofErr w:type="gramStart"/>
      <w:r w:rsidRPr="00CB0746">
        <w:rPr>
          <w:rFonts w:ascii="Times New Roman" w:hAnsi="Times New Roman"/>
          <w:szCs w:val="24"/>
        </w:rPr>
        <w:t>з)</w:t>
      </w:r>
      <w:r w:rsidRPr="00CB0746">
        <w:rPr>
          <w:rFonts w:ascii="Times New Roman" w:hAnsi="Times New Roman"/>
          <w:szCs w:val="24"/>
        </w:rPr>
        <w:tab/>
      </w:r>
      <w:proofErr w:type="gramEnd"/>
      <w:r w:rsidR="00FE4E90" w:rsidRPr="00CB0746">
        <w:rPr>
          <w:rFonts w:ascii="Times New Roman" w:hAnsi="Times New Roman"/>
          <w:szCs w:val="24"/>
        </w:rPr>
        <w:t xml:space="preserve">соблюдать требования настоящих Правил торгов, </w:t>
      </w:r>
      <w:r w:rsidR="000216DC" w:rsidRPr="007564E0">
        <w:rPr>
          <w:rFonts w:ascii="Times New Roman" w:hAnsi="Times New Roman"/>
          <w:szCs w:val="24"/>
        </w:rPr>
        <w:t xml:space="preserve">Правил допуска, </w:t>
      </w:r>
      <w:r w:rsidR="005B5D08" w:rsidRPr="007564E0">
        <w:rPr>
          <w:rFonts w:ascii="Times New Roman" w:hAnsi="Times New Roman"/>
          <w:szCs w:val="24"/>
        </w:rPr>
        <w:t>документов</w:t>
      </w:r>
      <w:r w:rsidR="00994DDD" w:rsidRPr="007564E0">
        <w:rPr>
          <w:rFonts w:ascii="Times New Roman" w:hAnsi="Times New Roman"/>
          <w:szCs w:val="24"/>
        </w:rPr>
        <w:t xml:space="preserve">, </w:t>
      </w:r>
      <w:r w:rsidR="005B5D08" w:rsidRPr="007564E0">
        <w:rPr>
          <w:rFonts w:ascii="Times New Roman" w:hAnsi="Times New Roman"/>
          <w:szCs w:val="24"/>
        </w:rPr>
        <w:t xml:space="preserve">регулирующих </w:t>
      </w:r>
      <w:r w:rsidR="00994DDD" w:rsidRPr="007564E0">
        <w:rPr>
          <w:rFonts w:ascii="Times New Roman" w:hAnsi="Times New Roman"/>
          <w:szCs w:val="24"/>
        </w:rPr>
        <w:t>п</w:t>
      </w:r>
      <w:r w:rsidR="00FE4E90" w:rsidRPr="007564E0">
        <w:rPr>
          <w:rFonts w:ascii="Times New Roman" w:hAnsi="Times New Roman"/>
          <w:szCs w:val="24"/>
        </w:rPr>
        <w:t>оряд</w:t>
      </w:r>
      <w:r w:rsidR="00994DDD" w:rsidRPr="007564E0">
        <w:rPr>
          <w:rFonts w:ascii="Times New Roman" w:hAnsi="Times New Roman"/>
          <w:szCs w:val="24"/>
        </w:rPr>
        <w:t>ок</w:t>
      </w:r>
      <w:r w:rsidR="00FE4E90" w:rsidRPr="007564E0">
        <w:rPr>
          <w:rFonts w:ascii="Times New Roman" w:hAnsi="Times New Roman"/>
          <w:szCs w:val="24"/>
        </w:rPr>
        <w:t xml:space="preserve"> использования </w:t>
      </w:r>
      <w:r w:rsidR="00994DDD" w:rsidRPr="007564E0">
        <w:rPr>
          <w:rFonts w:ascii="Times New Roman" w:hAnsi="Times New Roman"/>
          <w:szCs w:val="24"/>
        </w:rPr>
        <w:t>б</w:t>
      </w:r>
      <w:r w:rsidR="00FE4E90" w:rsidRPr="007564E0">
        <w:rPr>
          <w:rFonts w:ascii="Times New Roman" w:hAnsi="Times New Roman"/>
          <w:szCs w:val="24"/>
        </w:rPr>
        <w:t>иржевой информации, и иных внутренних документов Биржи</w:t>
      </w:r>
      <w:r w:rsidR="00EF7C54" w:rsidRPr="007564E0">
        <w:rPr>
          <w:rFonts w:ascii="Times New Roman" w:hAnsi="Times New Roman"/>
          <w:szCs w:val="24"/>
        </w:rPr>
        <w:t>, которые содержат положения</w:t>
      </w:r>
      <w:r w:rsidR="00117A23" w:rsidRPr="007564E0">
        <w:rPr>
          <w:rFonts w:ascii="Times New Roman" w:hAnsi="Times New Roman"/>
          <w:szCs w:val="24"/>
        </w:rPr>
        <w:t>,</w:t>
      </w:r>
      <w:r w:rsidR="00EF7C54" w:rsidRPr="007564E0">
        <w:rPr>
          <w:rFonts w:ascii="Times New Roman" w:hAnsi="Times New Roman"/>
          <w:szCs w:val="24"/>
        </w:rPr>
        <w:t xml:space="preserve"> обязательные для выполнения Участником торгов</w:t>
      </w:r>
      <w:r w:rsidR="00FE4E90" w:rsidRPr="007564E0">
        <w:rPr>
          <w:rFonts w:ascii="Times New Roman" w:hAnsi="Times New Roman"/>
          <w:szCs w:val="24"/>
        </w:rPr>
        <w:t>.</w:t>
      </w:r>
    </w:p>
    <w:p w:rsidR="009651E3" w:rsidRPr="008A72D7" w:rsidRDefault="00FE4E90" w:rsidP="008A72D7">
      <w:pPr>
        <w:pStyle w:val="20"/>
        <w:keepNext w:val="0"/>
        <w:numPr>
          <w:ilvl w:val="2"/>
          <w:numId w:val="4"/>
        </w:numPr>
        <w:spacing w:before="120" w:after="120"/>
        <w:rPr>
          <w:b w:val="0"/>
        </w:rPr>
      </w:pPr>
      <w:r w:rsidRPr="00CB0746">
        <w:rPr>
          <w:b w:val="0"/>
        </w:rPr>
        <w:t>В случае распространения Участником торгов биржевой информации или использования этой информации для расчета производных показателей (цифровы</w:t>
      </w:r>
      <w:r w:rsidR="003404A7" w:rsidRPr="00CB0746">
        <w:rPr>
          <w:b w:val="0"/>
        </w:rPr>
        <w:t>х</w:t>
      </w:r>
      <w:r w:rsidRPr="00CB0746">
        <w:rPr>
          <w:b w:val="0"/>
        </w:rPr>
        <w:t xml:space="preserve"> данны</w:t>
      </w:r>
      <w:r w:rsidR="003404A7" w:rsidRPr="00CB0746">
        <w:rPr>
          <w:b w:val="0"/>
        </w:rPr>
        <w:t>х</w:t>
      </w:r>
      <w:r w:rsidRPr="00CB0746">
        <w:rPr>
          <w:b w:val="0"/>
        </w:rPr>
        <w:t>, в том числе индекс</w:t>
      </w:r>
      <w:r w:rsidR="003404A7" w:rsidRPr="00CB0746">
        <w:rPr>
          <w:b w:val="0"/>
        </w:rPr>
        <w:t>ов</w:t>
      </w:r>
      <w:r w:rsidRPr="00CB0746">
        <w:rPr>
          <w:b w:val="0"/>
        </w:rPr>
        <w:t xml:space="preserve"> и индикатор</w:t>
      </w:r>
      <w:r w:rsidR="003404A7" w:rsidRPr="00CB0746">
        <w:rPr>
          <w:b w:val="0"/>
        </w:rPr>
        <w:t>ов</w:t>
      </w:r>
      <w:r w:rsidRPr="00CB0746">
        <w:rPr>
          <w:b w:val="0"/>
        </w:rPr>
        <w:t>, рассчитанны</w:t>
      </w:r>
      <w:r w:rsidR="003404A7" w:rsidRPr="00CB0746">
        <w:rPr>
          <w:b w:val="0"/>
        </w:rPr>
        <w:t>х</w:t>
      </w:r>
      <w:r w:rsidRPr="00CB0746">
        <w:rPr>
          <w:b w:val="0"/>
        </w:rPr>
        <w:t xml:space="preserve"> на основе биржевой информации), с целью их дальнейшего распространения, или в иных целях, не предусмотренных настоящими Правилами торгов, без заключения договора с Биржей, Участник торгов несет ответственность в </w:t>
      </w:r>
      <w:r w:rsidRPr="00CB0746">
        <w:rPr>
          <w:b w:val="0"/>
        </w:rPr>
        <w:lastRenderedPageBreak/>
        <w:t xml:space="preserve">порядке, предусмотренном в п. </w:t>
      </w:r>
      <w:r w:rsidR="002626FD" w:rsidRPr="00CB0746">
        <w:rPr>
          <w:b w:val="0"/>
        </w:rPr>
        <w:fldChar w:fldCharType="begin"/>
      </w:r>
      <w:r w:rsidR="00D177A1" w:rsidRPr="00CB0746">
        <w:rPr>
          <w:b w:val="0"/>
        </w:rPr>
        <w:instrText xml:space="preserve"> REF _Ref420414227 \r \h </w:instrText>
      </w:r>
      <w:r w:rsidR="00CB0746">
        <w:rPr>
          <w:b w:val="0"/>
        </w:rPr>
        <w:instrText xml:space="preserve"> \* MERGEFORMAT </w:instrText>
      </w:r>
      <w:r w:rsidR="002626FD" w:rsidRPr="00CB0746">
        <w:rPr>
          <w:b w:val="0"/>
        </w:rPr>
      </w:r>
      <w:r w:rsidR="002626FD" w:rsidRPr="00CB0746">
        <w:rPr>
          <w:b w:val="0"/>
        </w:rPr>
        <w:fldChar w:fldCharType="separate"/>
      </w:r>
      <w:r w:rsidR="00A633F4">
        <w:rPr>
          <w:b w:val="0"/>
        </w:rPr>
        <w:t>2.2.10</w:t>
      </w:r>
      <w:r w:rsidR="002626FD" w:rsidRPr="00CB0746">
        <w:rPr>
          <w:b w:val="0"/>
        </w:rPr>
        <w:fldChar w:fldCharType="end"/>
      </w:r>
      <w:r w:rsidRPr="00CB0746">
        <w:rPr>
          <w:b w:val="0"/>
        </w:rPr>
        <w:t xml:space="preserve"> настоящих Правил торгов. </w:t>
      </w:r>
      <w:r w:rsidR="009651E3" w:rsidRPr="00CB0746">
        <w:rPr>
          <w:b w:val="0"/>
        </w:rPr>
        <w:t>Положения настоящего абзаца не относятся к биржевой информации новостного и уведомительного характера (новости, объявления, информация</w:t>
      </w:r>
      <w:r w:rsidR="009651E3" w:rsidRPr="008A72D7">
        <w:rPr>
          <w:b w:val="0"/>
        </w:rPr>
        <w:t xml:space="preserve"> о событиях и мероприятиях).</w:t>
      </w:r>
    </w:p>
    <w:p w:rsidR="00FE4E90" w:rsidRPr="003E721B" w:rsidRDefault="00FE4E90" w:rsidP="00FE4E90">
      <w:pPr>
        <w:spacing w:before="80" w:after="80"/>
        <w:rPr>
          <w:color w:val="000000"/>
        </w:rPr>
      </w:pPr>
      <w:r w:rsidRPr="003E721B">
        <w:rPr>
          <w:color w:val="000000"/>
        </w:rPr>
        <w:t xml:space="preserve">Не является распространением биржевой информации и не влечет применение мер ответственности в соответствии с настоящим пунктом предоставление Участником торгов своему клиенту биржевой информации в объеме, необходимом для принятия решения о подаче </w:t>
      </w:r>
      <w:r w:rsidR="003404A7">
        <w:rPr>
          <w:color w:val="000000"/>
        </w:rPr>
        <w:t>поручений</w:t>
      </w:r>
      <w:r w:rsidR="003404A7" w:rsidRPr="003E721B">
        <w:rPr>
          <w:color w:val="000000"/>
        </w:rPr>
        <w:t xml:space="preserve"> </w:t>
      </w:r>
      <w:r w:rsidRPr="003E721B">
        <w:rPr>
          <w:color w:val="000000"/>
        </w:rPr>
        <w:t xml:space="preserve">Участнику торгов для заключения сделок на Бирже, а также об итогах торгов в отношении сделок, заключенных в интересах этого </w:t>
      </w:r>
      <w:r w:rsidR="0049007B">
        <w:rPr>
          <w:color w:val="000000"/>
        </w:rPr>
        <w:t>к</w:t>
      </w:r>
      <w:r w:rsidR="0049007B" w:rsidRPr="003E721B">
        <w:rPr>
          <w:color w:val="000000"/>
        </w:rPr>
        <w:t>лиента</w:t>
      </w:r>
      <w:r w:rsidRPr="003E721B">
        <w:rPr>
          <w:color w:val="000000"/>
        </w:rPr>
        <w:t>.</w:t>
      </w:r>
    </w:p>
    <w:p w:rsidR="00FE4E90" w:rsidRPr="009545F1" w:rsidRDefault="00FE4E90" w:rsidP="009545F1">
      <w:pPr>
        <w:pStyle w:val="20"/>
        <w:keepNext w:val="0"/>
        <w:numPr>
          <w:ilvl w:val="2"/>
          <w:numId w:val="4"/>
        </w:numPr>
        <w:spacing w:before="120" w:after="120"/>
        <w:rPr>
          <w:b w:val="0"/>
        </w:rPr>
      </w:pPr>
      <w:bookmarkStart w:id="22" w:name="_Ref420414227"/>
      <w:r w:rsidRPr="009545F1">
        <w:rPr>
          <w:b w:val="0"/>
        </w:rPr>
        <w:t xml:space="preserve">В случае распространения и/или предоставления Участником торгов биржевой информации третьим лицам, не являющимся клиентами, неисполнения обязанности, предусмотренной п. </w:t>
      </w:r>
      <w:r w:rsidR="002626FD">
        <w:rPr>
          <w:b w:val="0"/>
        </w:rPr>
        <w:fldChar w:fldCharType="begin"/>
      </w:r>
      <w:r w:rsidR="00E36F57">
        <w:rPr>
          <w:b w:val="0"/>
        </w:rPr>
        <w:instrText xml:space="preserve"> REF _Ref420414165 \r \h </w:instrText>
      </w:r>
      <w:r w:rsidR="002626FD">
        <w:rPr>
          <w:b w:val="0"/>
        </w:rPr>
      </w:r>
      <w:r w:rsidR="002626FD">
        <w:rPr>
          <w:b w:val="0"/>
        </w:rPr>
        <w:fldChar w:fldCharType="separate"/>
      </w:r>
      <w:r w:rsidR="00A633F4">
        <w:rPr>
          <w:b w:val="0"/>
        </w:rPr>
        <w:t>2.2.11</w:t>
      </w:r>
      <w:r w:rsidR="002626FD">
        <w:rPr>
          <w:b w:val="0"/>
        </w:rPr>
        <w:fldChar w:fldCharType="end"/>
      </w:r>
      <w:r w:rsidRPr="009545F1">
        <w:rPr>
          <w:b w:val="0"/>
        </w:rPr>
        <w:t xml:space="preserve"> настоящих Правил торгов, а также использования Участником торгов биржевой информации с нарушением порядка, </w:t>
      </w:r>
      <w:r w:rsidR="003404A7">
        <w:rPr>
          <w:b w:val="0"/>
        </w:rPr>
        <w:t xml:space="preserve">предусмотренного </w:t>
      </w:r>
      <w:r w:rsidRPr="009545F1">
        <w:rPr>
          <w:b w:val="0"/>
        </w:rPr>
        <w:t>настоящи</w:t>
      </w:r>
      <w:r w:rsidR="003404A7">
        <w:rPr>
          <w:b w:val="0"/>
        </w:rPr>
        <w:t>ми</w:t>
      </w:r>
      <w:r w:rsidRPr="009545F1">
        <w:rPr>
          <w:b w:val="0"/>
        </w:rPr>
        <w:t xml:space="preserve"> Правил</w:t>
      </w:r>
      <w:r w:rsidR="003404A7">
        <w:rPr>
          <w:b w:val="0"/>
        </w:rPr>
        <w:t>ами</w:t>
      </w:r>
      <w:r w:rsidRPr="009545F1">
        <w:rPr>
          <w:b w:val="0"/>
        </w:rPr>
        <w:t xml:space="preserve"> торгов</w:t>
      </w:r>
      <w:r w:rsidR="003404A7">
        <w:rPr>
          <w:b w:val="0"/>
        </w:rPr>
        <w:t xml:space="preserve"> и/или иными документами Биржи, регулирующими порядок использования биржевой информации</w:t>
      </w:r>
      <w:r w:rsidRPr="009545F1">
        <w:rPr>
          <w:b w:val="0"/>
        </w:rPr>
        <w:t>, к Участнику торгов может быть применена одна из следующих мер ответственности:</w:t>
      </w:r>
      <w:bookmarkEnd w:id="22"/>
    </w:p>
    <w:p w:rsidR="00FE4E90" w:rsidRPr="003E721B" w:rsidRDefault="00FE4E90" w:rsidP="009E4B30">
      <w:pPr>
        <w:pStyle w:val="Iauiue3"/>
        <w:keepLines w:val="0"/>
        <w:numPr>
          <w:ilvl w:val="0"/>
          <w:numId w:val="19"/>
        </w:numPr>
        <w:tabs>
          <w:tab w:val="left" w:pos="709"/>
        </w:tabs>
        <w:spacing w:line="240" w:lineRule="auto"/>
        <w:ind w:right="99" w:hanging="376"/>
        <w:jc w:val="left"/>
        <w:rPr>
          <w:rFonts w:ascii="Times New Roman" w:hAnsi="Times New Roman"/>
          <w:szCs w:val="24"/>
        </w:rPr>
      </w:pPr>
      <w:r w:rsidRPr="003E721B">
        <w:rPr>
          <w:rFonts w:ascii="Times New Roman" w:hAnsi="Times New Roman"/>
          <w:szCs w:val="24"/>
        </w:rPr>
        <w:t>предупреждение о нарушении в письменном виде;</w:t>
      </w:r>
      <w:r w:rsidR="007E6AF2">
        <w:rPr>
          <w:rFonts w:ascii="Times New Roman" w:hAnsi="Times New Roman"/>
          <w:szCs w:val="24"/>
        </w:rPr>
        <w:t xml:space="preserve"> </w:t>
      </w:r>
    </w:p>
    <w:p w:rsidR="00FE4E90" w:rsidRPr="003E721B" w:rsidRDefault="00FE4E90" w:rsidP="009E4B30">
      <w:pPr>
        <w:numPr>
          <w:ilvl w:val="0"/>
          <w:numId w:val="19"/>
        </w:numPr>
        <w:tabs>
          <w:tab w:val="left" w:pos="709"/>
        </w:tabs>
        <w:spacing w:before="0" w:after="0"/>
        <w:ind w:right="99" w:hanging="376"/>
        <w:jc w:val="left"/>
      </w:pPr>
      <w:r w:rsidRPr="003E721B">
        <w:t>штраф в размере 250 000 (Двести пятьдесят тысяч) рублей;</w:t>
      </w:r>
    </w:p>
    <w:p w:rsidR="00FE4E90" w:rsidRPr="00013E0A" w:rsidRDefault="00FE4E90" w:rsidP="009E4B30">
      <w:pPr>
        <w:numPr>
          <w:ilvl w:val="0"/>
          <w:numId w:val="19"/>
        </w:numPr>
        <w:tabs>
          <w:tab w:val="left" w:pos="709"/>
        </w:tabs>
        <w:spacing w:before="0" w:after="0"/>
        <w:ind w:right="99" w:hanging="376"/>
        <w:jc w:val="left"/>
      </w:pPr>
      <w:r w:rsidRPr="00013E0A">
        <w:t xml:space="preserve">приостановление допуска к участию в торгах на срок до </w:t>
      </w:r>
      <w:r w:rsidR="00A06AA8" w:rsidRPr="00013E0A">
        <w:t>шести месяцев</w:t>
      </w:r>
      <w:r w:rsidRPr="00013E0A">
        <w:t>;</w:t>
      </w:r>
    </w:p>
    <w:p w:rsidR="00E41123" w:rsidRDefault="00FE4E90" w:rsidP="009E4B30">
      <w:pPr>
        <w:numPr>
          <w:ilvl w:val="0"/>
          <w:numId w:val="19"/>
        </w:numPr>
        <w:tabs>
          <w:tab w:val="left" w:pos="709"/>
        </w:tabs>
        <w:spacing w:before="0" w:after="0"/>
        <w:ind w:right="99" w:hanging="376"/>
        <w:jc w:val="left"/>
      </w:pPr>
      <w:r w:rsidRPr="003E721B">
        <w:t>прекращение допуска к участию в торгах.</w:t>
      </w:r>
    </w:p>
    <w:p w:rsidR="00FE4E90" w:rsidRPr="002A4FD7" w:rsidRDefault="00FE4E90" w:rsidP="00C56BF6">
      <w:pPr>
        <w:pStyle w:val="Iauiue3"/>
        <w:keepLines w:val="0"/>
        <w:numPr>
          <w:ilvl w:val="2"/>
          <w:numId w:val="4"/>
        </w:numPr>
        <w:spacing w:before="120" w:line="240" w:lineRule="auto"/>
        <w:rPr>
          <w:rFonts w:ascii="Times New Roman" w:hAnsi="Times New Roman"/>
          <w:szCs w:val="24"/>
        </w:rPr>
      </w:pPr>
      <w:bookmarkStart w:id="23" w:name="_Ref420414165"/>
      <w:r w:rsidRPr="002A4FD7">
        <w:rPr>
          <w:rFonts w:ascii="Times New Roman" w:hAnsi="Times New Roman"/>
          <w:szCs w:val="24"/>
        </w:rPr>
        <w:t xml:space="preserve">В случае использования клиентом биржевой информации в целях, отличных от целей принятия решения о подаче </w:t>
      </w:r>
      <w:r w:rsidR="002936A4" w:rsidRPr="002A4FD7">
        <w:rPr>
          <w:rFonts w:ascii="Times New Roman" w:hAnsi="Times New Roman"/>
          <w:szCs w:val="24"/>
        </w:rPr>
        <w:t xml:space="preserve">поручений </w:t>
      </w:r>
      <w:r w:rsidRPr="002A4FD7">
        <w:rPr>
          <w:rFonts w:ascii="Times New Roman" w:hAnsi="Times New Roman"/>
          <w:szCs w:val="24"/>
        </w:rPr>
        <w:t>Участнику торгов д</w:t>
      </w:r>
      <w:r w:rsidR="00365197" w:rsidRPr="002A4FD7">
        <w:rPr>
          <w:rFonts w:ascii="Times New Roman" w:hAnsi="Times New Roman"/>
          <w:szCs w:val="24"/>
        </w:rPr>
        <w:t xml:space="preserve">ля заключения сделок на Бирже, </w:t>
      </w:r>
      <w:r w:rsidR="00DE5729" w:rsidRPr="002A4FD7">
        <w:rPr>
          <w:rFonts w:ascii="Times New Roman" w:hAnsi="Times New Roman"/>
          <w:szCs w:val="24"/>
        </w:rPr>
        <w:t xml:space="preserve">а также в случае нарушения клиентом требований </w:t>
      </w:r>
      <w:r w:rsidR="003404A7">
        <w:rPr>
          <w:rFonts w:ascii="Times New Roman" w:hAnsi="Times New Roman"/>
          <w:szCs w:val="24"/>
        </w:rPr>
        <w:t>документов Биржи</w:t>
      </w:r>
      <w:r w:rsidR="006847A4" w:rsidRPr="002A4FD7">
        <w:rPr>
          <w:rFonts w:ascii="Times New Roman" w:hAnsi="Times New Roman"/>
          <w:szCs w:val="24"/>
        </w:rPr>
        <w:t xml:space="preserve">, </w:t>
      </w:r>
      <w:r w:rsidR="003404A7">
        <w:rPr>
          <w:rFonts w:ascii="Times New Roman" w:hAnsi="Times New Roman"/>
          <w:szCs w:val="24"/>
        </w:rPr>
        <w:t xml:space="preserve">регулирующих </w:t>
      </w:r>
      <w:r w:rsidR="006847A4" w:rsidRPr="002A4FD7">
        <w:rPr>
          <w:rFonts w:ascii="Times New Roman" w:hAnsi="Times New Roman"/>
          <w:szCs w:val="24"/>
        </w:rPr>
        <w:t xml:space="preserve">порядок использования биржевой информации, </w:t>
      </w:r>
      <w:r w:rsidRPr="002A4FD7">
        <w:rPr>
          <w:rFonts w:ascii="Times New Roman" w:hAnsi="Times New Roman"/>
          <w:szCs w:val="24"/>
        </w:rPr>
        <w:t>Участник торгов обязан применить к клиенту одну из следующих мер ответственности:</w:t>
      </w:r>
      <w:bookmarkEnd w:id="23"/>
    </w:p>
    <w:p w:rsidR="00FE4E90" w:rsidRPr="003E721B" w:rsidRDefault="00FE4E90" w:rsidP="009E4B30">
      <w:pPr>
        <w:numPr>
          <w:ilvl w:val="0"/>
          <w:numId w:val="20"/>
        </w:numPr>
        <w:tabs>
          <w:tab w:val="left" w:pos="709"/>
          <w:tab w:val="left" w:pos="1134"/>
        </w:tabs>
        <w:spacing w:before="0" w:after="0"/>
        <w:ind w:left="709" w:right="99" w:hanging="425"/>
      </w:pPr>
      <w:r w:rsidRPr="003E721B">
        <w:t xml:space="preserve">предупреждение о нарушении в отношении использования </w:t>
      </w:r>
      <w:r w:rsidR="00365197" w:rsidRPr="003E721B">
        <w:t>б</w:t>
      </w:r>
      <w:r w:rsidRPr="003E721B">
        <w:t>иржевой информации в письменном виде;</w:t>
      </w:r>
    </w:p>
    <w:p w:rsidR="00FE4E90" w:rsidRPr="003E721B" w:rsidRDefault="00FE4E90" w:rsidP="009E4B30">
      <w:pPr>
        <w:pStyle w:val="afff1"/>
        <w:numPr>
          <w:ilvl w:val="0"/>
          <w:numId w:val="20"/>
        </w:numPr>
        <w:tabs>
          <w:tab w:val="left" w:pos="34"/>
          <w:tab w:val="left" w:pos="709"/>
          <w:tab w:val="left" w:pos="1134"/>
        </w:tabs>
        <w:spacing w:before="0" w:after="0"/>
        <w:ind w:left="709" w:hanging="425"/>
      </w:pPr>
      <w:r w:rsidRPr="003E721B">
        <w:t>приостановка предоставления клиенту биржевой информации до устранения допущенных клиентом нарушений в отношении использования биржевой информации.</w:t>
      </w:r>
    </w:p>
    <w:p w:rsidR="00FE4E90" w:rsidRPr="003E721B" w:rsidRDefault="00FE4E90" w:rsidP="00FE4E90">
      <w:pPr>
        <w:pStyle w:val="Iauiue3"/>
        <w:keepLines w:val="0"/>
        <w:numPr>
          <w:ilvl w:val="2"/>
          <w:numId w:val="4"/>
        </w:numPr>
        <w:spacing w:before="120" w:line="240" w:lineRule="auto"/>
        <w:rPr>
          <w:rFonts w:ascii="Times New Roman" w:hAnsi="Times New Roman"/>
          <w:szCs w:val="24"/>
        </w:rPr>
      </w:pPr>
      <w:r w:rsidRPr="003E721B">
        <w:rPr>
          <w:rFonts w:ascii="Times New Roman" w:hAnsi="Times New Roman"/>
          <w:szCs w:val="24"/>
        </w:rPr>
        <w:t>Биржа или лицо, действующее от имени Биржи, вправе осуществлять действия по проверке корректности использования Участником торгов биржевой информации, предоставленной ему Биржей (далее – информационный аудит).</w:t>
      </w:r>
    </w:p>
    <w:p w:rsidR="00FE4E90" w:rsidRPr="003E721B" w:rsidRDefault="00FE4E90" w:rsidP="00FE4E90">
      <w:pPr>
        <w:pStyle w:val="Iauiue3"/>
        <w:keepLines w:val="0"/>
        <w:spacing w:before="120" w:line="240" w:lineRule="auto"/>
        <w:ind w:firstLine="0"/>
        <w:rPr>
          <w:rFonts w:ascii="Times New Roman" w:hAnsi="Times New Roman"/>
          <w:szCs w:val="24"/>
        </w:rPr>
      </w:pPr>
      <w:r w:rsidRPr="003E721B">
        <w:rPr>
          <w:rFonts w:ascii="Times New Roman" w:hAnsi="Times New Roman"/>
          <w:szCs w:val="24"/>
        </w:rPr>
        <w:t xml:space="preserve">Информационный аудит проводится с предварительным уведомлением Участника торгов в порядке, исключающим создание каких-либо препятствий в осуществлении им своей профессиональной деятельности. </w:t>
      </w:r>
    </w:p>
    <w:p w:rsidR="00B036D9" w:rsidRPr="00CD05FA" w:rsidRDefault="00FE4E90" w:rsidP="00A344A0">
      <w:pPr>
        <w:pStyle w:val="Iauiue3"/>
        <w:keepLines w:val="0"/>
        <w:spacing w:before="120" w:line="240" w:lineRule="auto"/>
        <w:ind w:firstLine="0"/>
        <w:rPr>
          <w:b/>
        </w:rPr>
      </w:pPr>
      <w:r w:rsidRPr="00E21DA0">
        <w:rPr>
          <w:rFonts w:ascii="Times New Roman" w:hAnsi="Times New Roman"/>
          <w:szCs w:val="24"/>
        </w:rPr>
        <w:t xml:space="preserve">Условия и процедура проведения информационного аудита определены в </w:t>
      </w:r>
      <w:r w:rsidR="00A344A0" w:rsidRPr="00E21DA0">
        <w:rPr>
          <w:rFonts w:ascii="Times New Roman" w:hAnsi="Times New Roman"/>
          <w:szCs w:val="24"/>
        </w:rPr>
        <w:t>документе, определяюще</w:t>
      </w:r>
      <w:r w:rsidR="00E21DA0" w:rsidRPr="00E21DA0">
        <w:rPr>
          <w:rFonts w:ascii="Times New Roman" w:hAnsi="Times New Roman"/>
          <w:szCs w:val="24"/>
        </w:rPr>
        <w:t>м</w:t>
      </w:r>
      <w:r w:rsidR="00A344A0" w:rsidRPr="00E21DA0">
        <w:rPr>
          <w:rFonts w:ascii="Times New Roman" w:hAnsi="Times New Roman"/>
          <w:szCs w:val="24"/>
        </w:rPr>
        <w:t xml:space="preserve"> порядок использования биржевой информации, </w:t>
      </w:r>
      <w:r w:rsidRPr="00E21DA0">
        <w:rPr>
          <w:rFonts w:ascii="Times New Roman" w:hAnsi="Times New Roman"/>
          <w:szCs w:val="24"/>
        </w:rPr>
        <w:t>раскрывае</w:t>
      </w:r>
      <w:r w:rsidR="00A25F03">
        <w:rPr>
          <w:rFonts w:ascii="Times New Roman" w:hAnsi="Times New Roman"/>
          <w:szCs w:val="24"/>
        </w:rPr>
        <w:t>мом</w:t>
      </w:r>
      <w:r w:rsidRPr="007A4903">
        <w:rPr>
          <w:rFonts w:ascii="Times New Roman" w:hAnsi="Times New Roman"/>
          <w:szCs w:val="24"/>
        </w:rPr>
        <w:t xml:space="preserve"> на официальном сайте </w:t>
      </w:r>
      <w:r w:rsidR="00E21DA0">
        <w:rPr>
          <w:rFonts w:ascii="Times New Roman" w:hAnsi="Times New Roman"/>
          <w:szCs w:val="24"/>
        </w:rPr>
        <w:t>П</w:t>
      </w:r>
      <w:r w:rsidR="00E21DA0" w:rsidRPr="007A4903">
        <w:rPr>
          <w:rFonts w:ascii="Times New Roman" w:hAnsi="Times New Roman"/>
          <w:szCs w:val="24"/>
        </w:rPr>
        <w:t xml:space="preserve">АО </w:t>
      </w:r>
      <w:r w:rsidRPr="007A4903">
        <w:rPr>
          <w:rFonts w:ascii="Times New Roman" w:hAnsi="Times New Roman"/>
          <w:szCs w:val="24"/>
        </w:rPr>
        <w:t xml:space="preserve">Московская Биржа в сети </w:t>
      </w:r>
      <w:r w:rsidR="00371345" w:rsidRPr="007A4903">
        <w:rPr>
          <w:rFonts w:ascii="Times New Roman" w:hAnsi="Times New Roman"/>
          <w:szCs w:val="24"/>
        </w:rPr>
        <w:t>и</w:t>
      </w:r>
      <w:r w:rsidRPr="007A4903">
        <w:rPr>
          <w:rFonts w:ascii="Times New Roman" w:hAnsi="Times New Roman"/>
          <w:szCs w:val="24"/>
        </w:rPr>
        <w:t>нтернет.</w:t>
      </w:r>
    </w:p>
    <w:p w:rsidR="00585260" w:rsidRPr="00117A23" w:rsidRDefault="00585260" w:rsidP="00AD249B">
      <w:pPr>
        <w:pStyle w:val="20"/>
        <w:keepNext w:val="0"/>
        <w:numPr>
          <w:ilvl w:val="2"/>
          <w:numId w:val="4"/>
        </w:numPr>
        <w:spacing w:before="120" w:after="120"/>
        <w:rPr>
          <w:b w:val="0"/>
        </w:rPr>
      </w:pPr>
      <w:bookmarkStart w:id="24" w:name="_Ref485123582"/>
      <w:r w:rsidRPr="00117A23">
        <w:rPr>
          <w:b w:val="0"/>
        </w:rPr>
        <w:t xml:space="preserve">Биржа осуществляет контроль за участниками торгов в порядке, предусмотренном настоящими Правилами </w:t>
      </w:r>
      <w:r w:rsidRPr="007564E0">
        <w:rPr>
          <w:b w:val="0"/>
        </w:rPr>
        <w:t>торгов</w:t>
      </w:r>
      <w:r w:rsidR="00117A23" w:rsidRPr="007564E0">
        <w:rPr>
          <w:b w:val="0"/>
        </w:rPr>
        <w:t>, Правилами допуска, в документе, определяющем порядок использования биржевой информации</w:t>
      </w:r>
      <w:r w:rsidRPr="007564E0">
        <w:rPr>
          <w:b w:val="0"/>
        </w:rPr>
        <w:t>. В случае нарушения Участником торгов требований настоящих Правил торгов</w:t>
      </w:r>
      <w:r w:rsidR="00117A23" w:rsidRPr="007564E0">
        <w:rPr>
          <w:b w:val="0"/>
        </w:rPr>
        <w:t>,</w:t>
      </w:r>
      <w:r w:rsidR="007564E0">
        <w:rPr>
          <w:b w:val="0"/>
        </w:rPr>
        <w:t xml:space="preserve"> </w:t>
      </w:r>
      <w:r w:rsidR="00117A23" w:rsidRPr="007564E0">
        <w:rPr>
          <w:b w:val="0"/>
        </w:rPr>
        <w:t>Правил допуска, документа, определяющего порядок использования биржевой информации</w:t>
      </w:r>
      <w:r w:rsidRPr="007564E0">
        <w:rPr>
          <w:b w:val="0"/>
        </w:rPr>
        <w:t xml:space="preserve">, к </w:t>
      </w:r>
      <w:r w:rsidR="003B2CE8" w:rsidRPr="007564E0">
        <w:rPr>
          <w:b w:val="0"/>
        </w:rPr>
        <w:t>У</w:t>
      </w:r>
      <w:r w:rsidRPr="007564E0">
        <w:rPr>
          <w:b w:val="0"/>
        </w:rPr>
        <w:t xml:space="preserve">частникам торгов, в отношении которых осуществляется контроль, за нарушения, установленные </w:t>
      </w:r>
      <w:r w:rsidR="00117A23" w:rsidRPr="007564E0">
        <w:rPr>
          <w:b w:val="0"/>
        </w:rPr>
        <w:t>указанными документами</w:t>
      </w:r>
      <w:r w:rsidRPr="007564E0">
        <w:rPr>
          <w:b w:val="0"/>
        </w:rPr>
        <w:t>, за на</w:t>
      </w:r>
      <w:r w:rsidRPr="00117A23">
        <w:rPr>
          <w:b w:val="0"/>
        </w:rPr>
        <w:t xml:space="preserve">рушения, касающиеся порядка участия в торгах, в </w:t>
      </w:r>
      <w:proofErr w:type="spellStart"/>
      <w:r w:rsidRPr="00117A23">
        <w:rPr>
          <w:b w:val="0"/>
        </w:rPr>
        <w:t>т.ч</w:t>
      </w:r>
      <w:proofErr w:type="spellEnd"/>
      <w:r w:rsidRPr="00117A23">
        <w:rPr>
          <w:b w:val="0"/>
        </w:rPr>
        <w:t>. в случаях нарушения порядка подачи заявок и заключения сделок с иностранной валютой/драгоценными металлами</w:t>
      </w:r>
      <w:r w:rsidR="003B2CE8" w:rsidRPr="00117A23">
        <w:rPr>
          <w:b w:val="0"/>
        </w:rPr>
        <w:t xml:space="preserve"> </w:t>
      </w:r>
      <w:r w:rsidRPr="00117A23">
        <w:rPr>
          <w:b w:val="0"/>
        </w:rPr>
        <w:t>могут быть применены следующие меры воздействия:</w:t>
      </w:r>
      <w:bookmarkEnd w:id="24"/>
    </w:p>
    <w:p w:rsidR="00585260" w:rsidRPr="007A4903" w:rsidRDefault="00585260" w:rsidP="00CF4C63">
      <w:pPr>
        <w:pStyle w:val="20"/>
        <w:keepNext w:val="0"/>
        <w:numPr>
          <w:ilvl w:val="0"/>
          <w:numId w:val="0"/>
        </w:numPr>
        <w:tabs>
          <w:tab w:val="clear" w:pos="709"/>
        </w:tabs>
        <w:spacing w:before="120" w:after="120"/>
        <w:ind w:left="709" w:hanging="425"/>
        <w:rPr>
          <w:b w:val="0"/>
        </w:rPr>
      </w:pPr>
      <w:r w:rsidRPr="007A4903">
        <w:rPr>
          <w:b w:val="0"/>
        </w:rPr>
        <w:t>-</w:t>
      </w:r>
      <w:r w:rsidR="00CF4C63" w:rsidRPr="007A4903">
        <w:rPr>
          <w:b w:val="0"/>
        </w:rPr>
        <w:tab/>
      </w:r>
      <w:r w:rsidRPr="007A4903">
        <w:rPr>
          <w:b w:val="0"/>
        </w:rPr>
        <w:t>официальное предупреждение;</w:t>
      </w:r>
    </w:p>
    <w:p w:rsidR="00585260" w:rsidRPr="007A4903" w:rsidRDefault="00585260" w:rsidP="00CF4C63">
      <w:pPr>
        <w:pStyle w:val="20"/>
        <w:keepNext w:val="0"/>
        <w:numPr>
          <w:ilvl w:val="0"/>
          <w:numId w:val="0"/>
        </w:numPr>
        <w:tabs>
          <w:tab w:val="clear" w:pos="709"/>
        </w:tabs>
        <w:spacing w:before="120" w:after="120"/>
        <w:ind w:left="709" w:hanging="425"/>
        <w:rPr>
          <w:b w:val="0"/>
        </w:rPr>
      </w:pPr>
      <w:r w:rsidRPr="007A4903">
        <w:rPr>
          <w:b w:val="0"/>
        </w:rPr>
        <w:lastRenderedPageBreak/>
        <w:t>-</w:t>
      </w:r>
      <w:r w:rsidR="00CF4C63" w:rsidRPr="007A4903">
        <w:rPr>
          <w:b w:val="0"/>
        </w:rPr>
        <w:tab/>
      </w:r>
      <w:r w:rsidRPr="007A4903">
        <w:rPr>
          <w:b w:val="0"/>
        </w:rPr>
        <w:t>наложение штрафа в размере рублевого эквивалента 300 долларов США за первый установленный факт нарушения. Размер штрафа увеличивается на 50% за каждое повторное нарушение, но не свыше 3000 долларов США в рублевом эквиваленте;</w:t>
      </w:r>
    </w:p>
    <w:p w:rsidR="00585260" w:rsidRPr="007A4903" w:rsidRDefault="00585260" w:rsidP="00CF4C63">
      <w:pPr>
        <w:pStyle w:val="20"/>
        <w:keepNext w:val="0"/>
        <w:numPr>
          <w:ilvl w:val="0"/>
          <w:numId w:val="0"/>
        </w:numPr>
        <w:tabs>
          <w:tab w:val="clear" w:pos="709"/>
        </w:tabs>
        <w:spacing w:before="120" w:after="120"/>
        <w:ind w:left="709" w:hanging="425"/>
        <w:rPr>
          <w:b w:val="0"/>
        </w:rPr>
      </w:pPr>
      <w:r w:rsidRPr="007A4903">
        <w:rPr>
          <w:b w:val="0"/>
        </w:rPr>
        <w:t>-</w:t>
      </w:r>
      <w:r w:rsidR="00CF4C63" w:rsidRPr="007A4903">
        <w:rPr>
          <w:b w:val="0"/>
        </w:rPr>
        <w:tab/>
      </w:r>
      <w:r w:rsidRPr="007A4903">
        <w:rPr>
          <w:b w:val="0"/>
        </w:rPr>
        <w:t>приостановление допуска к участию в торгах;</w:t>
      </w:r>
    </w:p>
    <w:p w:rsidR="00585260" w:rsidRPr="00DC5B0D" w:rsidRDefault="00585260" w:rsidP="00CF4C63">
      <w:pPr>
        <w:pStyle w:val="20"/>
        <w:keepNext w:val="0"/>
        <w:numPr>
          <w:ilvl w:val="0"/>
          <w:numId w:val="0"/>
        </w:numPr>
        <w:tabs>
          <w:tab w:val="clear" w:pos="709"/>
        </w:tabs>
        <w:spacing w:before="120" w:after="120"/>
        <w:ind w:left="709" w:hanging="425"/>
        <w:rPr>
          <w:b w:val="0"/>
        </w:rPr>
      </w:pPr>
      <w:r w:rsidRPr="007A4903">
        <w:rPr>
          <w:b w:val="0"/>
        </w:rPr>
        <w:t>-</w:t>
      </w:r>
      <w:r w:rsidR="00CF4C63" w:rsidRPr="007A4903">
        <w:rPr>
          <w:b w:val="0"/>
        </w:rPr>
        <w:tab/>
      </w:r>
      <w:r w:rsidRPr="007A4903">
        <w:rPr>
          <w:b w:val="0"/>
        </w:rPr>
        <w:t xml:space="preserve">прекращение допуска </w:t>
      </w:r>
      <w:r w:rsidRPr="00DC5B0D">
        <w:rPr>
          <w:b w:val="0"/>
        </w:rPr>
        <w:t>к участию в торгах.</w:t>
      </w:r>
    </w:p>
    <w:p w:rsidR="00585260" w:rsidRPr="00DC5B0D" w:rsidRDefault="00585260" w:rsidP="008626A3">
      <w:pPr>
        <w:pStyle w:val="20"/>
        <w:keepNext w:val="0"/>
        <w:numPr>
          <w:ilvl w:val="2"/>
          <w:numId w:val="4"/>
        </w:numPr>
        <w:spacing w:before="120" w:after="120"/>
        <w:rPr>
          <w:b w:val="0"/>
        </w:rPr>
      </w:pPr>
      <w:r w:rsidRPr="00DC5B0D">
        <w:rPr>
          <w:b w:val="0"/>
        </w:rPr>
        <w:t>Следующие нарушения настоящих Правил торгов относятся Биржей к существенным (значительным) нарушениям:</w:t>
      </w:r>
    </w:p>
    <w:p w:rsidR="00585260" w:rsidRPr="00DC5B0D" w:rsidRDefault="00585260" w:rsidP="00CF4C63">
      <w:pPr>
        <w:pStyle w:val="20"/>
        <w:keepNext w:val="0"/>
        <w:numPr>
          <w:ilvl w:val="0"/>
          <w:numId w:val="0"/>
        </w:numPr>
        <w:spacing w:before="120" w:after="120"/>
        <w:ind w:left="709" w:hanging="425"/>
        <w:rPr>
          <w:b w:val="0"/>
        </w:rPr>
      </w:pPr>
      <w:r w:rsidRPr="00DC5B0D">
        <w:rPr>
          <w:b w:val="0"/>
        </w:rPr>
        <w:t>-</w:t>
      </w:r>
      <w:r w:rsidR="00CF4C63" w:rsidRPr="00DC5B0D">
        <w:rPr>
          <w:b w:val="0"/>
        </w:rPr>
        <w:tab/>
      </w:r>
      <w:r w:rsidRPr="00DC5B0D">
        <w:rPr>
          <w:b w:val="0"/>
        </w:rPr>
        <w:t xml:space="preserve">нарушение Участником торгов порядка использования и/или распространения </w:t>
      </w:r>
      <w:r w:rsidR="00CF4C63" w:rsidRPr="00DC5B0D">
        <w:rPr>
          <w:b w:val="0"/>
        </w:rPr>
        <w:t xml:space="preserve">и/или предоставления </w:t>
      </w:r>
      <w:r w:rsidR="00A34AF3" w:rsidRPr="00DC5B0D">
        <w:rPr>
          <w:b w:val="0"/>
        </w:rPr>
        <w:t>б</w:t>
      </w:r>
      <w:r w:rsidR="00CF4C63" w:rsidRPr="00DC5B0D">
        <w:rPr>
          <w:b w:val="0"/>
        </w:rPr>
        <w:t>иржевой информации</w:t>
      </w:r>
      <w:r w:rsidR="00DA44C6" w:rsidRPr="00DC5B0D">
        <w:rPr>
          <w:b w:val="0"/>
        </w:rPr>
        <w:t xml:space="preserve"> </w:t>
      </w:r>
      <w:r w:rsidR="001811B3" w:rsidRPr="00DC5B0D">
        <w:rPr>
          <w:b w:val="0"/>
        </w:rPr>
        <w:t xml:space="preserve">(кроме случаев неисполнения Участником торгов требований, предусмотренных </w:t>
      </w:r>
      <w:r w:rsidR="00A25F03" w:rsidRPr="00DC5B0D">
        <w:rPr>
          <w:b w:val="0"/>
        </w:rPr>
        <w:t>подп</w:t>
      </w:r>
      <w:r w:rsidR="00E91742" w:rsidRPr="00DC5B0D">
        <w:rPr>
          <w:b w:val="0"/>
        </w:rPr>
        <w:t>ункт</w:t>
      </w:r>
      <w:r w:rsidR="000E2AD8" w:rsidRPr="00DC5B0D">
        <w:rPr>
          <w:b w:val="0"/>
        </w:rPr>
        <w:t>ами</w:t>
      </w:r>
      <w:r w:rsidR="00A25F03" w:rsidRPr="00DC5B0D">
        <w:rPr>
          <w:b w:val="0"/>
        </w:rPr>
        <w:t xml:space="preserve"> «е» </w:t>
      </w:r>
      <w:r w:rsidR="000E2AD8" w:rsidRPr="00DC5B0D">
        <w:rPr>
          <w:b w:val="0"/>
        </w:rPr>
        <w:t>–</w:t>
      </w:r>
      <w:r w:rsidR="00E91742" w:rsidRPr="00DC5B0D">
        <w:rPr>
          <w:b w:val="0"/>
        </w:rPr>
        <w:t xml:space="preserve"> </w:t>
      </w:r>
      <w:r w:rsidR="006E227E" w:rsidRPr="00DC5B0D">
        <w:rPr>
          <w:b w:val="0"/>
        </w:rPr>
        <w:t>«ж»</w:t>
      </w:r>
      <w:r w:rsidR="00A25F03" w:rsidRPr="00DC5B0D">
        <w:rPr>
          <w:b w:val="0"/>
        </w:rPr>
        <w:t xml:space="preserve"> </w:t>
      </w:r>
      <w:r w:rsidR="001811B3" w:rsidRPr="00DC5B0D">
        <w:rPr>
          <w:b w:val="0"/>
        </w:rPr>
        <w:t>пункт</w:t>
      </w:r>
      <w:r w:rsidR="00E91742" w:rsidRPr="00DC5B0D">
        <w:rPr>
          <w:b w:val="0"/>
        </w:rPr>
        <w:t>а</w:t>
      </w:r>
      <w:r w:rsidR="001811B3" w:rsidRPr="00DC5B0D">
        <w:rPr>
          <w:b w:val="0"/>
        </w:rPr>
        <w:t xml:space="preserve"> </w:t>
      </w:r>
      <w:r w:rsidR="00E03432" w:rsidRPr="00DC5B0D">
        <w:rPr>
          <w:b w:val="0"/>
        </w:rPr>
        <w:fldChar w:fldCharType="begin"/>
      </w:r>
      <w:r w:rsidR="00E03432" w:rsidRPr="00DC5B0D">
        <w:rPr>
          <w:b w:val="0"/>
        </w:rPr>
        <w:instrText xml:space="preserve"> REF _Ref411249680 \r \h </w:instrText>
      </w:r>
      <w:r w:rsidR="004B46E8" w:rsidRPr="00DC5B0D">
        <w:rPr>
          <w:b w:val="0"/>
        </w:rPr>
        <w:instrText xml:space="preserve"> \* MERGEFORMAT </w:instrText>
      </w:r>
      <w:r w:rsidR="00E03432" w:rsidRPr="00DC5B0D">
        <w:rPr>
          <w:b w:val="0"/>
        </w:rPr>
      </w:r>
      <w:r w:rsidR="00E03432" w:rsidRPr="00DC5B0D">
        <w:rPr>
          <w:b w:val="0"/>
        </w:rPr>
        <w:fldChar w:fldCharType="separate"/>
      </w:r>
      <w:r w:rsidR="00A633F4">
        <w:rPr>
          <w:b w:val="0"/>
        </w:rPr>
        <w:t>2.2.8</w:t>
      </w:r>
      <w:r w:rsidR="00E03432" w:rsidRPr="00DC5B0D">
        <w:rPr>
          <w:b w:val="0"/>
        </w:rPr>
        <w:fldChar w:fldCharType="end"/>
      </w:r>
      <w:r w:rsidR="004B46E8" w:rsidRPr="00DC5B0D">
        <w:rPr>
          <w:b w:val="0"/>
        </w:rPr>
        <w:t xml:space="preserve"> </w:t>
      </w:r>
      <w:r w:rsidR="001811B3" w:rsidRPr="00DC5B0D">
        <w:rPr>
          <w:b w:val="0"/>
        </w:rPr>
        <w:t>и пункт</w:t>
      </w:r>
      <w:r w:rsidR="000E2AD8" w:rsidRPr="00DC5B0D">
        <w:rPr>
          <w:b w:val="0"/>
        </w:rPr>
        <w:t>ом</w:t>
      </w:r>
      <w:r w:rsidR="001811B3" w:rsidRPr="00DC5B0D">
        <w:rPr>
          <w:b w:val="0"/>
        </w:rPr>
        <w:t xml:space="preserve"> </w:t>
      </w:r>
      <w:r w:rsidR="00E03432" w:rsidRPr="00DC5B0D">
        <w:rPr>
          <w:b w:val="0"/>
        </w:rPr>
        <w:fldChar w:fldCharType="begin"/>
      </w:r>
      <w:r w:rsidR="00E03432" w:rsidRPr="00DC5B0D">
        <w:rPr>
          <w:b w:val="0"/>
        </w:rPr>
        <w:instrText xml:space="preserve"> REF _Ref420414165 \r \h </w:instrText>
      </w:r>
      <w:r w:rsidR="004B46E8" w:rsidRPr="00DC5B0D">
        <w:rPr>
          <w:b w:val="0"/>
        </w:rPr>
        <w:instrText xml:space="preserve"> \* MERGEFORMAT </w:instrText>
      </w:r>
      <w:r w:rsidR="00E03432" w:rsidRPr="00DC5B0D">
        <w:rPr>
          <w:b w:val="0"/>
        </w:rPr>
      </w:r>
      <w:r w:rsidR="00E03432" w:rsidRPr="00DC5B0D">
        <w:rPr>
          <w:b w:val="0"/>
        </w:rPr>
        <w:fldChar w:fldCharType="separate"/>
      </w:r>
      <w:r w:rsidR="00A633F4">
        <w:rPr>
          <w:b w:val="0"/>
        </w:rPr>
        <w:t>2.2.11</w:t>
      </w:r>
      <w:r w:rsidR="00E03432" w:rsidRPr="00DC5B0D">
        <w:rPr>
          <w:b w:val="0"/>
        </w:rPr>
        <w:fldChar w:fldCharType="end"/>
      </w:r>
      <w:r w:rsidR="001811B3" w:rsidRPr="00DC5B0D">
        <w:rPr>
          <w:b w:val="0"/>
        </w:rPr>
        <w:t xml:space="preserve"> настоящих Правил</w:t>
      </w:r>
      <w:r w:rsidR="004B46E8" w:rsidRPr="00DC5B0D">
        <w:rPr>
          <w:b w:val="0"/>
        </w:rPr>
        <w:t xml:space="preserve"> торгов</w:t>
      </w:r>
      <w:r w:rsidR="001811B3" w:rsidRPr="00DC5B0D">
        <w:rPr>
          <w:b w:val="0"/>
        </w:rPr>
        <w:t>)</w:t>
      </w:r>
      <w:r w:rsidR="00CF4C63" w:rsidRPr="00DC5B0D">
        <w:rPr>
          <w:b w:val="0"/>
        </w:rPr>
        <w:t>;</w:t>
      </w:r>
    </w:p>
    <w:p w:rsidR="00CF4C63" w:rsidRPr="00DC5B0D" w:rsidRDefault="00CF4C63" w:rsidP="00CF4C63">
      <w:pPr>
        <w:pStyle w:val="20"/>
        <w:keepNext w:val="0"/>
        <w:numPr>
          <w:ilvl w:val="0"/>
          <w:numId w:val="0"/>
        </w:numPr>
        <w:spacing w:before="120" w:after="120"/>
        <w:ind w:left="709" w:hanging="425"/>
        <w:rPr>
          <w:b w:val="0"/>
        </w:rPr>
      </w:pPr>
      <w:r w:rsidRPr="00DC5B0D">
        <w:rPr>
          <w:b w:val="0"/>
        </w:rPr>
        <w:t xml:space="preserve">- </w:t>
      </w:r>
      <w:r w:rsidRPr="00DC5B0D">
        <w:rPr>
          <w:b w:val="0"/>
        </w:rPr>
        <w:tab/>
        <w:t>неоднократное, в течение трех календарных месяцев, неисполнение Участником торгов заключенных сделок;</w:t>
      </w:r>
    </w:p>
    <w:p w:rsidR="00CF4C63" w:rsidRPr="00DC5B0D" w:rsidRDefault="00CF4C63" w:rsidP="00CF4C63">
      <w:pPr>
        <w:pStyle w:val="20"/>
        <w:keepNext w:val="0"/>
        <w:numPr>
          <w:ilvl w:val="0"/>
          <w:numId w:val="0"/>
        </w:numPr>
        <w:spacing w:before="120" w:after="120"/>
        <w:ind w:left="709" w:hanging="425"/>
        <w:rPr>
          <w:b w:val="0"/>
        </w:rPr>
      </w:pPr>
      <w:r w:rsidRPr="00DC5B0D">
        <w:rPr>
          <w:b w:val="0"/>
        </w:rPr>
        <w:t xml:space="preserve">- </w:t>
      </w:r>
      <w:r w:rsidRPr="00DC5B0D">
        <w:rPr>
          <w:b w:val="0"/>
        </w:rPr>
        <w:tab/>
        <w:t>неуплата Участником торгов в установленные сроки и в установленных размерах штрафов Бирже;</w:t>
      </w:r>
    </w:p>
    <w:p w:rsidR="002A4FD7" w:rsidRPr="00DC5B0D" w:rsidRDefault="002A4FD7" w:rsidP="00CF4C63">
      <w:pPr>
        <w:pStyle w:val="20"/>
        <w:keepNext w:val="0"/>
        <w:numPr>
          <w:ilvl w:val="0"/>
          <w:numId w:val="0"/>
        </w:numPr>
        <w:spacing w:before="120" w:after="120"/>
        <w:ind w:left="709" w:hanging="425"/>
        <w:rPr>
          <w:b w:val="0"/>
        </w:rPr>
      </w:pPr>
      <w:r w:rsidRPr="00DC5B0D">
        <w:rPr>
          <w:b w:val="0"/>
        </w:rPr>
        <w:t>-</w:t>
      </w:r>
      <w:r w:rsidRPr="00DC5B0D">
        <w:rPr>
          <w:b w:val="0"/>
        </w:rPr>
        <w:tab/>
        <w:t>осуществление Участником торгов действий, которые создают или могут создать угрозу нормальному ходу проведения торгов и осуществления клиринга;</w:t>
      </w:r>
    </w:p>
    <w:p w:rsidR="00CF4C63" w:rsidRPr="007A4903" w:rsidRDefault="00CF4C63" w:rsidP="00CF4C63">
      <w:pPr>
        <w:pStyle w:val="20"/>
        <w:keepNext w:val="0"/>
        <w:numPr>
          <w:ilvl w:val="0"/>
          <w:numId w:val="0"/>
        </w:numPr>
        <w:spacing w:before="120" w:after="120"/>
        <w:ind w:left="709" w:hanging="425"/>
        <w:rPr>
          <w:b w:val="0"/>
        </w:rPr>
      </w:pPr>
      <w:r w:rsidRPr="00DC5B0D">
        <w:rPr>
          <w:b w:val="0"/>
        </w:rPr>
        <w:t>-</w:t>
      </w:r>
      <w:r w:rsidRPr="00DC5B0D">
        <w:rPr>
          <w:b w:val="0"/>
        </w:rPr>
        <w:tab/>
        <w:t>нарушение Участником торгов правил поведения сторон при разрешении споров в соответствии с разделом 7 настоящих Правил торгов.</w:t>
      </w:r>
    </w:p>
    <w:p w:rsidR="002C3070" w:rsidRPr="007A4903" w:rsidRDefault="002C3070" w:rsidP="002C3070">
      <w:pPr>
        <w:pStyle w:val="20"/>
        <w:keepNext w:val="0"/>
        <w:numPr>
          <w:ilvl w:val="0"/>
          <w:numId w:val="0"/>
        </w:numPr>
        <w:tabs>
          <w:tab w:val="clear" w:pos="709"/>
        </w:tabs>
        <w:spacing w:before="120" w:after="120"/>
        <w:rPr>
          <w:b w:val="0"/>
        </w:rPr>
      </w:pPr>
    </w:p>
    <w:p w:rsidR="002F6F36" w:rsidRPr="003E721B" w:rsidRDefault="002F6F36" w:rsidP="00D75327">
      <w:pPr>
        <w:pStyle w:val="20"/>
        <w:tabs>
          <w:tab w:val="clear" w:pos="709"/>
        </w:tabs>
        <w:spacing w:before="120" w:after="120"/>
        <w:ind w:left="720" w:hanging="578"/>
      </w:pPr>
      <w:r w:rsidRPr="007A4903">
        <w:t xml:space="preserve">Общий порядок взаимодействия </w:t>
      </w:r>
      <w:r w:rsidR="00F31505" w:rsidRPr="007A4903">
        <w:t>Биржи</w:t>
      </w:r>
      <w:r w:rsidR="00F31505" w:rsidRPr="007A4903" w:rsidDel="00F31505">
        <w:t xml:space="preserve"> </w:t>
      </w:r>
      <w:r w:rsidRPr="007A4903">
        <w:t>с</w:t>
      </w:r>
      <w:r w:rsidRPr="003E721B">
        <w:t xml:space="preserve"> </w:t>
      </w:r>
      <w:r w:rsidR="007F4CDB" w:rsidRPr="003E721B">
        <w:t>Клиринговым центром</w:t>
      </w:r>
    </w:p>
    <w:p w:rsidR="002F6F36" w:rsidRPr="00255C94" w:rsidRDefault="002F6F36" w:rsidP="008626A3">
      <w:pPr>
        <w:pStyle w:val="20"/>
        <w:keepNext w:val="0"/>
        <w:numPr>
          <w:ilvl w:val="2"/>
          <w:numId w:val="4"/>
        </w:numPr>
        <w:spacing w:before="120" w:after="120"/>
        <w:rPr>
          <w:b w:val="0"/>
        </w:rPr>
      </w:pPr>
      <w:r w:rsidRPr="003E721B">
        <w:rPr>
          <w:b w:val="0"/>
        </w:rPr>
        <w:t xml:space="preserve">Порядок взаимодействия </w:t>
      </w:r>
      <w:r w:rsidR="002C74D8" w:rsidRPr="003E721B">
        <w:rPr>
          <w:b w:val="0"/>
        </w:rPr>
        <w:t>Биржи</w:t>
      </w:r>
      <w:r w:rsidR="002C74D8" w:rsidRPr="003E721B" w:rsidDel="002C74D8">
        <w:rPr>
          <w:b w:val="0"/>
        </w:rPr>
        <w:t xml:space="preserve"> </w:t>
      </w:r>
      <w:r w:rsidRPr="003E721B">
        <w:rPr>
          <w:b w:val="0"/>
        </w:rPr>
        <w:t xml:space="preserve">и </w:t>
      </w:r>
      <w:r w:rsidR="007F4CDB" w:rsidRPr="003E721B">
        <w:rPr>
          <w:b w:val="0"/>
        </w:rPr>
        <w:t xml:space="preserve">Клирингового центра </w:t>
      </w:r>
      <w:r w:rsidRPr="003E721B">
        <w:rPr>
          <w:b w:val="0"/>
        </w:rPr>
        <w:t xml:space="preserve">при проведении </w:t>
      </w:r>
      <w:r w:rsidR="00D25AAD" w:rsidRPr="003E721B">
        <w:rPr>
          <w:b w:val="0"/>
        </w:rPr>
        <w:t xml:space="preserve">организованных </w:t>
      </w:r>
      <w:r w:rsidRPr="003E721B">
        <w:rPr>
          <w:b w:val="0"/>
        </w:rPr>
        <w:t xml:space="preserve">торгов и исполнении обязательств по итогам </w:t>
      </w:r>
      <w:r w:rsidR="0037351D" w:rsidRPr="003E721B">
        <w:rPr>
          <w:b w:val="0"/>
        </w:rPr>
        <w:t xml:space="preserve">клиринга </w:t>
      </w:r>
      <w:r w:rsidRPr="003E721B">
        <w:rPr>
          <w:b w:val="0"/>
        </w:rPr>
        <w:t>регулируется настоящими Правилами</w:t>
      </w:r>
      <w:r w:rsidR="00B438B3" w:rsidRPr="003E721B">
        <w:rPr>
          <w:b w:val="0"/>
        </w:rPr>
        <w:t xml:space="preserve"> </w:t>
      </w:r>
      <w:r w:rsidR="00426E69" w:rsidRPr="003E721B">
        <w:rPr>
          <w:b w:val="0"/>
        </w:rPr>
        <w:t>торгов</w:t>
      </w:r>
      <w:r w:rsidRPr="003E721B">
        <w:rPr>
          <w:b w:val="0"/>
        </w:rPr>
        <w:t xml:space="preserve">, Правилами клиринга, а также договорами, заключаемыми между </w:t>
      </w:r>
      <w:r w:rsidR="007F4CDB" w:rsidRPr="003E721B">
        <w:rPr>
          <w:b w:val="0"/>
        </w:rPr>
        <w:t xml:space="preserve">Клиринговым </w:t>
      </w:r>
      <w:r w:rsidR="007F4CDB" w:rsidRPr="00255C94">
        <w:rPr>
          <w:b w:val="0"/>
        </w:rPr>
        <w:t xml:space="preserve">центром </w:t>
      </w:r>
      <w:r w:rsidRPr="00255C94">
        <w:rPr>
          <w:b w:val="0"/>
        </w:rPr>
        <w:t xml:space="preserve">и </w:t>
      </w:r>
      <w:r w:rsidR="002C74D8" w:rsidRPr="00255C94">
        <w:rPr>
          <w:b w:val="0"/>
        </w:rPr>
        <w:t>Биржей</w:t>
      </w:r>
      <w:r w:rsidRPr="00255C94">
        <w:rPr>
          <w:b w:val="0"/>
        </w:rPr>
        <w:t>.</w:t>
      </w:r>
    </w:p>
    <w:p w:rsidR="00E91742" w:rsidRPr="00255C94" w:rsidRDefault="00E91742" w:rsidP="00E83A6D">
      <w:pPr>
        <w:pStyle w:val="20"/>
        <w:keepNext w:val="0"/>
        <w:numPr>
          <w:ilvl w:val="0"/>
          <w:numId w:val="0"/>
        </w:numPr>
        <w:tabs>
          <w:tab w:val="clear" w:pos="709"/>
        </w:tabs>
        <w:spacing w:before="120" w:after="120"/>
        <w:rPr>
          <w:b w:val="0"/>
        </w:rPr>
      </w:pPr>
      <w:r w:rsidRPr="00255C94">
        <w:rPr>
          <w:b w:val="0"/>
        </w:rPr>
        <w:t>2.3.2</w:t>
      </w:r>
      <w:r w:rsidRPr="00255C94">
        <w:rPr>
          <w:b w:val="0"/>
        </w:rPr>
        <w:tab/>
      </w:r>
      <w:r w:rsidR="00427105" w:rsidRPr="00255C94">
        <w:rPr>
          <w:b w:val="0"/>
        </w:rPr>
        <w:t xml:space="preserve">Клиринговый центр вправе направлять Бирже уведомления о необходимости приостановления возможности </w:t>
      </w:r>
      <w:r w:rsidR="00EF4485">
        <w:rPr>
          <w:b w:val="0"/>
        </w:rPr>
        <w:t>подачи</w:t>
      </w:r>
      <w:r w:rsidR="00427105" w:rsidRPr="00255C94">
        <w:rPr>
          <w:b w:val="0"/>
        </w:rPr>
        <w:t xml:space="preserve"> Участником торгов </w:t>
      </w:r>
      <w:r w:rsidR="00EF4485">
        <w:rPr>
          <w:b w:val="0"/>
        </w:rPr>
        <w:t>заявок</w:t>
      </w:r>
      <w:r w:rsidR="00427105" w:rsidRPr="00255C94">
        <w:rPr>
          <w:b w:val="0"/>
        </w:rPr>
        <w:t>, а также уведомления о сняти</w:t>
      </w:r>
      <w:r w:rsidR="00D27E44" w:rsidRPr="00255C94">
        <w:rPr>
          <w:b w:val="0"/>
        </w:rPr>
        <w:t>и</w:t>
      </w:r>
      <w:r w:rsidR="00427105" w:rsidRPr="00255C94">
        <w:rPr>
          <w:b w:val="0"/>
        </w:rPr>
        <w:t xml:space="preserve"> всех или части заявок</w:t>
      </w:r>
      <w:r w:rsidR="00EA534E">
        <w:rPr>
          <w:b w:val="0"/>
        </w:rPr>
        <w:t xml:space="preserve"> У</w:t>
      </w:r>
      <w:r w:rsidR="00EF4485">
        <w:rPr>
          <w:b w:val="0"/>
        </w:rPr>
        <w:t>частника торгов,</w:t>
      </w:r>
      <w:r w:rsidR="00427105" w:rsidRPr="00255C94">
        <w:rPr>
          <w:b w:val="0"/>
        </w:rPr>
        <w:t xml:space="preserve"> в случаях и порядке, установленных Правилами клиринга.</w:t>
      </w:r>
    </w:p>
    <w:p w:rsidR="002C3070" w:rsidRPr="00255C94" w:rsidRDefault="002C3070" w:rsidP="00E83A6D">
      <w:pPr>
        <w:pStyle w:val="20"/>
        <w:keepNext w:val="0"/>
        <w:numPr>
          <w:ilvl w:val="0"/>
          <w:numId w:val="0"/>
        </w:numPr>
        <w:tabs>
          <w:tab w:val="clear" w:pos="709"/>
        </w:tabs>
        <w:spacing w:before="120" w:after="120"/>
        <w:rPr>
          <w:b w:val="0"/>
        </w:rPr>
      </w:pPr>
    </w:p>
    <w:p w:rsidR="005A60D5" w:rsidRPr="00255C94" w:rsidRDefault="005A60D5" w:rsidP="001D3209">
      <w:pPr>
        <w:pStyle w:val="10"/>
        <w:rPr>
          <w:color w:val="000000"/>
        </w:rPr>
      </w:pPr>
      <w:bookmarkStart w:id="25" w:name="_Ref58747636"/>
      <w:bookmarkStart w:id="26" w:name="_Toc58756785"/>
      <w:bookmarkStart w:id="27" w:name="_Toc58818471"/>
      <w:bookmarkStart w:id="28" w:name="_Toc59354834"/>
      <w:bookmarkStart w:id="29" w:name="_Toc61332711"/>
      <w:bookmarkStart w:id="30" w:name="_Toc63220359"/>
      <w:bookmarkStart w:id="31" w:name="_Toc70310981"/>
      <w:bookmarkStart w:id="32" w:name="_Toc71514643"/>
      <w:bookmarkStart w:id="33" w:name="_Toc143076867"/>
      <w:bookmarkStart w:id="34" w:name="_Toc143499905"/>
      <w:bookmarkStart w:id="35" w:name="_Toc143575201"/>
      <w:bookmarkStart w:id="36" w:name="_Toc275963094"/>
      <w:bookmarkStart w:id="37" w:name="_Toc333311330"/>
      <w:bookmarkStart w:id="38" w:name="_Toc333916183"/>
      <w:bookmarkStart w:id="39" w:name="_Toc334437020"/>
      <w:bookmarkStart w:id="40" w:name="_Toc484790027"/>
      <w:bookmarkStart w:id="41" w:name="_Toc448824979"/>
      <w:r w:rsidRPr="00255C94">
        <w:rPr>
          <w:color w:val="000000"/>
        </w:rPr>
        <w:t>ПРОВЕДЕНИЕ ТОРГОВ</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E40916" w:rsidRPr="003E721B" w:rsidRDefault="00E40916" w:rsidP="009E4B30">
      <w:pPr>
        <w:pStyle w:val="2"/>
        <w:numPr>
          <w:ilvl w:val="1"/>
          <w:numId w:val="13"/>
        </w:numPr>
        <w:rPr>
          <w:b/>
          <w:color w:val="000000"/>
        </w:rPr>
      </w:pPr>
      <w:bookmarkStart w:id="42" w:name="_Toc58756781"/>
      <w:bookmarkStart w:id="43" w:name="_Toc58818467"/>
      <w:bookmarkStart w:id="44" w:name="_Toc59354830"/>
      <w:bookmarkStart w:id="45" w:name="_Toc61332704"/>
      <w:bookmarkStart w:id="46" w:name="_Toc63220352"/>
      <w:bookmarkStart w:id="47" w:name="_Toc70310976"/>
      <w:bookmarkStart w:id="48" w:name="_Toc71514638"/>
      <w:bookmarkStart w:id="49" w:name="_Toc143076868"/>
      <w:bookmarkStart w:id="50" w:name="_Ref63154019"/>
      <w:bookmarkStart w:id="51" w:name="_Toc69633324"/>
      <w:bookmarkStart w:id="52" w:name="_Toc70310439"/>
      <w:bookmarkStart w:id="53" w:name="_Toc70311000"/>
      <w:bookmarkStart w:id="54" w:name="_Toc71514662"/>
      <w:bookmarkStart w:id="55" w:name="_Toc78078570"/>
      <w:bookmarkStart w:id="56" w:name="_Toc78080540"/>
      <w:bookmarkStart w:id="57" w:name="_Toc96490962"/>
      <w:bookmarkStart w:id="58" w:name="_Toc97086740"/>
      <w:bookmarkStart w:id="59" w:name="_Toc100119569"/>
      <w:bookmarkStart w:id="60" w:name="_Toc101605852"/>
      <w:bookmarkStart w:id="61" w:name="_Toc101948395"/>
      <w:r w:rsidRPr="003E721B">
        <w:rPr>
          <w:b/>
          <w:color w:val="000000"/>
        </w:rPr>
        <w:t>Общие положения</w:t>
      </w:r>
      <w:bookmarkStart w:id="62" w:name="лимит_нетто_операций"/>
      <w:bookmarkEnd w:id="42"/>
      <w:bookmarkEnd w:id="43"/>
      <w:bookmarkEnd w:id="44"/>
      <w:bookmarkEnd w:id="45"/>
      <w:bookmarkEnd w:id="46"/>
      <w:bookmarkEnd w:id="47"/>
      <w:bookmarkEnd w:id="48"/>
      <w:bookmarkEnd w:id="49"/>
      <w:bookmarkEnd w:id="62"/>
    </w:p>
    <w:p w:rsidR="00E40916" w:rsidRPr="003E721B" w:rsidRDefault="003D72A9" w:rsidP="00D248FD">
      <w:pPr>
        <w:pStyle w:val="10"/>
        <w:keepNext w:val="0"/>
        <w:numPr>
          <w:ilvl w:val="2"/>
          <w:numId w:val="1"/>
        </w:numPr>
        <w:tabs>
          <w:tab w:val="left" w:pos="720"/>
        </w:tabs>
        <w:spacing w:before="120" w:after="120"/>
        <w:rPr>
          <w:b w:val="0"/>
          <w:caps w:val="0"/>
          <w:color w:val="000000"/>
          <w:kern w:val="0"/>
        </w:rPr>
      </w:pPr>
      <w:bookmarkStart w:id="63" w:name="_Toc448824980"/>
      <w:bookmarkStart w:id="64" w:name="_Toc484790028"/>
      <w:bookmarkStart w:id="65" w:name="_Toc148175245"/>
      <w:bookmarkStart w:id="66" w:name="_Toc150767427"/>
      <w:bookmarkStart w:id="67" w:name="_Toc157848161"/>
      <w:bookmarkStart w:id="68" w:name="_Toc179715790"/>
      <w:bookmarkStart w:id="69" w:name="_Toc181172049"/>
      <w:bookmarkStart w:id="70" w:name="_Toc240771282"/>
      <w:bookmarkStart w:id="71" w:name="_Toc275963095"/>
      <w:bookmarkStart w:id="72" w:name="_Toc285032294"/>
      <w:bookmarkStart w:id="73" w:name="_Toc333311331"/>
      <w:bookmarkStart w:id="74" w:name="_Toc333916184"/>
      <w:bookmarkStart w:id="75" w:name="_Toc334437021"/>
      <w:bookmarkStart w:id="76" w:name="_Toc336589971"/>
      <w:bookmarkStart w:id="77" w:name="_Toc383419093"/>
      <w:r w:rsidRPr="003E721B">
        <w:rPr>
          <w:b w:val="0"/>
          <w:caps w:val="0"/>
          <w:color w:val="000000"/>
          <w:kern w:val="0"/>
        </w:rPr>
        <w:t xml:space="preserve">Заключение </w:t>
      </w:r>
      <w:r w:rsidR="00716D73" w:rsidRPr="003E721B">
        <w:rPr>
          <w:b w:val="0"/>
          <w:caps w:val="0"/>
          <w:color w:val="000000"/>
          <w:kern w:val="0"/>
        </w:rPr>
        <w:t>У</w:t>
      </w:r>
      <w:r w:rsidR="00E40916" w:rsidRPr="003E721B">
        <w:rPr>
          <w:b w:val="0"/>
          <w:caps w:val="0"/>
          <w:color w:val="000000"/>
          <w:kern w:val="0"/>
        </w:rPr>
        <w:t>частниками торгов</w:t>
      </w:r>
      <w:r w:rsidR="00716D73" w:rsidRPr="003E721B">
        <w:rPr>
          <w:b w:val="0"/>
          <w:caps w:val="0"/>
          <w:color w:val="000000"/>
          <w:kern w:val="0"/>
        </w:rPr>
        <w:t xml:space="preserve"> </w:t>
      </w:r>
      <w:r w:rsidRPr="003E721B">
        <w:rPr>
          <w:b w:val="0"/>
          <w:caps w:val="0"/>
          <w:color w:val="000000"/>
          <w:kern w:val="0"/>
        </w:rPr>
        <w:t xml:space="preserve">сделок </w:t>
      </w:r>
      <w:r w:rsidR="00564AF1" w:rsidRPr="003E721B">
        <w:rPr>
          <w:b w:val="0"/>
          <w:caps w:val="0"/>
          <w:color w:val="000000"/>
          <w:kern w:val="0"/>
        </w:rPr>
        <w:t>с</w:t>
      </w:r>
      <w:r w:rsidRPr="003E721B">
        <w:rPr>
          <w:b w:val="0"/>
          <w:caps w:val="0"/>
          <w:color w:val="000000"/>
          <w:kern w:val="0"/>
        </w:rPr>
        <w:t xml:space="preserve"> </w:t>
      </w:r>
      <w:r w:rsidR="00E53FDF" w:rsidRPr="003E721B">
        <w:rPr>
          <w:b w:val="0"/>
          <w:caps w:val="0"/>
          <w:color w:val="000000"/>
          <w:kern w:val="0"/>
        </w:rPr>
        <w:t>иностранной валют</w:t>
      </w:r>
      <w:r w:rsidR="00564AF1" w:rsidRPr="003E721B">
        <w:rPr>
          <w:b w:val="0"/>
          <w:caps w:val="0"/>
          <w:color w:val="000000"/>
          <w:kern w:val="0"/>
        </w:rPr>
        <w:t>ой</w:t>
      </w:r>
      <w:r w:rsidR="00E53FDF" w:rsidRPr="003E721B">
        <w:rPr>
          <w:b w:val="0"/>
          <w:caps w:val="0"/>
          <w:color w:val="000000"/>
          <w:kern w:val="0"/>
        </w:rPr>
        <w:t>/драгоценны</w:t>
      </w:r>
      <w:r w:rsidR="00564AF1" w:rsidRPr="003E721B">
        <w:rPr>
          <w:b w:val="0"/>
          <w:caps w:val="0"/>
          <w:color w:val="000000"/>
          <w:kern w:val="0"/>
        </w:rPr>
        <w:t>ми</w:t>
      </w:r>
      <w:r w:rsidR="00E53FDF" w:rsidRPr="003E721B">
        <w:rPr>
          <w:b w:val="0"/>
          <w:caps w:val="0"/>
          <w:color w:val="000000"/>
          <w:kern w:val="0"/>
        </w:rPr>
        <w:t xml:space="preserve"> металл</w:t>
      </w:r>
      <w:r w:rsidR="00564AF1" w:rsidRPr="003E721B">
        <w:rPr>
          <w:b w:val="0"/>
          <w:caps w:val="0"/>
          <w:color w:val="000000"/>
          <w:kern w:val="0"/>
        </w:rPr>
        <w:t>ами</w:t>
      </w:r>
      <w:r w:rsidR="00E53FDF" w:rsidRPr="003E721B">
        <w:rPr>
          <w:b w:val="0"/>
          <w:caps w:val="0"/>
          <w:color w:val="000000"/>
          <w:kern w:val="0"/>
        </w:rPr>
        <w:t xml:space="preserve"> на </w:t>
      </w:r>
      <w:r w:rsidRPr="003E721B">
        <w:rPr>
          <w:b w:val="0"/>
          <w:caps w:val="0"/>
          <w:color w:val="000000"/>
          <w:kern w:val="0"/>
        </w:rPr>
        <w:t xml:space="preserve">организованных торгах </w:t>
      </w:r>
      <w:r w:rsidR="00C67C3C" w:rsidRPr="003E721B">
        <w:rPr>
          <w:b w:val="0"/>
          <w:caps w:val="0"/>
          <w:color w:val="000000"/>
          <w:kern w:val="0"/>
        </w:rPr>
        <w:t>допускается</w:t>
      </w:r>
      <w:r w:rsidR="00E40916" w:rsidRPr="003E721B">
        <w:rPr>
          <w:b w:val="0"/>
          <w:caps w:val="0"/>
          <w:color w:val="000000"/>
          <w:kern w:val="0"/>
        </w:rPr>
        <w:t xml:space="preserve"> только </w:t>
      </w:r>
      <w:r w:rsidR="0059128B" w:rsidRPr="003E721B">
        <w:rPr>
          <w:b w:val="0"/>
          <w:caps w:val="0"/>
          <w:color w:val="000000"/>
          <w:kern w:val="0"/>
        </w:rPr>
        <w:t>при условии</w:t>
      </w:r>
      <w:r w:rsidR="009D3389" w:rsidRPr="003E721B">
        <w:rPr>
          <w:b w:val="0"/>
          <w:caps w:val="0"/>
          <w:color w:val="000000"/>
          <w:kern w:val="0"/>
        </w:rPr>
        <w:t xml:space="preserve"> положительного результата </w:t>
      </w:r>
      <w:r w:rsidR="009D3389" w:rsidRPr="003E721B">
        <w:rPr>
          <w:b w:val="0"/>
          <w:caps w:val="0"/>
          <w:color w:val="000000"/>
        </w:rPr>
        <w:t xml:space="preserve">проверки возможности </w:t>
      </w:r>
      <w:r w:rsidRPr="003E721B">
        <w:rPr>
          <w:b w:val="0"/>
          <w:caps w:val="0"/>
          <w:color w:val="000000"/>
        </w:rPr>
        <w:t xml:space="preserve">заключения </w:t>
      </w:r>
      <w:r w:rsidR="009D3389" w:rsidRPr="003E721B">
        <w:rPr>
          <w:b w:val="0"/>
          <w:caps w:val="0"/>
          <w:color w:val="000000"/>
        </w:rPr>
        <w:t xml:space="preserve">каждой такой </w:t>
      </w:r>
      <w:r w:rsidRPr="003E721B">
        <w:rPr>
          <w:b w:val="0"/>
          <w:caps w:val="0"/>
          <w:color w:val="000000"/>
        </w:rPr>
        <w:t>сделки</w:t>
      </w:r>
      <w:r w:rsidR="009D3389" w:rsidRPr="003E721B">
        <w:rPr>
          <w:b w:val="0"/>
          <w:caps w:val="0"/>
          <w:color w:val="000000"/>
        </w:rPr>
        <w:t xml:space="preserve">. Указанная проверка осуществляется </w:t>
      </w:r>
      <w:r w:rsidR="007F4CDB" w:rsidRPr="003E721B">
        <w:rPr>
          <w:b w:val="0"/>
          <w:caps w:val="0"/>
          <w:color w:val="000000"/>
          <w:kern w:val="0"/>
        </w:rPr>
        <w:t>Клиринговым центром</w:t>
      </w:r>
      <w:r w:rsidR="008415A8">
        <w:rPr>
          <w:b w:val="0"/>
          <w:caps w:val="0"/>
          <w:color w:val="000000"/>
          <w:kern w:val="0"/>
        </w:rPr>
        <w:t xml:space="preserve"> в соответствии с Правилами клиринга</w:t>
      </w:r>
      <w:r w:rsidR="009D3389" w:rsidRPr="003E721B">
        <w:rPr>
          <w:b w:val="0"/>
          <w:caps w:val="0"/>
          <w:color w:val="000000"/>
        </w:rPr>
        <w:t>.</w:t>
      </w:r>
      <w:bookmarkEnd w:id="63"/>
      <w:bookmarkEnd w:id="64"/>
      <w:r w:rsidR="009D3389" w:rsidRPr="003E721B" w:rsidDel="00252E91">
        <w:rPr>
          <w:b w:val="0"/>
          <w:caps w:val="0"/>
          <w:color w:val="000000"/>
        </w:rPr>
        <w:t xml:space="preserve"> </w:t>
      </w:r>
      <w:bookmarkEnd w:id="65"/>
      <w:bookmarkEnd w:id="66"/>
      <w:bookmarkEnd w:id="67"/>
      <w:bookmarkEnd w:id="68"/>
      <w:bookmarkEnd w:id="69"/>
      <w:bookmarkEnd w:id="70"/>
      <w:bookmarkEnd w:id="71"/>
      <w:bookmarkEnd w:id="72"/>
      <w:bookmarkEnd w:id="73"/>
      <w:bookmarkEnd w:id="74"/>
      <w:bookmarkEnd w:id="75"/>
      <w:bookmarkEnd w:id="76"/>
      <w:bookmarkEnd w:id="77"/>
    </w:p>
    <w:p w:rsidR="00635772" w:rsidRPr="003E721B" w:rsidRDefault="00792054" w:rsidP="00867EE4">
      <w:pPr>
        <w:pStyle w:val="10"/>
        <w:keepNext w:val="0"/>
        <w:numPr>
          <w:ilvl w:val="2"/>
          <w:numId w:val="1"/>
        </w:numPr>
        <w:tabs>
          <w:tab w:val="left" w:pos="720"/>
        </w:tabs>
        <w:spacing w:before="120" w:after="120"/>
        <w:rPr>
          <w:b w:val="0"/>
          <w:caps w:val="0"/>
          <w:color w:val="000000"/>
          <w:kern w:val="0"/>
        </w:rPr>
      </w:pPr>
      <w:bookmarkStart w:id="78" w:name="_Toc148175247"/>
      <w:bookmarkStart w:id="79" w:name="_Toc157848163"/>
      <w:bookmarkStart w:id="80" w:name="_Toc179715792"/>
      <w:bookmarkStart w:id="81" w:name="_Toc181172051"/>
      <w:bookmarkStart w:id="82" w:name="_Toc240771284"/>
      <w:bookmarkStart w:id="83" w:name="_Toc275963097"/>
      <w:bookmarkStart w:id="84" w:name="_Toc285032295"/>
      <w:bookmarkStart w:id="85" w:name="_Toc333311332"/>
      <w:bookmarkStart w:id="86" w:name="_Toc333916185"/>
      <w:bookmarkStart w:id="87" w:name="_Toc334437022"/>
      <w:bookmarkStart w:id="88" w:name="_Toc336589972"/>
      <w:bookmarkStart w:id="89" w:name="_Toc383419094"/>
      <w:bookmarkStart w:id="90" w:name="_Toc448824981"/>
      <w:bookmarkStart w:id="91" w:name="_Toc484790029"/>
      <w:bookmarkStart w:id="92" w:name="_Toc150767429"/>
      <w:r w:rsidRPr="003E721B">
        <w:rPr>
          <w:b w:val="0"/>
          <w:caps w:val="0"/>
          <w:color w:val="000000"/>
          <w:kern w:val="0"/>
        </w:rPr>
        <w:t>В ходе торгов</w:t>
      </w:r>
      <w:r w:rsidR="007E3A53" w:rsidRPr="003E721B">
        <w:rPr>
          <w:b w:val="0"/>
          <w:caps w:val="0"/>
          <w:color w:val="000000"/>
          <w:kern w:val="0"/>
        </w:rPr>
        <w:t xml:space="preserve"> </w:t>
      </w:r>
      <w:r w:rsidR="009D3389" w:rsidRPr="003E721B">
        <w:rPr>
          <w:b w:val="0"/>
          <w:caps w:val="0"/>
          <w:color w:val="000000"/>
          <w:kern w:val="0"/>
        </w:rPr>
        <w:t xml:space="preserve">проверка возможности </w:t>
      </w:r>
      <w:r w:rsidR="003D72A9" w:rsidRPr="003E721B">
        <w:rPr>
          <w:b w:val="0"/>
          <w:caps w:val="0"/>
          <w:color w:val="000000"/>
          <w:kern w:val="0"/>
        </w:rPr>
        <w:t xml:space="preserve">заключения сделок </w:t>
      </w:r>
      <w:r w:rsidR="009D3389" w:rsidRPr="003E721B">
        <w:rPr>
          <w:b w:val="0"/>
          <w:caps w:val="0"/>
          <w:color w:val="000000"/>
          <w:kern w:val="0"/>
        </w:rPr>
        <w:t xml:space="preserve">на </w:t>
      </w:r>
      <w:r w:rsidR="003D72A9" w:rsidRPr="003E721B">
        <w:rPr>
          <w:b w:val="0"/>
          <w:caps w:val="0"/>
          <w:color w:val="000000"/>
          <w:kern w:val="0"/>
        </w:rPr>
        <w:t>торгах</w:t>
      </w:r>
      <w:r w:rsidR="009D3389" w:rsidRPr="003E721B">
        <w:rPr>
          <w:b w:val="0"/>
          <w:caps w:val="0"/>
          <w:color w:val="000000"/>
          <w:kern w:val="0"/>
        </w:rPr>
        <w:t xml:space="preserve"> </w:t>
      </w:r>
      <w:r w:rsidR="00716D73" w:rsidRPr="003E721B">
        <w:rPr>
          <w:b w:val="0"/>
          <w:caps w:val="0"/>
          <w:color w:val="000000"/>
          <w:kern w:val="0"/>
        </w:rPr>
        <w:t>У</w:t>
      </w:r>
      <w:r w:rsidRPr="003E721B">
        <w:rPr>
          <w:b w:val="0"/>
          <w:caps w:val="0"/>
          <w:color w:val="000000"/>
          <w:kern w:val="0"/>
        </w:rPr>
        <w:t>частнико</w:t>
      </w:r>
      <w:r w:rsidR="009D3389" w:rsidRPr="003E721B">
        <w:rPr>
          <w:b w:val="0"/>
          <w:caps w:val="0"/>
          <w:color w:val="000000"/>
          <w:kern w:val="0"/>
        </w:rPr>
        <w:t>м</w:t>
      </w:r>
      <w:r w:rsidRPr="003E721B">
        <w:rPr>
          <w:b w:val="0"/>
          <w:caps w:val="0"/>
          <w:color w:val="000000"/>
          <w:kern w:val="0"/>
        </w:rPr>
        <w:t xml:space="preserve"> торгов осуществляет</w:t>
      </w:r>
      <w:r w:rsidR="00716D73" w:rsidRPr="003E721B">
        <w:rPr>
          <w:b w:val="0"/>
          <w:caps w:val="0"/>
          <w:color w:val="000000"/>
          <w:kern w:val="0"/>
        </w:rPr>
        <w:t>ся</w:t>
      </w:r>
      <w:r w:rsidRPr="003E721B">
        <w:rPr>
          <w:b w:val="0"/>
          <w:caps w:val="0"/>
          <w:color w:val="000000"/>
          <w:kern w:val="0"/>
        </w:rPr>
        <w:t xml:space="preserve"> </w:t>
      </w:r>
      <w:r w:rsidR="007F4CDB" w:rsidRPr="003E721B">
        <w:rPr>
          <w:b w:val="0"/>
          <w:caps w:val="0"/>
          <w:color w:val="000000"/>
          <w:kern w:val="0"/>
        </w:rPr>
        <w:t>Клиринговым центром</w:t>
      </w:r>
      <w:r w:rsidR="007F4CDB" w:rsidRPr="003E721B" w:rsidDel="007F4CDB">
        <w:rPr>
          <w:b w:val="0"/>
          <w:caps w:val="0"/>
          <w:color w:val="000000"/>
          <w:kern w:val="0"/>
        </w:rPr>
        <w:t xml:space="preserve"> </w:t>
      </w:r>
      <w:r w:rsidR="00CA1F74" w:rsidRPr="003E721B">
        <w:rPr>
          <w:b w:val="0"/>
          <w:caps w:val="0"/>
          <w:color w:val="000000"/>
          <w:kern w:val="0"/>
        </w:rPr>
        <w:t xml:space="preserve">на основании информации, доступной </w:t>
      </w:r>
      <w:r w:rsidR="007F4CDB" w:rsidRPr="003E721B">
        <w:rPr>
          <w:b w:val="0"/>
          <w:caps w:val="0"/>
          <w:color w:val="000000"/>
          <w:kern w:val="0"/>
        </w:rPr>
        <w:t>Клиринговому центру</w:t>
      </w:r>
      <w:r w:rsidR="007F4CDB" w:rsidRPr="003E721B" w:rsidDel="007F4CDB">
        <w:rPr>
          <w:b w:val="0"/>
          <w:caps w:val="0"/>
          <w:color w:val="000000"/>
          <w:kern w:val="0"/>
        </w:rPr>
        <w:t xml:space="preserve"> </w:t>
      </w:r>
      <w:r w:rsidR="00CA1F74" w:rsidRPr="003E721B">
        <w:rPr>
          <w:b w:val="0"/>
          <w:caps w:val="0"/>
          <w:color w:val="000000"/>
          <w:kern w:val="0"/>
        </w:rPr>
        <w:t xml:space="preserve">посредством ПТК ТЦ в порядке, предусмотренном </w:t>
      </w:r>
      <w:r w:rsidRPr="003E721B">
        <w:rPr>
          <w:b w:val="0"/>
          <w:caps w:val="0"/>
          <w:color w:val="000000"/>
          <w:kern w:val="0"/>
        </w:rPr>
        <w:t>Правилами клиринга.</w:t>
      </w:r>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AD3C9A" w:rsidRPr="003E721B" w:rsidRDefault="00AD3C9A">
      <w:pPr>
        <w:pStyle w:val="10"/>
        <w:keepNext w:val="0"/>
        <w:numPr>
          <w:ilvl w:val="2"/>
          <w:numId w:val="1"/>
        </w:numPr>
        <w:tabs>
          <w:tab w:val="left" w:pos="720"/>
        </w:tabs>
        <w:spacing w:before="120" w:after="120"/>
        <w:rPr>
          <w:b w:val="0"/>
          <w:caps w:val="0"/>
          <w:color w:val="000000"/>
          <w:kern w:val="0"/>
        </w:rPr>
      </w:pPr>
      <w:bookmarkStart w:id="93" w:name="_Toc383419095"/>
      <w:bookmarkStart w:id="94" w:name="_Toc448824982"/>
      <w:bookmarkStart w:id="95" w:name="_Toc484790030"/>
      <w:bookmarkStart w:id="96" w:name="_Toc157848165"/>
      <w:bookmarkStart w:id="97" w:name="_Toc179715794"/>
      <w:bookmarkStart w:id="98" w:name="_Toc181172053"/>
      <w:bookmarkStart w:id="99" w:name="_Toc240771286"/>
      <w:bookmarkStart w:id="100" w:name="_Toc275963099"/>
      <w:bookmarkStart w:id="101" w:name="_Toc285032296"/>
      <w:bookmarkStart w:id="102" w:name="_Toc333311334"/>
      <w:bookmarkStart w:id="103" w:name="_Toc333916187"/>
      <w:bookmarkStart w:id="104" w:name="_Toc334437024"/>
      <w:r w:rsidRPr="003E721B">
        <w:rPr>
          <w:b w:val="0"/>
          <w:caps w:val="0"/>
          <w:color w:val="000000"/>
          <w:kern w:val="0"/>
        </w:rPr>
        <w:t xml:space="preserve">Иностранная валюта/драгоценный металл допускаются к организованным торгам на Бирже путем </w:t>
      </w:r>
      <w:r w:rsidR="00DE2450" w:rsidRPr="003E721B">
        <w:rPr>
          <w:b w:val="0"/>
          <w:caps w:val="0"/>
          <w:color w:val="000000"/>
          <w:kern w:val="0"/>
        </w:rPr>
        <w:t xml:space="preserve">введения в действие спецификации, содержащей </w:t>
      </w:r>
      <w:r w:rsidRPr="003E721B">
        <w:rPr>
          <w:b w:val="0"/>
          <w:caps w:val="0"/>
          <w:color w:val="000000"/>
          <w:kern w:val="0"/>
        </w:rPr>
        <w:t>инструмент</w:t>
      </w:r>
      <w:r w:rsidR="00DE2450" w:rsidRPr="003E721B">
        <w:rPr>
          <w:b w:val="0"/>
          <w:caps w:val="0"/>
          <w:color w:val="000000"/>
          <w:kern w:val="0"/>
        </w:rPr>
        <w:t xml:space="preserve"> (инструменты)</w:t>
      </w:r>
      <w:r w:rsidR="00324EC0" w:rsidRPr="003E721B">
        <w:rPr>
          <w:b w:val="0"/>
          <w:caps w:val="0"/>
          <w:color w:val="000000"/>
          <w:kern w:val="0"/>
        </w:rPr>
        <w:t xml:space="preserve"> по соответствующей валюте/драгоценному металлу</w:t>
      </w:r>
      <w:r w:rsidRPr="003E721B">
        <w:rPr>
          <w:b w:val="0"/>
          <w:caps w:val="0"/>
          <w:color w:val="000000"/>
          <w:kern w:val="0"/>
        </w:rPr>
        <w:t>.</w:t>
      </w:r>
      <w:bookmarkEnd w:id="93"/>
      <w:bookmarkEnd w:id="94"/>
      <w:bookmarkEnd w:id="95"/>
    </w:p>
    <w:p w:rsidR="00AD3C9A" w:rsidRPr="003E721B" w:rsidRDefault="00AD3C9A" w:rsidP="00AD3C9A">
      <w:pPr>
        <w:rPr>
          <w:b/>
          <w:caps/>
        </w:rPr>
      </w:pPr>
      <w:r w:rsidRPr="003E721B">
        <w:lastRenderedPageBreak/>
        <w:t xml:space="preserve">Допуск иностранной валюты/драгоценного металла к </w:t>
      </w:r>
      <w:r w:rsidR="00DE2450" w:rsidRPr="003E721B">
        <w:t xml:space="preserve">организованным </w:t>
      </w:r>
      <w:r w:rsidRPr="003E721B">
        <w:t xml:space="preserve">торгам </w:t>
      </w:r>
      <w:r w:rsidR="00DE2450" w:rsidRPr="003E721B">
        <w:t xml:space="preserve">на Бирже </w:t>
      </w:r>
      <w:r w:rsidRPr="003E721B">
        <w:t xml:space="preserve">прекращается с даты прекращения действия всех спецификаций, содержащих инструменты </w:t>
      </w:r>
      <w:r w:rsidR="00DE2450" w:rsidRPr="003E721B">
        <w:t>по</w:t>
      </w:r>
      <w:r w:rsidRPr="003E721B">
        <w:t xml:space="preserve"> соответствующей валют</w:t>
      </w:r>
      <w:r w:rsidR="00DE2450" w:rsidRPr="003E721B">
        <w:t>е</w:t>
      </w:r>
      <w:r w:rsidRPr="003E721B">
        <w:t>/драгоценн</w:t>
      </w:r>
      <w:r w:rsidR="00DE2450" w:rsidRPr="003E721B">
        <w:t>ому</w:t>
      </w:r>
      <w:r w:rsidRPr="003E721B">
        <w:t xml:space="preserve"> металл</w:t>
      </w:r>
      <w:r w:rsidR="00DE2450" w:rsidRPr="003E721B">
        <w:t>у</w:t>
      </w:r>
      <w:r w:rsidRPr="003E721B">
        <w:t>.</w:t>
      </w:r>
    </w:p>
    <w:p w:rsidR="00D229D6" w:rsidRPr="003E721B" w:rsidRDefault="00D229D6" w:rsidP="00D248FD">
      <w:pPr>
        <w:pStyle w:val="10"/>
        <w:keepNext w:val="0"/>
        <w:numPr>
          <w:ilvl w:val="2"/>
          <w:numId w:val="1"/>
        </w:numPr>
        <w:tabs>
          <w:tab w:val="left" w:pos="720"/>
        </w:tabs>
        <w:spacing w:before="120" w:after="120"/>
        <w:rPr>
          <w:b w:val="0"/>
          <w:caps w:val="0"/>
          <w:color w:val="000000"/>
          <w:kern w:val="0"/>
        </w:rPr>
      </w:pPr>
      <w:bookmarkStart w:id="105" w:name="_Toc383419096"/>
      <w:bookmarkStart w:id="106" w:name="_Toc448824983"/>
      <w:bookmarkStart w:id="107" w:name="_Toc484790031"/>
      <w:r w:rsidRPr="003E721B">
        <w:rPr>
          <w:b w:val="0"/>
          <w:caps w:val="0"/>
          <w:color w:val="000000"/>
          <w:kern w:val="0"/>
        </w:rPr>
        <w:t xml:space="preserve">Заключение сделок, являющихся производными финансовыми инструментами, на валютном рынке и рынке драгоценных металлов Биржи возможно начиная с </w:t>
      </w:r>
      <w:r w:rsidR="00324EC0" w:rsidRPr="003E721B">
        <w:rPr>
          <w:b w:val="0"/>
          <w:caps w:val="0"/>
          <w:color w:val="000000"/>
          <w:kern w:val="0"/>
        </w:rPr>
        <w:t>даты введения в действие спецификации соответствующе</w:t>
      </w:r>
      <w:r w:rsidR="000C2B42" w:rsidRPr="003E721B">
        <w:rPr>
          <w:b w:val="0"/>
          <w:caps w:val="0"/>
          <w:color w:val="000000"/>
          <w:kern w:val="0"/>
        </w:rPr>
        <w:t>го</w:t>
      </w:r>
      <w:r w:rsidR="00324EC0" w:rsidRPr="003E721B">
        <w:rPr>
          <w:b w:val="0"/>
          <w:caps w:val="0"/>
          <w:color w:val="000000"/>
          <w:kern w:val="0"/>
        </w:rPr>
        <w:t xml:space="preserve"> производно</w:t>
      </w:r>
      <w:r w:rsidR="000C2B42" w:rsidRPr="003E721B">
        <w:rPr>
          <w:b w:val="0"/>
          <w:caps w:val="0"/>
          <w:color w:val="000000"/>
          <w:kern w:val="0"/>
        </w:rPr>
        <w:t>го</w:t>
      </w:r>
      <w:r w:rsidR="00324EC0" w:rsidRPr="003E721B">
        <w:rPr>
          <w:b w:val="0"/>
          <w:caps w:val="0"/>
          <w:color w:val="000000"/>
          <w:kern w:val="0"/>
        </w:rPr>
        <w:t xml:space="preserve"> </w:t>
      </w:r>
      <w:r w:rsidR="003564E5" w:rsidRPr="003E721B">
        <w:rPr>
          <w:b w:val="0"/>
          <w:caps w:val="0"/>
          <w:color w:val="000000"/>
          <w:kern w:val="0"/>
        </w:rPr>
        <w:t>финансово</w:t>
      </w:r>
      <w:r w:rsidR="000C2B42" w:rsidRPr="003E721B">
        <w:rPr>
          <w:b w:val="0"/>
          <w:caps w:val="0"/>
          <w:color w:val="000000"/>
          <w:kern w:val="0"/>
        </w:rPr>
        <w:t>го</w:t>
      </w:r>
      <w:r w:rsidR="003564E5" w:rsidRPr="003E721B">
        <w:rPr>
          <w:b w:val="0"/>
          <w:caps w:val="0"/>
          <w:color w:val="000000"/>
          <w:kern w:val="0"/>
        </w:rPr>
        <w:t xml:space="preserve"> </w:t>
      </w:r>
      <w:r w:rsidR="00324EC0" w:rsidRPr="003E721B">
        <w:rPr>
          <w:b w:val="0"/>
          <w:caps w:val="0"/>
          <w:color w:val="000000"/>
          <w:kern w:val="0"/>
        </w:rPr>
        <w:t>инструмент</w:t>
      </w:r>
      <w:r w:rsidR="000C2B42" w:rsidRPr="003E721B">
        <w:rPr>
          <w:b w:val="0"/>
          <w:caps w:val="0"/>
          <w:color w:val="000000"/>
          <w:kern w:val="0"/>
        </w:rPr>
        <w:t>а,</w:t>
      </w:r>
      <w:r w:rsidR="00324EC0" w:rsidRPr="003E721B">
        <w:rPr>
          <w:b w:val="0"/>
          <w:caps w:val="0"/>
          <w:color w:val="000000"/>
          <w:kern w:val="0"/>
        </w:rPr>
        <w:t xml:space="preserve"> если иное не установлено решением Биржи.</w:t>
      </w:r>
      <w:bookmarkEnd w:id="105"/>
      <w:bookmarkEnd w:id="106"/>
      <w:bookmarkEnd w:id="107"/>
    </w:p>
    <w:p w:rsidR="00D229D6" w:rsidRPr="003E721B" w:rsidRDefault="00D229D6" w:rsidP="00833CC7">
      <w:bookmarkStart w:id="108" w:name="_Toc383419097"/>
      <w:r w:rsidRPr="003E721B">
        <w:t xml:space="preserve">Заключение сделок, являющихся производными финансовыми инструментами, на валютном рынке и рынке драгоценных металлов Биржи прекращается с </w:t>
      </w:r>
      <w:r w:rsidR="0025204F" w:rsidRPr="003E721B">
        <w:t xml:space="preserve">даты прекращения действия </w:t>
      </w:r>
      <w:r w:rsidR="00B46CAA">
        <w:t>спецификации соответствующего производного финансового инструмента</w:t>
      </w:r>
      <w:r w:rsidR="0025204F" w:rsidRPr="003E721B">
        <w:t>, если иное не установлено решением Биржи.</w:t>
      </w:r>
      <w:bookmarkEnd w:id="108"/>
    </w:p>
    <w:p w:rsidR="00D229D6" w:rsidRPr="003E721B" w:rsidRDefault="00D229D6" w:rsidP="00833CC7">
      <w:bookmarkStart w:id="109" w:name="_Toc383419098"/>
      <w:r w:rsidRPr="003E721B">
        <w:t xml:space="preserve">При возникновении обстоятельств, которые приводят к существенному изменению условий или к прекращению обращения </w:t>
      </w:r>
      <w:r w:rsidR="000D6C8C" w:rsidRPr="003E721B">
        <w:t>базисного</w:t>
      </w:r>
      <w:r w:rsidRPr="003E721B">
        <w:t xml:space="preserve"> актива, в связи с чем </w:t>
      </w:r>
      <w:r w:rsidR="00DE2450" w:rsidRPr="003E721B">
        <w:t xml:space="preserve">становится </w:t>
      </w:r>
      <w:r w:rsidRPr="003E721B">
        <w:t xml:space="preserve">невозможным исполнение сделки, являющейся производным финансовым инструментом в установленном порядке, Биржа вправе принять решение о приостановлении </w:t>
      </w:r>
      <w:r w:rsidR="00373F84" w:rsidRPr="003E721B">
        <w:t xml:space="preserve">или прекращении </w:t>
      </w:r>
      <w:r w:rsidRPr="003E721B">
        <w:t>заключения соответствующих сделок.</w:t>
      </w:r>
      <w:bookmarkEnd w:id="109"/>
    </w:p>
    <w:p w:rsidR="00D229D6" w:rsidRPr="003E721B" w:rsidRDefault="00373F84" w:rsidP="00CE132C">
      <w:pPr>
        <w:pStyle w:val="10"/>
        <w:keepNext w:val="0"/>
        <w:numPr>
          <w:ilvl w:val="0"/>
          <w:numId w:val="0"/>
        </w:numPr>
        <w:tabs>
          <w:tab w:val="left" w:pos="720"/>
        </w:tabs>
        <w:spacing w:before="120" w:after="120"/>
        <w:rPr>
          <w:b w:val="0"/>
          <w:caps w:val="0"/>
          <w:color w:val="000000"/>
          <w:kern w:val="0"/>
        </w:rPr>
      </w:pPr>
      <w:bookmarkStart w:id="110" w:name="_Toc383419099"/>
      <w:bookmarkStart w:id="111" w:name="_Toc448824984"/>
      <w:bookmarkStart w:id="112" w:name="_Toc484790032"/>
      <w:r w:rsidRPr="003E721B">
        <w:rPr>
          <w:b w:val="0"/>
          <w:caps w:val="0"/>
          <w:color w:val="000000"/>
          <w:kern w:val="0"/>
        </w:rPr>
        <w:t xml:space="preserve">После прекращения (устранения) обстоятельств, </w:t>
      </w:r>
      <w:r w:rsidR="00CE132C" w:rsidRPr="003E721B">
        <w:rPr>
          <w:b w:val="0"/>
          <w:caps w:val="0"/>
          <w:color w:val="000000"/>
          <w:kern w:val="0"/>
        </w:rPr>
        <w:t xml:space="preserve">приведших к существенному изменению условий или к прекращению обращения </w:t>
      </w:r>
      <w:r w:rsidR="000D6C8C" w:rsidRPr="003E721B">
        <w:rPr>
          <w:b w:val="0"/>
          <w:caps w:val="0"/>
          <w:color w:val="000000"/>
          <w:kern w:val="0"/>
        </w:rPr>
        <w:t>базисного</w:t>
      </w:r>
      <w:r w:rsidR="00CE132C" w:rsidRPr="003E721B">
        <w:rPr>
          <w:b w:val="0"/>
          <w:caps w:val="0"/>
          <w:color w:val="000000"/>
          <w:kern w:val="0"/>
        </w:rPr>
        <w:t xml:space="preserve"> актива, в связи с чем было </w:t>
      </w:r>
      <w:r w:rsidRPr="003E721B">
        <w:rPr>
          <w:b w:val="0"/>
          <w:caps w:val="0"/>
          <w:color w:val="000000"/>
          <w:kern w:val="0"/>
        </w:rPr>
        <w:t>приостановле</w:t>
      </w:r>
      <w:r w:rsidR="00CE132C" w:rsidRPr="003E721B">
        <w:rPr>
          <w:b w:val="0"/>
          <w:caps w:val="0"/>
          <w:color w:val="000000"/>
          <w:kern w:val="0"/>
        </w:rPr>
        <w:t>но</w:t>
      </w:r>
      <w:r w:rsidRPr="003E721B">
        <w:rPr>
          <w:b w:val="0"/>
          <w:caps w:val="0"/>
          <w:color w:val="000000"/>
          <w:kern w:val="0"/>
        </w:rPr>
        <w:t xml:space="preserve"> или прекращен</w:t>
      </w:r>
      <w:r w:rsidR="00CE132C" w:rsidRPr="003E721B">
        <w:rPr>
          <w:b w:val="0"/>
          <w:caps w:val="0"/>
          <w:color w:val="000000"/>
          <w:kern w:val="0"/>
        </w:rPr>
        <w:t>о</w:t>
      </w:r>
      <w:r w:rsidRPr="003E721B">
        <w:rPr>
          <w:b w:val="0"/>
          <w:caps w:val="0"/>
          <w:color w:val="000000"/>
          <w:kern w:val="0"/>
        </w:rPr>
        <w:t xml:space="preserve"> заключ</w:t>
      </w:r>
      <w:r w:rsidR="00CE132C" w:rsidRPr="003E721B">
        <w:rPr>
          <w:b w:val="0"/>
          <w:caps w:val="0"/>
          <w:color w:val="000000"/>
          <w:kern w:val="0"/>
        </w:rPr>
        <w:t xml:space="preserve">ение </w:t>
      </w:r>
      <w:r w:rsidRPr="003E721B">
        <w:rPr>
          <w:b w:val="0"/>
          <w:caps w:val="0"/>
          <w:color w:val="000000"/>
          <w:kern w:val="0"/>
        </w:rPr>
        <w:t>сделок</w:t>
      </w:r>
      <w:r w:rsidR="00134A6A" w:rsidRPr="003E721B">
        <w:rPr>
          <w:b w:val="0"/>
          <w:caps w:val="0"/>
          <w:color w:val="000000"/>
          <w:kern w:val="0"/>
        </w:rPr>
        <w:t>, являющихся производными финансовыми инструментами</w:t>
      </w:r>
      <w:r w:rsidR="00CE132C" w:rsidRPr="003E721B">
        <w:rPr>
          <w:b w:val="0"/>
          <w:caps w:val="0"/>
          <w:color w:val="000000"/>
          <w:kern w:val="0"/>
        </w:rPr>
        <w:t xml:space="preserve">, </w:t>
      </w:r>
      <w:r w:rsidR="00D229D6" w:rsidRPr="003E721B">
        <w:rPr>
          <w:b w:val="0"/>
          <w:caps w:val="0"/>
          <w:color w:val="000000"/>
          <w:kern w:val="0"/>
        </w:rPr>
        <w:t xml:space="preserve">Биржа </w:t>
      </w:r>
      <w:r w:rsidR="00CE132C" w:rsidRPr="003E721B">
        <w:rPr>
          <w:b w:val="0"/>
          <w:caps w:val="0"/>
          <w:color w:val="000000"/>
          <w:kern w:val="0"/>
        </w:rPr>
        <w:t xml:space="preserve">вправе </w:t>
      </w:r>
      <w:r w:rsidR="00D229D6" w:rsidRPr="003E721B">
        <w:rPr>
          <w:b w:val="0"/>
          <w:caps w:val="0"/>
          <w:color w:val="000000"/>
          <w:kern w:val="0"/>
        </w:rPr>
        <w:t>прин</w:t>
      </w:r>
      <w:r w:rsidR="00CE132C" w:rsidRPr="003E721B">
        <w:rPr>
          <w:b w:val="0"/>
          <w:caps w:val="0"/>
          <w:color w:val="000000"/>
          <w:kern w:val="0"/>
        </w:rPr>
        <w:t>ять</w:t>
      </w:r>
      <w:r w:rsidR="00D229D6" w:rsidRPr="003E721B">
        <w:rPr>
          <w:b w:val="0"/>
          <w:caps w:val="0"/>
          <w:color w:val="000000"/>
          <w:kern w:val="0"/>
        </w:rPr>
        <w:t xml:space="preserve"> решение о возобновлении заключения сделок с производными финансовыми инструментами с данным </w:t>
      </w:r>
      <w:r w:rsidR="00336D0A" w:rsidRPr="003E721B">
        <w:rPr>
          <w:b w:val="0"/>
          <w:caps w:val="0"/>
          <w:color w:val="000000"/>
          <w:kern w:val="0"/>
        </w:rPr>
        <w:t>базисным</w:t>
      </w:r>
      <w:r w:rsidR="00D229D6" w:rsidRPr="003E721B">
        <w:rPr>
          <w:b w:val="0"/>
          <w:caps w:val="0"/>
          <w:color w:val="000000"/>
          <w:kern w:val="0"/>
        </w:rPr>
        <w:t xml:space="preserve"> активом.</w:t>
      </w:r>
      <w:bookmarkEnd w:id="110"/>
      <w:bookmarkEnd w:id="111"/>
      <w:bookmarkEnd w:id="112"/>
    </w:p>
    <w:p w:rsidR="00EE0879" w:rsidRPr="003E721B" w:rsidRDefault="00BB138B" w:rsidP="00D248FD">
      <w:pPr>
        <w:pStyle w:val="10"/>
        <w:keepNext w:val="0"/>
        <w:numPr>
          <w:ilvl w:val="2"/>
          <w:numId w:val="1"/>
        </w:numPr>
        <w:tabs>
          <w:tab w:val="left" w:pos="720"/>
        </w:tabs>
        <w:spacing w:before="120" w:after="120"/>
        <w:rPr>
          <w:b w:val="0"/>
          <w:caps w:val="0"/>
          <w:color w:val="000000"/>
          <w:kern w:val="0"/>
        </w:rPr>
      </w:pPr>
      <w:bookmarkStart w:id="113" w:name="_Toc383419100"/>
      <w:bookmarkStart w:id="114" w:name="_Toc448824985"/>
      <w:bookmarkStart w:id="115" w:name="_Toc484790033"/>
      <w:r w:rsidRPr="003E721B">
        <w:rPr>
          <w:b w:val="0"/>
          <w:caps w:val="0"/>
          <w:color w:val="000000"/>
          <w:kern w:val="0"/>
        </w:rPr>
        <w:t xml:space="preserve">Заявки </w:t>
      </w:r>
      <w:r w:rsidR="00CA657B" w:rsidRPr="003E721B">
        <w:rPr>
          <w:b w:val="0"/>
          <w:caps w:val="0"/>
          <w:color w:val="000000"/>
          <w:kern w:val="0"/>
        </w:rPr>
        <w:t>Участника торгов, зарегистрированные в ТС</w:t>
      </w:r>
      <w:r w:rsidR="00AA78B5" w:rsidRPr="003E721B">
        <w:rPr>
          <w:b w:val="0"/>
          <w:caps w:val="0"/>
          <w:color w:val="000000"/>
          <w:kern w:val="0"/>
        </w:rPr>
        <w:t xml:space="preserve"> </w:t>
      </w:r>
      <w:r w:rsidR="00635772" w:rsidRPr="003E721B">
        <w:rPr>
          <w:b w:val="0"/>
          <w:caps w:val="0"/>
          <w:color w:val="000000"/>
          <w:kern w:val="0"/>
        </w:rPr>
        <w:t>и подписанн</w:t>
      </w:r>
      <w:r w:rsidR="00CA657B" w:rsidRPr="003E721B">
        <w:rPr>
          <w:b w:val="0"/>
          <w:caps w:val="0"/>
          <w:color w:val="000000"/>
          <w:kern w:val="0"/>
        </w:rPr>
        <w:t>ые</w:t>
      </w:r>
      <w:r w:rsidR="00635772" w:rsidRPr="003E721B">
        <w:rPr>
          <w:b w:val="0"/>
          <w:caps w:val="0"/>
          <w:color w:val="000000"/>
          <w:kern w:val="0"/>
        </w:rPr>
        <w:t xml:space="preserve"> </w:t>
      </w:r>
      <w:r w:rsidRPr="003E721B">
        <w:rPr>
          <w:b w:val="0"/>
          <w:caps w:val="0"/>
          <w:color w:val="000000"/>
          <w:kern w:val="0"/>
        </w:rPr>
        <w:t xml:space="preserve">АСП Участника торгов, </w:t>
      </w:r>
      <w:r w:rsidR="00635772" w:rsidRPr="003E721B">
        <w:rPr>
          <w:b w:val="0"/>
          <w:caps w:val="0"/>
          <w:color w:val="000000"/>
          <w:kern w:val="0"/>
        </w:rPr>
        <w:t>призна</w:t>
      </w:r>
      <w:r w:rsidR="00CA657B" w:rsidRPr="003E721B">
        <w:rPr>
          <w:b w:val="0"/>
          <w:caps w:val="0"/>
          <w:color w:val="000000"/>
          <w:kern w:val="0"/>
        </w:rPr>
        <w:t>ю</w:t>
      </w:r>
      <w:r w:rsidR="00635772" w:rsidRPr="003E721B">
        <w:rPr>
          <w:b w:val="0"/>
          <w:caps w:val="0"/>
          <w:color w:val="000000"/>
          <w:kern w:val="0"/>
        </w:rPr>
        <w:t xml:space="preserve">тся </w:t>
      </w:r>
      <w:r w:rsidR="00CA657B" w:rsidRPr="003E721B">
        <w:rPr>
          <w:b w:val="0"/>
          <w:caps w:val="0"/>
          <w:color w:val="000000"/>
          <w:kern w:val="0"/>
        </w:rPr>
        <w:t xml:space="preserve">электронными документами, </w:t>
      </w:r>
      <w:r w:rsidR="00635772" w:rsidRPr="003E721B">
        <w:rPr>
          <w:b w:val="0"/>
          <w:caps w:val="0"/>
          <w:color w:val="000000"/>
          <w:kern w:val="0"/>
        </w:rPr>
        <w:t>равнозначн</w:t>
      </w:r>
      <w:r w:rsidR="00CA657B" w:rsidRPr="003E721B">
        <w:rPr>
          <w:b w:val="0"/>
          <w:caps w:val="0"/>
          <w:color w:val="000000"/>
          <w:kern w:val="0"/>
        </w:rPr>
        <w:t>ыми</w:t>
      </w:r>
      <w:r w:rsidR="00635772" w:rsidRPr="003E721B">
        <w:rPr>
          <w:b w:val="0"/>
          <w:caps w:val="0"/>
          <w:color w:val="000000"/>
          <w:kern w:val="0"/>
        </w:rPr>
        <w:t xml:space="preserve"> </w:t>
      </w:r>
      <w:r w:rsidR="00CA657B" w:rsidRPr="003E721B">
        <w:rPr>
          <w:b w:val="0"/>
          <w:caps w:val="0"/>
          <w:color w:val="000000"/>
          <w:kern w:val="0"/>
        </w:rPr>
        <w:t>документам</w:t>
      </w:r>
      <w:r w:rsidR="00635772" w:rsidRPr="003E721B">
        <w:rPr>
          <w:b w:val="0"/>
          <w:caps w:val="0"/>
          <w:color w:val="000000"/>
          <w:kern w:val="0"/>
        </w:rPr>
        <w:t xml:space="preserve">, </w:t>
      </w:r>
      <w:r w:rsidRPr="003E721B">
        <w:rPr>
          <w:b w:val="0"/>
          <w:caps w:val="0"/>
          <w:color w:val="000000"/>
          <w:kern w:val="0"/>
        </w:rPr>
        <w:t>совершенным в письменной форме</w:t>
      </w:r>
      <w:r w:rsidR="00EE0879" w:rsidRPr="003E721B">
        <w:rPr>
          <w:b w:val="0"/>
          <w:caps w:val="0"/>
          <w:color w:val="000000"/>
          <w:kern w:val="0"/>
        </w:rPr>
        <w:t>.</w:t>
      </w:r>
      <w:bookmarkEnd w:id="96"/>
      <w:bookmarkEnd w:id="97"/>
      <w:bookmarkEnd w:id="98"/>
      <w:bookmarkEnd w:id="99"/>
      <w:bookmarkEnd w:id="100"/>
      <w:bookmarkEnd w:id="101"/>
      <w:bookmarkEnd w:id="102"/>
      <w:bookmarkEnd w:id="103"/>
      <w:bookmarkEnd w:id="104"/>
      <w:bookmarkEnd w:id="113"/>
      <w:bookmarkEnd w:id="114"/>
      <w:bookmarkEnd w:id="115"/>
    </w:p>
    <w:p w:rsidR="00FD7710" w:rsidRPr="003E721B" w:rsidRDefault="00FD7710" w:rsidP="00867EE4">
      <w:pPr>
        <w:pStyle w:val="10"/>
        <w:keepNext w:val="0"/>
        <w:numPr>
          <w:ilvl w:val="2"/>
          <w:numId w:val="1"/>
        </w:numPr>
        <w:tabs>
          <w:tab w:val="left" w:pos="720"/>
        </w:tabs>
        <w:spacing w:before="120" w:after="120"/>
        <w:rPr>
          <w:b w:val="0"/>
          <w:caps w:val="0"/>
          <w:color w:val="000000"/>
          <w:kern w:val="0"/>
        </w:rPr>
      </w:pPr>
      <w:bookmarkStart w:id="116" w:name="_Toc143575204"/>
      <w:bookmarkStart w:id="117" w:name="_Toc61332172"/>
      <w:bookmarkStart w:id="118" w:name="_Toc61332708"/>
      <w:bookmarkStart w:id="119" w:name="_Toc63163294"/>
      <w:bookmarkStart w:id="120" w:name="_Toc63220366"/>
      <w:bookmarkStart w:id="121" w:name="_Toc448824986"/>
      <w:bookmarkStart w:id="122" w:name="_Toc484790034"/>
      <w:bookmarkStart w:id="123" w:name="_Toc58756791"/>
      <w:bookmarkStart w:id="124" w:name="_Toc58818477"/>
      <w:bookmarkStart w:id="125" w:name="_Toc59354840"/>
      <w:bookmarkEnd w:id="92"/>
      <w:bookmarkEnd w:id="116"/>
      <w:bookmarkEnd w:id="117"/>
      <w:bookmarkEnd w:id="118"/>
      <w:bookmarkEnd w:id="119"/>
      <w:bookmarkEnd w:id="120"/>
      <w:r w:rsidRPr="003E721B">
        <w:rPr>
          <w:b w:val="0"/>
          <w:caps w:val="0"/>
          <w:color w:val="000000"/>
          <w:kern w:val="0"/>
        </w:rPr>
        <w:t xml:space="preserve">При подаче электронных сообщений, подписанных АСП Участника торгов, </w:t>
      </w:r>
      <w:r w:rsidR="0019504D" w:rsidRPr="003E721B">
        <w:rPr>
          <w:b w:val="0"/>
          <w:caps w:val="0"/>
          <w:color w:val="000000"/>
          <w:kern w:val="0"/>
        </w:rPr>
        <w:t xml:space="preserve">Биржа </w:t>
      </w:r>
      <w:r w:rsidRPr="003E721B">
        <w:rPr>
          <w:b w:val="0"/>
          <w:caps w:val="0"/>
          <w:color w:val="000000"/>
          <w:kern w:val="0"/>
        </w:rPr>
        <w:t xml:space="preserve">осуществляет идентификацию лица, подписавшего электронное сообщение, путем проверки соответствия </w:t>
      </w:r>
      <w:r w:rsidR="00866D90" w:rsidRPr="003E721B">
        <w:rPr>
          <w:b w:val="0"/>
          <w:caps w:val="0"/>
          <w:color w:val="000000"/>
          <w:kern w:val="0"/>
        </w:rPr>
        <w:t>АСП Участника торгов</w:t>
      </w:r>
      <w:r w:rsidRPr="003E721B">
        <w:rPr>
          <w:b w:val="0"/>
          <w:caps w:val="0"/>
          <w:color w:val="000000"/>
          <w:kern w:val="0"/>
        </w:rPr>
        <w:t xml:space="preserve">, содержащегося в электронном сообщении, </w:t>
      </w:r>
      <w:r w:rsidR="001C21F8" w:rsidRPr="003E721B">
        <w:rPr>
          <w:b w:val="0"/>
          <w:caps w:val="0"/>
          <w:color w:val="000000"/>
          <w:kern w:val="0"/>
        </w:rPr>
        <w:t>торговому</w:t>
      </w:r>
      <w:r w:rsidR="00866D90" w:rsidRPr="003E721B">
        <w:rPr>
          <w:b w:val="0"/>
          <w:caps w:val="0"/>
          <w:color w:val="000000"/>
          <w:kern w:val="0"/>
        </w:rPr>
        <w:t xml:space="preserve"> идентификатору</w:t>
      </w:r>
      <w:r w:rsidRPr="003E721B">
        <w:rPr>
          <w:b w:val="0"/>
          <w:caps w:val="0"/>
          <w:color w:val="000000"/>
          <w:kern w:val="0"/>
        </w:rPr>
        <w:t xml:space="preserve">, присвоенному </w:t>
      </w:r>
      <w:r w:rsidR="0019504D" w:rsidRPr="003E721B">
        <w:rPr>
          <w:b w:val="0"/>
          <w:caps w:val="0"/>
          <w:color w:val="000000"/>
          <w:kern w:val="0"/>
        </w:rPr>
        <w:t xml:space="preserve">Биржей </w:t>
      </w:r>
      <w:r w:rsidRPr="003E721B">
        <w:rPr>
          <w:b w:val="0"/>
          <w:caps w:val="0"/>
          <w:color w:val="000000"/>
          <w:kern w:val="0"/>
        </w:rPr>
        <w:t>Участнику торгов.</w:t>
      </w:r>
      <w:bookmarkEnd w:id="121"/>
      <w:bookmarkEnd w:id="122"/>
    </w:p>
    <w:p w:rsidR="001A4E83" w:rsidRPr="003E721B" w:rsidRDefault="001A4E83" w:rsidP="001A4E83">
      <w:r w:rsidRPr="003E721B">
        <w:rPr>
          <w:rFonts w:cs="Arial"/>
          <w:bCs/>
          <w:color w:val="000000"/>
        </w:rPr>
        <w:t xml:space="preserve">Сведения о присвоенном </w:t>
      </w:r>
      <w:r w:rsidR="00CF4B99" w:rsidRPr="003E721B">
        <w:rPr>
          <w:rFonts w:cs="Arial"/>
          <w:bCs/>
          <w:color w:val="000000"/>
        </w:rPr>
        <w:t>торговом</w:t>
      </w:r>
      <w:r w:rsidRPr="003E721B">
        <w:rPr>
          <w:rFonts w:cs="Arial"/>
          <w:bCs/>
          <w:color w:val="000000"/>
        </w:rPr>
        <w:t xml:space="preserve"> идентификаторе относятся к конфиденциальным. Участ</w:t>
      </w:r>
      <w:r w:rsidRPr="003E721B">
        <w:t>ники торгов и Биржа обеспечивают соблюдение требований о конфиденциальности.</w:t>
      </w:r>
    </w:p>
    <w:p w:rsidR="008A57E1" w:rsidRPr="003E721B" w:rsidRDefault="0044795D" w:rsidP="00D248FD">
      <w:pPr>
        <w:pStyle w:val="10"/>
        <w:keepNext w:val="0"/>
        <w:numPr>
          <w:ilvl w:val="2"/>
          <w:numId w:val="1"/>
        </w:numPr>
        <w:tabs>
          <w:tab w:val="left" w:pos="720"/>
        </w:tabs>
        <w:spacing w:before="120" w:after="120"/>
        <w:rPr>
          <w:b w:val="0"/>
          <w:caps w:val="0"/>
          <w:color w:val="000000"/>
          <w:kern w:val="0"/>
        </w:rPr>
      </w:pPr>
      <w:bookmarkStart w:id="126" w:name="_Toc448824987"/>
      <w:bookmarkStart w:id="127" w:name="_Toc484790035"/>
      <w:r w:rsidRPr="003E721B">
        <w:rPr>
          <w:b w:val="0"/>
          <w:caps w:val="0"/>
          <w:color w:val="000000"/>
          <w:kern w:val="0"/>
        </w:rPr>
        <w:t xml:space="preserve">Условия заключения сделок с иностранной валютой/драгоценными металлами </w:t>
      </w:r>
      <w:r w:rsidR="008A57E1" w:rsidRPr="003E721B">
        <w:rPr>
          <w:b w:val="0"/>
          <w:caps w:val="0"/>
          <w:color w:val="000000"/>
          <w:kern w:val="0"/>
        </w:rPr>
        <w:t>(лот, точность указания цены заявок, шаг цены</w:t>
      </w:r>
      <w:r w:rsidR="00926FC9" w:rsidRPr="003E721B">
        <w:rPr>
          <w:b w:val="0"/>
          <w:caps w:val="0"/>
          <w:color w:val="000000"/>
          <w:kern w:val="0"/>
        </w:rPr>
        <w:t xml:space="preserve"> и др.</w:t>
      </w:r>
      <w:r w:rsidR="008A57E1" w:rsidRPr="003E721B">
        <w:rPr>
          <w:b w:val="0"/>
          <w:caps w:val="0"/>
          <w:color w:val="000000"/>
          <w:kern w:val="0"/>
        </w:rPr>
        <w:t>) устанавлива</w:t>
      </w:r>
      <w:r w:rsidR="00DF1DF7" w:rsidRPr="003E721B">
        <w:rPr>
          <w:b w:val="0"/>
          <w:caps w:val="0"/>
          <w:color w:val="000000"/>
          <w:kern w:val="0"/>
        </w:rPr>
        <w:t>ю</w:t>
      </w:r>
      <w:r w:rsidR="008A57E1" w:rsidRPr="003E721B">
        <w:rPr>
          <w:b w:val="0"/>
          <w:caps w:val="0"/>
          <w:color w:val="000000"/>
          <w:kern w:val="0"/>
        </w:rPr>
        <w:t xml:space="preserve">тся </w:t>
      </w:r>
      <w:r w:rsidR="00EF56DD" w:rsidRPr="003E721B">
        <w:rPr>
          <w:b w:val="0"/>
          <w:caps w:val="0"/>
          <w:color w:val="000000"/>
          <w:kern w:val="0"/>
        </w:rPr>
        <w:t xml:space="preserve">в </w:t>
      </w:r>
      <w:r w:rsidR="00B91F15" w:rsidRPr="003E721B">
        <w:rPr>
          <w:b w:val="0"/>
          <w:caps w:val="0"/>
          <w:color w:val="000000"/>
          <w:kern w:val="0"/>
        </w:rPr>
        <w:t>соответствующих с</w:t>
      </w:r>
      <w:r w:rsidR="00EF56DD" w:rsidRPr="003E721B">
        <w:rPr>
          <w:b w:val="0"/>
          <w:caps w:val="0"/>
          <w:color w:val="000000"/>
          <w:kern w:val="0"/>
        </w:rPr>
        <w:t>пецификаци</w:t>
      </w:r>
      <w:r w:rsidR="002A6DFA" w:rsidRPr="003E721B">
        <w:rPr>
          <w:b w:val="0"/>
          <w:caps w:val="0"/>
          <w:color w:val="000000"/>
          <w:kern w:val="0"/>
        </w:rPr>
        <w:t>ях</w:t>
      </w:r>
      <w:r w:rsidR="008A57E1" w:rsidRPr="003E721B">
        <w:rPr>
          <w:b w:val="0"/>
          <w:caps w:val="0"/>
          <w:color w:val="000000"/>
          <w:kern w:val="0"/>
        </w:rPr>
        <w:t>.</w:t>
      </w:r>
      <w:bookmarkEnd w:id="126"/>
      <w:bookmarkEnd w:id="127"/>
    </w:p>
    <w:p w:rsidR="00137154" w:rsidRPr="006C5925" w:rsidRDefault="008A6C94" w:rsidP="00867EE4">
      <w:pPr>
        <w:pStyle w:val="10"/>
        <w:keepNext w:val="0"/>
        <w:numPr>
          <w:ilvl w:val="2"/>
          <w:numId w:val="1"/>
        </w:numPr>
        <w:tabs>
          <w:tab w:val="left" w:pos="720"/>
        </w:tabs>
        <w:spacing w:before="120" w:after="120"/>
        <w:rPr>
          <w:b w:val="0"/>
          <w:caps w:val="0"/>
          <w:color w:val="000000"/>
          <w:kern w:val="0"/>
        </w:rPr>
      </w:pPr>
      <w:bookmarkStart w:id="128" w:name="_Toc448824988"/>
      <w:bookmarkStart w:id="129" w:name="_Toc484790036"/>
      <w:r w:rsidRPr="003E721B">
        <w:rPr>
          <w:b w:val="0"/>
          <w:caps w:val="0"/>
          <w:color w:val="000000"/>
          <w:kern w:val="0"/>
        </w:rPr>
        <w:t xml:space="preserve">Биржа извещает Участников торгов о введении в действие, прекращении действия спецификаций, о внесении в спецификации изменений не позднее, чем за три рабочих дня до даты </w:t>
      </w:r>
      <w:r w:rsidRPr="006C5925">
        <w:rPr>
          <w:b w:val="0"/>
          <w:caps w:val="0"/>
          <w:color w:val="000000"/>
          <w:kern w:val="0"/>
        </w:rPr>
        <w:t>введения спецификаций в действие, прекращении действия спецификаций, вступления в силу изменений в спецификации.</w:t>
      </w:r>
      <w:bookmarkEnd w:id="128"/>
      <w:bookmarkEnd w:id="129"/>
    </w:p>
    <w:p w:rsidR="002C3070" w:rsidRPr="006C5925" w:rsidRDefault="002C3070" w:rsidP="002C3070"/>
    <w:p w:rsidR="001057F9" w:rsidRPr="00A87C94" w:rsidRDefault="001057F9" w:rsidP="009E24FF">
      <w:pPr>
        <w:pStyle w:val="2"/>
        <w:spacing w:before="120" w:after="120"/>
        <w:rPr>
          <w:b/>
          <w:color w:val="000000"/>
        </w:rPr>
      </w:pPr>
      <w:r w:rsidRPr="006C5925">
        <w:rPr>
          <w:b/>
          <w:color w:val="000000"/>
        </w:rPr>
        <w:t>Аутентификация</w:t>
      </w:r>
      <w:r w:rsidRPr="003E721B">
        <w:rPr>
          <w:b/>
          <w:color w:val="000000"/>
        </w:rPr>
        <w:t xml:space="preserve"> </w:t>
      </w:r>
      <w:r w:rsidR="00755291" w:rsidRPr="003E721B">
        <w:rPr>
          <w:b/>
          <w:color w:val="000000"/>
        </w:rPr>
        <w:t xml:space="preserve">участников </w:t>
      </w:r>
      <w:r w:rsidR="00755291" w:rsidRPr="00A87C94">
        <w:rPr>
          <w:b/>
          <w:color w:val="000000"/>
        </w:rPr>
        <w:t>торгов</w:t>
      </w:r>
      <w:r w:rsidR="00250FD6" w:rsidRPr="00A87C94">
        <w:rPr>
          <w:b/>
          <w:color w:val="000000"/>
        </w:rPr>
        <w:t xml:space="preserve"> и клиентов, использующих ИСД</w:t>
      </w:r>
    </w:p>
    <w:p w:rsidR="00EF2C10" w:rsidRPr="003E721B" w:rsidRDefault="00EF2C10" w:rsidP="00D248FD">
      <w:pPr>
        <w:pStyle w:val="2"/>
        <w:numPr>
          <w:ilvl w:val="2"/>
          <w:numId w:val="9"/>
        </w:numPr>
        <w:spacing w:before="120" w:after="120"/>
        <w:rPr>
          <w:iCs w:val="0"/>
          <w:color w:val="000000"/>
        </w:rPr>
      </w:pPr>
      <w:r w:rsidRPr="003E721B">
        <w:rPr>
          <w:iCs w:val="0"/>
          <w:color w:val="000000"/>
        </w:rPr>
        <w:t xml:space="preserve">Аутентификация </w:t>
      </w:r>
      <w:r w:rsidR="005F5CDA" w:rsidRPr="003E721B">
        <w:rPr>
          <w:iCs w:val="0"/>
          <w:color w:val="000000"/>
        </w:rPr>
        <w:t>Участников торгов, принимающих участие в торгах</w:t>
      </w:r>
      <w:r w:rsidRPr="003E721B">
        <w:rPr>
          <w:iCs w:val="0"/>
          <w:color w:val="000000"/>
        </w:rPr>
        <w:t xml:space="preserve"> посредством </w:t>
      </w:r>
      <w:r w:rsidR="0099472D" w:rsidRPr="003E721B">
        <w:rPr>
          <w:iCs w:val="0"/>
          <w:color w:val="000000"/>
        </w:rPr>
        <w:t>РМ</w:t>
      </w:r>
      <w:r w:rsidR="00FC4080" w:rsidRPr="003E721B">
        <w:rPr>
          <w:iCs w:val="0"/>
          <w:color w:val="000000"/>
        </w:rPr>
        <w:t xml:space="preserve"> </w:t>
      </w:r>
      <w:r w:rsidR="00B267A9" w:rsidRPr="003E721B">
        <w:rPr>
          <w:iCs w:val="0"/>
          <w:color w:val="000000"/>
        </w:rPr>
        <w:t>УРМ,</w:t>
      </w:r>
      <w:r w:rsidR="00875AAE" w:rsidRPr="003E721B">
        <w:rPr>
          <w:iCs w:val="0"/>
          <w:color w:val="000000"/>
        </w:rPr>
        <w:t xml:space="preserve"> </w:t>
      </w:r>
      <w:r w:rsidRPr="003E721B">
        <w:rPr>
          <w:iCs w:val="0"/>
          <w:color w:val="000000"/>
        </w:rPr>
        <w:t>проводится</w:t>
      </w:r>
      <w:r w:rsidR="00ED19D6" w:rsidRPr="003E721B">
        <w:rPr>
          <w:iCs w:val="0"/>
          <w:color w:val="000000"/>
        </w:rPr>
        <w:t xml:space="preserve"> перед началом торгов</w:t>
      </w:r>
      <w:r w:rsidRPr="003E721B">
        <w:rPr>
          <w:iCs w:val="0"/>
          <w:color w:val="000000"/>
        </w:rPr>
        <w:t xml:space="preserve"> в соответствии со следующей процедурой:</w:t>
      </w:r>
    </w:p>
    <w:p w:rsidR="00EF2C10" w:rsidRPr="003E721B" w:rsidRDefault="00EF2C10" w:rsidP="00D944A6">
      <w:pPr>
        <w:pStyle w:val="2"/>
        <w:keepNext w:val="0"/>
        <w:numPr>
          <w:ilvl w:val="3"/>
          <w:numId w:val="1"/>
        </w:numPr>
        <w:tabs>
          <w:tab w:val="clear" w:pos="709"/>
          <w:tab w:val="num" w:pos="900"/>
        </w:tabs>
        <w:spacing w:before="120" w:after="120"/>
        <w:ind w:left="0" w:firstLine="0"/>
        <w:rPr>
          <w:color w:val="000000"/>
        </w:rPr>
      </w:pPr>
      <w:r w:rsidRPr="003E721B">
        <w:rPr>
          <w:iCs w:val="0"/>
          <w:color w:val="000000"/>
        </w:rPr>
        <w:t xml:space="preserve">В ТС </w:t>
      </w:r>
      <w:r w:rsidR="00CD36B9" w:rsidRPr="003E721B">
        <w:rPr>
          <w:iCs w:val="0"/>
          <w:color w:val="000000"/>
        </w:rPr>
        <w:t>Участником торгов</w:t>
      </w:r>
      <w:r w:rsidR="00CD36B9" w:rsidRPr="003E721B" w:rsidDel="00CD36B9">
        <w:rPr>
          <w:iCs w:val="0"/>
          <w:color w:val="000000"/>
        </w:rPr>
        <w:t xml:space="preserve"> </w:t>
      </w:r>
      <w:r w:rsidRPr="003E721B">
        <w:rPr>
          <w:iCs w:val="0"/>
          <w:color w:val="000000"/>
        </w:rPr>
        <w:t>ввод</w:t>
      </w:r>
      <w:r w:rsidR="00B267A9" w:rsidRPr="003E721B">
        <w:rPr>
          <w:iCs w:val="0"/>
          <w:color w:val="000000"/>
        </w:rPr>
        <w:t>и</w:t>
      </w:r>
      <w:r w:rsidRPr="003E721B">
        <w:rPr>
          <w:iCs w:val="0"/>
          <w:color w:val="000000"/>
        </w:rPr>
        <w:t>тся</w:t>
      </w:r>
      <w:r w:rsidR="007E6AF2">
        <w:rPr>
          <w:iCs w:val="0"/>
          <w:color w:val="000000"/>
        </w:rPr>
        <w:t xml:space="preserve"> </w:t>
      </w:r>
      <w:r w:rsidR="00CD36B9" w:rsidRPr="003E721B">
        <w:rPr>
          <w:iCs w:val="0"/>
          <w:color w:val="000000"/>
        </w:rPr>
        <w:t xml:space="preserve">торговый идентификатор </w:t>
      </w:r>
      <w:r w:rsidRPr="003E721B">
        <w:rPr>
          <w:iCs w:val="0"/>
          <w:color w:val="000000"/>
        </w:rPr>
        <w:t xml:space="preserve">и пароль. Пароль устанавливается непосредственно </w:t>
      </w:r>
      <w:r w:rsidR="00CD36B9" w:rsidRPr="003E721B">
        <w:rPr>
          <w:iCs w:val="0"/>
          <w:color w:val="000000"/>
        </w:rPr>
        <w:t xml:space="preserve">Участником торгов </w:t>
      </w:r>
      <w:r w:rsidRPr="003E721B">
        <w:rPr>
          <w:iCs w:val="0"/>
          <w:color w:val="000000"/>
        </w:rPr>
        <w:t>на его рабочем</w:t>
      </w:r>
      <w:r w:rsidR="009C1897" w:rsidRPr="003E721B">
        <w:rPr>
          <w:iCs w:val="0"/>
          <w:color w:val="000000"/>
        </w:rPr>
        <w:t xml:space="preserve"> месте</w:t>
      </w:r>
      <w:r w:rsidRPr="003E721B">
        <w:rPr>
          <w:iCs w:val="0"/>
          <w:color w:val="000000"/>
        </w:rPr>
        <w:t>.</w:t>
      </w:r>
    </w:p>
    <w:p w:rsidR="00EF2C10" w:rsidRPr="003E721B" w:rsidRDefault="00EF2C10" w:rsidP="00D944A6">
      <w:pPr>
        <w:pStyle w:val="2"/>
        <w:keepNext w:val="0"/>
        <w:numPr>
          <w:ilvl w:val="3"/>
          <w:numId w:val="1"/>
        </w:numPr>
        <w:tabs>
          <w:tab w:val="clear" w:pos="709"/>
          <w:tab w:val="num" w:pos="900"/>
        </w:tabs>
        <w:spacing w:before="120" w:after="120"/>
        <w:ind w:left="0" w:firstLine="0"/>
        <w:rPr>
          <w:iCs w:val="0"/>
          <w:color w:val="000000"/>
        </w:rPr>
      </w:pPr>
      <w:r w:rsidRPr="003E721B">
        <w:rPr>
          <w:iCs w:val="0"/>
          <w:color w:val="000000"/>
        </w:rPr>
        <w:t xml:space="preserve">В ходе аутентификации </w:t>
      </w:r>
      <w:r w:rsidR="00501B2D" w:rsidRPr="003E721B">
        <w:t>Биржа</w:t>
      </w:r>
      <w:r w:rsidR="00501B2D" w:rsidRPr="003E721B" w:rsidDel="00501B2D">
        <w:rPr>
          <w:iCs w:val="0"/>
          <w:color w:val="000000"/>
        </w:rPr>
        <w:t xml:space="preserve"> </w:t>
      </w:r>
      <w:r w:rsidRPr="003E721B">
        <w:rPr>
          <w:iCs w:val="0"/>
          <w:color w:val="000000"/>
        </w:rPr>
        <w:t xml:space="preserve">проверяет соответствие </w:t>
      </w:r>
      <w:r w:rsidR="00CD36B9" w:rsidRPr="003E721B">
        <w:rPr>
          <w:iCs w:val="0"/>
          <w:color w:val="000000"/>
        </w:rPr>
        <w:t>торгового идентификатора</w:t>
      </w:r>
      <w:r w:rsidR="00CD36B9" w:rsidRPr="003E721B" w:rsidDel="00CD36B9">
        <w:rPr>
          <w:iCs w:val="0"/>
          <w:color w:val="000000"/>
        </w:rPr>
        <w:t xml:space="preserve"> </w:t>
      </w:r>
      <w:r w:rsidR="00F37385">
        <w:rPr>
          <w:iCs w:val="0"/>
          <w:color w:val="000000"/>
        </w:rPr>
        <w:t>Идентификатору</w:t>
      </w:r>
      <w:r w:rsidR="00DB0B15" w:rsidRPr="003E721B">
        <w:rPr>
          <w:iCs w:val="0"/>
          <w:color w:val="000000"/>
        </w:rPr>
        <w:t xml:space="preserve"> Участника торгов</w:t>
      </w:r>
      <w:r w:rsidRPr="003E721B">
        <w:rPr>
          <w:iCs w:val="0"/>
          <w:color w:val="000000"/>
        </w:rPr>
        <w:t>.</w:t>
      </w:r>
    </w:p>
    <w:p w:rsidR="00915DAA" w:rsidRPr="003E721B" w:rsidRDefault="001057F9" w:rsidP="00D248FD">
      <w:pPr>
        <w:pStyle w:val="10"/>
        <w:keepNext w:val="0"/>
        <w:numPr>
          <w:ilvl w:val="2"/>
          <w:numId w:val="1"/>
        </w:numPr>
        <w:tabs>
          <w:tab w:val="left" w:pos="720"/>
        </w:tabs>
        <w:spacing w:before="120" w:after="120"/>
        <w:rPr>
          <w:b w:val="0"/>
          <w:color w:val="000000"/>
        </w:rPr>
      </w:pPr>
      <w:bookmarkStart w:id="130" w:name="_Toc157848190"/>
      <w:bookmarkStart w:id="131" w:name="_Toc179715819"/>
      <w:bookmarkStart w:id="132" w:name="_Toc181172078"/>
      <w:bookmarkStart w:id="133" w:name="_Toc240771317"/>
      <w:bookmarkStart w:id="134" w:name="_Toc275963134"/>
      <w:bookmarkStart w:id="135" w:name="_Toc285032331"/>
      <w:bookmarkStart w:id="136" w:name="_Toc333311347"/>
      <w:bookmarkStart w:id="137" w:name="_Toc333916200"/>
      <w:bookmarkStart w:id="138" w:name="_Toc334437037"/>
      <w:bookmarkStart w:id="139" w:name="_Toc336589974"/>
      <w:bookmarkStart w:id="140" w:name="_Toc383419101"/>
      <w:bookmarkStart w:id="141" w:name="_Toc448824989"/>
      <w:bookmarkStart w:id="142" w:name="_Toc484790037"/>
      <w:r w:rsidRPr="003E721B">
        <w:rPr>
          <w:b w:val="0"/>
          <w:caps w:val="0"/>
          <w:color w:val="000000"/>
          <w:kern w:val="0"/>
        </w:rPr>
        <w:lastRenderedPageBreak/>
        <w:t>Аутентификация</w:t>
      </w:r>
      <w:r w:rsidR="00F419F2" w:rsidRPr="003E721B">
        <w:rPr>
          <w:b w:val="0"/>
          <w:caps w:val="0"/>
          <w:color w:val="000000"/>
          <w:kern w:val="0"/>
        </w:rPr>
        <w:t xml:space="preserve"> </w:t>
      </w:r>
      <w:r w:rsidR="00CD36B9" w:rsidRPr="003E721B">
        <w:rPr>
          <w:b w:val="0"/>
          <w:caps w:val="0"/>
          <w:color w:val="000000"/>
          <w:kern w:val="0"/>
        </w:rPr>
        <w:t>Участников торгов</w:t>
      </w:r>
      <w:r w:rsidRPr="003E721B">
        <w:rPr>
          <w:b w:val="0"/>
          <w:caps w:val="0"/>
          <w:color w:val="000000"/>
          <w:kern w:val="0"/>
        </w:rPr>
        <w:t xml:space="preserve">, принимающих участие в торгах посредством </w:t>
      </w:r>
      <w:r w:rsidR="00A3430A" w:rsidRPr="003E721B">
        <w:rPr>
          <w:b w:val="0"/>
          <w:caps w:val="0"/>
          <w:color w:val="000000"/>
          <w:kern w:val="0"/>
        </w:rPr>
        <w:t xml:space="preserve">РМ </w:t>
      </w:r>
      <w:r w:rsidR="008E2A02" w:rsidRPr="003E721B">
        <w:rPr>
          <w:b w:val="0"/>
          <w:caps w:val="0"/>
          <w:color w:val="000000"/>
          <w:kern w:val="0"/>
        </w:rPr>
        <w:t>Рейтер</w:t>
      </w:r>
      <w:r w:rsidR="009D49BB" w:rsidRPr="003E721B">
        <w:rPr>
          <w:b w:val="0"/>
          <w:caps w:val="0"/>
          <w:color w:val="000000"/>
          <w:kern w:val="0"/>
        </w:rPr>
        <w:t>/РМ Блумберг</w:t>
      </w:r>
      <w:r w:rsidRPr="003E721B">
        <w:rPr>
          <w:b w:val="0"/>
          <w:caps w:val="0"/>
          <w:color w:val="000000"/>
          <w:kern w:val="0"/>
        </w:rPr>
        <w:t xml:space="preserve">, производится </w:t>
      </w:r>
      <w:r w:rsidR="00ED19D6" w:rsidRPr="003E721B">
        <w:rPr>
          <w:b w:val="0"/>
          <w:caps w:val="0"/>
          <w:color w:val="000000"/>
          <w:kern w:val="0"/>
        </w:rPr>
        <w:t xml:space="preserve">в момент подачи заявки </w:t>
      </w:r>
      <w:r w:rsidR="00690071" w:rsidRPr="003E721B">
        <w:rPr>
          <w:b w:val="0"/>
          <w:caps w:val="0"/>
          <w:color w:val="000000"/>
          <w:kern w:val="0"/>
        </w:rPr>
        <w:t xml:space="preserve">путем проверки </w:t>
      </w:r>
      <w:r w:rsidR="00501B2D" w:rsidRPr="003E721B">
        <w:rPr>
          <w:b w:val="0"/>
          <w:caps w:val="0"/>
          <w:color w:val="000000"/>
          <w:kern w:val="0"/>
        </w:rPr>
        <w:t>Биржей</w:t>
      </w:r>
      <w:r w:rsidR="00501B2D" w:rsidRPr="003E721B" w:rsidDel="00501B2D">
        <w:rPr>
          <w:b w:val="0"/>
          <w:caps w:val="0"/>
          <w:color w:val="000000"/>
          <w:kern w:val="0"/>
        </w:rPr>
        <w:t xml:space="preserve"> </w:t>
      </w:r>
      <w:r w:rsidR="00690071" w:rsidRPr="003E721B">
        <w:rPr>
          <w:b w:val="0"/>
          <w:caps w:val="0"/>
          <w:color w:val="000000"/>
          <w:kern w:val="0"/>
        </w:rPr>
        <w:t xml:space="preserve">соответствия </w:t>
      </w:r>
      <w:r w:rsidR="00CD36B9" w:rsidRPr="003E721B">
        <w:rPr>
          <w:b w:val="0"/>
          <w:caps w:val="0"/>
          <w:color w:val="000000"/>
          <w:kern w:val="0"/>
        </w:rPr>
        <w:t xml:space="preserve">торгового идентификатора </w:t>
      </w:r>
      <w:r w:rsidRPr="003E721B">
        <w:rPr>
          <w:b w:val="0"/>
          <w:caps w:val="0"/>
          <w:color w:val="000000"/>
          <w:kern w:val="0"/>
        </w:rPr>
        <w:t>уникально</w:t>
      </w:r>
      <w:r w:rsidR="00690071" w:rsidRPr="003E721B">
        <w:rPr>
          <w:b w:val="0"/>
          <w:caps w:val="0"/>
          <w:color w:val="000000"/>
          <w:kern w:val="0"/>
        </w:rPr>
        <w:t>му</w:t>
      </w:r>
      <w:r w:rsidRPr="003E721B">
        <w:rPr>
          <w:b w:val="0"/>
          <w:caps w:val="0"/>
          <w:color w:val="000000"/>
          <w:kern w:val="0"/>
        </w:rPr>
        <w:t xml:space="preserve"> символьно</w:t>
      </w:r>
      <w:r w:rsidR="00690071" w:rsidRPr="003E721B">
        <w:rPr>
          <w:b w:val="0"/>
          <w:caps w:val="0"/>
          <w:color w:val="000000"/>
          <w:kern w:val="0"/>
        </w:rPr>
        <w:t>му</w:t>
      </w:r>
      <w:r w:rsidRPr="003E721B">
        <w:rPr>
          <w:b w:val="0"/>
          <w:caps w:val="0"/>
          <w:color w:val="000000"/>
          <w:kern w:val="0"/>
        </w:rPr>
        <w:t xml:space="preserve"> код</w:t>
      </w:r>
      <w:r w:rsidR="00690071" w:rsidRPr="003E721B">
        <w:rPr>
          <w:b w:val="0"/>
          <w:caps w:val="0"/>
          <w:color w:val="000000"/>
          <w:kern w:val="0"/>
        </w:rPr>
        <w:t>у</w:t>
      </w:r>
      <w:r w:rsidRPr="003E721B">
        <w:rPr>
          <w:b w:val="0"/>
          <w:caps w:val="0"/>
          <w:color w:val="000000"/>
          <w:kern w:val="0"/>
        </w:rPr>
        <w:t>, закрепленно</w:t>
      </w:r>
      <w:r w:rsidR="00690071" w:rsidRPr="003E721B">
        <w:rPr>
          <w:b w:val="0"/>
          <w:caps w:val="0"/>
          <w:color w:val="000000"/>
          <w:kern w:val="0"/>
        </w:rPr>
        <w:t>му</w:t>
      </w:r>
      <w:r w:rsidRPr="003E721B">
        <w:rPr>
          <w:b w:val="0"/>
          <w:caps w:val="0"/>
          <w:color w:val="000000"/>
          <w:kern w:val="0"/>
        </w:rPr>
        <w:t xml:space="preserve"> за Участниками торгов в системе </w:t>
      </w:r>
      <w:r w:rsidR="00F74B1B" w:rsidRPr="003E721B">
        <w:rPr>
          <w:b w:val="0"/>
          <w:caps w:val="0"/>
          <w:color w:val="000000"/>
          <w:kern w:val="0"/>
        </w:rPr>
        <w:t>Рейтер</w:t>
      </w:r>
      <w:r w:rsidR="009D49BB" w:rsidRPr="003E721B">
        <w:rPr>
          <w:b w:val="0"/>
          <w:caps w:val="0"/>
          <w:color w:val="000000"/>
          <w:kern w:val="0"/>
        </w:rPr>
        <w:t>/Блумберг</w:t>
      </w:r>
      <w:r w:rsidRPr="003E721B">
        <w:rPr>
          <w:b w:val="0"/>
          <w:caps w:val="0"/>
          <w:color w:val="000000"/>
          <w:kern w:val="0"/>
        </w:rPr>
        <w:t>, соответствующе</w:t>
      </w:r>
      <w:r w:rsidR="00690071" w:rsidRPr="003E721B">
        <w:rPr>
          <w:b w:val="0"/>
          <w:caps w:val="0"/>
          <w:color w:val="000000"/>
          <w:kern w:val="0"/>
        </w:rPr>
        <w:t>му</w:t>
      </w:r>
      <w:r w:rsidRPr="003E721B">
        <w:rPr>
          <w:b w:val="0"/>
          <w:caps w:val="0"/>
          <w:color w:val="000000"/>
          <w:kern w:val="0"/>
        </w:rPr>
        <w:t xml:space="preserve"> </w:t>
      </w:r>
      <w:r w:rsidR="00F37385">
        <w:rPr>
          <w:b w:val="0"/>
          <w:caps w:val="0"/>
          <w:color w:val="000000"/>
          <w:kern w:val="0"/>
        </w:rPr>
        <w:t>Иде</w:t>
      </w:r>
      <w:r w:rsidR="00E76E2C">
        <w:rPr>
          <w:b w:val="0"/>
          <w:caps w:val="0"/>
          <w:color w:val="000000"/>
          <w:kern w:val="0"/>
        </w:rPr>
        <w:t>н</w:t>
      </w:r>
      <w:r w:rsidR="00F37385">
        <w:rPr>
          <w:b w:val="0"/>
          <w:caps w:val="0"/>
          <w:color w:val="000000"/>
          <w:kern w:val="0"/>
        </w:rPr>
        <w:t>тификатору</w:t>
      </w:r>
      <w:r w:rsidR="00915DAA" w:rsidRPr="003E721B">
        <w:rPr>
          <w:b w:val="0"/>
          <w:caps w:val="0"/>
          <w:color w:val="000000"/>
          <w:kern w:val="0"/>
        </w:rPr>
        <w:t xml:space="preserve"> Участника торгов</w:t>
      </w:r>
      <w:r w:rsidR="00EC3199" w:rsidRPr="003E721B">
        <w:rPr>
          <w:b w:val="0"/>
          <w:caps w:val="0"/>
          <w:color w:val="000000"/>
          <w:kern w:val="0"/>
        </w:rPr>
        <w:t>.</w:t>
      </w:r>
      <w:bookmarkEnd w:id="130"/>
      <w:bookmarkEnd w:id="131"/>
      <w:bookmarkEnd w:id="132"/>
      <w:bookmarkEnd w:id="133"/>
      <w:bookmarkEnd w:id="134"/>
      <w:bookmarkEnd w:id="135"/>
      <w:bookmarkEnd w:id="136"/>
      <w:bookmarkEnd w:id="137"/>
      <w:bookmarkEnd w:id="138"/>
      <w:bookmarkEnd w:id="139"/>
      <w:bookmarkEnd w:id="140"/>
      <w:bookmarkEnd w:id="141"/>
      <w:bookmarkEnd w:id="142"/>
    </w:p>
    <w:p w:rsidR="00327ADA" w:rsidRPr="00A87C94" w:rsidRDefault="00915DAA" w:rsidP="00D248FD">
      <w:pPr>
        <w:pStyle w:val="10"/>
        <w:keepNext w:val="0"/>
        <w:numPr>
          <w:ilvl w:val="2"/>
          <w:numId w:val="1"/>
        </w:numPr>
        <w:tabs>
          <w:tab w:val="left" w:pos="720"/>
        </w:tabs>
        <w:spacing w:before="120" w:after="120"/>
        <w:rPr>
          <w:b w:val="0"/>
          <w:caps w:val="0"/>
          <w:color w:val="000000"/>
          <w:kern w:val="0"/>
        </w:rPr>
      </w:pPr>
      <w:bookmarkStart w:id="143" w:name="_Toc157848191"/>
      <w:bookmarkStart w:id="144" w:name="_Toc179715820"/>
      <w:bookmarkStart w:id="145" w:name="_Toc181172079"/>
      <w:bookmarkStart w:id="146" w:name="_Toc240771318"/>
      <w:bookmarkStart w:id="147" w:name="_Toc275963135"/>
      <w:bookmarkStart w:id="148" w:name="_Toc285032332"/>
      <w:bookmarkStart w:id="149" w:name="_Toc333311348"/>
      <w:bookmarkStart w:id="150" w:name="_Toc333916201"/>
      <w:bookmarkStart w:id="151" w:name="_Toc334437038"/>
      <w:bookmarkStart w:id="152" w:name="_Toc336589975"/>
      <w:bookmarkStart w:id="153" w:name="_Toc383419102"/>
      <w:bookmarkStart w:id="154" w:name="_Toc448824990"/>
      <w:bookmarkStart w:id="155" w:name="_Toc484790038"/>
      <w:r w:rsidRPr="003E721B">
        <w:rPr>
          <w:b w:val="0"/>
          <w:caps w:val="0"/>
          <w:color w:val="000000"/>
          <w:kern w:val="0"/>
        </w:rPr>
        <w:t>Аутентификация</w:t>
      </w:r>
      <w:r w:rsidR="00F419F2" w:rsidRPr="003E721B">
        <w:rPr>
          <w:b w:val="0"/>
          <w:caps w:val="0"/>
          <w:color w:val="000000"/>
          <w:kern w:val="0"/>
        </w:rPr>
        <w:t xml:space="preserve"> </w:t>
      </w:r>
      <w:r w:rsidR="00E27C76" w:rsidRPr="003E721B">
        <w:rPr>
          <w:b w:val="0"/>
          <w:caps w:val="0"/>
          <w:color w:val="000000"/>
          <w:kern w:val="0"/>
        </w:rPr>
        <w:t>РМ ВПТС Участника торгов</w:t>
      </w:r>
      <w:r w:rsidRPr="003E721B">
        <w:rPr>
          <w:b w:val="0"/>
          <w:caps w:val="0"/>
          <w:color w:val="000000"/>
          <w:kern w:val="0"/>
        </w:rPr>
        <w:t xml:space="preserve">, производится </w:t>
      </w:r>
      <w:r w:rsidR="00ED19D6" w:rsidRPr="003E721B">
        <w:rPr>
          <w:b w:val="0"/>
          <w:caps w:val="0"/>
          <w:color w:val="000000"/>
          <w:kern w:val="0"/>
        </w:rPr>
        <w:t>перед началом торгов</w:t>
      </w:r>
      <w:r w:rsidR="000D3964" w:rsidRPr="003E721B">
        <w:rPr>
          <w:b w:val="0"/>
          <w:caps w:val="0"/>
          <w:color w:val="000000"/>
          <w:kern w:val="0"/>
        </w:rPr>
        <w:t xml:space="preserve"> путем проверки </w:t>
      </w:r>
      <w:r w:rsidR="00451DAF" w:rsidRPr="003E721B">
        <w:rPr>
          <w:b w:val="0"/>
          <w:caps w:val="0"/>
          <w:color w:val="000000"/>
          <w:kern w:val="0"/>
        </w:rPr>
        <w:t xml:space="preserve">Биржей </w:t>
      </w:r>
      <w:r w:rsidR="000D3964" w:rsidRPr="003E721B">
        <w:rPr>
          <w:b w:val="0"/>
          <w:caps w:val="0"/>
          <w:color w:val="000000"/>
          <w:kern w:val="0"/>
        </w:rPr>
        <w:t xml:space="preserve">соответствия </w:t>
      </w:r>
      <w:r w:rsidR="00CD36B9" w:rsidRPr="003E721B">
        <w:rPr>
          <w:b w:val="0"/>
          <w:caps w:val="0"/>
          <w:color w:val="000000"/>
          <w:kern w:val="0"/>
        </w:rPr>
        <w:t xml:space="preserve">торгового </w:t>
      </w:r>
      <w:r w:rsidR="00E27C76" w:rsidRPr="003E721B">
        <w:rPr>
          <w:b w:val="0"/>
          <w:caps w:val="0"/>
          <w:color w:val="000000"/>
          <w:kern w:val="0"/>
        </w:rPr>
        <w:t xml:space="preserve">идентификатора </w:t>
      </w:r>
      <w:r w:rsidR="00F37385">
        <w:rPr>
          <w:b w:val="0"/>
          <w:caps w:val="0"/>
          <w:color w:val="000000"/>
          <w:kern w:val="0"/>
        </w:rPr>
        <w:t>Идентификатору</w:t>
      </w:r>
      <w:r w:rsidRPr="003E721B">
        <w:rPr>
          <w:b w:val="0"/>
          <w:caps w:val="0"/>
          <w:color w:val="000000"/>
          <w:kern w:val="0"/>
        </w:rPr>
        <w:t xml:space="preserve"> Участника </w:t>
      </w:r>
      <w:r w:rsidRPr="00A87C94">
        <w:rPr>
          <w:b w:val="0"/>
          <w:caps w:val="0"/>
          <w:color w:val="000000"/>
          <w:kern w:val="0"/>
        </w:rPr>
        <w:t>торгов</w:t>
      </w:r>
      <w:r w:rsidR="00203889" w:rsidRPr="00A87C94">
        <w:rPr>
          <w:b w:val="0"/>
          <w:caps w:val="0"/>
          <w:color w:val="000000"/>
          <w:kern w:val="0"/>
        </w:rPr>
        <w:t>.</w:t>
      </w:r>
      <w:bookmarkEnd w:id="143"/>
      <w:bookmarkEnd w:id="144"/>
      <w:bookmarkEnd w:id="145"/>
      <w:bookmarkEnd w:id="146"/>
      <w:bookmarkEnd w:id="147"/>
      <w:bookmarkEnd w:id="148"/>
      <w:bookmarkEnd w:id="149"/>
      <w:bookmarkEnd w:id="150"/>
      <w:bookmarkEnd w:id="151"/>
      <w:bookmarkEnd w:id="152"/>
      <w:bookmarkEnd w:id="153"/>
      <w:bookmarkEnd w:id="154"/>
      <w:bookmarkEnd w:id="155"/>
      <w:r w:rsidR="00327ADA" w:rsidRPr="00A87C94">
        <w:rPr>
          <w:b w:val="0"/>
          <w:caps w:val="0"/>
          <w:color w:val="000000"/>
          <w:kern w:val="0"/>
        </w:rPr>
        <w:t xml:space="preserve"> </w:t>
      </w:r>
    </w:p>
    <w:p w:rsidR="00327ADA" w:rsidRPr="00A87C94" w:rsidRDefault="00647D5E" w:rsidP="00D248FD">
      <w:pPr>
        <w:pStyle w:val="2"/>
        <w:keepNext w:val="0"/>
        <w:numPr>
          <w:ilvl w:val="2"/>
          <w:numId w:val="1"/>
        </w:numPr>
        <w:spacing w:before="120" w:after="120"/>
      </w:pPr>
      <w:r>
        <w:t>Идентификация</w:t>
      </w:r>
      <w:r w:rsidRPr="00A87C94">
        <w:t xml:space="preserve"> </w:t>
      </w:r>
      <w:r w:rsidR="00327ADA" w:rsidRPr="00A87C94">
        <w:t xml:space="preserve">клиента </w:t>
      </w:r>
      <w:r w:rsidR="000216D5" w:rsidRPr="00A87C94">
        <w:t>У</w:t>
      </w:r>
      <w:r w:rsidR="00327ADA" w:rsidRPr="00A87C94">
        <w:t xml:space="preserve">частника торгов, </w:t>
      </w:r>
      <w:r w:rsidR="00250FD6" w:rsidRPr="00A87C94">
        <w:t>подключающ</w:t>
      </w:r>
      <w:r w:rsidR="00F96C05" w:rsidRPr="00A87C94">
        <w:t>егося</w:t>
      </w:r>
      <w:r w:rsidR="00250FD6" w:rsidRPr="00A87C94">
        <w:t xml:space="preserve"> к </w:t>
      </w:r>
      <w:r w:rsidR="000C2928" w:rsidRPr="00A87C94">
        <w:t>подсистеме обработки поручений</w:t>
      </w:r>
      <w:r w:rsidR="00616321" w:rsidRPr="00A87C94">
        <w:t xml:space="preserve"> посредством РМК</w:t>
      </w:r>
      <w:r w:rsidR="00250FD6" w:rsidRPr="00A87C94">
        <w:t xml:space="preserve"> с использованием </w:t>
      </w:r>
      <w:r w:rsidR="00327ADA" w:rsidRPr="00A87C94">
        <w:t>ИСД, проводится в соответствии со следующей процедурой:</w:t>
      </w:r>
    </w:p>
    <w:p w:rsidR="00327ADA" w:rsidRPr="00A87C94" w:rsidRDefault="00327ADA" w:rsidP="002809FC">
      <w:pPr>
        <w:pStyle w:val="2"/>
        <w:keepNext w:val="0"/>
        <w:numPr>
          <w:ilvl w:val="3"/>
          <w:numId w:val="1"/>
        </w:numPr>
        <w:tabs>
          <w:tab w:val="clear" w:pos="709"/>
          <w:tab w:val="num" w:pos="900"/>
        </w:tabs>
        <w:spacing w:before="120" w:after="120"/>
        <w:ind w:left="0" w:firstLine="0"/>
        <w:rPr>
          <w:iCs w:val="0"/>
        </w:rPr>
      </w:pPr>
      <w:r w:rsidRPr="00A87C94">
        <w:rPr>
          <w:iCs w:val="0"/>
        </w:rPr>
        <w:t xml:space="preserve">Клиент </w:t>
      </w:r>
      <w:r w:rsidR="00250FD6" w:rsidRPr="00A87C94">
        <w:rPr>
          <w:iCs w:val="0"/>
        </w:rPr>
        <w:t xml:space="preserve">при подключении к </w:t>
      </w:r>
      <w:r w:rsidR="00847FAD" w:rsidRPr="00A87C94">
        <w:t>подсистеме обработки поручений</w:t>
      </w:r>
      <w:r w:rsidR="00250FD6" w:rsidRPr="00A87C94">
        <w:rPr>
          <w:iCs w:val="0"/>
        </w:rPr>
        <w:t xml:space="preserve"> </w:t>
      </w:r>
      <w:r w:rsidRPr="00A87C94">
        <w:rPr>
          <w:iCs w:val="0"/>
        </w:rPr>
        <w:t>вводит ИСД</w:t>
      </w:r>
      <w:r w:rsidR="000216D5" w:rsidRPr="00A87C94">
        <w:rPr>
          <w:iCs w:val="0"/>
        </w:rPr>
        <w:t>, переданный ему Участником торгов,</w:t>
      </w:r>
      <w:r w:rsidRPr="00A87C94">
        <w:rPr>
          <w:iCs w:val="0"/>
        </w:rPr>
        <w:t xml:space="preserve"> и пароль. Пароль устанавливается непосредственно клиентом на РМК;</w:t>
      </w:r>
    </w:p>
    <w:p w:rsidR="00915DAA" w:rsidRPr="00A87C94" w:rsidRDefault="00327ADA" w:rsidP="002809FC">
      <w:pPr>
        <w:pStyle w:val="2"/>
        <w:keepNext w:val="0"/>
        <w:numPr>
          <w:ilvl w:val="3"/>
          <w:numId w:val="1"/>
        </w:numPr>
        <w:tabs>
          <w:tab w:val="clear" w:pos="709"/>
          <w:tab w:val="num" w:pos="900"/>
        </w:tabs>
        <w:spacing w:before="120" w:after="120"/>
        <w:ind w:left="0" w:firstLine="0"/>
        <w:rPr>
          <w:iCs w:val="0"/>
        </w:rPr>
      </w:pPr>
      <w:r w:rsidRPr="00A87C94">
        <w:rPr>
          <w:iCs w:val="0"/>
        </w:rPr>
        <w:t xml:space="preserve">В ходе </w:t>
      </w:r>
      <w:r w:rsidR="00647D5E">
        <w:rPr>
          <w:iCs w:val="0"/>
        </w:rPr>
        <w:t>идентификации</w:t>
      </w:r>
      <w:r w:rsidR="00647D5E" w:rsidRPr="00A87C94">
        <w:rPr>
          <w:iCs w:val="0"/>
        </w:rPr>
        <w:t xml:space="preserve"> </w:t>
      </w:r>
      <w:r w:rsidR="00846FCF" w:rsidRPr="00A87C94">
        <w:rPr>
          <w:iCs w:val="0"/>
        </w:rPr>
        <w:t xml:space="preserve">клиента </w:t>
      </w:r>
      <w:r w:rsidRPr="00A87C94">
        <w:rPr>
          <w:iCs w:val="0"/>
        </w:rPr>
        <w:t xml:space="preserve">Биржа проверяет соответствие ИСД </w:t>
      </w:r>
      <w:r w:rsidR="00F37385">
        <w:rPr>
          <w:iCs w:val="0"/>
        </w:rPr>
        <w:t>Идентификатору</w:t>
      </w:r>
      <w:r w:rsidRPr="00A87C94">
        <w:rPr>
          <w:iCs w:val="0"/>
        </w:rPr>
        <w:t xml:space="preserve"> Участника торгов.</w:t>
      </w:r>
    </w:p>
    <w:p w:rsidR="005D564A" w:rsidRPr="00A87C94" w:rsidRDefault="005D564A" w:rsidP="00D248FD">
      <w:pPr>
        <w:pStyle w:val="2"/>
        <w:keepNext w:val="0"/>
        <w:numPr>
          <w:ilvl w:val="2"/>
          <w:numId w:val="1"/>
        </w:numPr>
        <w:spacing w:before="120" w:after="120"/>
      </w:pPr>
      <w:r w:rsidRPr="00A87C94">
        <w:t xml:space="preserve">Клиент Участника торгов, прошедший </w:t>
      </w:r>
      <w:r w:rsidR="00647D5E">
        <w:t>идентификацию</w:t>
      </w:r>
      <w:r w:rsidR="00647D5E" w:rsidRPr="00A87C94">
        <w:t xml:space="preserve"> </w:t>
      </w:r>
      <w:r w:rsidRPr="00A87C94">
        <w:t>в порядке, предусмотренном в настоящей статье, вправе подавать Участнику торгов с использованием РМК поручени</w:t>
      </w:r>
      <w:r w:rsidR="007E6503" w:rsidRPr="00A87C94">
        <w:t>я</w:t>
      </w:r>
      <w:r w:rsidRPr="00A87C94">
        <w:t xml:space="preserve"> на совершение сдел</w:t>
      </w:r>
      <w:r w:rsidR="007E6503" w:rsidRPr="00A87C94">
        <w:t>ок</w:t>
      </w:r>
      <w:r w:rsidR="00D40CF0" w:rsidRPr="00A87C94">
        <w:t xml:space="preserve"> на торгах Биржи </w:t>
      </w:r>
      <w:r w:rsidRPr="00A87C94">
        <w:t>в интересах данного клиента</w:t>
      </w:r>
      <w:r w:rsidR="00D40CF0" w:rsidRPr="00A87C94">
        <w:t>.</w:t>
      </w:r>
    </w:p>
    <w:p w:rsidR="00E775DB" w:rsidRPr="003E721B" w:rsidRDefault="001057F9" w:rsidP="009E24FF">
      <w:pPr>
        <w:pStyle w:val="2"/>
        <w:spacing w:before="120" w:after="120"/>
        <w:rPr>
          <w:b/>
          <w:color w:val="000000"/>
        </w:rPr>
      </w:pPr>
      <w:bookmarkStart w:id="156" w:name="_Toc61332717"/>
      <w:bookmarkStart w:id="157" w:name="_Toc63220369"/>
      <w:bookmarkStart w:id="158" w:name="_Toc70310987"/>
      <w:bookmarkStart w:id="159" w:name="_Toc71514649"/>
      <w:bookmarkStart w:id="160" w:name="_Toc143076870"/>
      <w:bookmarkEnd w:id="123"/>
      <w:bookmarkEnd w:id="124"/>
      <w:bookmarkEnd w:id="125"/>
      <w:r w:rsidRPr="003E721B">
        <w:rPr>
          <w:b/>
          <w:color w:val="000000"/>
        </w:rPr>
        <w:t>Порядок заключения сделок на торга</w:t>
      </w:r>
      <w:r w:rsidR="00E775DB" w:rsidRPr="003E721B">
        <w:rPr>
          <w:b/>
          <w:color w:val="000000"/>
        </w:rPr>
        <w:t>х</w:t>
      </w:r>
    </w:p>
    <w:p w:rsidR="007F55C6" w:rsidRPr="00EF4485" w:rsidRDefault="007F55C6" w:rsidP="00D248FD">
      <w:pPr>
        <w:pStyle w:val="10"/>
        <w:keepNext w:val="0"/>
        <w:numPr>
          <w:ilvl w:val="2"/>
          <w:numId w:val="1"/>
        </w:numPr>
        <w:tabs>
          <w:tab w:val="left" w:pos="720"/>
        </w:tabs>
        <w:spacing w:before="120" w:after="120"/>
        <w:rPr>
          <w:color w:val="000000"/>
        </w:rPr>
      </w:pPr>
      <w:bookmarkStart w:id="161" w:name="_Ref285027810"/>
      <w:bookmarkStart w:id="162" w:name="_Toc448824991"/>
      <w:bookmarkStart w:id="163" w:name="_Toc484790039"/>
      <w:bookmarkStart w:id="164" w:name="_Toc148175283"/>
      <w:bookmarkStart w:id="165" w:name="_Ref149387964"/>
      <w:bookmarkStart w:id="166" w:name="_Toc150767456"/>
      <w:r w:rsidRPr="00CD05FA">
        <w:rPr>
          <w:b w:val="0"/>
          <w:caps w:val="0"/>
          <w:color w:val="000000"/>
          <w:kern w:val="0"/>
        </w:rPr>
        <w:t>Заключение сдел</w:t>
      </w:r>
      <w:r w:rsidR="00305A2C" w:rsidRPr="00CD05FA">
        <w:rPr>
          <w:b w:val="0"/>
          <w:caps w:val="0"/>
          <w:color w:val="000000"/>
          <w:kern w:val="0"/>
        </w:rPr>
        <w:t>о</w:t>
      </w:r>
      <w:r w:rsidRPr="00CD05FA">
        <w:rPr>
          <w:b w:val="0"/>
          <w:caps w:val="0"/>
          <w:color w:val="000000"/>
          <w:kern w:val="0"/>
        </w:rPr>
        <w:t xml:space="preserve">к </w:t>
      </w:r>
      <w:r w:rsidR="00305A2C" w:rsidRPr="00CD05FA">
        <w:rPr>
          <w:b w:val="0"/>
          <w:caps w:val="0"/>
          <w:color w:val="000000"/>
          <w:kern w:val="0"/>
        </w:rPr>
        <w:t>с</w:t>
      </w:r>
      <w:r w:rsidRPr="00CD05FA">
        <w:rPr>
          <w:b w:val="0"/>
          <w:caps w:val="0"/>
          <w:color w:val="000000"/>
          <w:kern w:val="0"/>
        </w:rPr>
        <w:t xml:space="preserve"> иностранной валют</w:t>
      </w:r>
      <w:r w:rsidR="00305A2C" w:rsidRPr="00CD05FA">
        <w:rPr>
          <w:b w:val="0"/>
          <w:caps w:val="0"/>
          <w:color w:val="000000"/>
          <w:kern w:val="0"/>
        </w:rPr>
        <w:t>ой</w:t>
      </w:r>
      <w:r w:rsidR="00A1583D" w:rsidRPr="00CD05FA">
        <w:rPr>
          <w:b w:val="0"/>
          <w:caps w:val="0"/>
          <w:color w:val="000000"/>
          <w:kern w:val="0"/>
        </w:rPr>
        <w:t>/драгоценны</w:t>
      </w:r>
      <w:r w:rsidR="00305A2C" w:rsidRPr="00CD05FA">
        <w:rPr>
          <w:b w:val="0"/>
          <w:caps w:val="0"/>
          <w:color w:val="000000"/>
          <w:kern w:val="0"/>
        </w:rPr>
        <w:t>ми</w:t>
      </w:r>
      <w:r w:rsidR="00A1583D" w:rsidRPr="00CD05FA">
        <w:rPr>
          <w:b w:val="0"/>
          <w:caps w:val="0"/>
          <w:color w:val="000000"/>
          <w:kern w:val="0"/>
        </w:rPr>
        <w:t xml:space="preserve"> металл</w:t>
      </w:r>
      <w:r w:rsidR="00305A2C" w:rsidRPr="00CD05FA">
        <w:rPr>
          <w:b w:val="0"/>
          <w:caps w:val="0"/>
          <w:color w:val="000000"/>
          <w:kern w:val="0"/>
        </w:rPr>
        <w:t>ами</w:t>
      </w:r>
      <w:r w:rsidRPr="00CD05FA">
        <w:rPr>
          <w:b w:val="0"/>
          <w:caps w:val="0"/>
          <w:color w:val="000000"/>
          <w:kern w:val="0"/>
        </w:rPr>
        <w:t xml:space="preserve"> на торгах осуществляется путем подачи Участник</w:t>
      </w:r>
      <w:r w:rsidR="00305A2C" w:rsidRPr="00CD05FA">
        <w:rPr>
          <w:b w:val="0"/>
          <w:caps w:val="0"/>
          <w:color w:val="000000"/>
          <w:kern w:val="0"/>
        </w:rPr>
        <w:t>ами</w:t>
      </w:r>
      <w:r w:rsidRPr="00CD05FA">
        <w:rPr>
          <w:b w:val="0"/>
          <w:caps w:val="0"/>
          <w:color w:val="000000"/>
          <w:kern w:val="0"/>
        </w:rPr>
        <w:t xml:space="preserve"> торгов</w:t>
      </w:r>
      <w:r w:rsidR="00B438B3" w:rsidRPr="00CD05FA">
        <w:rPr>
          <w:b w:val="0"/>
          <w:caps w:val="0"/>
          <w:color w:val="000000"/>
          <w:kern w:val="0"/>
        </w:rPr>
        <w:t xml:space="preserve"> </w:t>
      </w:r>
      <w:r w:rsidRPr="00CD05FA">
        <w:rPr>
          <w:b w:val="0"/>
          <w:caps w:val="0"/>
          <w:color w:val="000000"/>
          <w:kern w:val="0"/>
        </w:rPr>
        <w:t xml:space="preserve">заявок </w:t>
      </w:r>
      <w:bookmarkEnd w:id="161"/>
      <w:r w:rsidR="00E10E78" w:rsidRPr="00CD05FA">
        <w:rPr>
          <w:b w:val="0"/>
          <w:caps w:val="0"/>
          <w:color w:val="000000"/>
          <w:kern w:val="0"/>
        </w:rPr>
        <w:t>в Т</w:t>
      </w:r>
      <w:r w:rsidR="00975516" w:rsidRPr="00CD05FA">
        <w:rPr>
          <w:b w:val="0"/>
          <w:caps w:val="0"/>
          <w:color w:val="000000"/>
          <w:kern w:val="0"/>
        </w:rPr>
        <w:t>С</w:t>
      </w:r>
      <w:r w:rsidR="00E10E78" w:rsidRPr="00CD05FA">
        <w:rPr>
          <w:b w:val="0"/>
          <w:caps w:val="0"/>
          <w:color w:val="000000"/>
          <w:kern w:val="0"/>
        </w:rPr>
        <w:t xml:space="preserve"> посредством электронных сообщений, подписанных </w:t>
      </w:r>
      <w:r w:rsidR="008C4CED" w:rsidRPr="00CD05FA">
        <w:rPr>
          <w:b w:val="0"/>
          <w:caps w:val="0"/>
          <w:color w:val="000000"/>
          <w:kern w:val="0"/>
        </w:rPr>
        <w:t>АСП</w:t>
      </w:r>
      <w:r w:rsidR="00D7761E" w:rsidRPr="00CD05FA">
        <w:rPr>
          <w:b w:val="0"/>
          <w:caps w:val="0"/>
          <w:color w:val="000000"/>
          <w:kern w:val="0"/>
        </w:rPr>
        <w:t xml:space="preserve"> Участника торгов</w:t>
      </w:r>
      <w:r w:rsidR="00E10E78" w:rsidRPr="00CD05FA">
        <w:rPr>
          <w:b w:val="0"/>
          <w:caps w:val="0"/>
          <w:color w:val="000000"/>
          <w:kern w:val="0"/>
        </w:rPr>
        <w:t>, с использованием рабочих мест Участников торгов. Заявка призна</w:t>
      </w:r>
      <w:r w:rsidR="009E1376" w:rsidRPr="00CD05FA">
        <w:rPr>
          <w:b w:val="0"/>
          <w:caps w:val="0"/>
          <w:color w:val="000000"/>
          <w:kern w:val="0"/>
        </w:rPr>
        <w:t>е</w:t>
      </w:r>
      <w:r w:rsidR="00E10E78" w:rsidRPr="00CD05FA">
        <w:rPr>
          <w:b w:val="0"/>
          <w:caps w:val="0"/>
          <w:color w:val="000000"/>
          <w:kern w:val="0"/>
        </w:rPr>
        <w:t>тся электронным документ</w:t>
      </w:r>
      <w:r w:rsidR="009E1376" w:rsidRPr="00CD05FA">
        <w:rPr>
          <w:b w:val="0"/>
          <w:caps w:val="0"/>
          <w:color w:val="000000"/>
          <w:kern w:val="0"/>
        </w:rPr>
        <w:t>ом</w:t>
      </w:r>
      <w:r w:rsidR="005B17AF" w:rsidRPr="00CD05FA">
        <w:rPr>
          <w:b w:val="0"/>
          <w:caps w:val="0"/>
          <w:color w:val="000000"/>
          <w:kern w:val="0"/>
        </w:rPr>
        <w:t>, равнозначным документ</w:t>
      </w:r>
      <w:r w:rsidR="009E1376" w:rsidRPr="00CD05FA">
        <w:rPr>
          <w:b w:val="0"/>
          <w:caps w:val="0"/>
          <w:color w:val="000000"/>
          <w:kern w:val="0"/>
        </w:rPr>
        <w:t>у</w:t>
      </w:r>
      <w:r w:rsidR="005B17AF" w:rsidRPr="00CD05FA">
        <w:rPr>
          <w:b w:val="0"/>
          <w:caps w:val="0"/>
          <w:color w:val="000000"/>
          <w:kern w:val="0"/>
        </w:rPr>
        <w:t>, подписанн</w:t>
      </w:r>
      <w:r w:rsidR="009E1376" w:rsidRPr="00CD05FA">
        <w:rPr>
          <w:b w:val="0"/>
          <w:caps w:val="0"/>
          <w:color w:val="000000"/>
          <w:kern w:val="0"/>
        </w:rPr>
        <w:t>ому</w:t>
      </w:r>
      <w:r w:rsidR="005B17AF" w:rsidRPr="00CD05FA">
        <w:rPr>
          <w:b w:val="0"/>
          <w:caps w:val="0"/>
          <w:color w:val="000000"/>
          <w:kern w:val="0"/>
        </w:rPr>
        <w:t xml:space="preserve"> собственноручн</w:t>
      </w:r>
      <w:r w:rsidR="009E1376" w:rsidRPr="00CD05FA">
        <w:rPr>
          <w:b w:val="0"/>
          <w:caps w:val="0"/>
          <w:color w:val="000000"/>
          <w:kern w:val="0"/>
        </w:rPr>
        <w:t>ой</w:t>
      </w:r>
      <w:r w:rsidR="005B17AF" w:rsidRPr="00CD05FA">
        <w:rPr>
          <w:b w:val="0"/>
          <w:caps w:val="0"/>
          <w:color w:val="000000"/>
          <w:kern w:val="0"/>
        </w:rPr>
        <w:t xml:space="preserve"> подпис</w:t>
      </w:r>
      <w:r w:rsidR="009E1376" w:rsidRPr="00CD05FA">
        <w:rPr>
          <w:b w:val="0"/>
          <w:caps w:val="0"/>
          <w:color w:val="000000"/>
          <w:kern w:val="0"/>
        </w:rPr>
        <w:t>ью</w:t>
      </w:r>
      <w:r w:rsidR="005B17AF" w:rsidRPr="00CD05FA">
        <w:rPr>
          <w:b w:val="0"/>
          <w:caps w:val="0"/>
          <w:color w:val="000000"/>
          <w:kern w:val="0"/>
        </w:rPr>
        <w:t xml:space="preserve"> </w:t>
      </w:r>
      <w:r w:rsidR="009D3F1C" w:rsidRPr="00CD05FA">
        <w:rPr>
          <w:b w:val="0"/>
          <w:caps w:val="0"/>
          <w:color w:val="000000"/>
          <w:kern w:val="0"/>
        </w:rPr>
        <w:t>Участника торгов</w:t>
      </w:r>
      <w:r w:rsidR="00E10E78" w:rsidRPr="00CD05FA">
        <w:rPr>
          <w:b w:val="0"/>
          <w:caps w:val="0"/>
          <w:color w:val="000000"/>
          <w:kern w:val="0"/>
        </w:rPr>
        <w:t>.</w:t>
      </w:r>
      <w:bookmarkEnd w:id="162"/>
      <w:bookmarkEnd w:id="163"/>
    </w:p>
    <w:p w:rsidR="00C2403C" w:rsidRDefault="00C2403C" w:rsidP="00C2403C">
      <w:pPr>
        <w:pStyle w:val="10"/>
        <w:keepNext w:val="0"/>
        <w:numPr>
          <w:ilvl w:val="0"/>
          <w:numId w:val="0"/>
        </w:numPr>
        <w:tabs>
          <w:tab w:val="left" w:pos="720"/>
        </w:tabs>
        <w:spacing w:before="120" w:after="120"/>
        <w:rPr>
          <w:b w:val="0"/>
          <w:caps w:val="0"/>
          <w:color w:val="000000"/>
          <w:kern w:val="0"/>
        </w:rPr>
      </w:pPr>
      <w:bookmarkStart w:id="167" w:name="_Toc383419103"/>
      <w:bookmarkStart w:id="168" w:name="_Toc448824992"/>
      <w:bookmarkStart w:id="169" w:name="_Toc484790040"/>
      <w:r w:rsidRPr="003E721B">
        <w:rPr>
          <w:b w:val="0"/>
          <w:caps w:val="0"/>
          <w:color w:val="000000"/>
          <w:kern w:val="0"/>
        </w:rPr>
        <w:t xml:space="preserve">Заключение сделок </w:t>
      </w:r>
      <w:r w:rsidR="00305A2C" w:rsidRPr="003E721B">
        <w:rPr>
          <w:b w:val="0"/>
          <w:caps w:val="0"/>
          <w:color w:val="000000"/>
          <w:kern w:val="0"/>
        </w:rPr>
        <w:t>с</w:t>
      </w:r>
      <w:r w:rsidRPr="003E721B">
        <w:rPr>
          <w:b w:val="0"/>
          <w:caps w:val="0"/>
          <w:color w:val="000000"/>
          <w:kern w:val="0"/>
        </w:rPr>
        <w:t xml:space="preserve"> иностранной валют</w:t>
      </w:r>
      <w:r w:rsidR="00305A2C" w:rsidRPr="003E721B">
        <w:rPr>
          <w:b w:val="0"/>
          <w:caps w:val="0"/>
          <w:color w:val="000000"/>
          <w:kern w:val="0"/>
        </w:rPr>
        <w:t>ой</w:t>
      </w:r>
      <w:r w:rsidRPr="003E721B">
        <w:rPr>
          <w:b w:val="0"/>
          <w:caps w:val="0"/>
          <w:color w:val="000000"/>
          <w:kern w:val="0"/>
        </w:rPr>
        <w:t>/драгоценны</w:t>
      </w:r>
      <w:r w:rsidR="00305A2C" w:rsidRPr="003E721B">
        <w:rPr>
          <w:b w:val="0"/>
          <w:caps w:val="0"/>
          <w:color w:val="000000"/>
          <w:kern w:val="0"/>
        </w:rPr>
        <w:t>ми</w:t>
      </w:r>
      <w:r w:rsidRPr="003E721B">
        <w:rPr>
          <w:b w:val="0"/>
          <w:caps w:val="0"/>
          <w:color w:val="000000"/>
          <w:kern w:val="0"/>
        </w:rPr>
        <w:t xml:space="preserve"> металл</w:t>
      </w:r>
      <w:r w:rsidR="00305A2C" w:rsidRPr="003E721B">
        <w:rPr>
          <w:b w:val="0"/>
          <w:caps w:val="0"/>
          <w:color w:val="000000"/>
          <w:kern w:val="0"/>
        </w:rPr>
        <w:t>ами</w:t>
      </w:r>
      <w:r w:rsidRPr="003E721B">
        <w:rPr>
          <w:b w:val="0"/>
          <w:caps w:val="0"/>
          <w:color w:val="000000"/>
          <w:kern w:val="0"/>
        </w:rPr>
        <w:t xml:space="preserve"> на организованных торгах осуществляется путем обмена электронными документами посредством электронной связи, позволяющей установить, что указанные в настоящем пункте документы исходят от Участника торгов.</w:t>
      </w:r>
      <w:bookmarkEnd w:id="167"/>
      <w:bookmarkEnd w:id="168"/>
      <w:bookmarkEnd w:id="169"/>
      <w:r w:rsidRPr="003E721B">
        <w:rPr>
          <w:b w:val="0"/>
          <w:caps w:val="0"/>
          <w:color w:val="000000"/>
          <w:kern w:val="0"/>
        </w:rPr>
        <w:t xml:space="preserve"> </w:t>
      </w:r>
    </w:p>
    <w:p w:rsidR="007B51A2" w:rsidRPr="007B51A2" w:rsidRDefault="007B51A2" w:rsidP="007B51A2">
      <w:r>
        <w:t xml:space="preserve">Местом заключения </w:t>
      </w:r>
      <w:r w:rsidRPr="007B51A2">
        <w:t>сделок с иностранной валютой/драгоценными металлами</w:t>
      </w:r>
      <w:r>
        <w:t xml:space="preserve"> на организованных торгах Биржи является город Москва Российской Федерации.</w:t>
      </w:r>
    </w:p>
    <w:p w:rsidR="00E775DB" w:rsidRPr="003E721B" w:rsidRDefault="00E775DB" w:rsidP="00D248FD">
      <w:pPr>
        <w:pStyle w:val="10"/>
        <w:keepNext w:val="0"/>
        <w:numPr>
          <w:ilvl w:val="2"/>
          <w:numId w:val="1"/>
        </w:numPr>
        <w:tabs>
          <w:tab w:val="left" w:pos="720"/>
        </w:tabs>
        <w:spacing w:before="120" w:after="120"/>
        <w:rPr>
          <w:b w:val="0"/>
          <w:caps w:val="0"/>
          <w:color w:val="000000"/>
          <w:kern w:val="0"/>
        </w:rPr>
      </w:pPr>
      <w:bookmarkStart w:id="170" w:name="_Toc157848193"/>
      <w:bookmarkStart w:id="171" w:name="_Toc179715822"/>
      <w:bookmarkStart w:id="172" w:name="_Toc181172081"/>
      <w:bookmarkStart w:id="173" w:name="_Toc240771320"/>
      <w:bookmarkStart w:id="174" w:name="_Toc275963137"/>
      <w:bookmarkStart w:id="175" w:name="_Toc285032334"/>
      <w:bookmarkStart w:id="176" w:name="_Toc333311350"/>
      <w:bookmarkStart w:id="177" w:name="_Toc333916203"/>
      <w:bookmarkStart w:id="178" w:name="_Toc334437040"/>
      <w:bookmarkStart w:id="179" w:name="_Toc336589977"/>
      <w:bookmarkStart w:id="180" w:name="_Toc383419104"/>
      <w:bookmarkStart w:id="181" w:name="_Toc448824993"/>
      <w:bookmarkStart w:id="182" w:name="_Toc484790041"/>
      <w:r w:rsidRPr="003E721B">
        <w:rPr>
          <w:b w:val="0"/>
          <w:caps w:val="0"/>
          <w:color w:val="000000"/>
          <w:kern w:val="0"/>
        </w:rPr>
        <w:t xml:space="preserve">До начала торгов по каждому инструменту </w:t>
      </w:r>
      <w:r w:rsidR="00451DAF" w:rsidRPr="003E721B">
        <w:rPr>
          <w:b w:val="0"/>
          <w:caps w:val="0"/>
          <w:color w:val="000000"/>
          <w:kern w:val="0"/>
        </w:rPr>
        <w:t xml:space="preserve">Биржа </w:t>
      </w:r>
      <w:r w:rsidRPr="003E721B">
        <w:rPr>
          <w:b w:val="0"/>
          <w:caps w:val="0"/>
          <w:color w:val="000000"/>
          <w:kern w:val="0"/>
        </w:rPr>
        <w:t xml:space="preserve">осуществляет контроль наличия, а в случае необходимости </w:t>
      </w:r>
      <w:r w:rsidR="00EA1909" w:rsidRPr="003E721B">
        <w:rPr>
          <w:b w:val="0"/>
          <w:caps w:val="0"/>
          <w:color w:val="000000"/>
          <w:kern w:val="0"/>
        </w:rPr>
        <w:t xml:space="preserve">- </w:t>
      </w:r>
      <w:r w:rsidRPr="003E721B">
        <w:rPr>
          <w:b w:val="0"/>
          <w:caps w:val="0"/>
          <w:color w:val="000000"/>
          <w:kern w:val="0"/>
        </w:rPr>
        <w:t>ввод следующих параметров в ТС: время начала и окончания торгов, размер лота.</w:t>
      </w:r>
      <w:bookmarkEnd w:id="164"/>
      <w:bookmarkEnd w:id="165"/>
      <w:bookmarkEnd w:id="166"/>
      <w:bookmarkEnd w:id="170"/>
      <w:bookmarkEnd w:id="171"/>
      <w:bookmarkEnd w:id="172"/>
      <w:bookmarkEnd w:id="173"/>
      <w:bookmarkEnd w:id="174"/>
      <w:bookmarkEnd w:id="175"/>
      <w:bookmarkEnd w:id="176"/>
      <w:bookmarkEnd w:id="177"/>
      <w:bookmarkEnd w:id="178"/>
      <w:bookmarkEnd w:id="179"/>
      <w:bookmarkEnd w:id="180"/>
      <w:bookmarkEnd w:id="181"/>
      <w:bookmarkEnd w:id="182"/>
    </w:p>
    <w:p w:rsidR="00E775DB" w:rsidRPr="003E721B" w:rsidRDefault="00E775DB" w:rsidP="00D248FD">
      <w:pPr>
        <w:pStyle w:val="10"/>
        <w:keepNext w:val="0"/>
        <w:numPr>
          <w:ilvl w:val="2"/>
          <w:numId w:val="1"/>
        </w:numPr>
        <w:tabs>
          <w:tab w:val="left" w:pos="720"/>
        </w:tabs>
        <w:spacing w:before="120" w:after="120"/>
        <w:rPr>
          <w:b w:val="0"/>
          <w:caps w:val="0"/>
          <w:color w:val="000000"/>
          <w:kern w:val="0"/>
        </w:rPr>
      </w:pPr>
      <w:bookmarkStart w:id="183" w:name="_Toc143499944"/>
      <w:bookmarkStart w:id="184" w:name="_Toc143500034"/>
      <w:bookmarkStart w:id="185" w:name="_Toc143575245"/>
      <w:bookmarkStart w:id="186" w:name="_Toc143575555"/>
      <w:bookmarkStart w:id="187" w:name="_Toc148175284"/>
      <w:bookmarkStart w:id="188" w:name="_Toc150767457"/>
      <w:bookmarkStart w:id="189" w:name="_Toc157848194"/>
      <w:bookmarkStart w:id="190" w:name="_Toc179715823"/>
      <w:bookmarkStart w:id="191" w:name="_Toc181172082"/>
      <w:bookmarkStart w:id="192" w:name="_Toc240771321"/>
      <w:bookmarkStart w:id="193" w:name="_Toc275963138"/>
      <w:bookmarkStart w:id="194" w:name="_Toc285032335"/>
      <w:bookmarkStart w:id="195" w:name="_Toc333311351"/>
      <w:bookmarkStart w:id="196" w:name="_Toc333916204"/>
      <w:bookmarkStart w:id="197" w:name="_Toc334437041"/>
      <w:bookmarkStart w:id="198" w:name="_Toc336589978"/>
      <w:bookmarkStart w:id="199" w:name="_Toc383419105"/>
      <w:bookmarkStart w:id="200" w:name="_Toc448824994"/>
      <w:bookmarkStart w:id="201" w:name="_Toc484790042"/>
      <w:r w:rsidRPr="003E721B">
        <w:rPr>
          <w:b w:val="0"/>
          <w:caps w:val="0"/>
          <w:color w:val="000000"/>
          <w:kern w:val="0"/>
        </w:rPr>
        <w:t xml:space="preserve">До начала торгов и в ходе торгов </w:t>
      </w:r>
      <w:r w:rsidR="00451DAF" w:rsidRPr="003E721B">
        <w:rPr>
          <w:b w:val="0"/>
          <w:caps w:val="0"/>
          <w:color w:val="000000"/>
          <w:kern w:val="0"/>
        </w:rPr>
        <w:t xml:space="preserve">Биржа </w:t>
      </w:r>
      <w:r w:rsidRPr="003E721B">
        <w:rPr>
          <w:b w:val="0"/>
          <w:caps w:val="0"/>
          <w:color w:val="000000"/>
          <w:kern w:val="0"/>
        </w:rPr>
        <w:t>осуществляет взаимодействие с Банком России, выполняя следующие функции:</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E775DB" w:rsidRPr="003E721B" w:rsidRDefault="00E775DB" w:rsidP="00991DDA">
      <w:pPr>
        <w:numPr>
          <w:ilvl w:val="0"/>
          <w:numId w:val="7"/>
        </w:numPr>
        <w:tabs>
          <w:tab w:val="num" w:pos="720"/>
        </w:tabs>
        <w:spacing w:before="80" w:after="80"/>
        <w:ind w:left="714" w:hanging="357"/>
        <w:rPr>
          <w:color w:val="000000"/>
        </w:rPr>
      </w:pPr>
      <w:r w:rsidRPr="003E721B">
        <w:rPr>
          <w:color w:val="000000"/>
        </w:rPr>
        <w:t xml:space="preserve">получение и выполнение письменных </w:t>
      </w:r>
      <w:r w:rsidR="00BE278F" w:rsidRPr="003E721B">
        <w:rPr>
          <w:color w:val="000000"/>
        </w:rPr>
        <w:t>предписаний (</w:t>
      </w:r>
      <w:r w:rsidRPr="003E721B">
        <w:rPr>
          <w:color w:val="000000"/>
        </w:rPr>
        <w:t>распоряжений</w:t>
      </w:r>
      <w:r w:rsidR="00BE278F" w:rsidRPr="003E721B">
        <w:rPr>
          <w:color w:val="000000"/>
        </w:rPr>
        <w:t>)</w:t>
      </w:r>
      <w:r w:rsidRPr="003E721B">
        <w:rPr>
          <w:color w:val="000000"/>
        </w:rPr>
        <w:t xml:space="preserve"> Банка России, касающихся проведения торгов. Письменные </w:t>
      </w:r>
      <w:r w:rsidR="00BE278F" w:rsidRPr="003E721B">
        <w:rPr>
          <w:color w:val="000000"/>
        </w:rPr>
        <w:t>предписания (</w:t>
      </w:r>
      <w:r w:rsidRPr="003E721B">
        <w:rPr>
          <w:color w:val="000000"/>
        </w:rPr>
        <w:t>распоряжения</w:t>
      </w:r>
      <w:r w:rsidR="00BE278F" w:rsidRPr="003E721B">
        <w:rPr>
          <w:color w:val="000000"/>
        </w:rPr>
        <w:t>)</w:t>
      </w:r>
      <w:r w:rsidRPr="003E721B">
        <w:rPr>
          <w:color w:val="000000"/>
        </w:rPr>
        <w:t xml:space="preserve"> передаются по факсу с дублированием по телефону и последующей передачей </w:t>
      </w:r>
      <w:r w:rsidR="00451DAF" w:rsidRPr="003E721B">
        <w:rPr>
          <w:color w:val="000000"/>
        </w:rPr>
        <w:t xml:space="preserve">Бирже </w:t>
      </w:r>
      <w:r w:rsidRPr="003E721B">
        <w:rPr>
          <w:color w:val="000000"/>
        </w:rPr>
        <w:t>оригинала соответствующего письменного распоряжения</w:t>
      </w:r>
      <w:r w:rsidR="0043313B">
        <w:rPr>
          <w:color w:val="000000"/>
        </w:rPr>
        <w:t xml:space="preserve">, за исключением случая, предусмотренного п. </w:t>
      </w:r>
      <w:r w:rsidR="0043313B">
        <w:rPr>
          <w:color w:val="000000"/>
        </w:rPr>
        <w:fldChar w:fldCharType="begin"/>
      </w:r>
      <w:r w:rsidR="0043313B">
        <w:rPr>
          <w:color w:val="000000"/>
        </w:rPr>
        <w:instrText xml:space="preserve"> REF _Ref465781026 \r \h </w:instrText>
      </w:r>
      <w:r w:rsidR="0043313B">
        <w:rPr>
          <w:color w:val="000000"/>
        </w:rPr>
      </w:r>
      <w:r w:rsidR="0043313B">
        <w:rPr>
          <w:color w:val="000000"/>
        </w:rPr>
        <w:fldChar w:fldCharType="separate"/>
      </w:r>
      <w:r w:rsidR="00A633F4">
        <w:rPr>
          <w:color w:val="000000"/>
        </w:rPr>
        <w:t>3.4.1</w:t>
      </w:r>
      <w:r w:rsidR="0043313B">
        <w:rPr>
          <w:color w:val="000000"/>
        </w:rPr>
        <w:fldChar w:fldCharType="end"/>
      </w:r>
      <w:r w:rsidRPr="003E721B">
        <w:rPr>
          <w:color w:val="000000"/>
        </w:rPr>
        <w:t>;</w:t>
      </w:r>
    </w:p>
    <w:p w:rsidR="00E775DB" w:rsidRPr="003E721B" w:rsidRDefault="00E775DB" w:rsidP="00991DDA">
      <w:pPr>
        <w:numPr>
          <w:ilvl w:val="0"/>
          <w:numId w:val="7"/>
        </w:numPr>
        <w:tabs>
          <w:tab w:val="num" w:pos="720"/>
        </w:tabs>
        <w:spacing w:before="80" w:after="80"/>
        <w:ind w:left="714" w:hanging="357"/>
        <w:rPr>
          <w:color w:val="000000"/>
        </w:rPr>
      </w:pPr>
      <w:r w:rsidRPr="003E721B">
        <w:rPr>
          <w:color w:val="000000"/>
        </w:rPr>
        <w:t xml:space="preserve">информирование </w:t>
      </w:r>
      <w:r w:rsidR="00632E6D" w:rsidRPr="003E721B">
        <w:rPr>
          <w:color w:val="000000"/>
        </w:rPr>
        <w:t>Клирингового центра</w:t>
      </w:r>
      <w:r w:rsidR="00632E6D" w:rsidRPr="003E721B" w:rsidDel="00632E6D">
        <w:rPr>
          <w:color w:val="000000"/>
        </w:rPr>
        <w:t xml:space="preserve"> </w:t>
      </w:r>
      <w:r w:rsidRPr="003E721B">
        <w:rPr>
          <w:color w:val="000000"/>
        </w:rPr>
        <w:t>о полученных распоряжениях Банка России по телефону с последующим письменным уведомлением.</w:t>
      </w:r>
    </w:p>
    <w:p w:rsidR="00683493" w:rsidRPr="003E721B" w:rsidRDefault="00E775DB" w:rsidP="00D248FD">
      <w:pPr>
        <w:pStyle w:val="10"/>
        <w:keepNext w:val="0"/>
        <w:numPr>
          <w:ilvl w:val="2"/>
          <w:numId w:val="1"/>
        </w:numPr>
        <w:tabs>
          <w:tab w:val="left" w:pos="720"/>
        </w:tabs>
        <w:spacing w:before="120" w:after="120"/>
        <w:rPr>
          <w:b w:val="0"/>
          <w:caps w:val="0"/>
          <w:color w:val="000000"/>
          <w:kern w:val="0"/>
        </w:rPr>
      </w:pPr>
      <w:bookmarkStart w:id="202" w:name="_Toc275963139"/>
      <w:bookmarkStart w:id="203" w:name="_Toc285032336"/>
      <w:bookmarkStart w:id="204" w:name="_Toc333311352"/>
      <w:bookmarkStart w:id="205" w:name="_Toc333916205"/>
      <w:bookmarkStart w:id="206" w:name="_Toc334437042"/>
      <w:bookmarkStart w:id="207" w:name="_Toc336589979"/>
      <w:bookmarkStart w:id="208" w:name="_Toc383419106"/>
      <w:bookmarkStart w:id="209" w:name="_Toc448824995"/>
      <w:bookmarkStart w:id="210" w:name="_Toc484790043"/>
      <w:bookmarkStart w:id="211" w:name="_Toc143499945"/>
      <w:bookmarkStart w:id="212" w:name="_Toc143500035"/>
      <w:bookmarkStart w:id="213" w:name="_Toc143575246"/>
      <w:bookmarkStart w:id="214" w:name="_Toc143575556"/>
      <w:bookmarkStart w:id="215" w:name="_Toc148175285"/>
      <w:bookmarkStart w:id="216" w:name="_Toc150767458"/>
      <w:bookmarkStart w:id="217" w:name="_Toc157848195"/>
      <w:bookmarkStart w:id="218" w:name="_Toc179715824"/>
      <w:bookmarkStart w:id="219" w:name="_Toc181172083"/>
      <w:bookmarkStart w:id="220" w:name="_Toc240771322"/>
      <w:r w:rsidRPr="003E721B">
        <w:rPr>
          <w:b w:val="0"/>
          <w:caps w:val="0"/>
          <w:color w:val="000000"/>
          <w:kern w:val="0"/>
        </w:rPr>
        <w:t xml:space="preserve">С момента начала торгов и после аутентификации </w:t>
      </w:r>
      <w:r w:rsidR="00324E15" w:rsidRPr="003E721B">
        <w:rPr>
          <w:b w:val="0"/>
          <w:caps w:val="0"/>
          <w:color w:val="000000"/>
          <w:kern w:val="0"/>
        </w:rPr>
        <w:t xml:space="preserve">Участники </w:t>
      </w:r>
      <w:r w:rsidR="00383E8F" w:rsidRPr="003E721B">
        <w:rPr>
          <w:b w:val="0"/>
          <w:caps w:val="0"/>
          <w:color w:val="000000"/>
          <w:kern w:val="0"/>
        </w:rPr>
        <w:t xml:space="preserve">торгов </w:t>
      </w:r>
      <w:r w:rsidRPr="003E721B">
        <w:rPr>
          <w:b w:val="0"/>
          <w:caps w:val="0"/>
          <w:color w:val="000000"/>
          <w:kern w:val="0"/>
        </w:rPr>
        <w:t xml:space="preserve">имеют право подавать в ТС заявки на </w:t>
      </w:r>
      <w:r w:rsidR="00414F4C" w:rsidRPr="003E721B">
        <w:rPr>
          <w:b w:val="0"/>
          <w:caps w:val="0"/>
          <w:color w:val="000000"/>
          <w:kern w:val="0"/>
        </w:rPr>
        <w:t>заключение сдел</w:t>
      </w:r>
      <w:r w:rsidR="00590CF7" w:rsidRPr="003E721B">
        <w:rPr>
          <w:b w:val="0"/>
          <w:caps w:val="0"/>
          <w:color w:val="000000"/>
          <w:kern w:val="0"/>
        </w:rPr>
        <w:t>о</w:t>
      </w:r>
      <w:r w:rsidR="00414F4C" w:rsidRPr="003E721B">
        <w:rPr>
          <w:b w:val="0"/>
          <w:caps w:val="0"/>
          <w:color w:val="000000"/>
          <w:kern w:val="0"/>
        </w:rPr>
        <w:t>к</w:t>
      </w:r>
      <w:r w:rsidRPr="003E721B">
        <w:rPr>
          <w:b w:val="0"/>
          <w:caps w:val="0"/>
          <w:color w:val="000000"/>
          <w:kern w:val="0"/>
        </w:rPr>
        <w:t xml:space="preserve">, а также снимать и изменять ранее поданные ими </w:t>
      </w:r>
      <w:r w:rsidR="00376FC4" w:rsidRPr="003E721B">
        <w:rPr>
          <w:b w:val="0"/>
          <w:caps w:val="0"/>
          <w:color w:val="000000"/>
          <w:kern w:val="0"/>
        </w:rPr>
        <w:t xml:space="preserve">и зарегистрированные в ТС </w:t>
      </w:r>
      <w:r w:rsidR="00ED7F45" w:rsidRPr="003E721B">
        <w:rPr>
          <w:b w:val="0"/>
          <w:caps w:val="0"/>
          <w:color w:val="000000"/>
          <w:kern w:val="0"/>
        </w:rPr>
        <w:t xml:space="preserve">заявки, </w:t>
      </w:r>
      <w:r w:rsidR="00376FC4" w:rsidRPr="003E721B">
        <w:rPr>
          <w:b w:val="0"/>
          <w:caps w:val="0"/>
          <w:color w:val="000000"/>
          <w:kern w:val="0"/>
        </w:rPr>
        <w:t>неисполненные полностью или частично</w:t>
      </w:r>
      <w:r w:rsidRPr="003E721B">
        <w:rPr>
          <w:b w:val="0"/>
          <w:caps w:val="0"/>
          <w:color w:val="000000"/>
          <w:kern w:val="0"/>
        </w:rPr>
        <w:t>.</w:t>
      </w:r>
      <w:bookmarkEnd w:id="202"/>
      <w:bookmarkEnd w:id="203"/>
      <w:bookmarkEnd w:id="204"/>
      <w:bookmarkEnd w:id="205"/>
      <w:bookmarkEnd w:id="206"/>
      <w:bookmarkEnd w:id="207"/>
      <w:bookmarkEnd w:id="208"/>
      <w:bookmarkEnd w:id="209"/>
      <w:bookmarkEnd w:id="210"/>
      <w:r w:rsidRPr="003E721B">
        <w:rPr>
          <w:b w:val="0"/>
          <w:caps w:val="0"/>
          <w:color w:val="000000"/>
          <w:kern w:val="0"/>
        </w:rPr>
        <w:t xml:space="preserve"> </w:t>
      </w:r>
    </w:p>
    <w:p w:rsidR="00E775DB" w:rsidRPr="003E721B" w:rsidRDefault="00E775DB" w:rsidP="00D944A6">
      <w:pPr>
        <w:pStyle w:val="10"/>
        <w:keepNext w:val="0"/>
        <w:numPr>
          <w:ilvl w:val="0"/>
          <w:numId w:val="0"/>
        </w:numPr>
        <w:tabs>
          <w:tab w:val="left" w:pos="720"/>
        </w:tabs>
        <w:spacing w:before="120" w:after="120"/>
        <w:rPr>
          <w:b w:val="0"/>
          <w:caps w:val="0"/>
          <w:color w:val="000000"/>
          <w:kern w:val="0"/>
        </w:rPr>
      </w:pPr>
      <w:bookmarkStart w:id="221" w:name="_Toc383419107"/>
      <w:bookmarkStart w:id="222" w:name="_Toc448824996"/>
      <w:bookmarkStart w:id="223" w:name="_Toc484790044"/>
      <w:r w:rsidRPr="003E721B">
        <w:rPr>
          <w:b w:val="0"/>
          <w:caps w:val="0"/>
          <w:color w:val="000000"/>
          <w:kern w:val="0"/>
        </w:rPr>
        <w:lastRenderedPageBreak/>
        <w:t>При регистрации и снятии заявок в ТС фиксируется время</w:t>
      </w:r>
      <w:r w:rsidR="00CB1648" w:rsidRPr="003E721B">
        <w:rPr>
          <w:b w:val="0"/>
          <w:caps w:val="0"/>
          <w:color w:val="000000"/>
          <w:kern w:val="0"/>
        </w:rPr>
        <w:t xml:space="preserve"> совершения соответствующего действия</w:t>
      </w:r>
      <w:r w:rsidRPr="003E721B">
        <w:rPr>
          <w:b w:val="0"/>
          <w:caps w:val="0"/>
          <w:color w:val="000000"/>
          <w:kern w:val="0"/>
        </w:rPr>
        <w:t>.</w:t>
      </w:r>
      <w:bookmarkEnd w:id="211"/>
      <w:bookmarkEnd w:id="212"/>
      <w:bookmarkEnd w:id="213"/>
      <w:bookmarkEnd w:id="214"/>
      <w:bookmarkEnd w:id="215"/>
      <w:bookmarkEnd w:id="216"/>
      <w:bookmarkEnd w:id="217"/>
      <w:bookmarkEnd w:id="218"/>
      <w:bookmarkEnd w:id="219"/>
      <w:bookmarkEnd w:id="220"/>
      <w:bookmarkEnd w:id="221"/>
      <w:bookmarkEnd w:id="222"/>
      <w:bookmarkEnd w:id="223"/>
    </w:p>
    <w:p w:rsidR="004F7757" w:rsidRPr="00A87C94" w:rsidRDefault="00E775DB" w:rsidP="00D944A6">
      <w:pPr>
        <w:pStyle w:val="10"/>
        <w:keepNext w:val="0"/>
        <w:numPr>
          <w:ilvl w:val="0"/>
          <w:numId w:val="0"/>
        </w:numPr>
        <w:tabs>
          <w:tab w:val="left" w:pos="720"/>
        </w:tabs>
        <w:spacing w:before="120" w:after="120"/>
        <w:rPr>
          <w:b w:val="0"/>
          <w:caps w:val="0"/>
          <w:color w:val="000000"/>
          <w:kern w:val="0"/>
        </w:rPr>
      </w:pPr>
      <w:bookmarkStart w:id="224" w:name="_Toc383419108"/>
      <w:bookmarkStart w:id="225" w:name="_Toc448824997"/>
      <w:bookmarkStart w:id="226" w:name="_Toc484790045"/>
      <w:r w:rsidRPr="003E721B">
        <w:rPr>
          <w:b w:val="0"/>
          <w:caps w:val="0"/>
          <w:color w:val="000000"/>
          <w:kern w:val="0"/>
        </w:rPr>
        <w:t xml:space="preserve">Участник торгов, подавший заявку на </w:t>
      </w:r>
      <w:r w:rsidR="00E26606" w:rsidRPr="003E721B">
        <w:rPr>
          <w:b w:val="0"/>
          <w:caps w:val="0"/>
          <w:color w:val="000000"/>
          <w:kern w:val="0"/>
        </w:rPr>
        <w:t>заключение сделки</w:t>
      </w:r>
      <w:r w:rsidRPr="003E721B">
        <w:rPr>
          <w:b w:val="0"/>
          <w:caps w:val="0"/>
          <w:color w:val="000000"/>
          <w:kern w:val="0"/>
        </w:rPr>
        <w:t xml:space="preserve"> в соответствии с Правилами </w:t>
      </w:r>
      <w:r w:rsidR="00426E69" w:rsidRPr="003E721B">
        <w:rPr>
          <w:b w:val="0"/>
          <w:caps w:val="0"/>
          <w:color w:val="000000"/>
          <w:kern w:val="0"/>
        </w:rPr>
        <w:t>торгов</w:t>
      </w:r>
      <w:r w:rsidRPr="003E721B">
        <w:rPr>
          <w:b w:val="0"/>
          <w:caps w:val="0"/>
          <w:color w:val="000000"/>
          <w:kern w:val="0"/>
        </w:rPr>
        <w:t xml:space="preserve">, действующими на день подачи такой заявки, приобретает все права и обязанности, предусмотренные </w:t>
      </w:r>
      <w:r w:rsidRPr="00A87C94">
        <w:rPr>
          <w:b w:val="0"/>
          <w:caps w:val="0"/>
          <w:color w:val="000000"/>
          <w:kern w:val="0"/>
        </w:rPr>
        <w:t xml:space="preserve">Правилами </w:t>
      </w:r>
      <w:r w:rsidR="00426E69" w:rsidRPr="00A87C94">
        <w:rPr>
          <w:b w:val="0"/>
          <w:caps w:val="0"/>
          <w:color w:val="000000"/>
          <w:kern w:val="0"/>
        </w:rPr>
        <w:t>торгов</w:t>
      </w:r>
      <w:r w:rsidR="00B267A9" w:rsidRPr="00A87C94">
        <w:rPr>
          <w:b w:val="0"/>
          <w:caps w:val="0"/>
          <w:color w:val="000000"/>
          <w:kern w:val="0"/>
        </w:rPr>
        <w:t>, действующими на день подачи такой заявки</w:t>
      </w:r>
      <w:r w:rsidRPr="00A87C94">
        <w:rPr>
          <w:b w:val="0"/>
          <w:caps w:val="0"/>
          <w:color w:val="000000"/>
          <w:kern w:val="0"/>
        </w:rPr>
        <w:t>.</w:t>
      </w:r>
      <w:bookmarkStart w:id="227" w:name="_Toc66701029"/>
      <w:bookmarkStart w:id="228" w:name="_Toc69632126"/>
      <w:bookmarkEnd w:id="224"/>
      <w:bookmarkEnd w:id="225"/>
      <w:bookmarkEnd w:id="226"/>
    </w:p>
    <w:p w:rsidR="00636B1F" w:rsidRPr="00A87C94" w:rsidRDefault="00D40CF0" w:rsidP="00D248FD">
      <w:pPr>
        <w:pStyle w:val="10"/>
        <w:keepNext w:val="0"/>
        <w:numPr>
          <w:ilvl w:val="2"/>
          <w:numId w:val="1"/>
        </w:numPr>
        <w:tabs>
          <w:tab w:val="left" w:pos="720"/>
        </w:tabs>
        <w:spacing w:before="120" w:after="120"/>
        <w:rPr>
          <w:b w:val="0"/>
          <w:caps w:val="0"/>
          <w:kern w:val="0"/>
        </w:rPr>
      </w:pPr>
      <w:bookmarkStart w:id="229" w:name="_Toc448824998"/>
      <w:bookmarkStart w:id="230" w:name="_Toc484790046"/>
      <w:bookmarkStart w:id="231" w:name="_Toc275963140"/>
      <w:bookmarkStart w:id="232" w:name="_Toc285032337"/>
      <w:bookmarkStart w:id="233" w:name="_Toc333311353"/>
      <w:bookmarkStart w:id="234" w:name="_Toc333916206"/>
      <w:bookmarkStart w:id="235" w:name="_Toc334437043"/>
      <w:bookmarkStart w:id="236" w:name="_Toc336589980"/>
      <w:bookmarkStart w:id="237" w:name="_Toc383419109"/>
      <w:r w:rsidRPr="00A87C94">
        <w:rPr>
          <w:b w:val="0"/>
          <w:caps w:val="0"/>
          <w:kern w:val="0"/>
        </w:rPr>
        <w:t>Участник</w:t>
      </w:r>
      <w:r w:rsidR="005D564A" w:rsidRPr="00A87C94">
        <w:rPr>
          <w:b w:val="0"/>
          <w:caps w:val="0"/>
          <w:kern w:val="0"/>
        </w:rPr>
        <w:t xml:space="preserve"> торгов, </w:t>
      </w:r>
      <w:r w:rsidRPr="00A87C94">
        <w:rPr>
          <w:b w:val="0"/>
          <w:caps w:val="0"/>
          <w:kern w:val="0"/>
        </w:rPr>
        <w:t xml:space="preserve">получивший поручение </w:t>
      </w:r>
      <w:r w:rsidR="005D564A" w:rsidRPr="00A87C94">
        <w:rPr>
          <w:b w:val="0"/>
          <w:caps w:val="0"/>
          <w:kern w:val="0"/>
        </w:rPr>
        <w:t>клиент</w:t>
      </w:r>
      <w:r w:rsidRPr="00A87C94">
        <w:rPr>
          <w:b w:val="0"/>
          <w:caps w:val="0"/>
          <w:kern w:val="0"/>
        </w:rPr>
        <w:t>а, вправе подать в ТС заявку на заключение сделки</w:t>
      </w:r>
      <w:r w:rsidR="00636B1F" w:rsidRPr="00A87C94">
        <w:rPr>
          <w:b w:val="0"/>
          <w:caps w:val="0"/>
          <w:kern w:val="0"/>
        </w:rPr>
        <w:t>. Участник торгов формирует заявку</w:t>
      </w:r>
      <w:r w:rsidRPr="00A87C94">
        <w:rPr>
          <w:b w:val="0"/>
          <w:caps w:val="0"/>
          <w:kern w:val="0"/>
        </w:rPr>
        <w:t xml:space="preserve"> на основании поручения</w:t>
      </w:r>
      <w:r w:rsidR="00636B1F" w:rsidRPr="00A87C94">
        <w:rPr>
          <w:b w:val="0"/>
          <w:caps w:val="0"/>
          <w:kern w:val="0"/>
        </w:rPr>
        <w:t xml:space="preserve"> и подписывает ее АСП Участника торгов</w:t>
      </w:r>
      <w:r w:rsidR="00DE2D2F" w:rsidRPr="00A87C94">
        <w:rPr>
          <w:b w:val="0"/>
          <w:caps w:val="0"/>
          <w:kern w:val="0"/>
        </w:rPr>
        <w:t>.</w:t>
      </w:r>
      <w:bookmarkEnd w:id="229"/>
      <w:bookmarkEnd w:id="230"/>
    </w:p>
    <w:p w:rsidR="00062271" w:rsidRPr="00A87C94" w:rsidRDefault="00F245A7" w:rsidP="00636B1F">
      <w:pPr>
        <w:pStyle w:val="10"/>
        <w:keepNext w:val="0"/>
        <w:numPr>
          <w:ilvl w:val="0"/>
          <w:numId w:val="0"/>
        </w:numPr>
        <w:tabs>
          <w:tab w:val="left" w:pos="720"/>
        </w:tabs>
        <w:spacing w:before="120" w:after="120"/>
        <w:rPr>
          <w:b w:val="0"/>
          <w:caps w:val="0"/>
          <w:kern w:val="0"/>
        </w:rPr>
      </w:pPr>
      <w:bookmarkStart w:id="238" w:name="_Toc448824999"/>
      <w:bookmarkStart w:id="239" w:name="_Toc484790047"/>
      <w:r w:rsidRPr="00A87C94">
        <w:rPr>
          <w:b w:val="0"/>
          <w:caps w:val="0"/>
          <w:kern w:val="0"/>
        </w:rPr>
        <w:t>З</w:t>
      </w:r>
      <w:r w:rsidR="00DE2D2F" w:rsidRPr="00A87C94">
        <w:rPr>
          <w:b w:val="0"/>
          <w:caps w:val="0"/>
          <w:kern w:val="0"/>
        </w:rPr>
        <w:t>аявка должна соответствовать условиям, предусмотренным настоящими Правилами торгов, а также должна содержать ИСД клиента, подавшего поручение</w:t>
      </w:r>
      <w:r w:rsidR="00636B1F" w:rsidRPr="00A87C94">
        <w:rPr>
          <w:b w:val="0"/>
          <w:caps w:val="0"/>
          <w:kern w:val="0"/>
        </w:rPr>
        <w:t xml:space="preserve"> и</w:t>
      </w:r>
      <w:r w:rsidR="00DE2D2F" w:rsidRPr="00A87C94">
        <w:rPr>
          <w:b w:val="0"/>
          <w:caps w:val="0"/>
          <w:kern w:val="0"/>
        </w:rPr>
        <w:t xml:space="preserve"> краткий код данного клиента</w:t>
      </w:r>
      <w:r w:rsidR="00062271" w:rsidRPr="00A87C94">
        <w:rPr>
          <w:b w:val="0"/>
          <w:caps w:val="0"/>
          <w:kern w:val="0"/>
        </w:rPr>
        <w:t>.</w:t>
      </w:r>
      <w:bookmarkEnd w:id="238"/>
      <w:bookmarkEnd w:id="239"/>
    </w:p>
    <w:p w:rsidR="00DE2D2F" w:rsidRPr="00A87C94" w:rsidRDefault="00062271" w:rsidP="00062271">
      <w:pPr>
        <w:pStyle w:val="10"/>
        <w:keepNext w:val="0"/>
        <w:numPr>
          <w:ilvl w:val="0"/>
          <w:numId w:val="0"/>
        </w:numPr>
        <w:tabs>
          <w:tab w:val="left" w:pos="720"/>
        </w:tabs>
        <w:spacing w:before="120" w:after="120"/>
        <w:rPr>
          <w:b w:val="0"/>
          <w:caps w:val="0"/>
          <w:kern w:val="0"/>
        </w:rPr>
      </w:pPr>
      <w:bookmarkStart w:id="240" w:name="_Toc448825000"/>
      <w:bookmarkStart w:id="241" w:name="_Toc484790048"/>
      <w:r w:rsidRPr="00A87C94">
        <w:rPr>
          <w:b w:val="0"/>
          <w:caps w:val="0"/>
          <w:kern w:val="0"/>
        </w:rPr>
        <w:t>Заявки, подаваемые в соответствии с настоящим пунктом, проходят все необходимые проверки, предусмотренные Правилами торгов и Правилами клиринга, а также дополнительную проверку на с</w:t>
      </w:r>
      <w:r w:rsidR="00DE2D2F" w:rsidRPr="00A87C94">
        <w:rPr>
          <w:b w:val="0"/>
          <w:caps w:val="0"/>
          <w:kern w:val="0"/>
        </w:rPr>
        <w:t xml:space="preserve">оответствие </w:t>
      </w:r>
      <w:r w:rsidRPr="00A87C94">
        <w:rPr>
          <w:b w:val="0"/>
          <w:caps w:val="0"/>
          <w:kern w:val="0"/>
        </w:rPr>
        <w:t xml:space="preserve">ИСД, указанного в заявке, торговому </w:t>
      </w:r>
      <w:r w:rsidR="00DE2D2F" w:rsidRPr="00A87C94">
        <w:rPr>
          <w:b w:val="0"/>
          <w:caps w:val="0"/>
          <w:kern w:val="0"/>
        </w:rPr>
        <w:t>идентификатор</w:t>
      </w:r>
      <w:r w:rsidRPr="00A87C94">
        <w:rPr>
          <w:b w:val="0"/>
          <w:caps w:val="0"/>
          <w:kern w:val="0"/>
        </w:rPr>
        <w:t>у</w:t>
      </w:r>
      <w:r w:rsidR="00DE2D2F" w:rsidRPr="00A87C94">
        <w:rPr>
          <w:b w:val="0"/>
          <w:caps w:val="0"/>
          <w:kern w:val="0"/>
        </w:rPr>
        <w:t xml:space="preserve"> </w:t>
      </w:r>
      <w:r w:rsidR="00636B1F" w:rsidRPr="00A87C94">
        <w:rPr>
          <w:b w:val="0"/>
          <w:caps w:val="0"/>
          <w:kern w:val="0"/>
        </w:rPr>
        <w:t xml:space="preserve">и </w:t>
      </w:r>
      <w:r w:rsidR="00F37385">
        <w:rPr>
          <w:b w:val="0"/>
          <w:caps w:val="0"/>
          <w:kern w:val="0"/>
        </w:rPr>
        <w:t>Идентификатору</w:t>
      </w:r>
      <w:r w:rsidR="00636B1F" w:rsidRPr="00A87C94">
        <w:rPr>
          <w:b w:val="0"/>
          <w:caps w:val="0"/>
          <w:kern w:val="0"/>
        </w:rPr>
        <w:t xml:space="preserve"> </w:t>
      </w:r>
      <w:r w:rsidRPr="00A87C94">
        <w:rPr>
          <w:b w:val="0"/>
          <w:caps w:val="0"/>
          <w:kern w:val="0"/>
        </w:rPr>
        <w:t xml:space="preserve">Участника торгов, </w:t>
      </w:r>
      <w:r w:rsidR="008A320A" w:rsidRPr="00A87C94">
        <w:rPr>
          <w:b w:val="0"/>
          <w:caps w:val="0"/>
          <w:kern w:val="0"/>
        </w:rPr>
        <w:t xml:space="preserve">указанному в </w:t>
      </w:r>
      <w:r w:rsidRPr="00A87C94">
        <w:rPr>
          <w:b w:val="0"/>
          <w:caps w:val="0"/>
          <w:kern w:val="0"/>
        </w:rPr>
        <w:t>заявлени</w:t>
      </w:r>
      <w:r w:rsidR="008A320A" w:rsidRPr="00A87C94">
        <w:rPr>
          <w:b w:val="0"/>
          <w:caps w:val="0"/>
          <w:kern w:val="0"/>
        </w:rPr>
        <w:t>и</w:t>
      </w:r>
      <w:r w:rsidRPr="00A87C94">
        <w:rPr>
          <w:b w:val="0"/>
          <w:caps w:val="0"/>
          <w:kern w:val="0"/>
        </w:rPr>
        <w:t xml:space="preserve"> </w:t>
      </w:r>
      <w:r w:rsidR="008A320A" w:rsidRPr="00A87C94">
        <w:rPr>
          <w:b w:val="0"/>
          <w:caps w:val="0"/>
          <w:kern w:val="0"/>
        </w:rPr>
        <w:t>о выдаче данного ИСД</w:t>
      </w:r>
      <w:r w:rsidRPr="00A87C94">
        <w:rPr>
          <w:b w:val="0"/>
          <w:caps w:val="0"/>
          <w:kern w:val="0"/>
        </w:rPr>
        <w:t>.</w:t>
      </w:r>
      <w:bookmarkEnd w:id="240"/>
      <w:bookmarkEnd w:id="241"/>
      <w:r w:rsidR="00DE2D2F" w:rsidRPr="00A87C94">
        <w:rPr>
          <w:b w:val="0"/>
          <w:caps w:val="0"/>
          <w:kern w:val="0"/>
        </w:rPr>
        <w:t xml:space="preserve"> </w:t>
      </w:r>
    </w:p>
    <w:p w:rsidR="00062271" w:rsidRPr="00A87C94" w:rsidRDefault="00062271" w:rsidP="00062271">
      <w:r w:rsidRPr="00A87C94">
        <w:t>Регистрация, снятие, исполнение заявок, поданных в соответствии с настоящим пунктом, осуществляется в порядке, предусмотренном Правилами торгов.</w:t>
      </w:r>
    </w:p>
    <w:p w:rsidR="00185638" w:rsidRPr="003E721B" w:rsidRDefault="00185638" w:rsidP="00D248FD">
      <w:pPr>
        <w:pStyle w:val="10"/>
        <w:keepNext w:val="0"/>
        <w:numPr>
          <w:ilvl w:val="2"/>
          <w:numId w:val="1"/>
        </w:numPr>
        <w:tabs>
          <w:tab w:val="left" w:pos="720"/>
        </w:tabs>
        <w:spacing w:before="120" w:after="120"/>
        <w:rPr>
          <w:b w:val="0"/>
          <w:caps w:val="0"/>
          <w:color w:val="000000"/>
          <w:kern w:val="0"/>
        </w:rPr>
      </w:pPr>
      <w:bookmarkStart w:id="242" w:name="_Ref58748397"/>
      <w:bookmarkStart w:id="243" w:name="_Toc143499950"/>
      <w:bookmarkStart w:id="244" w:name="_Toc143500040"/>
      <w:bookmarkStart w:id="245" w:name="_Toc143575251"/>
      <w:bookmarkStart w:id="246" w:name="_Toc143575561"/>
      <w:bookmarkStart w:id="247" w:name="_Toc148175289"/>
      <w:bookmarkStart w:id="248" w:name="_Toc150767462"/>
      <w:bookmarkStart w:id="249" w:name="_Ref152130557"/>
      <w:bookmarkStart w:id="250" w:name="_Toc157848197"/>
      <w:bookmarkStart w:id="251" w:name="_Toc179715826"/>
      <w:bookmarkStart w:id="252" w:name="_Toc181172085"/>
      <w:bookmarkStart w:id="253" w:name="_Toc240771324"/>
      <w:bookmarkStart w:id="254" w:name="_Toc275963142"/>
      <w:bookmarkStart w:id="255" w:name="_Toc285032339"/>
      <w:bookmarkStart w:id="256" w:name="_Toc333311355"/>
      <w:bookmarkStart w:id="257" w:name="_Toc333916208"/>
      <w:bookmarkStart w:id="258" w:name="_Toc334437045"/>
      <w:bookmarkStart w:id="259" w:name="_Toc336589982"/>
      <w:bookmarkStart w:id="260" w:name="_Ref381622076"/>
      <w:bookmarkStart w:id="261" w:name="_Toc383419110"/>
      <w:bookmarkStart w:id="262" w:name="_Ref391995408"/>
      <w:bookmarkStart w:id="263" w:name="_Ref420416010"/>
      <w:bookmarkStart w:id="264" w:name="_Ref420417915"/>
      <w:bookmarkStart w:id="265" w:name="_Ref420418160"/>
      <w:bookmarkStart w:id="266" w:name="_Ref420418563"/>
      <w:bookmarkStart w:id="267" w:name="_Toc448825002"/>
      <w:bookmarkStart w:id="268" w:name="_Ref448827829"/>
      <w:bookmarkStart w:id="269" w:name="_Ref448827919"/>
      <w:bookmarkStart w:id="270" w:name="_Ref448828199"/>
      <w:bookmarkStart w:id="271" w:name="_Ref448828354"/>
      <w:bookmarkStart w:id="272" w:name="_Ref483235686"/>
      <w:bookmarkStart w:id="273" w:name="_Toc484790049"/>
      <w:bookmarkStart w:id="274" w:name="_Toc285032340"/>
      <w:bookmarkStart w:id="275" w:name="_Toc333311356"/>
      <w:bookmarkStart w:id="276" w:name="_Toc333916209"/>
      <w:bookmarkStart w:id="277" w:name="_Toc334437046"/>
      <w:bookmarkStart w:id="278" w:name="_Toc336589983"/>
      <w:bookmarkStart w:id="279" w:name="_Toc383419111"/>
      <w:bookmarkStart w:id="280" w:name="_Ref419379161"/>
      <w:bookmarkStart w:id="281" w:name="_Toc143499951"/>
      <w:bookmarkStart w:id="282" w:name="_Toc143500041"/>
      <w:bookmarkStart w:id="283" w:name="_Toc143575252"/>
      <w:bookmarkStart w:id="284" w:name="_Toc143575562"/>
      <w:bookmarkStart w:id="285" w:name="_Toc148175290"/>
      <w:bookmarkStart w:id="286" w:name="_Toc150767463"/>
      <w:bookmarkEnd w:id="227"/>
      <w:bookmarkEnd w:id="228"/>
      <w:bookmarkEnd w:id="231"/>
      <w:bookmarkEnd w:id="232"/>
      <w:bookmarkEnd w:id="233"/>
      <w:bookmarkEnd w:id="234"/>
      <w:bookmarkEnd w:id="235"/>
      <w:bookmarkEnd w:id="236"/>
      <w:bookmarkEnd w:id="237"/>
      <w:r w:rsidRPr="003E721B">
        <w:rPr>
          <w:b w:val="0"/>
          <w:caps w:val="0"/>
          <w:color w:val="000000"/>
          <w:kern w:val="0"/>
        </w:rPr>
        <w:t>Всякий раз, когда Участник торгов подает в ТС заявку на заключение сделки, заявка посредством ПТК ТЦ становится доступной Клиринговому центру. Клиринговый центр</w:t>
      </w:r>
      <w:r w:rsidRPr="003E721B" w:rsidDel="00632E6D">
        <w:rPr>
          <w:b w:val="0"/>
          <w:caps w:val="0"/>
          <w:color w:val="000000"/>
          <w:kern w:val="0"/>
        </w:rPr>
        <w:t xml:space="preserve"> </w:t>
      </w:r>
      <w:r w:rsidRPr="003E721B">
        <w:rPr>
          <w:b w:val="0"/>
          <w:caps w:val="0"/>
          <w:color w:val="000000"/>
          <w:kern w:val="0"/>
        </w:rPr>
        <w:t>осуществляет в ходе торгов проверку возможности регистрации в ТС заявки в порядке, определенном Правилами клиринга</w:t>
      </w:r>
      <w:bookmarkEnd w:id="242"/>
      <w:bookmarkEnd w:id="243"/>
      <w:bookmarkEnd w:id="244"/>
      <w:bookmarkEnd w:id="245"/>
      <w:bookmarkEnd w:id="246"/>
      <w:r w:rsidRPr="003E721B">
        <w:rPr>
          <w:b w:val="0"/>
          <w:caps w:val="0"/>
          <w:color w:val="000000"/>
          <w:kern w:val="0"/>
        </w:rPr>
        <w:t>.</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Pr>
          <w:b w:val="0"/>
          <w:caps w:val="0"/>
          <w:color w:val="000000"/>
          <w:kern w:val="0"/>
        </w:rPr>
        <w:t xml:space="preserve"> </w:t>
      </w:r>
    </w:p>
    <w:p w:rsidR="003A2DA2" w:rsidRPr="003E721B" w:rsidRDefault="003A2DA2" w:rsidP="00D248FD">
      <w:pPr>
        <w:pStyle w:val="10"/>
        <w:keepNext w:val="0"/>
        <w:numPr>
          <w:ilvl w:val="2"/>
          <w:numId w:val="1"/>
        </w:numPr>
        <w:tabs>
          <w:tab w:val="left" w:pos="720"/>
        </w:tabs>
        <w:spacing w:before="120" w:after="120"/>
        <w:rPr>
          <w:b w:val="0"/>
          <w:caps w:val="0"/>
          <w:color w:val="000000"/>
          <w:kern w:val="0"/>
        </w:rPr>
      </w:pPr>
      <w:bookmarkStart w:id="287" w:name="_Ref448419228"/>
      <w:bookmarkStart w:id="288" w:name="_Toc448825003"/>
      <w:bookmarkStart w:id="289" w:name="_Toc484790050"/>
      <w:r w:rsidRPr="003E721B">
        <w:rPr>
          <w:b w:val="0"/>
          <w:caps w:val="0"/>
          <w:color w:val="000000"/>
          <w:kern w:val="0"/>
        </w:rPr>
        <w:t xml:space="preserve">Информация о результатах </w:t>
      </w:r>
      <w:r w:rsidR="00883684" w:rsidRPr="003E721B">
        <w:rPr>
          <w:b w:val="0"/>
          <w:caps w:val="0"/>
          <w:color w:val="000000"/>
          <w:kern w:val="0"/>
        </w:rPr>
        <w:t xml:space="preserve">проверки </w:t>
      </w:r>
      <w:r w:rsidR="00E43AB7">
        <w:rPr>
          <w:b w:val="0"/>
          <w:caps w:val="0"/>
          <w:color w:val="000000"/>
          <w:kern w:val="0"/>
        </w:rPr>
        <w:t xml:space="preserve">Клиринговым центром </w:t>
      </w:r>
      <w:r w:rsidR="00883684" w:rsidRPr="003E721B">
        <w:rPr>
          <w:b w:val="0"/>
          <w:caps w:val="0"/>
          <w:color w:val="000000"/>
          <w:kern w:val="0"/>
        </w:rPr>
        <w:t xml:space="preserve">возможности регистрации в ТС заявки </w:t>
      </w:r>
      <w:r w:rsidRPr="003E721B">
        <w:rPr>
          <w:b w:val="0"/>
          <w:caps w:val="0"/>
          <w:color w:val="000000"/>
          <w:kern w:val="0"/>
        </w:rPr>
        <w:t xml:space="preserve">в ходе </w:t>
      </w:r>
      <w:r w:rsidR="00291AAA" w:rsidRPr="003E721B">
        <w:rPr>
          <w:b w:val="0"/>
          <w:caps w:val="0"/>
          <w:color w:val="000000"/>
          <w:kern w:val="0"/>
        </w:rPr>
        <w:t xml:space="preserve">торгов </w:t>
      </w:r>
      <w:r w:rsidRPr="003E721B">
        <w:rPr>
          <w:b w:val="0"/>
          <w:caps w:val="0"/>
          <w:color w:val="000000"/>
          <w:kern w:val="0"/>
        </w:rPr>
        <w:t xml:space="preserve">посредством ПТК ТЦ становится доступной </w:t>
      </w:r>
      <w:r w:rsidR="00451DAF" w:rsidRPr="003E721B">
        <w:rPr>
          <w:b w:val="0"/>
          <w:caps w:val="0"/>
          <w:color w:val="000000"/>
          <w:kern w:val="0"/>
        </w:rPr>
        <w:t>Бирже</w:t>
      </w:r>
      <w:r w:rsidRPr="003E721B">
        <w:rPr>
          <w:b w:val="0"/>
          <w:caps w:val="0"/>
          <w:color w:val="000000"/>
          <w:kern w:val="0"/>
        </w:rPr>
        <w:t>.</w:t>
      </w:r>
      <w:bookmarkEnd w:id="274"/>
      <w:bookmarkEnd w:id="275"/>
      <w:bookmarkEnd w:id="276"/>
      <w:bookmarkEnd w:id="277"/>
      <w:bookmarkEnd w:id="278"/>
      <w:bookmarkEnd w:id="279"/>
      <w:bookmarkEnd w:id="280"/>
      <w:bookmarkEnd w:id="287"/>
      <w:bookmarkEnd w:id="288"/>
      <w:bookmarkEnd w:id="289"/>
    </w:p>
    <w:p w:rsidR="00541665" w:rsidRDefault="000A7EE8" w:rsidP="00541665">
      <w:pPr>
        <w:pStyle w:val="10"/>
        <w:keepNext w:val="0"/>
        <w:numPr>
          <w:ilvl w:val="0"/>
          <w:numId w:val="0"/>
        </w:numPr>
        <w:tabs>
          <w:tab w:val="left" w:pos="720"/>
        </w:tabs>
        <w:spacing w:before="120" w:after="120"/>
        <w:rPr>
          <w:b w:val="0"/>
          <w:caps w:val="0"/>
          <w:kern w:val="0"/>
        </w:rPr>
      </w:pPr>
      <w:bookmarkStart w:id="290" w:name="_Toc285032341"/>
      <w:bookmarkStart w:id="291" w:name="_Toc333311357"/>
      <w:bookmarkStart w:id="292" w:name="_Toc333916210"/>
      <w:bookmarkStart w:id="293" w:name="_Toc334437047"/>
      <w:bookmarkStart w:id="294" w:name="_Toc336589984"/>
      <w:bookmarkStart w:id="295" w:name="_Toc383419112"/>
      <w:bookmarkStart w:id="296" w:name="_Toc448825004"/>
      <w:bookmarkStart w:id="297" w:name="_Toc484790051"/>
      <w:bookmarkStart w:id="298" w:name="_Toc157848198"/>
      <w:bookmarkStart w:id="299" w:name="_Toc179715827"/>
      <w:bookmarkStart w:id="300" w:name="_Toc181172086"/>
      <w:bookmarkStart w:id="301" w:name="_Toc240771325"/>
      <w:bookmarkStart w:id="302" w:name="_Toc275963143"/>
      <w:r w:rsidRPr="000A7EE8">
        <w:rPr>
          <w:b w:val="0"/>
          <w:caps w:val="0"/>
          <w:kern w:val="0"/>
        </w:rPr>
        <w:t xml:space="preserve">Если результат проверки </w:t>
      </w:r>
      <w:r w:rsidR="00E43AB7">
        <w:rPr>
          <w:b w:val="0"/>
          <w:caps w:val="0"/>
          <w:kern w:val="0"/>
        </w:rPr>
        <w:t xml:space="preserve">Клиринговым центром </w:t>
      </w:r>
      <w:r w:rsidRPr="000A7EE8">
        <w:rPr>
          <w:b w:val="0"/>
          <w:caps w:val="0"/>
          <w:kern w:val="0"/>
        </w:rPr>
        <w:t>возможности регистрации в ТС заявки отрицательный, то Биржа не регистрирует в ТС такую заявку.</w:t>
      </w:r>
      <w:bookmarkEnd w:id="290"/>
      <w:bookmarkEnd w:id="291"/>
      <w:bookmarkEnd w:id="292"/>
      <w:bookmarkEnd w:id="293"/>
      <w:bookmarkEnd w:id="294"/>
      <w:bookmarkEnd w:id="295"/>
      <w:r w:rsidR="00541665" w:rsidRPr="00541665">
        <w:rPr>
          <w:b w:val="0"/>
          <w:caps w:val="0"/>
          <w:kern w:val="0"/>
        </w:rPr>
        <w:t xml:space="preserve"> </w:t>
      </w:r>
      <w:r w:rsidR="00E43AB7">
        <w:rPr>
          <w:b w:val="0"/>
          <w:caps w:val="0"/>
          <w:kern w:val="0"/>
        </w:rPr>
        <w:t xml:space="preserve">Порядок </w:t>
      </w:r>
      <w:r w:rsidR="006245CB">
        <w:rPr>
          <w:b w:val="0"/>
          <w:caps w:val="0"/>
          <w:kern w:val="0"/>
        </w:rPr>
        <w:t xml:space="preserve">проведения Клиринговым центром проверки возможности регистрации заявок </w:t>
      </w:r>
      <w:r w:rsidR="004A294B">
        <w:rPr>
          <w:b w:val="0"/>
          <w:caps w:val="0"/>
          <w:kern w:val="0"/>
        </w:rPr>
        <w:t>определя</w:t>
      </w:r>
      <w:r w:rsidR="006245CB">
        <w:rPr>
          <w:b w:val="0"/>
          <w:caps w:val="0"/>
          <w:kern w:val="0"/>
        </w:rPr>
        <w:t>ется</w:t>
      </w:r>
      <w:r w:rsidR="004A294B">
        <w:rPr>
          <w:b w:val="0"/>
          <w:caps w:val="0"/>
          <w:kern w:val="0"/>
        </w:rPr>
        <w:t xml:space="preserve"> в Правилах клиринга.</w:t>
      </w:r>
      <w:bookmarkEnd w:id="296"/>
      <w:bookmarkEnd w:id="297"/>
    </w:p>
    <w:p w:rsidR="00AC6C99" w:rsidRPr="003E721B" w:rsidRDefault="00AC6C99" w:rsidP="00AC6C99">
      <w:pPr>
        <w:pStyle w:val="10"/>
        <w:keepNext w:val="0"/>
        <w:numPr>
          <w:ilvl w:val="0"/>
          <w:numId w:val="0"/>
        </w:numPr>
        <w:tabs>
          <w:tab w:val="left" w:pos="720"/>
        </w:tabs>
        <w:spacing w:before="120" w:after="120"/>
        <w:rPr>
          <w:b w:val="0"/>
          <w:caps w:val="0"/>
          <w:color w:val="000000"/>
          <w:kern w:val="0"/>
        </w:rPr>
      </w:pPr>
      <w:bookmarkStart w:id="303" w:name="_Toc448825005"/>
      <w:bookmarkStart w:id="304" w:name="_Toc484790052"/>
      <w:r w:rsidRPr="003E721B">
        <w:rPr>
          <w:b w:val="0"/>
          <w:caps w:val="0"/>
          <w:color w:val="000000"/>
          <w:kern w:val="0"/>
        </w:rPr>
        <w:t>Если результат проверки возможности регистрации в ТС заявки положительный, то Биржа регистрирует в ТС такую заявку.</w:t>
      </w:r>
      <w:bookmarkEnd w:id="303"/>
      <w:bookmarkEnd w:id="304"/>
    </w:p>
    <w:p w:rsidR="00883684" w:rsidRPr="00CD05FA" w:rsidRDefault="00437257" w:rsidP="00D248FD">
      <w:pPr>
        <w:pStyle w:val="10"/>
        <w:keepNext w:val="0"/>
        <w:numPr>
          <w:ilvl w:val="2"/>
          <w:numId w:val="1"/>
        </w:numPr>
        <w:tabs>
          <w:tab w:val="left" w:pos="720"/>
        </w:tabs>
        <w:spacing w:before="120" w:after="120"/>
        <w:rPr>
          <w:b w:val="0"/>
          <w:caps w:val="0"/>
          <w:color w:val="000000"/>
          <w:kern w:val="0"/>
        </w:rPr>
      </w:pPr>
      <w:bookmarkStart w:id="305" w:name="_Toc448825006"/>
      <w:bookmarkStart w:id="306" w:name="_Toc484790053"/>
      <w:bookmarkStart w:id="307" w:name="_Ref485206165"/>
      <w:r w:rsidRPr="00CD05FA">
        <w:rPr>
          <w:b w:val="0"/>
          <w:caps w:val="0"/>
          <w:color w:val="000000"/>
          <w:kern w:val="0"/>
        </w:rPr>
        <w:t xml:space="preserve">Биржа имеет право </w:t>
      </w:r>
      <w:r w:rsidR="001765D3" w:rsidRPr="00CD05FA">
        <w:rPr>
          <w:b w:val="0"/>
          <w:caps w:val="0"/>
          <w:color w:val="000000"/>
          <w:kern w:val="0"/>
        </w:rPr>
        <w:t>отказать в регистрации заявки в ТС</w:t>
      </w:r>
      <w:r w:rsidR="00D60CC6" w:rsidRPr="00CD05FA">
        <w:rPr>
          <w:b w:val="0"/>
          <w:caps w:val="0"/>
          <w:color w:val="000000"/>
          <w:kern w:val="0"/>
        </w:rPr>
        <w:t xml:space="preserve"> в соответствии с пунктами</w:t>
      </w:r>
      <w:r w:rsidR="00841D6E" w:rsidRPr="00CD05FA">
        <w:rPr>
          <w:b w:val="0"/>
          <w:caps w:val="0"/>
          <w:color w:val="000000"/>
          <w:kern w:val="0"/>
        </w:rPr>
        <w:t xml:space="preserve"> </w:t>
      </w:r>
      <w:r w:rsidR="00841D6E" w:rsidRPr="00C1533F">
        <w:rPr>
          <w:b w:val="0"/>
          <w:caps w:val="0"/>
          <w:color w:val="000000"/>
          <w:kern w:val="0"/>
        </w:rPr>
        <w:fldChar w:fldCharType="begin"/>
      </w:r>
      <w:r w:rsidR="00841D6E" w:rsidRPr="00C1533F">
        <w:rPr>
          <w:b w:val="0"/>
          <w:caps w:val="0"/>
          <w:color w:val="000000"/>
          <w:kern w:val="0"/>
        </w:rPr>
        <w:instrText xml:space="preserve"> REF _Ref432601352 \r \h </w:instrText>
      </w:r>
      <w:r w:rsidR="00C1533F">
        <w:rPr>
          <w:b w:val="0"/>
          <w:caps w:val="0"/>
          <w:color w:val="000000"/>
          <w:kern w:val="0"/>
        </w:rPr>
        <w:instrText xml:space="preserve"> \* MERGEFORMAT </w:instrText>
      </w:r>
      <w:r w:rsidR="00841D6E" w:rsidRPr="00C1533F">
        <w:rPr>
          <w:b w:val="0"/>
          <w:caps w:val="0"/>
          <w:color w:val="000000"/>
          <w:kern w:val="0"/>
        </w:rPr>
      </w:r>
      <w:r w:rsidR="00841D6E" w:rsidRPr="00C1533F">
        <w:rPr>
          <w:b w:val="0"/>
          <w:caps w:val="0"/>
          <w:color w:val="000000"/>
          <w:kern w:val="0"/>
        </w:rPr>
        <w:fldChar w:fldCharType="separate"/>
      </w:r>
      <w:r w:rsidR="00A633F4">
        <w:rPr>
          <w:b w:val="0"/>
          <w:caps w:val="0"/>
          <w:color w:val="000000"/>
          <w:kern w:val="0"/>
        </w:rPr>
        <w:t>3.3.27</w:t>
      </w:r>
      <w:r w:rsidR="00841D6E" w:rsidRPr="00C1533F">
        <w:rPr>
          <w:b w:val="0"/>
          <w:caps w:val="0"/>
          <w:color w:val="000000"/>
          <w:kern w:val="0"/>
        </w:rPr>
        <w:fldChar w:fldCharType="end"/>
      </w:r>
      <w:r w:rsidR="00D33755" w:rsidRPr="00CD05FA">
        <w:rPr>
          <w:b w:val="0"/>
          <w:caps w:val="0"/>
          <w:color w:val="000000"/>
          <w:kern w:val="0"/>
        </w:rPr>
        <w:t>,</w:t>
      </w:r>
      <w:r w:rsidR="00D60CC6" w:rsidRPr="00CD05FA">
        <w:rPr>
          <w:b w:val="0"/>
          <w:caps w:val="0"/>
          <w:color w:val="000000"/>
          <w:kern w:val="0"/>
        </w:rPr>
        <w:t xml:space="preserve"> </w:t>
      </w:r>
      <w:r w:rsidR="00841D6E" w:rsidRPr="00C1533F">
        <w:rPr>
          <w:b w:val="0"/>
          <w:caps w:val="0"/>
          <w:color w:val="000000"/>
          <w:kern w:val="0"/>
        </w:rPr>
        <w:fldChar w:fldCharType="begin"/>
      </w:r>
      <w:r w:rsidR="00841D6E" w:rsidRPr="00C1533F">
        <w:rPr>
          <w:b w:val="0"/>
          <w:caps w:val="0"/>
          <w:color w:val="000000"/>
          <w:kern w:val="0"/>
        </w:rPr>
        <w:instrText xml:space="preserve"> REF _Ref414540196 \r \h </w:instrText>
      </w:r>
      <w:r w:rsidR="00C1533F">
        <w:rPr>
          <w:b w:val="0"/>
          <w:caps w:val="0"/>
          <w:color w:val="000000"/>
          <w:kern w:val="0"/>
        </w:rPr>
        <w:instrText xml:space="preserve"> \* MERGEFORMAT </w:instrText>
      </w:r>
      <w:r w:rsidR="00841D6E" w:rsidRPr="00C1533F">
        <w:rPr>
          <w:b w:val="0"/>
          <w:caps w:val="0"/>
          <w:color w:val="000000"/>
          <w:kern w:val="0"/>
        </w:rPr>
      </w:r>
      <w:r w:rsidR="00841D6E" w:rsidRPr="00C1533F">
        <w:rPr>
          <w:b w:val="0"/>
          <w:caps w:val="0"/>
          <w:color w:val="000000"/>
          <w:kern w:val="0"/>
        </w:rPr>
        <w:fldChar w:fldCharType="separate"/>
      </w:r>
      <w:r w:rsidR="00A633F4">
        <w:rPr>
          <w:b w:val="0"/>
          <w:caps w:val="0"/>
          <w:color w:val="000000"/>
          <w:kern w:val="0"/>
        </w:rPr>
        <w:t>3.3.28</w:t>
      </w:r>
      <w:r w:rsidR="00841D6E" w:rsidRPr="00C1533F">
        <w:rPr>
          <w:b w:val="0"/>
          <w:caps w:val="0"/>
          <w:color w:val="000000"/>
          <w:kern w:val="0"/>
        </w:rPr>
        <w:fldChar w:fldCharType="end"/>
      </w:r>
      <w:r w:rsidR="00D60CC6" w:rsidRPr="00C1533F">
        <w:rPr>
          <w:b w:val="0"/>
          <w:caps w:val="0"/>
          <w:color w:val="000000"/>
          <w:kern w:val="0"/>
        </w:rPr>
        <w:t xml:space="preserve">, </w:t>
      </w:r>
      <w:r w:rsidR="00841D6E" w:rsidRPr="00C1533F">
        <w:rPr>
          <w:b w:val="0"/>
          <w:caps w:val="0"/>
          <w:color w:val="000000"/>
          <w:kern w:val="0"/>
        </w:rPr>
        <w:fldChar w:fldCharType="begin"/>
      </w:r>
      <w:r w:rsidR="00841D6E" w:rsidRPr="00C1533F">
        <w:rPr>
          <w:b w:val="0"/>
          <w:caps w:val="0"/>
          <w:color w:val="000000"/>
          <w:kern w:val="0"/>
        </w:rPr>
        <w:instrText xml:space="preserve"> REF _Ref414541151 \r \h </w:instrText>
      </w:r>
      <w:r w:rsidR="00C1533F">
        <w:rPr>
          <w:b w:val="0"/>
          <w:caps w:val="0"/>
          <w:color w:val="000000"/>
          <w:kern w:val="0"/>
        </w:rPr>
        <w:instrText xml:space="preserve"> \* MERGEFORMAT </w:instrText>
      </w:r>
      <w:r w:rsidR="00841D6E" w:rsidRPr="00C1533F">
        <w:rPr>
          <w:b w:val="0"/>
          <w:caps w:val="0"/>
          <w:color w:val="000000"/>
          <w:kern w:val="0"/>
        </w:rPr>
      </w:r>
      <w:r w:rsidR="00841D6E" w:rsidRPr="00C1533F">
        <w:rPr>
          <w:b w:val="0"/>
          <w:caps w:val="0"/>
          <w:color w:val="000000"/>
          <w:kern w:val="0"/>
        </w:rPr>
        <w:fldChar w:fldCharType="separate"/>
      </w:r>
      <w:r w:rsidR="00A633F4">
        <w:rPr>
          <w:b w:val="0"/>
          <w:caps w:val="0"/>
          <w:color w:val="000000"/>
          <w:kern w:val="0"/>
        </w:rPr>
        <w:t>3.3.36</w:t>
      </w:r>
      <w:r w:rsidR="00841D6E" w:rsidRPr="00C1533F">
        <w:rPr>
          <w:b w:val="0"/>
          <w:caps w:val="0"/>
          <w:color w:val="000000"/>
          <w:kern w:val="0"/>
        </w:rPr>
        <w:fldChar w:fldCharType="end"/>
      </w:r>
      <w:r w:rsidR="00841D6E" w:rsidRPr="00CD05FA">
        <w:rPr>
          <w:b w:val="0"/>
          <w:caps w:val="0"/>
          <w:color w:val="000000"/>
          <w:kern w:val="0"/>
        </w:rPr>
        <w:t xml:space="preserve"> </w:t>
      </w:r>
      <w:r w:rsidR="00D33755" w:rsidRPr="00CD05FA">
        <w:rPr>
          <w:b w:val="0"/>
          <w:caps w:val="0"/>
          <w:color w:val="000000"/>
          <w:kern w:val="0"/>
        </w:rPr>
        <w:t>и</w:t>
      </w:r>
      <w:r w:rsidR="00841D6E" w:rsidRPr="00CD05FA">
        <w:rPr>
          <w:b w:val="0"/>
          <w:caps w:val="0"/>
          <w:color w:val="000000"/>
          <w:kern w:val="0"/>
        </w:rPr>
        <w:t xml:space="preserve"> </w:t>
      </w:r>
      <w:r w:rsidR="00841D6E" w:rsidRPr="00C1533F">
        <w:rPr>
          <w:b w:val="0"/>
          <w:caps w:val="0"/>
          <w:color w:val="000000"/>
          <w:kern w:val="0"/>
        </w:rPr>
        <w:fldChar w:fldCharType="begin"/>
      </w:r>
      <w:r w:rsidR="00841D6E" w:rsidRPr="00C1533F">
        <w:rPr>
          <w:b w:val="0"/>
          <w:caps w:val="0"/>
          <w:color w:val="000000"/>
          <w:kern w:val="0"/>
        </w:rPr>
        <w:instrText xml:space="preserve"> REF _Ref414541158 \r \h </w:instrText>
      </w:r>
      <w:r w:rsidR="00C1533F">
        <w:rPr>
          <w:b w:val="0"/>
          <w:caps w:val="0"/>
          <w:color w:val="000000"/>
          <w:kern w:val="0"/>
        </w:rPr>
        <w:instrText xml:space="preserve"> \* MERGEFORMAT </w:instrText>
      </w:r>
      <w:r w:rsidR="00841D6E" w:rsidRPr="00C1533F">
        <w:rPr>
          <w:b w:val="0"/>
          <w:caps w:val="0"/>
          <w:color w:val="000000"/>
          <w:kern w:val="0"/>
        </w:rPr>
      </w:r>
      <w:r w:rsidR="00841D6E" w:rsidRPr="00C1533F">
        <w:rPr>
          <w:b w:val="0"/>
          <w:caps w:val="0"/>
          <w:color w:val="000000"/>
          <w:kern w:val="0"/>
        </w:rPr>
        <w:fldChar w:fldCharType="separate"/>
      </w:r>
      <w:r w:rsidR="00A633F4">
        <w:rPr>
          <w:b w:val="0"/>
          <w:caps w:val="0"/>
          <w:color w:val="000000"/>
          <w:kern w:val="0"/>
        </w:rPr>
        <w:t>3.3.37</w:t>
      </w:r>
      <w:r w:rsidR="00841D6E" w:rsidRPr="00C1533F">
        <w:rPr>
          <w:b w:val="0"/>
          <w:caps w:val="0"/>
          <w:color w:val="000000"/>
          <w:kern w:val="0"/>
        </w:rPr>
        <w:fldChar w:fldCharType="end"/>
      </w:r>
      <w:r w:rsidR="00D33755" w:rsidRPr="00CD05FA">
        <w:rPr>
          <w:b w:val="0"/>
          <w:caps w:val="0"/>
          <w:color w:val="000000"/>
          <w:kern w:val="0"/>
        </w:rPr>
        <w:t xml:space="preserve">, </w:t>
      </w:r>
      <w:r w:rsidR="00D60CC6" w:rsidRPr="00CD05FA">
        <w:rPr>
          <w:b w:val="0"/>
          <w:caps w:val="0"/>
          <w:color w:val="000000"/>
          <w:kern w:val="0"/>
        </w:rPr>
        <w:t xml:space="preserve">а также </w:t>
      </w:r>
      <w:r w:rsidRPr="00CD05FA">
        <w:rPr>
          <w:b w:val="0"/>
          <w:caps w:val="0"/>
          <w:color w:val="000000"/>
          <w:kern w:val="0"/>
        </w:rPr>
        <w:t>по следующим причинам:</w:t>
      </w:r>
      <w:bookmarkEnd w:id="305"/>
      <w:bookmarkEnd w:id="306"/>
      <w:bookmarkEnd w:id="307"/>
    </w:p>
    <w:p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неверный формат заявки;</w:t>
      </w:r>
    </w:p>
    <w:p w:rsidR="00832760" w:rsidRDefault="00832760" w:rsidP="00832760">
      <w:pPr>
        <w:numPr>
          <w:ilvl w:val="0"/>
          <w:numId w:val="7"/>
        </w:numPr>
        <w:tabs>
          <w:tab w:val="num" w:pos="720"/>
        </w:tabs>
        <w:spacing w:before="80" w:after="80"/>
        <w:ind w:left="714" w:hanging="357"/>
        <w:rPr>
          <w:color w:val="000000"/>
        </w:rPr>
      </w:pPr>
      <w:r w:rsidRPr="00357F32">
        <w:rPr>
          <w:color w:val="000000"/>
        </w:rPr>
        <w:t xml:space="preserve">недопустимые </w:t>
      </w:r>
      <w:r w:rsidR="00357F32">
        <w:rPr>
          <w:color w:val="000000"/>
        </w:rPr>
        <w:t>реквизиты</w:t>
      </w:r>
      <w:r w:rsidR="005951C8" w:rsidRPr="00357F32">
        <w:rPr>
          <w:color w:val="000000"/>
        </w:rPr>
        <w:t xml:space="preserve"> заявки</w:t>
      </w:r>
      <w:r w:rsidRPr="00357F32">
        <w:rPr>
          <w:color w:val="000000"/>
        </w:rPr>
        <w:t>;</w:t>
      </w:r>
    </w:p>
    <w:p w:rsidR="00357F32" w:rsidRDefault="00357F32" w:rsidP="00832760">
      <w:pPr>
        <w:numPr>
          <w:ilvl w:val="0"/>
          <w:numId w:val="7"/>
        </w:numPr>
        <w:tabs>
          <w:tab w:val="num" w:pos="720"/>
        </w:tabs>
        <w:spacing w:before="80" w:after="80"/>
        <w:ind w:left="714" w:hanging="357"/>
        <w:rPr>
          <w:color w:val="000000"/>
        </w:rPr>
      </w:pPr>
      <w:r>
        <w:rPr>
          <w:color w:val="000000"/>
        </w:rPr>
        <w:t xml:space="preserve">недопустимые реквизиты заявки </w:t>
      </w:r>
      <w:proofErr w:type="spellStart"/>
      <w:r>
        <w:rPr>
          <w:color w:val="000000"/>
        </w:rPr>
        <w:t>маркет-мейкера</w:t>
      </w:r>
      <w:proofErr w:type="spellEnd"/>
      <w:r>
        <w:rPr>
          <w:color w:val="000000"/>
        </w:rPr>
        <w:t>;</w:t>
      </w:r>
    </w:p>
    <w:p w:rsidR="00F559C7" w:rsidRPr="00357F32" w:rsidRDefault="00F559C7" w:rsidP="00832760">
      <w:pPr>
        <w:numPr>
          <w:ilvl w:val="0"/>
          <w:numId w:val="7"/>
        </w:numPr>
        <w:tabs>
          <w:tab w:val="num" w:pos="720"/>
        </w:tabs>
        <w:spacing w:before="80" w:after="80"/>
        <w:ind w:left="714" w:hanging="357"/>
        <w:rPr>
          <w:color w:val="000000"/>
        </w:rPr>
      </w:pPr>
      <w:r>
        <w:rPr>
          <w:color w:val="000000"/>
        </w:rPr>
        <w:t>недопустимый краткий код клиента;</w:t>
      </w:r>
    </w:p>
    <w:p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 xml:space="preserve">недопустимая комбинация </w:t>
      </w:r>
      <w:r w:rsidR="00357F32">
        <w:rPr>
          <w:color w:val="000000"/>
        </w:rPr>
        <w:t>реквизитов</w:t>
      </w:r>
      <w:r w:rsidR="00521CD9" w:rsidRPr="00AA1789">
        <w:rPr>
          <w:color w:val="000000"/>
        </w:rPr>
        <w:t xml:space="preserve"> заявки</w:t>
      </w:r>
      <w:r w:rsidRPr="00AA1789">
        <w:rPr>
          <w:color w:val="000000"/>
        </w:rPr>
        <w:t xml:space="preserve"> в конкретных режимах/периодах;</w:t>
      </w:r>
    </w:p>
    <w:p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 xml:space="preserve">отказ в регистрации допустимой встречной заявки </w:t>
      </w:r>
      <w:r w:rsidR="00521CD9" w:rsidRPr="00AA1789">
        <w:rPr>
          <w:color w:val="000000"/>
        </w:rPr>
        <w:t>с недопустимыми условиями заявки</w:t>
      </w:r>
      <w:r w:rsidRPr="00AA1789">
        <w:rPr>
          <w:color w:val="000000"/>
        </w:rPr>
        <w:t>;</w:t>
      </w:r>
    </w:p>
    <w:p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ошибки, связанн</w:t>
      </w:r>
      <w:r w:rsidR="00260100" w:rsidRPr="00AA1789">
        <w:rPr>
          <w:color w:val="000000"/>
        </w:rPr>
        <w:t>ы</w:t>
      </w:r>
      <w:r w:rsidR="00521CD9" w:rsidRPr="00AA1789">
        <w:rPr>
          <w:color w:val="000000"/>
        </w:rPr>
        <w:t>е</w:t>
      </w:r>
      <w:r w:rsidRPr="00AA1789">
        <w:rPr>
          <w:color w:val="000000"/>
        </w:rPr>
        <w:t xml:space="preserve"> с полномочиями участника торгов/</w:t>
      </w:r>
      <w:r w:rsidR="00390F73">
        <w:rPr>
          <w:color w:val="000000"/>
        </w:rPr>
        <w:t xml:space="preserve">торгового </w:t>
      </w:r>
      <w:r w:rsidRPr="00AA1789">
        <w:rPr>
          <w:color w:val="000000"/>
        </w:rPr>
        <w:t>идентификатора участника торгов;</w:t>
      </w:r>
    </w:p>
    <w:p w:rsidR="00832760" w:rsidRDefault="00832760" w:rsidP="00832760">
      <w:pPr>
        <w:numPr>
          <w:ilvl w:val="0"/>
          <w:numId w:val="7"/>
        </w:numPr>
        <w:tabs>
          <w:tab w:val="num" w:pos="720"/>
        </w:tabs>
        <w:spacing w:before="80" w:after="80"/>
        <w:ind w:left="714" w:hanging="357"/>
        <w:rPr>
          <w:color w:val="000000"/>
        </w:rPr>
      </w:pPr>
      <w:r w:rsidRPr="00AA1789">
        <w:rPr>
          <w:color w:val="000000"/>
        </w:rPr>
        <w:t>превышен максимальн</w:t>
      </w:r>
      <w:r w:rsidR="00A664AF" w:rsidRPr="00AA1789">
        <w:rPr>
          <w:color w:val="000000"/>
        </w:rPr>
        <w:t>ый</w:t>
      </w:r>
      <w:r w:rsidRPr="00AA1789">
        <w:rPr>
          <w:color w:val="000000"/>
        </w:rPr>
        <w:t xml:space="preserve"> объем заявк</w:t>
      </w:r>
      <w:r w:rsidR="00A664AF" w:rsidRPr="00AA1789">
        <w:rPr>
          <w:color w:val="000000"/>
        </w:rPr>
        <w:t>и</w:t>
      </w:r>
      <w:r w:rsidRPr="00AA1789">
        <w:rPr>
          <w:color w:val="000000"/>
        </w:rPr>
        <w:t>;</w:t>
      </w:r>
    </w:p>
    <w:p w:rsidR="00F559C7" w:rsidRPr="00AA1789" w:rsidRDefault="00F559C7" w:rsidP="00832760">
      <w:pPr>
        <w:numPr>
          <w:ilvl w:val="0"/>
          <w:numId w:val="7"/>
        </w:numPr>
        <w:tabs>
          <w:tab w:val="num" w:pos="720"/>
        </w:tabs>
        <w:spacing w:before="80" w:after="80"/>
        <w:ind w:left="714" w:hanging="357"/>
        <w:rPr>
          <w:color w:val="000000"/>
        </w:rPr>
      </w:pPr>
      <w:r>
        <w:rPr>
          <w:color w:val="000000"/>
        </w:rPr>
        <w:t>получен отчет от Клирингового центра о невозможности регистрации заявки;</w:t>
      </w:r>
    </w:p>
    <w:p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торги по данному инструменту не проводятся</w:t>
      </w:r>
      <w:r w:rsidR="00521CD9" w:rsidRPr="00AA1789">
        <w:rPr>
          <w:color w:val="000000"/>
        </w:rPr>
        <w:t>.</w:t>
      </w:r>
    </w:p>
    <w:p w:rsidR="00FA5A98" w:rsidRPr="003E721B" w:rsidRDefault="00FA5A98" w:rsidP="00D248FD">
      <w:pPr>
        <w:pStyle w:val="10"/>
        <w:keepNext w:val="0"/>
        <w:numPr>
          <w:ilvl w:val="2"/>
          <w:numId w:val="1"/>
        </w:numPr>
        <w:tabs>
          <w:tab w:val="left" w:pos="720"/>
        </w:tabs>
        <w:spacing w:before="120" w:after="120"/>
        <w:rPr>
          <w:b w:val="0"/>
          <w:caps w:val="0"/>
          <w:color w:val="000000"/>
          <w:kern w:val="0"/>
        </w:rPr>
      </w:pPr>
      <w:bookmarkStart w:id="308" w:name="_Ref152067565"/>
      <w:bookmarkStart w:id="309" w:name="_Toc157848200"/>
      <w:bookmarkStart w:id="310" w:name="_Toc179715829"/>
      <w:bookmarkStart w:id="311" w:name="_Toc181172088"/>
      <w:bookmarkStart w:id="312" w:name="_Toc240771327"/>
      <w:bookmarkStart w:id="313" w:name="_Toc275963145"/>
      <w:bookmarkStart w:id="314" w:name="_Toc285032343"/>
      <w:bookmarkStart w:id="315" w:name="_Toc333311359"/>
      <w:bookmarkStart w:id="316" w:name="_Toc333916212"/>
      <w:bookmarkStart w:id="317" w:name="_Toc334437049"/>
      <w:bookmarkStart w:id="318" w:name="_Toc336589986"/>
      <w:bookmarkStart w:id="319" w:name="_Toc383419114"/>
      <w:bookmarkStart w:id="320" w:name="_Ref448419239"/>
      <w:bookmarkStart w:id="321" w:name="_Toc448825007"/>
      <w:bookmarkStart w:id="322" w:name="_Toc484790054"/>
      <w:bookmarkEnd w:id="298"/>
      <w:bookmarkEnd w:id="299"/>
      <w:bookmarkEnd w:id="300"/>
      <w:bookmarkEnd w:id="301"/>
      <w:bookmarkEnd w:id="302"/>
      <w:r w:rsidRPr="003E721B">
        <w:rPr>
          <w:b w:val="0"/>
          <w:caps w:val="0"/>
          <w:color w:val="000000"/>
          <w:kern w:val="0"/>
        </w:rPr>
        <w:t>Заявки Участников торгов</w:t>
      </w:r>
      <w:r w:rsidR="00B438B3" w:rsidRPr="003E721B">
        <w:rPr>
          <w:b w:val="0"/>
          <w:caps w:val="0"/>
          <w:color w:val="000000"/>
          <w:kern w:val="0"/>
        </w:rPr>
        <w:t xml:space="preserve"> </w:t>
      </w:r>
      <w:r w:rsidRPr="003E721B">
        <w:rPr>
          <w:b w:val="0"/>
          <w:caps w:val="0"/>
          <w:color w:val="000000"/>
          <w:kern w:val="0"/>
        </w:rPr>
        <w:t>регистрируются в ТС путем внесения записи в реестр заявок</w:t>
      </w:r>
      <w:r w:rsidR="007C4212" w:rsidRPr="003E721B">
        <w:rPr>
          <w:b w:val="0"/>
          <w:caps w:val="0"/>
          <w:color w:val="000000"/>
          <w:kern w:val="0"/>
        </w:rPr>
        <w:t>, формируемый в соответствии с</w:t>
      </w:r>
      <w:r w:rsidRPr="003E721B">
        <w:rPr>
          <w:b w:val="0"/>
          <w:caps w:val="0"/>
          <w:color w:val="000000"/>
          <w:kern w:val="0"/>
        </w:rPr>
        <w:t xml:space="preserve"> п.</w:t>
      </w:r>
      <w:r w:rsidR="000A04CE">
        <w:rPr>
          <w:b w:val="0"/>
          <w:caps w:val="0"/>
          <w:color w:val="000000"/>
          <w:kern w:val="0"/>
        </w:rPr>
        <w:t xml:space="preserve"> </w:t>
      </w:r>
      <w:r w:rsidR="00FD0830">
        <w:fldChar w:fldCharType="begin"/>
      </w:r>
      <w:r w:rsidR="00FD0830">
        <w:instrText xml:space="preserve"> REF _Ref285027317 \r \h  \* MERGEFORMAT </w:instrText>
      </w:r>
      <w:r w:rsidR="00FD0830">
        <w:fldChar w:fldCharType="separate"/>
      </w:r>
      <w:r w:rsidR="00A633F4" w:rsidRPr="00A633F4">
        <w:rPr>
          <w:b w:val="0"/>
          <w:caps w:val="0"/>
          <w:color w:val="000000"/>
          <w:kern w:val="0"/>
        </w:rPr>
        <w:t>4.1</w:t>
      </w:r>
      <w:r w:rsidR="00FD0830">
        <w:fldChar w:fldCharType="end"/>
      </w:r>
      <w:r w:rsidRPr="003E721B">
        <w:rPr>
          <w:b w:val="0"/>
          <w:caps w:val="0"/>
          <w:color w:val="000000"/>
          <w:kern w:val="0"/>
        </w:rPr>
        <w:t xml:space="preserve"> настоящих Правил </w:t>
      </w:r>
      <w:r w:rsidR="00426E69" w:rsidRPr="003E721B">
        <w:rPr>
          <w:b w:val="0"/>
          <w:caps w:val="0"/>
          <w:color w:val="000000"/>
          <w:kern w:val="0"/>
        </w:rPr>
        <w:t>торгов</w:t>
      </w:r>
      <w:r w:rsidRPr="003E721B">
        <w:rPr>
          <w:b w:val="0"/>
          <w:caps w:val="0"/>
          <w:color w:val="000000"/>
          <w:kern w:val="0"/>
        </w:rPr>
        <w:t>.</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FA5A98" w:rsidRPr="003E721B" w:rsidRDefault="00E775DB" w:rsidP="00867EE4">
      <w:pPr>
        <w:pStyle w:val="10"/>
        <w:keepNext w:val="0"/>
        <w:numPr>
          <w:ilvl w:val="2"/>
          <w:numId w:val="1"/>
        </w:numPr>
        <w:tabs>
          <w:tab w:val="left" w:pos="720"/>
        </w:tabs>
        <w:spacing w:before="120" w:after="120"/>
        <w:rPr>
          <w:b w:val="0"/>
          <w:caps w:val="0"/>
          <w:color w:val="000000"/>
          <w:kern w:val="0"/>
        </w:rPr>
      </w:pPr>
      <w:bookmarkStart w:id="323" w:name="_Toc143499952"/>
      <w:bookmarkStart w:id="324" w:name="_Toc143500042"/>
      <w:bookmarkStart w:id="325" w:name="_Toc143575253"/>
      <w:bookmarkStart w:id="326" w:name="_Toc143575563"/>
      <w:bookmarkStart w:id="327" w:name="_Ref152064574"/>
      <w:bookmarkStart w:id="328" w:name="_Toc157848201"/>
      <w:bookmarkStart w:id="329" w:name="_Toc179715830"/>
      <w:bookmarkStart w:id="330" w:name="_Toc181172089"/>
      <w:bookmarkStart w:id="331" w:name="_Toc240771328"/>
      <w:bookmarkStart w:id="332" w:name="_Toc275963146"/>
      <w:bookmarkStart w:id="333" w:name="_Toc285032344"/>
      <w:bookmarkStart w:id="334" w:name="_Ref314218325"/>
      <w:bookmarkStart w:id="335" w:name="_Toc333311360"/>
      <w:bookmarkStart w:id="336" w:name="_Toc333916213"/>
      <w:bookmarkStart w:id="337" w:name="_Toc334437050"/>
      <w:bookmarkStart w:id="338" w:name="_Toc336589987"/>
      <w:bookmarkStart w:id="339" w:name="_Ref381622085"/>
      <w:bookmarkStart w:id="340" w:name="_Toc383419115"/>
      <w:bookmarkStart w:id="341" w:name="_Ref391995668"/>
      <w:bookmarkStart w:id="342" w:name="_Ref420416023"/>
      <w:bookmarkStart w:id="343" w:name="_Ref420418349"/>
      <w:bookmarkStart w:id="344" w:name="_Ref420418625"/>
      <w:bookmarkStart w:id="345" w:name="_Ref432149828"/>
      <w:bookmarkStart w:id="346" w:name="_Toc448825008"/>
      <w:bookmarkStart w:id="347" w:name="_Ref483235695"/>
      <w:bookmarkStart w:id="348" w:name="_Toc484790055"/>
      <w:bookmarkStart w:id="349" w:name="_Toc148175291"/>
      <w:bookmarkStart w:id="350" w:name="_Ref149966726"/>
      <w:bookmarkStart w:id="351" w:name="_Toc150767465"/>
      <w:bookmarkEnd w:id="281"/>
      <w:bookmarkEnd w:id="282"/>
      <w:bookmarkEnd w:id="283"/>
      <w:bookmarkEnd w:id="284"/>
      <w:bookmarkEnd w:id="285"/>
      <w:bookmarkEnd w:id="286"/>
      <w:r w:rsidRPr="003E721B">
        <w:rPr>
          <w:b w:val="0"/>
          <w:caps w:val="0"/>
          <w:color w:val="000000"/>
          <w:kern w:val="0"/>
        </w:rPr>
        <w:lastRenderedPageBreak/>
        <w:t xml:space="preserve">Каждая заявка, </w:t>
      </w:r>
      <w:r w:rsidR="008C5FD8" w:rsidRPr="003E721B">
        <w:rPr>
          <w:b w:val="0"/>
          <w:caps w:val="0"/>
          <w:color w:val="000000"/>
          <w:kern w:val="0"/>
        </w:rPr>
        <w:t>зарегистрированная</w:t>
      </w:r>
      <w:r w:rsidR="00FA5A98" w:rsidRPr="003E721B">
        <w:rPr>
          <w:b w:val="0"/>
          <w:caps w:val="0"/>
          <w:color w:val="000000"/>
          <w:kern w:val="0"/>
        </w:rPr>
        <w:t xml:space="preserve"> в ТС</w:t>
      </w:r>
      <w:r w:rsidR="00883684" w:rsidRPr="003E721B">
        <w:rPr>
          <w:b w:val="0"/>
          <w:caps w:val="0"/>
          <w:color w:val="000000"/>
          <w:kern w:val="0"/>
        </w:rPr>
        <w:t>,</w:t>
      </w:r>
      <w:r w:rsidR="00FA5A98" w:rsidRPr="003E721B">
        <w:rPr>
          <w:b w:val="0"/>
          <w:caps w:val="0"/>
          <w:color w:val="000000"/>
          <w:kern w:val="0"/>
        </w:rPr>
        <w:t xml:space="preserve"> </w:t>
      </w:r>
      <w:r w:rsidRPr="003E721B">
        <w:rPr>
          <w:b w:val="0"/>
          <w:caps w:val="0"/>
          <w:color w:val="000000"/>
          <w:kern w:val="0"/>
        </w:rPr>
        <w:t xml:space="preserve">проверяется </w:t>
      </w:r>
      <w:r w:rsidR="00451DAF" w:rsidRPr="003E721B">
        <w:rPr>
          <w:b w:val="0"/>
          <w:caps w:val="0"/>
          <w:color w:val="000000"/>
          <w:kern w:val="0"/>
        </w:rPr>
        <w:t xml:space="preserve">Биржей </w:t>
      </w:r>
      <w:r w:rsidRPr="003E721B">
        <w:rPr>
          <w:b w:val="0"/>
          <w:caps w:val="0"/>
          <w:color w:val="000000"/>
          <w:kern w:val="0"/>
        </w:rPr>
        <w:t>посредством ТС на наличие в очереди допустимых встречных заявок</w:t>
      </w:r>
      <w:bookmarkEnd w:id="323"/>
      <w:bookmarkEnd w:id="324"/>
      <w:bookmarkEnd w:id="325"/>
      <w:bookmarkEnd w:id="326"/>
      <w:r w:rsidR="00FA5A98" w:rsidRPr="003E721B">
        <w:rPr>
          <w:b w:val="0"/>
          <w:caps w:val="0"/>
          <w:color w:val="000000"/>
          <w:kern w:val="0"/>
        </w:rPr>
        <w:t>.</w:t>
      </w:r>
      <w:bookmarkEnd w:id="327"/>
      <w:bookmarkEnd w:id="328"/>
      <w:bookmarkEnd w:id="329"/>
      <w:bookmarkEnd w:id="330"/>
      <w:bookmarkEnd w:id="331"/>
      <w:bookmarkEnd w:id="332"/>
      <w:r w:rsidR="00F70C8C" w:rsidRPr="003E721B">
        <w:rPr>
          <w:b w:val="0"/>
          <w:caps w:val="0"/>
          <w:color w:val="000000"/>
          <w:kern w:val="0"/>
        </w:rPr>
        <w:t xml:space="preserve"> По результатам проверки определяются две допустимые встречные заявки, которыми признаются зарегистрированная заявка и допустимая встречная к ней заявка</w:t>
      </w:r>
      <w:r w:rsidR="00016970" w:rsidRPr="003E721B">
        <w:rPr>
          <w:b w:val="0"/>
          <w:caps w:val="0"/>
          <w:color w:val="000000"/>
          <w:kern w:val="0"/>
        </w:rPr>
        <w:t>.</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rsidR="00ED61E4" w:rsidRPr="003E721B" w:rsidRDefault="00ED61E4">
      <w:pPr>
        <w:pStyle w:val="10"/>
        <w:keepNext w:val="0"/>
        <w:numPr>
          <w:ilvl w:val="2"/>
          <w:numId w:val="1"/>
        </w:numPr>
        <w:tabs>
          <w:tab w:val="left" w:pos="720"/>
        </w:tabs>
        <w:spacing w:before="120" w:after="120"/>
        <w:rPr>
          <w:b w:val="0"/>
          <w:caps w:val="0"/>
          <w:color w:val="000000"/>
          <w:kern w:val="0"/>
        </w:rPr>
      </w:pPr>
      <w:bookmarkStart w:id="352" w:name="_Toc383419116"/>
      <w:bookmarkStart w:id="353" w:name="_Toc448825009"/>
      <w:bookmarkStart w:id="354" w:name="_Toc484790056"/>
      <w:r w:rsidRPr="003E721B">
        <w:rPr>
          <w:b w:val="0"/>
          <w:caps w:val="0"/>
          <w:color w:val="000000"/>
          <w:kern w:val="0"/>
        </w:rPr>
        <w:t xml:space="preserve">Сделка </w:t>
      </w:r>
      <w:r w:rsidR="00755291" w:rsidRPr="003E721B">
        <w:rPr>
          <w:b w:val="0"/>
          <w:caps w:val="0"/>
          <w:color w:val="000000"/>
          <w:kern w:val="0"/>
        </w:rPr>
        <w:t xml:space="preserve">на торгах </w:t>
      </w:r>
      <w:r w:rsidRPr="003E721B">
        <w:rPr>
          <w:b w:val="0"/>
          <w:caps w:val="0"/>
          <w:color w:val="000000"/>
          <w:kern w:val="0"/>
        </w:rPr>
        <w:t xml:space="preserve">считается заключенной в момент определения в ТС двух допустимых встречных заявок путем внесения Биржей записи о заключении сделки в </w:t>
      </w:r>
      <w:r w:rsidR="0000107C">
        <w:rPr>
          <w:b w:val="0"/>
          <w:caps w:val="0"/>
          <w:color w:val="000000"/>
          <w:kern w:val="0"/>
        </w:rPr>
        <w:t>реестр договоров (далее – реестр сделок)</w:t>
      </w:r>
      <w:r w:rsidRPr="003E721B">
        <w:rPr>
          <w:b w:val="0"/>
          <w:caps w:val="0"/>
          <w:color w:val="000000"/>
          <w:kern w:val="0"/>
        </w:rPr>
        <w:t>, за исключением случаев, предусмотренных настоящими Правилами торгов.</w:t>
      </w:r>
      <w:bookmarkEnd w:id="352"/>
      <w:bookmarkEnd w:id="353"/>
      <w:bookmarkEnd w:id="354"/>
    </w:p>
    <w:p w:rsidR="00713A30" w:rsidRPr="00740EE0" w:rsidRDefault="00C00204" w:rsidP="001B09EA">
      <w:pPr>
        <w:pStyle w:val="10"/>
        <w:keepNext w:val="0"/>
        <w:numPr>
          <w:ilvl w:val="0"/>
          <w:numId w:val="0"/>
        </w:numPr>
        <w:tabs>
          <w:tab w:val="left" w:pos="720"/>
        </w:tabs>
        <w:spacing w:before="120" w:after="120"/>
      </w:pPr>
      <w:bookmarkStart w:id="355" w:name="_Toc383419117"/>
      <w:bookmarkStart w:id="356" w:name="_Toc448825010"/>
      <w:bookmarkStart w:id="357" w:name="_Toc484790057"/>
      <w:bookmarkStart w:id="358" w:name="_Toc150767469"/>
      <w:bookmarkStart w:id="359" w:name="_Toc157848202"/>
      <w:bookmarkStart w:id="360" w:name="_Toc179715831"/>
      <w:bookmarkStart w:id="361" w:name="_Toc181172090"/>
      <w:bookmarkStart w:id="362" w:name="_Toc240771329"/>
      <w:bookmarkStart w:id="363" w:name="_Toc275963147"/>
      <w:bookmarkStart w:id="364" w:name="_Toc285032345"/>
      <w:bookmarkStart w:id="365" w:name="_Toc333311361"/>
      <w:bookmarkStart w:id="366" w:name="_Toc333916214"/>
      <w:bookmarkStart w:id="367" w:name="_Toc334437051"/>
      <w:bookmarkStart w:id="368" w:name="_Toc336589988"/>
      <w:r w:rsidRPr="003E721B">
        <w:rPr>
          <w:b w:val="0"/>
          <w:caps w:val="0"/>
          <w:color w:val="000000"/>
          <w:kern w:val="0"/>
        </w:rPr>
        <w:t>Цена каждой из сделок (курс сделки) равна цене, указанной в допустимой встречной заявке, которая стоит первой в очереди заявок. Объем каждой из сделок равен минимальному объему из указанных в двух допустимых встречных заявках.</w:t>
      </w:r>
      <w:bookmarkEnd w:id="355"/>
      <w:bookmarkEnd w:id="356"/>
      <w:bookmarkEnd w:id="357"/>
    </w:p>
    <w:p w:rsidR="00B24589" w:rsidRPr="003E721B" w:rsidRDefault="00647BBE" w:rsidP="00740EE0">
      <w:pPr>
        <w:pStyle w:val="10"/>
        <w:keepNext w:val="0"/>
        <w:numPr>
          <w:ilvl w:val="2"/>
          <w:numId w:val="1"/>
        </w:numPr>
        <w:spacing w:before="120" w:after="120"/>
        <w:rPr>
          <w:b w:val="0"/>
          <w:caps w:val="0"/>
          <w:color w:val="000000"/>
          <w:kern w:val="0"/>
        </w:rPr>
      </w:pPr>
      <w:bookmarkStart w:id="369" w:name="_При_отсутствии_в_очереди_допустимых"/>
      <w:bookmarkStart w:id="370" w:name="_Заключение_сделок_(исполнение_заяво"/>
      <w:bookmarkStart w:id="371" w:name="_Toc157848206"/>
      <w:bookmarkStart w:id="372" w:name="_Toc179715835"/>
      <w:bookmarkStart w:id="373" w:name="_Toc181172094"/>
      <w:bookmarkStart w:id="374" w:name="_Toc240771333"/>
      <w:bookmarkStart w:id="375" w:name="_Toc275963151"/>
      <w:bookmarkStart w:id="376" w:name="_Toc285032348"/>
      <w:bookmarkStart w:id="377" w:name="_Toc333311364"/>
      <w:bookmarkStart w:id="378" w:name="_Toc333916217"/>
      <w:bookmarkStart w:id="379" w:name="_Toc334437054"/>
      <w:bookmarkStart w:id="380" w:name="_Toc336589991"/>
      <w:bookmarkStart w:id="381" w:name="_Ref382915215"/>
      <w:bookmarkStart w:id="382" w:name="_Toc383419118"/>
      <w:bookmarkStart w:id="383" w:name="_Ref420415691"/>
      <w:bookmarkStart w:id="384" w:name="_Toc448825011"/>
      <w:bookmarkStart w:id="385" w:name="_Ref483235707"/>
      <w:bookmarkStart w:id="386" w:name="_Toc484790058"/>
      <w:bookmarkStart w:id="387" w:name="_Ref485123927"/>
      <w:bookmarkStart w:id="388" w:name="_Ref485129578"/>
      <w:bookmarkStart w:id="389" w:name="_Ref149729890"/>
      <w:bookmarkStart w:id="390" w:name="_Toc150767468"/>
      <w:bookmarkEnd w:id="349"/>
      <w:bookmarkEnd w:id="350"/>
      <w:bookmarkEnd w:id="351"/>
      <w:bookmarkEnd w:id="358"/>
      <w:bookmarkEnd w:id="359"/>
      <w:bookmarkEnd w:id="360"/>
      <w:bookmarkEnd w:id="361"/>
      <w:bookmarkEnd w:id="362"/>
      <w:bookmarkEnd w:id="363"/>
      <w:bookmarkEnd w:id="364"/>
      <w:bookmarkEnd w:id="365"/>
      <w:bookmarkEnd w:id="366"/>
      <w:bookmarkEnd w:id="367"/>
      <w:bookmarkEnd w:id="368"/>
      <w:bookmarkEnd w:id="369"/>
      <w:bookmarkEnd w:id="370"/>
      <w:r w:rsidRPr="003E721B">
        <w:rPr>
          <w:b w:val="0"/>
          <w:caps w:val="0"/>
          <w:color w:val="000000"/>
          <w:kern w:val="0"/>
        </w:rPr>
        <w:t xml:space="preserve">В момент определения среди стоящих в очереди заявок двух допустимых встречных </w:t>
      </w:r>
      <w:proofErr w:type="gramStart"/>
      <w:r w:rsidRPr="003E721B">
        <w:rPr>
          <w:b w:val="0"/>
          <w:caps w:val="0"/>
          <w:color w:val="000000"/>
          <w:kern w:val="0"/>
        </w:rPr>
        <w:t>заявок</w:t>
      </w:r>
      <w:r w:rsidR="00F255AA" w:rsidRPr="003E721B">
        <w:rPr>
          <w:b w:val="0"/>
          <w:caps w:val="0"/>
          <w:color w:val="000000"/>
          <w:kern w:val="0"/>
        </w:rPr>
        <w:t xml:space="preserve"> </w:t>
      </w:r>
      <w:r w:rsidR="007A6FCE" w:rsidRPr="007A6FCE">
        <w:rPr>
          <w:b w:val="0"/>
          <w:caps w:val="0"/>
          <w:color w:val="000000"/>
          <w:kern w:val="0"/>
        </w:rPr>
        <w:t xml:space="preserve"> </w:t>
      </w:r>
      <w:r w:rsidR="00F255AA" w:rsidRPr="003E721B">
        <w:rPr>
          <w:b w:val="0"/>
          <w:caps w:val="0"/>
          <w:color w:val="000000"/>
          <w:kern w:val="0"/>
        </w:rPr>
        <w:t>либо</w:t>
      </w:r>
      <w:proofErr w:type="gramEnd"/>
      <w:r w:rsidR="00F255AA" w:rsidRPr="003E721B">
        <w:rPr>
          <w:b w:val="0"/>
          <w:caps w:val="0"/>
          <w:color w:val="000000"/>
          <w:kern w:val="0"/>
        </w:rPr>
        <w:t xml:space="preserve"> </w:t>
      </w:r>
      <w:r w:rsidR="00EB612C" w:rsidRPr="003E721B">
        <w:rPr>
          <w:b w:val="0"/>
          <w:caps w:val="0"/>
          <w:color w:val="000000"/>
          <w:kern w:val="0"/>
        </w:rPr>
        <w:t xml:space="preserve">при </w:t>
      </w:r>
      <w:r w:rsidR="00877E0A" w:rsidRPr="003E721B">
        <w:rPr>
          <w:b w:val="0"/>
          <w:caps w:val="0"/>
          <w:color w:val="000000"/>
          <w:kern w:val="0"/>
        </w:rPr>
        <w:t>налич</w:t>
      </w:r>
      <w:r w:rsidR="00EB612C" w:rsidRPr="003E721B">
        <w:rPr>
          <w:b w:val="0"/>
          <w:caps w:val="0"/>
          <w:color w:val="000000"/>
          <w:kern w:val="0"/>
        </w:rPr>
        <w:t>ии</w:t>
      </w:r>
      <w:r w:rsidR="00877E0A" w:rsidRPr="003E721B">
        <w:rPr>
          <w:b w:val="0"/>
          <w:caps w:val="0"/>
          <w:color w:val="000000"/>
          <w:kern w:val="0"/>
        </w:rPr>
        <w:t xml:space="preserve"> </w:t>
      </w:r>
      <w:r w:rsidR="00F255AA" w:rsidRPr="003E721B">
        <w:rPr>
          <w:b w:val="0"/>
          <w:caps w:val="0"/>
          <w:color w:val="000000"/>
          <w:kern w:val="0"/>
        </w:rPr>
        <w:t xml:space="preserve">двух зарегистрированных в ТС допустимых встречных заявок на заключение </w:t>
      </w:r>
      <w:r w:rsidR="002F180F">
        <w:rPr>
          <w:b w:val="0"/>
          <w:caps w:val="0"/>
          <w:color w:val="000000"/>
          <w:kern w:val="0"/>
        </w:rPr>
        <w:t>адресной</w:t>
      </w:r>
      <w:r w:rsidR="002F180F" w:rsidRPr="003E721B">
        <w:rPr>
          <w:b w:val="0"/>
          <w:caps w:val="0"/>
          <w:color w:val="000000"/>
          <w:kern w:val="0"/>
        </w:rPr>
        <w:t xml:space="preserve"> </w:t>
      </w:r>
      <w:r w:rsidR="00F255AA" w:rsidRPr="003E721B">
        <w:rPr>
          <w:b w:val="0"/>
          <w:caps w:val="0"/>
          <w:color w:val="000000"/>
          <w:kern w:val="0"/>
        </w:rPr>
        <w:t>сделки</w:t>
      </w:r>
      <w:r w:rsidRPr="003E721B">
        <w:rPr>
          <w:b w:val="0"/>
          <w:caps w:val="0"/>
          <w:color w:val="000000"/>
          <w:kern w:val="0"/>
        </w:rPr>
        <w:t xml:space="preserve">, </w:t>
      </w:r>
      <w:r w:rsidR="00EA1909" w:rsidRPr="003E721B">
        <w:rPr>
          <w:b w:val="0"/>
          <w:caps w:val="0"/>
          <w:color w:val="000000"/>
          <w:kern w:val="0"/>
        </w:rPr>
        <w:t xml:space="preserve">Биржа вносит в реестр сделок записи о заключении двух сделок </w:t>
      </w:r>
      <w:r w:rsidR="00264579" w:rsidRPr="003E721B">
        <w:rPr>
          <w:b w:val="0"/>
          <w:caps w:val="0"/>
          <w:color w:val="000000"/>
          <w:kern w:val="0"/>
        </w:rPr>
        <w:t>между</w:t>
      </w:r>
      <w:r w:rsidRPr="003E721B">
        <w:rPr>
          <w:b w:val="0"/>
          <w:caps w:val="0"/>
          <w:color w:val="000000"/>
          <w:kern w:val="0"/>
        </w:rPr>
        <w:t xml:space="preserve"> каждым из</w:t>
      </w:r>
      <w:r w:rsidR="00264579" w:rsidRPr="003E721B">
        <w:rPr>
          <w:b w:val="0"/>
          <w:caps w:val="0"/>
          <w:color w:val="000000"/>
          <w:kern w:val="0"/>
        </w:rPr>
        <w:t xml:space="preserve"> Участник</w:t>
      </w:r>
      <w:r w:rsidRPr="003E721B">
        <w:rPr>
          <w:b w:val="0"/>
          <w:caps w:val="0"/>
          <w:color w:val="000000"/>
          <w:kern w:val="0"/>
        </w:rPr>
        <w:t>ов</w:t>
      </w:r>
      <w:r w:rsidR="00264579" w:rsidRPr="003E721B">
        <w:rPr>
          <w:b w:val="0"/>
          <w:caps w:val="0"/>
          <w:color w:val="000000"/>
          <w:kern w:val="0"/>
        </w:rPr>
        <w:t xml:space="preserve"> торгов и </w:t>
      </w:r>
      <w:r w:rsidR="00632E6D" w:rsidRPr="003E721B">
        <w:rPr>
          <w:b w:val="0"/>
          <w:caps w:val="0"/>
          <w:color w:val="000000"/>
          <w:kern w:val="0"/>
        </w:rPr>
        <w:t>Клиринговым центром</w:t>
      </w:r>
      <w:r w:rsidR="001374BB" w:rsidRPr="003E721B">
        <w:rPr>
          <w:b w:val="0"/>
          <w:caps w:val="0"/>
          <w:color w:val="000000"/>
          <w:kern w:val="0"/>
        </w:rPr>
        <w:t>.</w:t>
      </w:r>
      <w:r w:rsidR="005527DB" w:rsidRPr="003E721B">
        <w:rPr>
          <w:b w:val="0"/>
          <w:caps w:val="0"/>
          <w:color w:val="000000"/>
          <w:kern w:val="0"/>
        </w:rPr>
        <w:t xml:space="preserve"> </w:t>
      </w:r>
      <w:r w:rsidR="00B24589" w:rsidRPr="003E721B">
        <w:rPr>
          <w:b w:val="0"/>
          <w:caps w:val="0"/>
          <w:color w:val="000000"/>
          <w:kern w:val="0"/>
        </w:rPr>
        <w:t xml:space="preserve">Информация о </w:t>
      </w:r>
      <w:r w:rsidR="003B586F" w:rsidRPr="003E721B">
        <w:rPr>
          <w:b w:val="0"/>
          <w:caps w:val="0"/>
          <w:color w:val="000000"/>
          <w:kern w:val="0"/>
        </w:rPr>
        <w:t xml:space="preserve">каждых двух </w:t>
      </w:r>
      <w:r w:rsidR="00B24589" w:rsidRPr="003E721B">
        <w:rPr>
          <w:b w:val="0"/>
          <w:caps w:val="0"/>
          <w:color w:val="000000"/>
          <w:kern w:val="0"/>
        </w:rPr>
        <w:t>зарегистрированн</w:t>
      </w:r>
      <w:r w:rsidR="003B586F" w:rsidRPr="003E721B">
        <w:rPr>
          <w:b w:val="0"/>
          <w:caps w:val="0"/>
          <w:color w:val="000000"/>
          <w:kern w:val="0"/>
        </w:rPr>
        <w:t>ых</w:t>
      </w:r>
      <w:r w:rsidR="00AA78B5" w:rsidRPr="003E721B">
        <w:rPr>
          <w:b w:val="0"/>
          <w:caps w:val="0"/>
          <w:color w:val="000000"/>
          <w:kern w:val="0"/>
        </w:rPr>
        <w:t xml:space="preserve"> </w:t>
      </w:r>
      <w:r w:rsidR="00B24589" w:rsidRPr="003E721B">
        <w:rPr>
          <w:b w:val="0"/>
          <w:caps w:val="0"/>
          <w:color w:val="000000"/>
          <w:kern w:val="0"/>
        </w:rPr>
        <w:t>сделк</w:t>
      </w:r>
      <w:r w:rsidR="003B586F" w:rsidRPr="003E721B">
        <w:rPr>
          <w:b w:val="0"/>
          <w:caps w:val="0"/>
          <w:color w:val="000000"/>
          <w:kern w:val="0"/>
        </w:rPr>
        <w:t>ах</w:t>
      </w:r>
      <w:r w:rsidR="00B24589" w:rsidRPr="003E721B">
        <w:rPr>
          <w:b w:val="0"/>
          <w:caps w:val="0"/>
          <w:color w:val="000000"/>
          <w:kern w:val="0"/>
        </w:rPr>
        <w:t xml:space="preserve"> посредством ПТК ТЦ</w:t>
      </w:r>
      <w:r w:rsidR="00F72276" w:rsidRPr="003E721B">
        <w:rPr>
          <w:b w:val="0"/>
          <w:caps w:val="0"/>
          <w:color w:val="000000"/>
          <w:kern w:val="0"/>
        </w:rPr>
        <w:t xml:space="preserve"> </w:t>
      </w:r>
      <w:r w:rsidR="00B24589" w:rsidRPr="003E721B">
        <w:rPr>
          <w:b w:val="0"/>
          <w:caps w:val="0"/>
          <w:color w:val="000000"/>
          <w:kern w:val="0"/>
        </w:rPr>
        <w:t xml:space="preserve">становится доступной </w:t>
      </w:r>
      <w:r w:rsidR="00632E6D" w:rsidRPr="003E721B">
        <w:rPr>
          <w:b w:val="0"/>
          <w:caps w:val="0"/>
          <w:color w:val="000000"/>
          <w:kern w:val="0"/>
        </w:rPr>
        <w:t>Клиринговому центру</w:t>
      </w:r>
      <w:r w:rsidR="00B24589" w:rsidRPr="003E721B">
        <w:rPr>
          <w:b w:val="0"/>
          <w:caps w:val="0"/>
          <w:color w:val="000000"/>
          <w:kern w:val="0"/>
        </w:rPr>
        <w:t>.</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rsidR="008111C0" w:rsidRPr="003E721B" w:rsidRDefault="008111C0" w:rsidP="00D944A6">
      <w:pPr>
        <w:pStyle w:val="10"/>
        <w:keepNext w:val="0"/>
        <w:numPr>
          <w:ilvl w:val="0"/>
          <w:numId w:val="0"/>
        </w:numPr>
        <w:tabs>
          <w:tab w:val="left" w:pos="720"/>
        </w:tabs>
        <w:spacing w:before="120" w:after="120"/>
        <w:rPr>
          <w:b w:val="0"/>
          <w:caps w:val="0"/>
          <w:color w:val="000000"/>
          <w:kern w:val="0"/>
        </w:rPr>
      </w:pPr>
      <w:bookmarkStart w:id="391" w:name="_Toc383419119"/>
      <w:bookmarkStart w:id="392" w:name="_Toc448825012"/>
      <w:bookmarkStart w:id="393" w:name="_Toc484790059"/>
      <w:r w:rsidRPr="003E721B">
        <w:rPr>
          <w:b w:val="0"/>
          <w:caps w:val="0"/>
          <w:color w:val="000000"/>
          <w:kern w:val="0"/>
        </w:rPr>
        <w:t xml:space="preserve">После заключения </w:t>
      </w:r>
      <w:r w:rsidR="003B586F" w:rsidRPr="003E721B">
        <w:rPr>
          <w:b w:val="0"/>
          <w:caps w:val="0"/>
          <w:color w:val="000000"/>
          <w:kern w:val="0"/>
        </w:rPr>
        <w:t>каждых двух</w:t>
      </w:r>
      <w:r w:rsidR="00B60E0C" w:rsidRPr="003E721B">
        <w:rPr>
          <w:b w:val="0"/>
          <w:caps w:val="0"/>
          <w:color w:val="000000"/>
          <w:kern w:val="0"/>
        </w:rPr>
        <w:t xml:space="preserve"> </w:t>
      </w:r>
      <w:r w:rsidR="006C5278">
        <w:rPr>
          <w:b w:val="0"/>
          <w:caps w:val="0"/>
          <w:color w:val="000000"/>
          <w:kern w:val="0"/>
        </w:rPr>
        <w:t xml:space="preserve">безадресных </w:t>
      </w:r>
      <w:r w:rsidRPr="003E721B">
        <w:rPr>
          <w:b w:val="0"/>
          <w:caps w:val="0"/>
          <w:color w:val="000000"/>
          <w:kern w:val="0"/>
        </w:rPr>
        <w:t>сдел</w:t>
      </w:r>
      <w:r w:rsidR="00B60E0C" w:rsidRPr="003E721B">
        <w:rPr>
          <w:b w:val="0"/>
          <w:caps w:val="0"/>
          <w:color w:val="000000"/>
          <w:kern w:val="0"/>
        </w:rPr>
        <w:t>ок</w:t>
      </w:r>
      <w:r w:rsidRPr="003E721B">
        <w:rPr>
          <w:b w:val="0"/>
          <w:caps w:val="0"/>
          <w:color w:val="000000"/>
          <w:kern w:val="0"/>
        </w:rPr>
        <w:t xml:space="preserve"> текущая цена последн</w:t>
      </w:r>
      <w:r w:rsidR="003B586F" w:rsidRPr="003E721B">
        <w:rPr>
          <w:b w:val="0"/>
          <w:caps w:val="0"/>
          <w:color w:val="000000"/>
          <w:kern w:val="0"/>
        </w:rPr>
        <w:t>их</w:t>
      </w:r>
      <w:r w:rsidRPr="003E721B">
        <w:rPr>
          <w:b w:val="0"/>
          <w:caps w:val="0"/>
          <w:color w:val="000000"/>
          <w:kern w:val="0"/>
        </w:rPr>
        <w:t xml:space="preserve"> </w:t>
      </w:r>
      <w:r w:rsidR="003B586F" w:rsidRPr="003E721B">
        <w:rPr>
          <w:b w:val="0"/>
          <w:caps w:val="0"/>
          <w:color w:val="000000"/>
          <w:kern w:val="0"/>
        </w:rPr>
        <w:t>двух</w:t>
      </w:r>
      <w:r w:rsidR="00B60E0C" w:rsidRPr="003E721B">
        <w:rPr>
          <w:b w:val="0"/>
          <w:caps w:val="0"/>
          <w:color w:val="000000"/>
          <w:kern w:val="0"/>
        </w:rPr>
        <w:t xml:space="preserve"> </w:t>
      </w:r>
      <w:r w:rsidRPr="003E721B">
        <w:rPr>
          <w:b w:val="0"/>
          <w:caps w:val="0"/>
          <w:color w:val="000000"/>
          <w:kern w:val="0"/>
        </w:rPr>
        <w:t>сдел</w:t>
      </w:r>
      <w:r w:rsidR="00B60E0C" w:rsidRPr="003E721B">
        <w:rPr>
          <w:b w:val="0"/>
          <w:caps w:val="0"/>
          <w:color w:val="000000"/>
          <w:kern w:val="0"/>
        </w:rPr>
        <w:t>о</w:t>
      </w:r>
      <w:r w:rsidRPr="003E721B">
        <w:rPr>
          <w:b w:val="0"/>
          <w:caps w:val="0"/>
          <w:color w:val="000000"/>
          <w:kern w:val="0"/>
        </w:rPr>
        <w:t>к и текущее значение средневзвешенного курса автоматически обновляется</w:t>
      </w:r>
      <w:r w:rsidRPr="000D1D65">
        <w:rPr>
          <w:b w:val="0"/>
          <w:caps w:val="0"/>
          <w:color w:val="000000"/>
          <w:kern w:val="0"/>
        </w:rPr>
        <w:t xml:space="preserve">. </w:t>
      </w:r>
      <w:r w:rsidRPr="003E721B">
        <w:rPr>
          <w:b w:val="0"/>
          <w:caps w:val="0"/>
          <w:color w:val="000000"/>
          <w:kern w:val="0"/>
        </w:rPr>
        <w:t>Информация о новом значении цены последн</w:t>
      </w:r>
      <w:r w:rsidR="003B586F" w:rsidRPr="003E721B">
        <w:rPr>
          <w:b w:val="0"/>
          <w:caps w:val="0"/>
          <w:color w:val="000000"/>
          <w:kern w:val="0"/>
        </w:rPr>
        <w:t>их</w:t>
      </w:r>
      <w:r w:rsidR="00AA78B5" w:rsidRPr="003E721B">
        <w:rPr>
          <w:b w:val="0"/>
          <w:caps w:val="0"/>
          <w:color w:val="000000"/>
          <w:kern w:val="0"/>
        </w:rPr>
        <w:t xml:space="preserve"> </w:t>
      </w:r>
      <w:r w:rsidR="003B586F" w:rsidRPr="003E721B">
        <w:rPr>
          <w:b w:val="0"/>
          <w:caps w:val="0"/>
          <w:color w:val="000000"/>
          <w:kern w:val="0"/>
        </w:rPr>
        <w:t>двух</w:t>
      </w:r>
      <w:r w:rsidR="00AA78B5" w:rsidRPr="003E721B">
        <w:rPr>
          <w:b w:val="0"/>
          <w:caps w:val="0"/>
          <w:color w:val="000000"/>
          <w:kern w:val="0"/>
        </w:rPr>
        <w:t xml:space="preserve"> </w:t>
      </w:r>
      <w:r w:rsidRPr="003E721B">
        <w:rPr>
          <w:b w:val="0"/>
          <w:caps w:val="0"/>
          <w:color w:val="000000"/>
          <w:kern w:val="0"/>
        </w:rPr>
        <w:t>сдел</w:t>
      </w:r>
      <w:r w:rsidR="00B60E0C" w:rsidRPr="003E721B">
        <w:rPr>
          <w:b w:val="0"/>
          <w:caps w:val="0"/>
          <w:color w:val="000000"/>
          <w:kern w:val="0"/>
        </w:rPr>
        <w:t>о</w:t>
      </w:r>
      <w:r w:rsidRPr="003E721B">
        <w:rPr>
          <w:b w:val="0"/>
          <w:caps w:val="0"/>
          <w:color w:val="000000"/>
          <w:kern w:val="0"/>
        </w:rPr>
        <w:t xml:space="preserve">к и новом значении средневзвешенного курса посредством ПТК ТЦ становится доступной </w:t>
      </w:r>
      <w:r w:rsidR="00632E6D" w:rsidRPr="003E721B">
        <w:rPr>
          <w:b w:val="0"/>
          <w:caps w:val="0"/>
          <w:color w:val="000000"/>
          <w:kern w:val="0"/>
        </w:rPr>
        <w:t>Клиринговому центру</w:t>
      </w:r>
      <w:r w:rsidRPr="003E721B">
        <w:rPr>
          <w:b w:val="0"/>
          <w:caps w:val="0"/>
          <w:color w:val="000000"/>
          <w:kern w:val="0"/>
        </w:rPr>
        <w:t>.</w:t>
      </w:r>
      <w:bookmarkEnd w:id="391"/>
      <w:bookmarkEnd w:id="392"/>
      <w:bookmarkEnd w:id="393"/>
    </w:p>
    <w:p w:rsidR="00E775DB" w:rsidRPr="003E721B" w:rsidRDefault="00E46CE5" w:rsidP="00D944A6">
      <w:pPr>
        <w:pStyle w:val="10"/>
        <w:keepNext w:val="0"/>
        <w:numPr>
          <w:ilvl w:val="0"/>
          <w:numId w:val="0"/>
        </w:numPr>
        <w:tabs>
          <w:tab w:val="left" w:pos="720"/>
        </w:tabs>
        <w:spacing w:before="120" w:after="120"/>
        <w:rPr>
          <w:b w:val="0"/>
          <w:caps w:val="0"/>
          <w:color w:val="000000"/>
          <w:kern w:val="0"/>
        </w:rPr>
      </w:pPr>
      <w:bookmarkStart w:id="394" w:name="_Toc157848207"/>
      <w:bookmarkStart w:id="395" w:name="_Toc179715836"/>
      <w:bookmarkStart w:id="396" w:name="_Toc181172095"/>
      <w:bookmarkStart w:id="397" w:name="_Toc240771334"/>
      <w:bookmarkStart w:id="398" w:name="_Toc275963152"/>
      <w:bookmarkStart w:id="399" w:name="_Toc285032349"/>
      <w:bookmarkStart w:id="400" w:name="_Toc333311365"/>
      <w:bookmarkStart w:id="401" w:name="_Toc333916218"/>
      <w:bookmarkStart w:id="402" w:name="_Toc334437055"/>
      <w:bookmarkStart w:id="403" w:name="_Toc336589992"/>
      <w:bookmarkStart w:id="404" w:name="_Toc383419120"/>
      <w:bookmarkStart w:id="405" w:name="_Toc448825013"/>
      <w:bookmarkStart w:id="406" w:name="_Toc484790060"/>
      <w:r w:rsidRPr="003E721B">
        <w:rPr>
          <w:b w:val="0"/>
          <w:caps w:val="0"/>
          <w:color w:val="000000"/>
          <w:kern w:val="0"/>
        </w:rPr>
        <w:t>Р</w:t>
      </w:r>
      <w:r w:rsidR="00FA5A98" w:rsidRPr="003E721B">
        <w:rPr>
          <w:b w:val="0"/>
          <w:caps w:val="0"/>
          <w:color w:val="000000"/>
          <w:kern w:val="0"/>
        </w:rPr>
        <w:t xml:space="preserve">еестр сделок формируется в </w:t>
      </w:r>
      <w:r w:rsidR="00AE5E73" w:rsidRPr="003E721B">
        <w:rPr>
          <w:b w:val="0"/>
          <w:caps w:val="0"/>
          <w:color w:val="000000"/>
          <w:kern w:val="0"/>
        </w:rPr>
        <w:t xml:space="preserve">соответствии с </w:t>
      </w:r>
      <w:r w:rsidR="00FA5A98" w:rsidRPr="003E721B">
        <w:rPr>
          <w:b w:val="0"/>
          <w:caps w:val="0"/>
          <w:color w:val="000000"/>
          <w:kern w:val="0"/>
        </w:rPr>
        <w:t>п.</w:t>
      </w:r>
      <w:r w:rsidR="00C31A3C" w:rsidRPr="003E721B">
        <w:rPr>
          <w:b w:val="0"/>
          <w:caps w:val="0"/>
          <w:color w:val="000000"/>
          <w:kern w:val="0"/>
        </w:rPr>
        <w:t xml:space="preserve"> </w:t>
      </w:r>
      <w:r w:rsidR="002626FD">
        <w:rPr>
          <w:b w:val="0"/>
          <w:caps w:val="0"/>
          <w:color w:val="000000"/>
          <w:kern w:val="0"/>
        </w:rPr>
        <w:fldChar w:fldCharType="begin"/>
      </w:r>
      <w:r w:rsidR="00535775">
        <w:rPr>
          <w:b w:val="0"/>
          <w:caps w:val="0"/>
          <w:color w:val="000000"/>
          <w:kern w:val="0"/>
        </w:rPr>
        <w:instrText xml:space="preserve"> REF _Ref420415605 \r \h </w:instrText>
      </w:r>
      <w:r w:rsidR="002626FD">
        <w:rPr>
          <w:b w:val="0"/>
          <w:caps w:val="0"/>
          <w:color w:val="000000"/>
          <w:kern w:val="0"/>
        </w:rPr>
      </w:r>
      <w:r w:rsidR="002626FD">
        <w:rPr>
          <w:b w:val="0"/>
          <w:caps w:val="0"/>
          <w:color w:val="000000"/>
          <w:kern w:val="0"/>
        </w:rPr>
        <w:fldChar w:fldCharType="separate"/>
      </w:r>
      <w:r w:rsidR="00A633F4">
        <w:rPr>
          <w:b w:val="0"/>
          <w:caps w:val="0"/>
          <w:color w:val="000000"/>
          <w:kern w:val="0"/>
        </w:rPr>
        <w:t>4.2</w:t>
      </w:r>
      <w:r w:rsidR="002626FD">
        <w:rPr>
          <w:b w:val="0"/>
          <w:caps w:val="0"/>
          <w:color w:val="000000"/>
          <w:kern w:val="0"/>
        </w:rPr>
        <w:fldChar w:fldCharType="end"/>
      </w:r>
      <w:r w:rsidR="00535775">
        <w:rPr>
          <w:b w:val="0"/>
          <w:caps w:val="0"/>
          <w:color w:val="000000"/>
          <w:kern w:val="0"/>
        </w:rPr>
        <w:t xml:space="preserve"> </w:t>
      </w:r>
      <w:r w:rsidR="00FA5A98" w:rsidRPr="003E721B">
        <w:rPr>
          <w:b w:val="0"/>
          <w:caps w:val="0"/>
          <w:color w:val="000000"/>
          <w:kern w:val="0"/>
        </w:rPr>
        <w:t xml:space="preserve">настоящих Правил </w:t>
      </w:r>
      <w:r w:rsidR="003A06BB" w:rsidRPr="003E721B">
        <w:rPr>
          <w:b w:val="0"/>
          <w:caps w:val="0"/>
          <w:color w:val="000000"/>
          <w:kern w:val="0"/>
        </w:rPr>
        <w:t>торгов</w:t>
      </w:r>
      <w:r w:rsidR="00FA5A98" w:rsidRPr="003E721B">
        <w:rPr>
          <w:b w:val="0"/>
          <w:caps w:val="0"/>
          <w:color w:val="000000"/>
          <w:kern w:val="0"/>
        </w:rPr>
        <w:t xml:space="preserve">. При </w:t>
      </w:r>
      <w:r w:rsidRPr="003E721B">
        <w:rPr>
          <w:b w:val="0"/>
          <w:caps w:val="0"/>
          <w:color w:val="000000"/>
          <w:kern w:val="0"/>
        </w:rPr>
        <w:t xml:space="preserve">внесении в реестр сделок записей о </w:t>
      </w:r>
      <w:r w:rsidR="00F93D84" w:rsidRPr="003E721B">
        <w:rPr>
          <w:b w:val="0"/>
          <w:caps w:val="0"/>
          <w:color w:val="000000"/>
          <w:kern w:val="0"/>
        </w:rPr>
        <w:t xml:space="preserve">каждых двух </w:t>
      </w:r>
      <w:r w:rsidR="00065ADA" w:rsidRPr="003E721B">
        <w:rPr>
          <w:b w:val="0"/>
          <w:caps w:val="0"/>
          <w:color w:val="000000"/>
          <w:kern w:val="0"/>
        </w:rPr>
        <w:t xml:space="preserve">заключенных </w:t>
      </w:r>
      <w:r w:rsidR="00FA5A98" w:rsidRPr="003E721B">
        <w:rPr>
          <w:b w:val="0"/>
          <w:caps w:val="0"/>
          <w:color w:val="000000"/>
          <w:kern w:val="0"/>
        </w:rPr>
        <w:t>сдел</w:t>
      </w:r>
      <w:r w:rsidRPr="003E721B">
        <w:rPr>
          <w:b w:val="0"/>
          <w:caps w:val="0"/>
          <w:color w:val="000000"/>
          <w:kern w:val="0"/>
        </w:rPr>
        <w:t>ках</w:t>
      </w:r>
      <w:r w:rsidR="00FA5A98" w:rsidRPr="003E721B">
        <w:rPr>
          <w:b w:val="0"/>
          <w:caps w:val="0"/>
          <w:color w:val="000000"/>
          <w:kern w:val="0"/>
        </w:rPr>
        <w:t xml:space="preserve"> </w:t>
      </w:r>
      <w:bookmarkStart w:id="407" w:name="_Toc150767470"/>
      <w:bookmarkEnd w:id="389"/>
      <w:bookmarkEnd w:id="390"/>
      <w:r w:rsidR="00AC3653" w:rsidRPr="003E721B">
        <w:rPr>
          <w:b w:val="0"/>
          <w:caps w:val="0"/>
          <w:color w:val="000000"/>
          <w:kern w:val="0"/>
        </w:rPr>
        <w:t>объем каждой из заявок, являющихся допустимыми встречными</w:t>
      </w:r>
      <w:r w:rsidRPr="003E721B">
        <w:rPr>
          <w:b w:val="0"/>
          <w:caps w:val="0"/>
          <w:color w:val="000000"/>
          <w:kern w:val="0"/>
        </w:rPr>
        <w:t xml:space="preserve"> заявками</w:t>
      </w:r>
      <w:r w:rsidR="00AC3653" w:rsidRPr="003E721B">
        <w:rPr>
          <w:b w:val="0"/>
          <w:caps w:val="0"/>
          <w:color w:val="000000"/>
          <w:kern w:val="0"/>
        </w:rPr>
        <w:t xml:space="preserve">, уменьшается </w:t>
      </w:r>
      <w:r w:rsidRPr="003E721B">
        <w:rPr>
          <w:b w:val="0"/>
          <w:caps w:val="0"/>
          <w:color w:val="000000"/>
          <w:kern w:val="0"/>
        </w:rPr>
        <w:t xml:space="preserve">в ТС </w:t>
      </w:r>
      <w:r w:rsidR="00AC3653" w:rsidRPr="003E721B">
        <w:rPr>
          <w:b w:val="0"/>
          <w:caps w:val="0"/>
          <w:color w:val="000000"/>
          <w:kern w:val="0"/>
        </w:rPr>
        <w:t xml:space="preserve">на объем </w:t>
      </w:r>
      <w:r w:rsidR="00641D87" w:rsidRPr="003E721B">
        <w:rPr>
          <w:b w:val="0"/>
          <w:caps w:val="0"/>
          <w:color w:val="000000"/>
          <w:kern w:val="0"/>
        </w:rPr>
        <w:t xml:space="preserve">заключенной </w:t>
      </w:r>
      <w:r w:rsidR="00AC3653" w:rsidRPr="003E721B">
        <w:rPr>
          <w:b w:val="0"/>
          <w:caps w:val="0"/>
          <w:color w:val="000000"/>
          <w:kern w:val="0"/>
        </w:rPr>
        <w:t>сделки.</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616B0A" w:rsidRPr="003E721B" w:rsidRDefault="00E775DB" w:rsidP="00D944A6">
      <w:pPr>
        <w:pStyle w:val="10"/>
        <w:keepNext w:val="0"/>
        <w:numPr>
          <w:ilvl w:val="0"/>
          <w:numId w:val="0"/>
        </w:numPr>
        <w:tabs>
          <w:tab w:val="left" w:pos="720"/>
        </w:tabs>
        <w:spacing w:before="120" w:after="120"/>
        <w:rPr>
          <w:b w:val="0"/>
          <w:caps w:val="0"/>
          <w:color w:val="000000"/>
          <w:kern w:val="0"/>
        </w:rPr>
      </w:pPr>
      <w:bookmarkStart w:id="408" w:name="_Toc383419121"/>
      <w:bookmarkStart w:id="409" w:name="_Toc448825014"/>
      <w:bookmarkStart w:id="410" w:name="_Toc484790061"/>
      <w:r w:rsidRPr="003E721B">
        <w:rPr>
          <w:b w:val="0"/>
          <w:caps w:val="0"/>
          <w:color w:val="000000"/>
          <w:kern w:val="0"/>
        </w:rPr>
        <w:t xml:space="preserve">Указанная последовательность осуществляемых в ТС </w:t>
      </w:r>
      <w:r w:rsidR="009C401B" w:rsidRPr="003E721B">
        <w:rPr>
          <w:b w:val="0"/>
          <w:caps w:val="0"/>
          <w:color w:val="000000"/>
          <w:kern w:val="0"/>
        </w:rPr>
        <w:t>действий</w:t>
      </w:r>
      <w:r w:rsidRPr="003E721B">
        <w:rPr>
          <w:b w:val="0"/>
          <w:caps w:val="0"/>
          <w:color w:val="000000"/>
          <w:kern w:val="0"/>
        </w:rPr>
        <w:t xml:space="preserve"> повторяется до тех пор, пока либо вновь зарегистрированная заявка, являющаяся допустимой встречной заявкой</w:t>
      </w:r>
      <w:r w:rsidR="00F93D84" w:rsidRPr="003E721B">
        <w:rPr>
          <w:b w:val="0"/>
          <w:caps w:val="0"/>
          <w:color w:val="000000"/>
          <w:kern w:val="0"/>
        </w:rPr>
        <w:t>,</w:t>
      </w:r>
      <w:r w:rsidRPr="003E721B" w:rsidDel="002A39E0">
        <w:rPr>
          <w:b w:val="0"/>
          <w:caps w:val="0"/>
          <w:color w:val="000000"/>
          <w:kern w:val="0"/>
        </w:rPr>
        <w:t xml:space="preserve"> </w:t>
      </w:r>
      <w:r w:rsidRPr="003E721B">
        <w:rPr>
          <w:b w:val="0"/>
          <w:caps w:val="0"/>
          <w:color w:val="000000"/>
          <w:kern w:val="0"/>
        </w:rPr>
        <w:t>не будет исполнена полностью, либо в очереди заявок не останется ни одной допустимой встречной заявки.</w:t>
      </w:r>
      <w:bookmarkEnd w:id="408"/>
      <w:bookmarkEnd w:id="409"/>
      <w:bookmarkEnd w:id="410"/>
      <w:r w:rsidR="00CC629E" w:rsidRPr="003E721B">
        <w:rPr>
          <w:b w:val="0"/>
          <w:caps w:val="0"/>
          <w:color w:val="000000"/>
          <w:kern w:val="0"/>
        </w:rPr>
        <w:t xml:space="preserve"> </w:t>
      </w:r>
    </w:p>
    <w:p w:rsidR="00E775DB" w:rsidRPr="003E721B" w:rsidRDefault="00312235" w:rsidP="00D944A6">
      <w:pPr>
        <w:pStyle w:val="10"/>
        <w:keepNext w:val="0"/>
        <w:numPr>
          <w:ilvl w:val="0"/>
          <w:numId w:val="0"/>
        </w:numPr>
        <w:tabs>
          <w:tab w:val="left" w:pos="720"/>
        </w:tabs>
        <w:spacing w:before="120" w:after="120"/>
        <w:rPr>
          <w:b w:val="0"/>
          <w:caps w:val="0"/>
          <w:color w:val="000000"/>
          <w:kern w:val="0"/>
        </w:rPr>
      </w:pPr>
      <w:bookmarkStart w:id="411" w:name="_Toc383419122"/>
      <w:bookmarkStart w:id="412" w:name="_Toc448825015"/>
      <w:bookmarkStart w:id="413" w:name="_Toc484790062"/>
      <w:r w:rsidRPr="003E721B">
        <w:rPr>
          <w:b w:val="0"/>
          <w:caps w:val="0"/>
          <w:color w:val="000000"/>
          <w:kern w:val="0"/>
        </w:rPr>
        <w:t>Две</w:t>
      </w:r>
      <w:r w:rsidR="00CC629E" w:rsidRPr="003E721B">
        <w:rPr>
          <w:b w:val="0"/>
          <w:caps w:val="0"/>
          <w:color w:val="000000"/>
          <w:kern w:val="0"/>
        </w:rPr>
        <w:t xml:space="preserve"> </w:t>
      </w:r>
      <w:r w:rsidRPr="003E721B">
        <w:rPr>
          <w:b w:val="0"/>
          <w:caps w:val="0"/>
          <w:color w:val="000000"/>
          <w:kern w:val="0"/>
        </w:rPr>
        <w:t xml:space="preserve">зарегистрированные в ТС </w:t>
      </w:r>
      <w:r w:rsidR="00CC629E" w:rsidRPr="003E721B">
        <w:rPr>
          <w:b w:val="0"/>
          <w:caps w:val="0"/>
          <w:color w:val="000000"/>
          <w:kern w:val="0"/>
        </w:rPr>
        <w:t>допустимы</w:t>
      </w:r>
      <w:r w:rsidRPr="003E721B">
        <w:rPr>
          <w:b w:val="0"/>
          <w:caps w:val="0"/>
          <w:color w:val="000000"/>
          <w:kern w:val="0"/>
        </w:rPr>
        <w:t>е</w:t>
      </w:r>
      <w:r w:rsidR="00CC629E" w:rsidRPr="003E721B">
        <w:rPr>
          <w:b w:val="0"/>
          <w:caps w:val="0"/>
          <w:color w:val="000000"/>
          <w:kern w:val="0"/>
        </w:rPr>
        <w:t xml:space="preserve"> встречны</w:t>
      </w:r>
      <w:r w:rsidRPr="003E721B">
        <w:rPr>
          <w:b w:val="0"/>
          <w:caps w:val="0"/>
          <w:color w:val="000000"/>
          <w:kern w:val="0"/>
        </w:rPr>
        <w:t>е</w:t>
      </w:r>
      <w:r w:rsidR="00CC629E" w:rsidRPr="003E721B">
        <w:rPr>
          <w:b w:val="0"/>
          <w:caps w:val="0"/>
          <w:color w:val="000000"/>
          <w:kern w:val="0"/>
        </w:rPr>
        <w:t xml:space="preserve"> заяв</w:t>
      </w:r>
      <w:r w:rsidRPr="003E721B">
        <w:rPr>
          <w:b w:val="0"/>
          <w:caps w:val="0"/>
          <w:color w:val="000000"/>
          <w:kern w:val="0"/>
        </w:rPr>
        <w:t>ки</w:t>
      </w:r>
      <w:r w:rsidR="00CC629E" w:rsidRPr="003E721B">
        <w:rPr>
          <w:b w:val="0"/>
          <w:caps w:val="0"/>
          <w:color w:val="000000"/>
          <w:kern w:val="0"/>
        </w:rPr>
        <w:t xml:space="preserve"> на заключение </w:t>
      </w:r>
      <w:r w:rsidR="002F180F">
        <w:rPr>
          <w:b w:val="0"/>
          <w:caps w:val="0"/>
          <w:color w:val="000000"/>
          <w:kern w:val="0"/>
        </w:rPr>
        <w:t>адресной</w:t>
      </w:r>
      <w:r w:rsidR="002F180F" w:rsidRPr="003E721B">
        <w:rPr>
          <w:b w:val="0"/>
          <w:caps w:val="0"/>
          <w:color w:val="000000"/>
          <w:kern w:val="0"/>
        </w:rPr>
        <w:t xml:space="preserve"> </w:t>
      </w:r>
      <w:r w:rsidR="00CC629E" w:rsidRPr="003E721B">
        <w:rPr>
          <w:b w:val="0"/>
          <w:caps w:val="0"/>
          <w:color w:val="000000"/>
          <w:kern w:val="0"/>
        </w:rPr>
        <w:t xml:space="preserve">сделки </w:t>
      </w:r>
      <w:r w:rsidR="00FC009A" w:rsidRPr="00211DB9">
        <w:rPr>
          <w:b w:val="0"/>
          <w:caps w:val="0"/>
          <w:color w:val="000000"/>
          <w:kern w:val="0"/>
        </w:rPr>
        <w:t>(за исключением заключаемой в системном режиме торгов сделки фикс без указания конечного контрагента)</w:t>
      </w:r>
      <w:r w:rsidR="00FC009A" w:rsidRPr="003E721B">
        <w:rPr>
          <w:b w:val="0"/>
          <w:caps w:val="0"/>
          <w:color w:val="000000"/>
          <w:kern w:val="0"/>
        </w:rPr>
        <w:t xml:space="preserve"> </w:t>
      </w:r>
      <w:r w:rsidR="003A08A8" w:rsidRPr="003E721B">
        <w:rPr>
          <w:b w:val="0"/>
          <w:caps w:val="0"/>
          <w:color w:val="000000"/>
          <w:kern w:val="0"/>
        </w:rPr>
        <w:t>исполняются</w:t>
      </w:r>
      <w:r w:rsidR="00CC629E" w:rsidRPr="003E721B">
        <w:rPr>
          <w:b w:val="0"/>
          <w:caps w:val="0"/>
          <w:color w:val="000000"/>
          <w:kern w:val="0"/>
        </w:rPr>
        <w:t xml:space="preserve"> </w:t>
      </w:r>
      <w:r w:rsidR="00EB612C" w:rsidRPr="003E721B">
        <w:rPr>
          <w:b w:val="0"/>
          <w:caps w:val="0"/>
          <w:color w:val="000000"/>
          <w:kern w:val="0"/>
        </w:rPr>
        <w:t>немедленно</w:t>
      </w:r>
      <w:r w:rsidR="009B7575" w:rsidRPr="003E721B">
        <w:rPr>
          <w:b w:val="0"/>
          <w:caps w:val="0"/>
          <w:color w:val="000000"/>
          <w:kern w:val="0"/>
        </w:rPr>
        <w:t xml:space="preserve"> и </w:t>
      </w:r>
      <w:r w:rsidR="00CC629E" w:rsidRPr="003E721B">
        <w:rPr>
          <w:b w:val="0"/>
          <w:caps w:val="0"/>
          <w:color w:val="000000"/>
          <w:kern w:val="0"/>
        </w:rPr>
        <w:t>полностью</w:t>
      </w:r>
      <w:r w:rsidR="00D77F9A" w:rsidRPr="003E721B">
        <w:rPr>
          <w:b w:val="0"/>
          <w:caps w:val="0"/>
          <w:color w:val="000000"/>
          <w:kern w:val="0"/>
        </w:rPr>
        <w:t xml:space="preserve"> по цене, указанной в заявках</w:t>
      </w:r>
      <w:r w:rsidR="00CC629E" w:rsidRPr="003E721B">
        <w:rPr>
          <w:b w:val="0"/>
          <w:caps w:val="0"/>
          <w:color w:val="000000"/>
          <w:kern w:val="0"/>
        </w:rPr>
        <w:t>.</w:t>
      </w:r>
      <w:bookmarkEnd w:id="411"/>
      <w:bookmarkEnd w:id="412"/>
      <w:bookmarkEnd w:id="413"/>
      <w:r w:rsidR="00CC629E" w:rsidRPr="003E721B">
        <w:rPr>
          <w:b w:val="0"/>
          <w:caps w:val="0"/>
          <w:color w:val="000000"/>
          <w:kern w:val="0"/>
        </w:rPr>
        <w:t xml:space="preserve"> </w:t>
      </w:r>
    </w:p>
    <w:p w:rsidR="00E775DB" w:rsidRPr="003E721B" w:rsidRDefault="00E775DB" w:rsidP="00D944A6">
      <w:pPr>
        <w:pStyle w:val="10"/>
        <w:keepNext w:val="0"/>
        <w:numPr>
          <w:ilvl w:val="0"/>
          <w:numId w:val="0"/>
        </w:numPr>
        <w:tabs>
          <w:tab w:val="left" w:pos="720"/>
        </w:tabs>
        <w:spacing w:before="120" w:after="120"/>
        <w:rPr>
          <w:b w:val="0"/>
          <w:caps w:val="0"/>
          <w:color w:val="000000"/>
          <w:kern w:val="0"/>
        </w:rPr>
      </w:pPr>
      <w:bookmarkStart w:id="414" w:name="_Toc383419123"/>
      <w:bookmarkStart w:id="415" w:name="_Toc448825016"/>
      <w:bookmarkStart w:id="416" w:name="_Toc484790063"/>
      <w:r w:rsidRPr="003E721B">
        <w:rPr>
          <w:b w:val="0"/>
          <w:caps w:val="0"/>
          <w:color w:val="000000"/>
          <w:kern w:val="0"/>
        </w:rPr>
        <w:t>При отсутствии в очереди допустимых встречных заявок вновь зарегистрированная заявка целиком ставится в очередь или удаляется из ТС в зависимости от вида и типа заявки.</w:t>
      </w:r>
      <w:bookmarkEnd w:id="414"/>
      <w:bookmarkEnd w:id="415"/>
      <w:bookmarkEnd w:id="416"/>
    </w:p>
    <w:p w:rsidR="001A1164" w:rsidRPr="003E721B" w:rsidRDefault="00E775DB" w:rsidP="00D248FD">
      <w:pPr>
        <w:pStyle w:val="10"/>
        <w:keepNext w:val="0"/>
        <w:numPr>
          <w:ilvl w:val="2"/>
          <w:numId w:val="1"/>
        </w:numPr>
        <w:tabs>
          <w:tab w:val="left" w:pos="720"/>
        </w:tabs>
        <w:spacing w:before="120" w:after="120"/>
        <w:rPr>
          <w:b w:val="0"/>
          <w:caps w:val="0"/>
          <w:color w:val="000000"/>
          <w:kern w:val="0"/>
        </w:rPr>
      </w:pPr>
      <w:bookmarkStart w:id="417" w:name="_Toc143499955"/>
      <w:bookmarkStart w:id="418" w:name="_Toc143500045"/>
      <w:bookmarkStart w:id="419" w:name="_Toc143575256"/>
      <w:bookmarkStart w:id="420" w:name="_Toc143575566"/>
      <w:bookmarkStart w:id="421" w:name="_Toc148175294"/>
      <w:bookmarkStart w:id="422" w:name="_Toc150767471"/>
      <w:bookmarkStart w:id="423" w:name="_Toc157848208"/>
      <w:bookmarkStart w:id="424" w:name="_Toc179715837"/>
      <w:bookmarkStart w:id="425" w:name="_Toc181172096"/>
      <w:bookmarkStart w:id="426" w:name="_Toc240771335"/>
      <w:bookmarkStart w:id="427" w:name="_Toc275963153"/>
      <w:bookmarkStart w:id="428" w:name="_Toc285032350"/>
      <w:bookmarkStart w:id="429" w:name="_Toc333311366"/>
      <w:bookmarkStart w:id="430" w:name="_Toc333916219"/>
      <w:bookmarkStart w:id="431" w:name="_Toc334437056"/>
      <w:bookmarkStart w:id="432" w:name="_Toc336589993"/>
      <w:bookmarkStart w:id="433" w:name="_Ref382919462"/>
      <w:bookmarkStart w:id="434" w:name="_Toc383419124"/>
      <w:bookmarkStart w:id="435" w:name="_Ref420419248"/>
      <w:bookmarkStart w:id="436" w:name="_Ref420419321"/>
      <w:bookmarkStart w:id="437" w:name="_Ref420419364"/>
      <w:bookmarkStart w:id="438" w:name="_Ref420419470"/>
      <w:bookmarkStart w:id="439" w:name="_Ref420419521"/>
      <w:bookmarkStart w:id="440" w:name="_Toc448825017"/>
      <w:bookmarkStart w:id="441" w:name="_Toc484790064"/>
      <w:bookmarkStart w:id="442" w:name="_Ref485123928"/>
      <w:bookmarkStart w:id="443" w:name="_Ref485129585"/>
      <w:r w:rsidRPr="003E721B">
        <w:rPr>
          <w:b w:val="0"/>
          <w:caps w:val="0"/>
          <w:color w:val="000000"/>
          <w:kern w:val="0"/>
        </w:rPr>
        <w:t>Если вновь зарегистрированная заявка, являющаяся допустимой встречной заявкой, после заключения сделок на основании всех находящихся в очереди допустимых встречных заявок в соответствии с процедурой, описанной в п.</w:t>
      </w:r>
      <w:r w:rsidR="00D9668B">
        <w:rPr>
          <w:b w:val="0"/>
          <w:caps w:val="0"/>
          <w:color w:val="000000"/>
          <w:kern w:val="0"/>
        </w:rPr>
        <w:t xml:space="preserve"> </w:t>
      </w:r>
      <w:r w:rsidR="002626FD">
        <w:rPr>
          <w:b w:val="0"/>
          <w:caps w:val="0"/>
          <w:color w:val="000000"/>
          <w:kern w:val="0"/>
        </w:rPr>
        <w:fldChar w:fldCharType="begin"/>
      </w:r>
      <w:r w:rsidR="00D9668B">
        <w:rPr>
          <w:b w:val="0"/>
          <w:caps w:val="0"/>
          <w:color w:val="000000"/>
          <w:kern w:val="0"/>
        </w:rPr>
        <w:instrText xml:space="preserve"> REF _Ref420415691 \r \h </w:instrText>
      </w:r>
      <w:r w:rsidR="002626FD">
        <w:rPr>
          <w:b w:val="0"/>
          <w:caps w:val="0"/>
          <w:color w:val="000000"/>
          <w:kern w:val="0"/>
        </w:rPr>
      </w:r>
      <w:r w:rsidR="002626FD">
        <w:rPr>
          <w:b w:val="0"/>
          <w:caps w:val="0"/>
          <w:color w:val="000000"/>
          <w:kern w:val="0"/>
        </w:rPr>
        <w:fldChar w:fldCharType="separate"/>
      </w:r>
      <w:r w:rsidR="00A633F4">
        <w:rPr>
          <w:b w:val="0"/>
          <w:caps w:val="0"/>
          <w:color w:val="000000"/>
          <w:kern w:val="0"/>
        </w:rPr>
        <w:t>3.3.12</w:t>
      </w:r>
      <w:r w:rsidR="002626FD">
        <w:rPr>
          <w:b w:val="0"/>
          <w:caps w:val="0"/>
          <w:color w:val="000000"/>
          <w:kern w:val="0"/>
        </w:rPr>
        <w:fldChar w:fldCharType="end"/>
      </w:r>
      <w:r w:rsidR="009434CE" w:rsidRPr="003E721B">
        <w:rPr>
          <w:b w:val="0"/>
          <w:caps w:val="0"/>
          <w:color w:val="000000"/>
          <w:kern w:val="0"/>
        </w:rPr>
        <w:t xml:space="preserve"> </w:t>
      </w:r>
      <w:r w:rsidRPr="003E721B">
        <w:rPr>
          <w:b w:val="0"/>
          <w:caps w:val="0"/>
          <w:color w:val="000000"/>
          <w:kern w:val="0"/>
        </w:rPr>
        <w:t>настоящих Правил</w:t>
      </w:r>
      <w:r w:rsidR="00376376" w:rsidRPr="003E721B">
        <w:rPr>
          <w:b w:val="0"/>
          <w:caps w:val="0"/>
          <w:color w:val="000000"/>
          <w:kern w:val="0"/>
        </w:rPr>
        <w:t xml:space="preserve"> </w:t>
      </w:r>
      <w:r w:rsidR="003A06BB" w:rsidRPr="003E721B">
        <w:rPr>
          <w:b w:val="0"/>
          <w:caps w:val="0"/>
          <w:color w:val="000000"/>
          <w:kern w:val="0"/>
        </w:rPr>
        <w:t>торгов</w:t>
      </w:r>
      <w:r w:rsidRPr="003E721B">
        <w:rPr>
          <w:b w:val="0"/>
          <w:caps w:val="0"/>
          <w:color w:val="000000"/>
          <w:kern w:val="0"/>
        </w:rPr>
        <w:t xml:space="preserve">, исполнена </w:t>
      </w:r>
      <w:r w:rsidR="00AC3653" w:rsidRPr="003E721B">
        <w:rPr>
          <w:b w:val="0"/>
          <w:caps w:val="0"/>
          <w:color w:val="000000"/>
          <w:kern w:val="0"/>
        </w:rPr>
        <w:t>частично</w:t>
      </w:r>
      <w:r w:rsidRPr="003E721B">
        <w:rPr>
          <w:b w:val="0"/>
          <w:caps w:val="0"/>
          <w:color w:val="000000"/>
          <w:kern w:val="0"/>
        </w:rPr>
        <w:t xml:space="preserve">, то ее остаток </w:t>
      </w:r>
      <w:r w:rsidR="001374BB" w:rsidRPr="003E721B">
        <w:rPr>
          <w:b w:val="0"/>
          <w:caps w:val="0"/>
          <w:color w:val="000000"/>
          <w:kern w:val="0"/>
        </w:rPr>
        <w:t>остается</w:t>
      </w:r>
      <w:r w:rsidRPr="003E721B">
        <w:rPr>
          <w:b w:val="0"/>
          <w:caps w:val="0"/>
          <w:color w:val="000000"/>
          <w:kern w:val="0"/>
        </w:rPr>
        <w:t xml:space="preserve"> в очеред</w:t>
      </w:r>
      <w:r w:rsidR="001374BB" w:rsidRPr="003E721B">
        <w:rPr>
          <w:b w:val="0"/>
          <w:caps w:val="0"/>
          <w:color w:val="000000"/>
          <w:kern w:val="0"/>
        </w:rPr>
        <w:t>и</w:t>
      </w:r>
      <w:r w:rsidRPr="003E721B">
        <w:rPr>
          <w:b w:val="0"/>
          <w:caps w:val="0"/>
          <w:color w:val="000000"/>
          <w:kern w:val="0"/>
        </w:rPr>
        <w:t xml:space="preserve"> или удаляется из </w:t>
      </w:r>
      <w:r w:rsidR="00AC3653" w:rsidRPr="003E721B">
        <w:rPr>
          <w:b w:val="0"/>
          <w:caps w:val="0"/>
          <w:color w:val="000000"/>
          <w:kern w:val="0"/>
        </w:rPr>
        <w:t>очереди</w:t>
      </w:r>
      <w:r w:rsidRPr="003E721B">
        <w:rPr>
          <w:b w:val="0"/>
          <w:caps w:val="0"/>
          <w:color w:val="000000"/>
          <w:kern w:val="0"/>
        </w:rPr>
        <w:t>.</w:t>
      </w:r>
      <w:bookmarkEnd w:id="417"/>
      <w:bookmarkEnd w:id="418"/>
      <w:bookmarkEnd w:id="419"/>
      <w:bookmarkEnd w:id="420"/>
      <w:bookmarkEnd w:id="421"/>
      <w:bookmarkEnd w:id="422"/>
      <w:bookmarkEnd w:id="423"/>
      <w:bookmarkEnd w:id="424"/>
      <w:bookmarkEnd w:id="425"/>
      <w:bookmarkEnd w:id="426"/>
      <w:bookmarkEnd w:id="427"/>
      <w:r w:rsidR="001A1164" w:rsidRPr="003E721B">
        <w:rPr>
          <w:b w:val="0"/>
          <w:caps w:val="0"/>
          <w:color w:val="000000"/>
          <w:kern w:val="0"/>
        </w:rPr>
        <w:t xml:space="preserve"> Остаток исполненной частично заявки удаляется из очереди заявок в следующих случа</w:t>
      </w:r>
      <w:r w:rsidR="00B72536" w:rsidRPr="003E721B">
        <w:rPr>
          <w:b w:val="0"/>
          <w:caps w:val="0"/>
          <w:color w:val="000000"/>
          <w:kern w:val="0"/>
        </w:rPr>
        <w:t>ях:</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1A1164" w:rsidRPr="003E721B" w:rsidRDefault="00B72536" w:rsidP="00991DDA">
      <w:pPr>
        <w:numPr>
          <w:ilvl w:val="0"/>
          <w:numId w:val="7"/>
        </w:numPr>
        <w:tabs>
          <w:tab w:val="num" w:pos="720"/>
        </w:tabs>
        <w:spacing w:before="80" w:after="80"/>
        <w:ind w:left="714" w:hanging="357"/>
        <w:rPr>
          <w:color w:val="000000"/>
        </w:rPr>
      </w:pPr>
      <w:r w:rsidRPr="003E721B">
        <w:rPr>
          <w:color w:val="000000"/>
        </w:rPr>
        <w:t xml:space="preserve">исполненная частично </w:t>
      </w:r>
      <w:r w:rsidR="001A1164" w:rsidRPr="003E721B">
        <w:rPr>
          <w:color w:val="000000"/>
        </w:rPr>
        <w:t>заявка имеет тип «снять остаток»</w:t>
      </w:r>
      <w:r w:rsidR="00482D9D" w:rsidRPr="003E721B">
        <w:rPr>
          <w:color w:val="000000"/>
        </w:rPr>
        <w:t>;</w:t>
      </w:r>
    </w:p>
    <w:p w:rsidR="00D916A1" w:rsidRPr="00511065" w:rsidRDefault="00D916A1" w:rsidP="00991DDA">
      <w:pPr>
        <w:numPr>
          <w:ilvl w:val="0"/>
          <w:numId w:val="7"/>
        </w:numPr>
        <w:tabs>
          <w:tab w:val="num" w:pos="720"/>
        </w:tabs>
        <w:spacing w:before="80" w:after="80"/>
        <w:ind w:left="714" w:hanging="357"/>
        <w:rPr>
          <w:color w:val="000000"/>
        </w:rPr>
      </w:pPr>
      <w:r w:rsidRPr="003E721B">
        <w:rPr>
          <w:color w:val="000000"/>
        </w:rPr>
        <w:t xml:space="preserve">исполненная частично заявка является рыночной или лимитированной заявкой типа «поставить в очередь» и имеет цену не большую, чем цена покупки </w:t>
      </w:r>
      <w:r w:rsidRPr="00511065">
        <w:rPr>
          <w:color w:val="000000"/>
        </w:rPr>
        <w:t>(не меньшую, чем цена продажи), указанная во встречной заявке, стоящей первой в очереди. При этом</w:t>
      </w:r>
      <w:r w:rsidR="00C45C1F" w:rsidRPr="00511065">
        <w:rPr>
          <w:color w:val="000000"/>
        </w:rPr>
        <w:t xml:space="preserve"> заключение сделки на основании исполненной частично заявки и встречной заявки, стоящей первой в очереди, приведет к заключению недопустимых кросс-сделок.</w:t>
      </w:r>
    </w:p>
    <w:p w:rsidR="00E775DB" w:rsidRPr="00511065" w:rsidRDefault="001374BB" w:rsidP="00D944A6">
      <w:pPr>
        <w:tabs>
          <w:tab w:val="left" w:pos="720"/>
          <w:tab w:val="num" w:pos="1134"/>
        </w:tabs>
        <w:rPr>
          <w:b/>
          <w:caps/>
          <w:color w:val="000000"/>
        </w:rPr>
      </w:pPr>
      <w:bookmarkStart w:id="444" w:name="_Toc157848209"/>
      <w:bookmarkStart w:id="445" w:name="_Toc179715838"/>
      <w:bookmarkStart w:id="446" w:name="_Toc181172097"/>
      <w:bookmarkStart w:id="447" w:name="_Toc240771336"/>
      <w:bookmarkStart w:id="448" w:name="_Toc275963154"/>
      <w:bookmarkStart w:id="449" w:name="_Toc285032351"/>
      <w:bookmarkStart w:id="450" w:name="_Toc333311367"/>
      <w:bookmarkStart w:id="451" w:name="_Toc333916220"/>
      <w:bookmarkStart w:id="452" w:name="_Toc334437057"/>
      <w:bookmarkStart w:id="453" w:name="_Toc336589994"/>
      <w:bookmarkStart w:id="454" w:name="_Toc383419125"/>
      <w:r w:rsidRPr="00511065">
        <w:rPr>
          <w:color w:val="000000"/>
        </w:rPr>
        <w:t xml:space="preserve">Информация о наличии или отсутствии в очереди неисполненных заявок посредством ПТК ТЦ становится доступной </w:t>
      </w:r>
      <w:r w:rsidR="00632E6D" w:rsidRPr="00511065">
        <w:rPr>
          <w:color w:val="000000"/>
        </w:rPr>
        <w:t>Клиринговому центру</w:t>
      </w:r>
      <w:r w:rsidRPr="00511065">
        <w:rPr>
          <w:color w:val="000000"/>
        </w:rPr>
        <w:t>.</w:t>
      </w:r>
      <w:bookmarkEnd w:id="444"/>
      <w:bookmarkEnd w:id="445"/>
      <w:bookmarkEnd w:id="446"/>
      <w:bookmarkEnd w:id="447"/>
      <w:bookmarkEnd w:id="448"/>
      <w:bookmarkEnd w:id="449"/>
      <w:bookmarkEnd w:id="450"/>
      <w:bookmarkEnd w:id="451"/>
      <w:bookmarkEnd w:id="452"/>
      <w:bookmarkEnd w:id="453"/>
      <w:bookmarkEnd w:id="454"/>
    </w:p>
    <w:p w:rsidR="00E775DB" w:rsidRPr="003E721B" w:rsidRDefault="00E775DB" w:rsidP="00D248FD">
      <w:pPr>
        <w:pStyle w:val="10"/>
        <w:keepNext w:val="0"/>
        <w:numPr>
          <w:ilvl w:val="2"/>
          <w:numId w:val="1"/>
        </w:numPr>
        <w:tabs>
          <w:tab w:val="left" w:pos="720"/>
        </w:tabs>
        <w:spacing w:before="120" w:after="120"/>
        <w:rPr>
          <w:b w:val="0"/>
          <w:caps w:val="0"/>
          <w:color w:val="000000"/>
          <w:kern w:val="0"/>
        </w:rPr>
      </w:pPr>
      <w:bookmarkStart w:id="455" w:name="_Toc143499956"/>
      <w:bookmarkStart w:id="456" w:name="_Toc143500046"/>
      <w:bookmarkStart w:id="457" w:name="_Toc143575257"/>
      <w:bookmarkStart w:id="458" w:name="_Toc143575567"/>
      <w:bookmarkStart w:id="459" w:name="_Toc148175295"/>
      <w:bookmarkStart w:id="460" w:name="_Ref149729994"/>
      <w:bookmarkStart w:id="461" w:name="_Toc150767472"/>
      <w:bookmarkStart w:id="462" w:name="_Ref152131798"/>
      <w:bookmarkStart w:id="463" w:name="_Ref152135712"/>
      <w:bookmarkStart w:id="464" w:name="_Toc157848210"/>
      <w:bookmarkStart w:id="465" w:name="_Toc179715839"/>
      <w:bookmarkStart w:id="466" w:name="_Toc181172098"/>
      <w:bookmarkStart w:id="467" w:name="_Toc240771337"/>
      <w:bookmarkStart w:id="468" w:name="_Toc275963155"/>
      <w:bookmarkStart w:id="469" w:name="_Toc285032352"/>
      <w:bookmarkStart w:id="470" w:name="_Toc333311368"/>
      <w:bookmarkStart w:id="471" w:name="_Toc333916221"/>
      <w:bookmarkStart w:id="472" w:name="_Toc334437058"/>
      <w:bookmarkStart w:id="473" w:name="_Toc336589995"/>
      <w:bookmarkStart w:id="474" w:name="_Toc383419126"/>
      <w:bookmarkStart w:id="475" w:name="_Ref420418633"/>
      <w:bookmarkStart w:id="476" w:name="_Toc448825018"/>
      <w:bookmarkStart w:id="477" w:name="_Toc484790065"/>
      <w:r w:rsidRPr="00511065">
        <w:rPr>
          <w:b w:val="0"/>
          <w:caps w:val="0"/>
          <w:color w:val="000000"/>
          <w:kern w:val="0"/>
        </w:rPr>
        <w:lastRenderedPageBreak/>
        <w:t>При обработке заявки типа «</w:t>
      </w:r>
      <w:r w:rsidR="008B0BF2" w:rsidRPr="00511065">
        <w:rPr>
          <w:b w:val="0"/>
          <w:caps w:val="0"/>
          <w:color w:val="000000"/>
          <w:kern w:val="0"/>
        </w:rPr>
        <w:t xml:space="preserve">полностью </w:t>
      </w:r>
      <w:r w:rsidRPr="00511065">
        <w:rPr>
          <w:b w:val="0"/>
          <w:caps w:val="0"/>
          <w:color w:val="000000"/>
          <w:kern w:val="0"/>
        </w:rPr>
        <w:t xml:space="preserve">или отклонить» </w:t>
      </w:r>
      <w:r w:rsidR="00AC3653" w:rsidRPr="00511065">
        <w:rPr>
          <w:b w:val="0"/>
          <w:caps w:val="0"/>
          <w:color w:val="000000"/>
          <w:kern w:val="0"/>
        </w:rPr>
        <w:t>описанная в п</w:t>
      </w:r>
      <w:r w:rsidR="009377C6" w:rsidRPr="00511065">
        <w:rPr>
          <w:b w:val="0"/>
          <w:caps w:val="0"/>
          <w:color w:val="000000"/>
          <w:kern w:val="0"/>
        </w:rPr>
        <w:t>.</w:t>
      </w:r>
      <w:r w:rsidR="005A5454">
        <w:rPr>
          <w:b w:val="0"/>
          <w:caps w:val="0"/>
          <w:color w:val="000000"/>
          <w:kern w:val="0"/>
        </w:rPr>
        <w:t xml:space="preserve"> </w:t>
      </w:r>
      <w:r w:rsidR="002626FD">
        <w:rPr>
          <w:b w:val="0"/>
          <w:caps w:val="0"/>
          <w:color w:val="000000"/>
          <w:kern w:val="0"/>
        </w:rPr>
        <w:fldChar w:fldCharType="begin"/>
      </w:r>
      <w:r w:rsidR="005A5454">
        <w:rPr>
          <w:b w:val="0"/>
          <w:caps w:val="0"/>
          <w:color w:val="000000"/>
          <w:kern w:val="0"/>
        </w:rPr>
        <w:instrText xml:space="preserve"> REF _Ref420415691 \r \h </w:instrText>
      </w:r>
      <w:r w:rsidR="002626FD">
        <w:rPr>
          <w:b w:val="0"/>
          <w:caps w:val="0"/>
          <w:color w:val="000000"/>
          <w:kern w:val="0"/>
        </w:rPr>
      </w:r>
      <w:r w:rsidR="002626FD">
        <w:rPr>
          <w:b w:val="0"/>
          <w:caps w:val="0"/>
          <w:color w:val="000000"/>
          <w:kern w:val="0"/>
        </w:rPr>
        <w:fldChar w:fldCharType="separate"/>
      </w:r>
      <w:r w:rsidR="00A633F4">
        <w:rPr>
          <w:b w:val="0"/>
          <w:caps w:val="0"/>
          <w:color w:val="000000"/>
          <w:kern w:val="0"/>
        </w:rPr>
        <w:t>3.3.12</w:t>
      </w:r>
      <w:r w:rsidR="002626FD">
        <w:rPr>
          <w:b w:val="0"/>
          <w:caps w:val="0"/>
          <w:color w:val="000000"/>
          <w:kern w:val="0"/>
        </w:rPr>
        <w:fldChar w:fldCharType="end"/>
      </w:r>
      <w:r w:rsidR="00EC7E82">
        <w:rPr>
          <w:b w:val="0"/>
          <w:caps w:val="0"/>
          <w:color w:val="000000"/>
          <w:kern w:val="0"/>
        </w:rPr>
        <w:t xml:space="preserve"> </w:t>
      </w:r>
      <w:r w:rsidR="00AC3653" w:rsidRPr="00511065">
        <w:rPr>
          <w:b w:val="0"/>
          <w:caps w:val="0"/>
          <w:color w:val="000000"/>
          <w:kern w:val="0"/>
        </w:rPr>
        <w:t xml:space="preserve">настоящих Правил </w:t>
      </w:r>
      <w:r w:rsidR="003A06BB" w:rsidRPr="00511065">
        <w:rPr>
          <w:b w:val="0"/>
          <w:caps w:val="0"/>
          <w:color w:val="000000"/>
          <w:kern w:val="0"/>
        </w:rPr>
        <w:t xml:space="preserve">торгов </w:t>
      </w:r>
      <w:r w:rsidR="00AC3653" w:rsidRPr="00511065">
        <w:rPr>
          <w:b w:val="0"/>
          <w:caps w:val="0"/>
          <w:color w:val="000000"/>
          <w:kern w:val="0"/>
        </w:rPr>
        <w:t>процедура заключения сделок при наличии в очереди допустимых встречных за</w:t>
      </w:r>
      <w:r w:rsidR="00AC3653" w:rsidRPr="003E721B">
        <w:rPr>
          <w:b w:val="0"/>
          <w:caps w:val="0"/>
          <w:color w:val="000000"/>
          <w:kern w:val="0"/>
        </w:rPr>
        <w:t>явок повторяется до полного исполнения указанной заявки</w:t>
      </w:r>
      <w:r w:rsidRPr="003E721B">
        <w:rPr>
          <w:b w:val="0"/>
          <w:caps w:val="0"/>
          <w:color w:val="000000"/>
          <w:kern w:val="0"/>
        </w:rPr>
        <w:t>.</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AC3653" w:rsidRPr="003E721B" w:rsidRDefault="002E50D0" w:rsidP="00740EE0">
      <w:pPr>
        <w:pStyle w:val="10"/>
        <w:keepNext w:val="0"/>
        <w:numPr>
          <w:ilvl w:val="2"/>
          <w:numId w:val="1"/>
        </w:numPr>
        <w:spacing w:before="120" w:after="120"/>
        <w:rPr>
          <w:b w:val="0"/>
          <w:caps w:val="0"/>
          <w:color w:val="000000"/>
          <w:kern w:val="0"/>
        </w:rPr>
      </w:pPr>
      <w:bookmarkStart w:id="478" w:name="_Если_в_ТС"/>
      <w:bookmarkStart w:id="479" w:name="_Ref280004393"/>
      <w:bookmarkStart w:id="480" w:name="_Toc285032353"/>
      <w:bookmarkStart w:id="481" w:name="_Toc333311369"/>
      <w:bookmarkStart w:id="482" w:name="_Toc333916222"/>
      <w:bookmarkStart w:id="483" w:name="_Toc334437059"/>
      <w:bookmarkStart w:id="484" w:name="_Toc336589996"/>
      <w:bookmarkStart w:id="485" w:name="_Toc383419127"/>
      <w:bookmarkStart w:id="486" w:name="_Toc448825019"/>
      <w:bookmarkStart w:id="487" w:name="_Toc484790066"/>
      <w:bookmarkEnd w:id="478"/>
      <w:r w:rsidRPr="00597B4E">
        <w:rPr>
          <w:b w:val="0"/>
          <w:caps w:val="0"/>
          <w:color w:val="000000"/>
          <w:kern w:val="0"/>
        </w:rPr>
        <w:t>Клиринговый центр</w:t>
      </w:r>
      <w:r w:rsidRPr="00597B4E" w:rsidDel="00632E6D">
        <w:rPr>
          <w:rFonts w:cs="Times New Roman"/>
          <w:b w:val="0"/>
          <w:caps w:val="0"/>
          <w:color w:val="000000"/>
          <w:kern w:val="0"/>
        </w:rPr>
        <w:t xml:space="preserve"> </w:t>
      </w:r>
      <w:r w:rsidRPr="00597B4E">
        <w:rPr>
          <w:rFonts w:cs="Times New Roman"/>
          <w:b w:val="0"/>
          <w:caps w:val="0"/>
          <w:color w:val="000000"/>
          <w:kern w:val="0"/>
        </w:rPr>
        <w:t>в целях урегулирования случаев неисполнения или ненадлежащего исполнения обязательств по сделкам с иностранной валютой</w:t>
      </w:r>
      <w:r w:rsidRPr="00597B4E">
        <w:rPr>
          <w:b w:val="0"/>
          <w:caps w:val="0"/>
          <w:color w:val="000000"/>
          <w:kern w:val="0"/>
        </w:rPr>
        <w:t>/драгоценными металлами</w:t>
      </w:r>
      <w:r>
        <w:rPr>
          <w:b w:val="0"/>
          <w:caps w:val="0"/>
          <w:color w:val="000000"/>
          <w:kern w:val="0"/>
        </w:rPr>
        <w:t xml:space="preserve"> и/или в случаях, когда это необходимо в целях исполнения Клиринговым центром своих обязательств на других рынках, на которых Клиринговый центр осуществляет функции клиринговой организации и/или центрального контрагента, либо в иных случаях, установленных Правилами клиринга, </w:t>
      </w:r>
      <w:r w:rsidRPr="00597B4E">
        <w:rPr>
          <w:rFonts w:cs="Times New Roman"/>
          <w:b w:val="0"/>
          <w:caps w:val="0"/>
          <w:color w:val="000000"/>
          <w:kern w:val="0"/>
        </w:rPr>
        <w:t xml:space="preserve">вправе </w:t>
      </w:r>
      <w:r w:rsidRPr="004B0CBC">
        <w:rPr>
          <w:b w:val="0"/>
          <w:caps w:val="0"/>
          <w:color w:val="000000"/>
          <w:kern w:val="0"/>
        </w:rPr>
        <w:t>подавать в ТС заявки и заключать сделки на основании заявок, поданных Клиринговым центром или Участником торгов.</w:t>
      </w:r>
      <w:bookmarkEnd w:id="479"/>
      <w:bookmarkEnd w:id="480"/>
      <w:bookmarkEnd w:id="481"/>
      <w:bookmarkEnd w:id="482"/>
      <w:bookmarkEnd w:id="483"/>
      <w:bookmarkEnd w:id="484"/>
      <w:bookmarkEnd w:id="485"/>
      <w:bookmarkEnd w:id="486"/>
      <w:bookmarkEnd w:id="487"/>
    </w:p>
    <w:p w:rsidR="002F38BD" w:rsidRPr="003E721B" w:rsidRDefault="002F38BD" w:rsidP="002F38BD">
      <w:pPr>
        <w:pStyle w:val="10"/>
        <w:keepNext w:val="0"/>
        <w:numPr>
          <w:ilvl w:val="0"/>
          <w:numId w:val="0"/>
        </w:numPr>
        <w:tabs>
          <w:tab w:val="left" w:pos="720"/>
        </w:tabs>
        <w:spacing w:before="120" w:after="120"/>
        <w:rPr>
          <w:b w:val="0"/>
          <w:caps w:val="0"/>
          <w:color w:val="000000"/>
          <w:kern w:val="0"/>
        </w:rPr>
      </w:pPr>
      <w:bookmarkStart w:id="488" w:name="_Toc448825020"/>
      <w:bookmarkStart w:id="489" w:name="_Toc484790067"/>
      <w:bookmarkStart w:id="490" w:name="_Ref104718644"/>
      <w:bookmarkStart w:id="491" w:name="_Toc143499958"/>
      <w:bookmarkStart w:id="492" w:name="_Toc143500048"/>
      <w:bookmarkStart w:id="493" w:name="_Toc143575259"/>
      <w:bookmarkStart w:id="494" w:name="_Toc143575569"/>
      <w:bookmarkStart w:id="495" w:name="_Toc148175297"/>
      <w:bookmarkStart w:id="496" w:name="_Toc150767474"/>
      <w:bookmarkStart w:id="497" w:name="_Toc157848211"/>
      <w:bookmarkStart w:id="498" w:name="_Toc179715840"/>
      <w:bookmarkStart w:id="499" w:name="_Toc181172099"/>
      <w:bookmarkStart w:id="500" w:name="_Toc240771338"/>
      <w:bookmarkStart w:id="501" w:name="_Toc275963156"/>
      <w:bookmarkStart w:id="502" w:name="_Toc285032356"/>
      <w:bookmarkStart w:id="503" w:name="_Toc333311372"/>
      <w:bookmarkStart w:id="504" w:name="_Toc333916225"/>
      <w:bookmarkStart w:id="505" w:name="_Toc334437062"/>
      <w:bookmarkStart w:id="506" w:name="_Toc336589999"/>
      <w:bookmarkStart w:id="507" w:name="_Toc383419131"/>
      <w:bookmarkStart w:id="508" w:name="_Toc143499957"/>
      <w:bookmarkStart w:id="509" w:name="_Toc143500047"/>
      <w:bookmarkStart w:id="510" w:name="_Toc143575258"/>
      <w:bookmarkStart w:id="511" w:name="_Toc143575568"/>
      <w:bookmarkStart w:id="512" w:name="_Toc148175296"/>
      <w:bookmarkStart w:id="513" w:name="_Toc150767473"/>
      <w:r w:rsidRPr="003E721B">
        <w:rPr>
          <w:b w:val="0"/>
          <w:caps w:val="0"/>
          <w:color w:val="000000"/>
          <w:kern w:val="0"/>
        </w:rPr>
        <w:t>В ходе торгов Клиринговый центр вправе заключать сделки без подачи заявок в случаях, предусмотренных настоящими Правилами торгов и/или Правилами клиринга.</w:t>
      </w:r>
      <w:bookmarkEnd w:id="488"/>
      <w:bookmarkEnd w:id="489"/>
    </w:p>
    <w:p w:rsidR="00FA3332" w:rsidRPr="003E721B" w:rsidRDefault="00437E6B" w:rsidP="00D248FD">
      <w:pPr>
        <w:pStyle w:val="10"/>
        <w:keepNext w:val="0"/>
        <w:numPr>
          <w:ilvl w:val="2"/>
          <w:numId w:val="1"/>
        </w:numPr>
        <w:tabs>
          <w:tab w:val="left" w:pos="720"/>
        </w:tabs>
        <w:spacing w:before="120" w:after="120"/>
        <w:rPr>
          <w:b w:val="0"/>
          <w:caps w:val="0"/>
          <w:color w:val="000000"/>
          <w:kern w:val="0"/>
        </w:rPr>
      </w:pPr>
      <w:bookmarkStart w:id="514" w:name="_Toc448825021"/>
      <w:bookmarkStart w:id="515" w:name="_Toc484790068"/>
      <w:r w:rsidRPr="003E721B">
        <w:rPr>
          <w:b w:val="0"/>
          <w:caps w:val="0"/>
          <w:color w:val="000000"/>
          <w:kern w:val="0"/>
        </w:rPr>
        <w:t>Процедура снятия заявки происходит в следующем порядке</w:t>
      </w:r>
      <w:r w:rsidR="00493D82" w:rsidRPr="003E721B">
        <w:rPr>
          <w:b w:val="0"/>
          <w:caps w:val="0"/>
          <w:color w:val="000000"/>
          <w:kern w:val="0"/>
        </w:rPr>
        <w:t>:</w:t>
      </w:r>
      <w:r w:rsidRPr="003E721B">
        <w:rPr>
          <w:b w:val="0"/>
          <w:caps w:val="0"/>
          <w:color w:val="000000"/>
          <w:kern w:val="0"/>
        </w:rPr>
        <w:t xml:space="preserve"> </w:t>
      </w:r>
      <w:r w:rsidR="00493D82" w:rsidRPr="003E721B">
        <w:rPr>
          <w:b w:val="0"/>
          <w:caps w:val="0"/>
          <w:color w:val="000000"/>
          <w:kern w:val="0"/>
        </w:rPr>
        <w:t>п</w:t>
      </w:r>
      <w:r w:rsidRPr="003E721B">
        <w:rPr>
          <w:b w:val="0"/>
          <w:caps w:val="0"/>
          <w:color w:val="000000"/>
          <w:kern w:val="0"/>
        </w:rPr>
        <w:t xml:space="preserve">ри полностью исполненной заявке </w:t>
      </w:r>
      <w:r w:rsidR="0055639E" w:rsidRPr="003E721B">
        <w:rPr>
          <w:b w:val="0"/>
          <w:caps w:val="0"/>
          <w:color w:val="000000"/>
          <w:kern w:val="0"/>
        </w:rPr>
        <w:t xml:space="preserve">Участник торгов </w:t>
      </w:r>
      <w:r w:rsidRPr="003E721B">
        <w:rPr>
          <w:b w:val="0"/>
          <w:caps w:val="0"/>
          <w:color w:val="000000"/>
          <w:kern w:val="0"/>
        </w:rPr>
        <w:t>информируется о невозможности ее снятия</w:t>
      </w:r>
      <w:r w:rsidR="00493D82" w:rsidRPr="003E721B">
        <w:rPr>
          <w:b w:val="0"/>
          <w:caps w:val="0"/>
          <w:color w:val="000000"/>
          <w:kern w:val="0"/>
        </w:rPr>
        <w:t>;</w:t>
      </w:r>
      <w:r w:rsidRPr="003E721B">
        <w:rPr>
          <w:b w:val="0"/>
          <w:caps w:val="0"/>
          <w:color w:val="000000"/>
          <w:kern w:val="0"/>
        </w:rPr>
        <w:t xml:space="preserve"> </w:t>
      </w:r>
      <w:r w:rsidR="00493D82" w:rsidRPr="003E721B">
        <w:rPr>
          <w:b w:val="0"/>
          <w:caps w:val="0"/>
          <w:color w:val="000000"/>
          <w:kern w:val="0"/>
        </w:rPr>
        <w:t>е</w:t>
      </w:r>
      <w:r w:rsidRPr="003E721B">
        <w:rPr>
          <w:b w:val="0"/>
          <w:caps w:val="0"/>
          <w:color w:val="000000"/>
          <w:kern w:val="0"/>
        </w:rPr>
        <w:t xml:space="preserve">сли же неисполненная полностью или частично заявка находится в очереди, то такая заявка снимается </w:t>
      </w:r>
      <w:r w:rsidR="0055639E" w:rsidRPr="003E721B">
        <w:rPr>
          <w:b w:val="0"/>
          <w:caps w:val="0"/>
          <w:color w:val="000000"/>
          <w:kern w:val="0"/>
        </w:rPr>
        <w:t xml:space="preserve">Участником торгов </w:t>
      </w:r>
      <w:r w:rsidRPr="003E721B">
        <w:rPr>
          <w:b w:val="0"/>
          <w:caps w:val="0"/>
          <w:color w:val="000000"/>
          <w:kern w:val="0"/>
        </w:rPr>
        <w:t>и удаляется из очереди</w:t>
      </w:r>
      <w:r w:rsidR="00FA3332" w:rsidRPr="003E721B">
        <w:rPr>
          <w:b w:val="0"/>
          <w:caps w:val="0"/>
          <w:color w:val="000000"/>
          <w:kern w:val="0"/>
        </w:rPr>
        <w:t>.</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14"/>
      <w:bookmarkEnd w:id="515"/>
    </w:p>
    <w:p w:rsidR="00FA3332" w:rsidRPr="003E721B" w:rsidRDefault="00FA3332" w:rsidP="00D944A6">
      <w:pPr>
        <w:pStyle w:val="10"/>
        <w:keepNext w:val="0"/>
        <w:numPr>
          <w:ilvl w:val="0"/>
          <w:numId w:val="0"/>
        </w:numPr>
        <w:tabs>
          <w:tab w:val="left" w:pos="720"/>
        </w:tabs>
        <w:spacing w:before="120" w:after="120"/>
        <w:rPr>
          <w:b w:val="0"/>
          <w:caps w:val="0"/>
          <w:color w:val="000000"/>
          <w:kern w:val="0"/>
        </w:rPr>
      </w:pPr>
      <w:bookmarkStart w:id="516" w:name="_Toc157848212"/>
      <w:bookmarkStart w:id="517" w:name="_Toc179715841"/>
      <w:bookmarkStart w:id="518" w:name="_Toc181172100"/>
      <w:bookmarkStart w:id="519" w:name="_Toc240771339"/>
      <w:bookmarkStart w:id="520" w:name="_Toc275963157"/>
      <w:bookmarkStart w:id="521" w:name="_Toc285032357"/>
      <w:bookmarkStart w:id="522" w:name="_Toc333311373"/>
      <w:bookmarkStart w:id="523" w:name="_Toc333916226"/>
      <w:bookmarkStart w:id="524" w:name="_Toc334437063"/>
      <w:bookmarkStart w:id="525" w:name="_Toc336590000"/>
      <w:bookmarkStart w:id="526" w:name="_Toc383419132"/>
      <w:bookmarkStart w:id="527" w:name="_Toc448825022"/>
      <w:bookmarkStart w:id="528" w:name="_Toc484790069"/>
      <w:r w:rsidRPr="003E721B">
        <w:rPr>
          <w:b w:val="0"/>
          <w:caps w:val="0"/>
          <w:color w:val="000000"/>
          <w:kern w:val="0"/>
        </w:rPr>
        <w:t>Информация о сняти</w:t>
      </w:r>
      <w:r w:rsidR="00875F32">
        <w:rPr>
          <w:b w:val="0"/>
          <w:caps w:val="0"/>
          <w:color w:val="000000"/>
          <w:kern w:val="0"/>
        </w:rPr>
        <w:t>и</w:t>
      </w:r>
      <w:r w:rsidRPr="003E721B">
        <w:rPr>
          <w:b w:val="0"/>
          <w:caps w:val="0"/>
          <w:color w:val="000000"/>
          <w:kern w:val="0"/>
        </w:rPr>
        <w:t xml:space="preserve"> заявки посредством ПТК ТЦ становится доступной </w:t>
      </w:r>
      <w:r w:rsidR="00632E6D" w:rsidRPr="003E721B">
        <w:rPr>
          <w:b w:val="0"/>
          <w:caps w:val="0"/>
          <w:color w:val="000000"/>
          <w:kern w:val="0"/>
        </w:rPr>
        <w:t>Клиринговому центру</w:t>
      </w:r>
      <w:r w:rsidRPr="003E721B">
        <w:rPr>
          <w:b w:val="0"/>
          <w:caps w:val="0"/>
          <w:color w:val="000000"/>
          <w:kern w:val="0"/>
        </w:rPr>
        <w:t>.</w:t>
      </w:r>
      <w:bookmarkEnd w:id="516"/>
      <w:bookmarkEnd w:id="517"/>
      <w:bookmarkEnd w:id="518"/>
      <w:bookmarkEnd w:id="519"/>
      <w:bookmarkEnd w:id="520"/>
      <w:bookmarkEnd w:id="521"/>
      <w:bookmarkEnd w:id="522"/>
      <w:bookmarkEnd w:id="523"/>
      <w:bookmarkEnd w:id="524"/>
      <w:bookmarkEnd w:id="525"/>
      <w:bookmarkEnd w:id="526"/>
      <w:bookmarkEnd w:id="527"/>
      <w:bookmarkEnd w:id="528"/>
    </w:p>
    <w:p w:rsidR="00E775DB" w:rsidRPr="00B8307C" w:rsidRDefault="00E775DB" w:rsidP="00D248FD">
      <w:pPr>
        <w:pStyle w:val="10"/>
        <w:keepNext w:val="0"/>
        <w:numPr>
          <w:ilvl w:val="2"/>
          <w:numId w:val="1"/>
        </w:numPr>
        <w:tabs>
          <w:tab w:val="left" w:pos="720"/>
        </w:tabs>
        <w:spacing w:before="120" w:after="120"/>
        <w:rPr>
          <w:b w:val="0"/>
          <w:caps w:val="0"/>
          <w:color w:val="000000"/>
          <w:kern w:val="0"/>
        </w:rPr>
      </w:pPr>
      <w:bookmarkStart w:id="529" w:name="_Toc157848213"/>
      <w:bookmarkStart w:id="530" w:name="_Toc179715842"/>
      <w:bookmarkStart w:id="531" w:name="_Toc181172101"/>
      <w:bookmarkStart w:id="532" w:name="_Toc240771340"/>
      <w:bookmarkStart w:id="533" w:name="_Toc275963158"/>
      <w:bookmarkStart w:id="534" w:name="_Toc285032358"/>
      <w:bookmarkStart w:id="535" w:name="_Toc333311374"/>
      <w:bookmarkStart w:id="536" w:name="_Toc333916227"/>
      <w:bookmarkStart w:id="537" w:name="_Toc334437064"/>
      <w:bookmarkStart w:id="538" w:name="_Toc336590001"/>
      <w:bookmarkStart w:id="539" w:name="_Toc383419133"/>
      <w:bookmarkStart w:id="540" w:name="_Toc448825023"/>
      <w:bookmarkStart w:id="541" w:name="_Toc484790070"/>
      <w:r w:rsidRPr="003E721B">
        <w:rPr>
          <w:b w:val="0"/>
          <w:caps w:val="0"/>
          <w:color w:val="000000"/>
          <w:kern w:val="0"/>
        </w:rPr>
        <w:t>Процедура изменения заявки происходит в следующем порядке</w:t>
      </w:r>
      <w:r w:rsidR="00014E58" w:rsidRPr="003E721B">
        <w:rPr>
          <w:b w:val="0"/>
          <w:caps w:val="0"/>
          <w:color w:val="000000"/>
          <w:kern w:val="0"/>
        </w:rPr>
        <w:t>:</w:t>
      </w:r>
      <w:r w:rsidRPr="003E721B">
        <w:rPr>
          <w:b w:val="0"/>
          <w:caps w:val="0"/>
          <w:color w:val="000000"/>
          <w:kern w:val="0"/>
        </w:rPr>
        <w:t xml:space="preserve"> </w:t>
      </w:r>
      <w:r w:rsidR="00014E58" w:rsidRPr="003E721B">
        <w:rPr>
          <w:b w:val="0"/>
          <w:caps w:val="0"/>
          <w:color w:val="000000"/>
          <w:kern w:val="0"/>
        </w:rPr>
        <w:t>п</w:t>
      </w:r>
      <w:r w:rsidRPr="003E721B">
        <w:rPr>
          <w:b w:val="0"/>
          <w:caps w:val="0"/>
          <w:color w:val="000000"/>
          <w:kern w:val="0"/>
        </w:rPr>
        <w:t xml:space="preserve">ри полностью исполненной заявке </w:t>
      </w:r>
      <w:r w:rsidR="0088205A" w:rsidRPr="003E721B">
        <w:rPr>
          <w:b w:val="0"/>
          <w:caps w:val="0"/>
          <w:color w:val="000000"/>
          <w:kern w:val="0"/>
        </w:rPr>
        <w:t xml:space="preserve">Участник торгов </w:t>
      </w:r>
      <w:r w:rsidRPr="003E721B">
        <w:rPr>
          <w:b w:val="0"/>
          <w:caps w:val="0"/>
          <w:color w:val="000000"/>
          <w:kern w:val="0"/>
        </w:rPr>
        <w:t>информируется о невозможности ее изменения</w:t>
      </w:r>
      <w:r w:rsidR="00014E58" w:rsidRPr="003E721B">
        <w:rPr>
          <w:b w:val="0"/>
          <w:caps w:val="0"/>
          <w:color w:val="000000"/>
          <w:kern w:val="0"/>
        </w:rPr>
        <w:t>;</w:t>
      </w:r>
      <w:r w:rsidRPr="003E721B">
        <w:rPr>
          <w:b w:val="0"/>
          <w:caps w:val="0"/>
          <w:color w:val="000000"/>
          <w:kern w:val="0"/>
        </w:rPr>
        <w:t xml:space="preserve"> </w:t>
      </w:r>
      <w:r w:rsidR="00014E58" w:rsidRPr="003E721B">
        <w:rPr>
          <w:b w:val="0"/>
          <w:caps w:val="0"/>
          <w:color w:val="000000"/>
          <w:kern w:val="0"/>
        </w:rPr>
        <w:t>е</w:t>
      </w:r>
      <w:r w:rsidRPr="003E721B">
        <w:rPr>
          <w:b w:val="0"/>
          <w:caps w:val="0"/>
          <w:color w:val="000000"/>
          <w:kern w:val="0"/>
        </w:rPr>
        <w:t xml:space="preserve">сли же </w:t>
      </w:r>
      <w:r w:rsidR="00AC3653" w:rsidRPr="003E721B">
        <w:rPr>
          <w:b w:val="0"/>
          <w:caps w:val="0"/>
          <w:color w:val="000000"/>
          <w:kern w:val="0"/>
        </w:rPr>
        <w:t xml:space="preserve">неисполненная полностью или частично заявка находится в очереди, то для ее изменения такая заявка снимается </w:t>
      </w:r>
      <w:r w:rsidR="0088205A" w:rsidRPr="003E721B">
        <w:rPr>
          <w:b w:val="0"/>
          <w:caps w:val="0"/>
          <w:color w:val="000000"/>
          <w:kern w:val="0"/>
        </w:rPr>
        <w:t xml:space="preserve">Участником торгов </w:t>
      </w:r>
      <w:r w:rsidR="00AC3653" w:rsidRPr="003E721B">
        <w:rPr>
          <w:b w:val="0"/>
          <w:caps w:val="0"/>
          <w:color w:val="000000"/>
          <w:kern w:val="0"/>
        </w:rPr>
        <w:t xml:space="preserve">и удаляется из очереди, после чего </w:t>
      </w:r>
      <w:r w:rsidR="0088205A" w:rsidRPr="003E721B">
        <w:rPr>
          <w:b w:val="0"/>
          <w:caps w:val="0"/>
          <w:color w:val="000000"/>
          <w:kern w:val="0"/>
        </w:rPr>
        <w:t xml:space="preserve">Участником торгов </w:t>
      </w:r>
      <w:r w:rsidR="00AC3653" w:rsidRPr="003E721B">
        <w:rPr>
          <w:b w:val="0"/>
          <w:caps w:val="0"/>
          <w:color w:val="000000"/>
          <w:kern w:val="0"/>
        </w:rPr>
        <w:t xml:space="preserve">вновь подается в ТС заявка с измененными условиями (цена и объем) </w:t>
      </w:r>
      <w:r w:rsidRPr="003E721B">
        <w:rPr>
          <w:b w:val="0"/>
          <w:caps w:val="0"/>
          <w:color w:val="000000"/>
          <w:kern w:val="0"/>
        </w:rPr>
        <w:t xml:space="preserve">в соответствии с порядком, </w:t>
      </w:r>
      <w:r w:rsidRPr="00B8307C">
        <w:rPr>
          <w:b w:val="0"/>
          <w:caps w:val="0"/>
          <w:color w:val="000000"/>
          <w:kern w:val="0"/>
        </w:rPr>
        <w:t xml:space="preserve">предусмотренном </w:t>
      </w:r>
      <w:proofErr w:type="spellStart"/>
      <w:r w:rsidRPr="00B8307C">
        <w:rPr>
          <w:b w:val="0"/>
          <w:caps w:val="0"/>
          <w:color w:val="000000"/>
          <w:kern w:val="0"/>
        </w:rPr>
        <w:t>п</w:t>
      </w:r>
      <w:r w:rsidR="001F3CC4" w:rsidRPr="00B8307C">
        <w:rPr>
          <w:b w:val="0"/>
          <w:caps w:val="0"/>
          <w:color w:val="000000"/>
          <w:kern w:val="0"/>
        </w:rPr>
        <w:t>.</w:t>
      </w:r>
      <w:r w:rsidRPr="00B8307C">
        <w:rPr>
          <w:b w:val="0"/>
          <w:caps w:val="0"/>
          <w:color w:val="000000"/>
          <w:kern w:val="0"/>
        </w:rPr>
        <w:t>п</w:t>
      </w:r>
      <w:proofErr w:type="spellEnd"/>
      <w:r w:rsidRPr="00B8307C">
        <w:rPr>
          <w:b w:val="0"/>
          <w:caps w:val="0"/>
          <w:color w:val="000000"/>
          <w:kern w:val="0"/>
        </w:rPr>
        <w:t>.</w:t>
      </w:r>
      <w:r w:rsidR="00E85228" w:rsidRPr="00B8307C">
        <w:rPr>
          <w:b w:val="0"/>
          <w:caps w:val="0"/>
          <w:color w:val="000000"/>
          <w:kern w:val="0"/>
        </w:rPr>
        <w:t xml:space="preserve"> </w:t>
      </w:r>
      <w:r w:rsidR="00BD2A33" w:rsidRPr="00B8307C">
        <w:rPr>
          <w:b w:val="0"/>
          <w:caps w:val="0"/>
          <w:color w:val="000000"/>
          <w:kern w:val="0"/>
        </w:rPr>
        <w:fldChar w:fldCharType="begin"/>
      </w:r>
      <w:r w:rsidR="00BD2A33" w:rsidRPr="00B8307C">
        <w:rPr>
          <w:b w:val="0"/>
          <w:caps w:val="0"/>
          <w:color w:val="000000"/>
          <w:kern w:val="0"/>
        </w:rPr>
        <w:instrText xml:space="preserve"> REF _Ref432601691 \r \h  \* MERGEFORMAT </w:instrText>
      </w:r>
      <w:r w:rsidR="00BD2A33" w:rsidRPr="00B8307C">
        <w:rPr>
          <w:b w:val="0"/>
          <w:caps w:val="0"/>
          <w:color w:val="000000"/>
          <w:kern w:val="0"/>
        </w:rPr>
      </w:r>
      <w:r w:rsidR="00BD2A33" w:rsidRPr="00B8307C">
        <w:rPr>
          <w:b w:val="0"/>
          <w:caps w:val="0"/>
          <w:color w:val="000000"/>
          <w:kern w:val="0"/>
        </w:rPr>
        <w:fldChar w:fldCharType="separate"/>
      </w:r>
      <w:r w:rsidR="00A633F4">
        <w:rPr>
          <w:b w:val="0"/>
          <w:caps w:val="0"/>
          <w:color w:val="000000"/>
          <w:kern w:val="0"/>
        </w:rPr>
        <w:t>3.3.20</w:t>
      </w:r>
      <w:r w:rsidR="00BD2A33" w:rsidRPr="00B8307C">
        <w:rPr>
          <w:b w:val="0"/>
          <w:caps w:val="0"/>
          <w:color w:val="000000"/>
          <w:kern w:val="0"/>
        </w:rPr>
        <w:fldChar w:fldCharType="end"/>
      </w:r>
      <w:r w:rsidR="00BD2A33" w:rsidRPr="00B8307C">
        <w:rPr>
          <w:b w:val="0"/>
          <w:caps w:val="0"/>
          <w:color w:val="000000"/>
          <w:kern w:val="0"/>
        </w:rPr>
        <w:t xml:space="preserve"> </w:t>
      </w:r>
      <w:r w:rsidR="008715F4" w:rsidRPr="00B8307C">
        <w:rPr>
          <w:b w:val="0"/>
          <w:caps w:val="0"/>
          <w:color w:val="000000"/>
          <w:kern w:val="0"/>
        </w:rPr>
        <w:t xml:space="preserve">и </w:t>
      </w:r>
      <w:r w:rsidR="00BD2A33" w:rsidRPr="00B8307C">
        <w:rPr>
          <w:b w:val="0"/>
          <w:caps w:val="0"/>
          <w:color w:val="000000"/>
          <w:kern w:val="0"/>
        </w:rPr>
        <w:fldChar w:fldCharType="begin"/>
      </w:r>
      <w:r w:rsidR="00BD2A33" w:rsidRPr="00B8307C">
        <w:rPr>
          <w:b w:val="0"/>
          <w:caps w:val="0"/>
          <w:color w:val="000000"/>
          <w:kern w:val="0"/>
        </w:rPr>
        <w:instrText xml:space="preserve"> REF _Ref381622031 \r \h  \* MERGEFORMAT </w:instrText>
      </w:r>
      <w:r w:rsidR="00BD2A33" w:rsidRPr="00B8307C">
        <w:rPr>
          <w:b w:val="0"/>
          <w:caps w:val="0"/>
          <w:color w:val="000000"/>
          <w:kern w:val="0"/>
        </w:rPr>
      </w:r>
      <w:r w:rsidR="00BD2A33" w:rsidRPr="00B8307C">
        <w:rPr>
          <w:b w:val="0"/>
          <w:caps w:val="0"/>
          <w:color w:val="000000"/>
          <w:kern w:val="0"/>
        </w:rPr>
        <w:fldChar w:fldCharType="separate"/>
      </w:r>
      <w:r w:rsidR="00A633F4">
        <w:rPr>
          <w:b w:val="0"/>
          <w:caps w:val="0"/>
          <w:color w:val="000000"/>
          <w:kern w:val="0"/>
        </w:rPr>
        <w:t>3.3.21</w:t>
      </w:r>
      <w:r w:rsidR="00BD2A33" w:rsidRPr="00B8307C">
        <w:rPr>
          <w:b w:val="0"/>
          <w:caps w:val="0"/>
          <w:color w:val="000000"/>
          <w:kern w:val="0"/>
        </w:rPr>
        <w:fldChar w:fldCharType="end"/>
      </w:r>
      <w:r w:rsidRPr="00B8307C">
        <w:rPr>
          <w:b w:val="0"/>
          <w:caps w:val="0"/>
          <w:color w:val="000000"/>
          <w:kern w:val="0"/>
        </w:rPr>
        <w:t xml:space="preserve"> настоящих Правил</w:t>
      </w:r>
      <w:r w:rsidR="00376376" w:rsidRPr="00B8307C">
        <w:rPr>
          <w:b w:val="0"/>
          <w:caps w:val="0"/>
          <w:color w:val="000000"/>
          <w:kern w:val="0"/>
        </w:rPr>
        <w:t xml:space="preserve"> </w:t>
      </w:r>
      <w:r w:rsidR="003A06BB" w:rsidRPr="00B8307C">
        <w:rPr>
          <w:rFonts w:cs="Times New Roman"/>
          <w:b w:val="0"/>
          <w:caps w:val="0"/>
          <w:color w:val="000000"/>
          <w:kern w:val="0"/>
        </w:rPr>
        <w:t>торгов</w:t>
      </w:r>
      <w:r w:rsidR="00E544D2" w:rsidRPr="00B8307C">
        <w:rPr>
          <w:rFonts w:cs="Times New Roman"/>
          <w:b w:val="0"/>
          <w:caps w:val="0"/>
          <w:color w:val="000000"/>
          <w:kern w:val="0"/>
        </w:rPr>
        <w:t>,</w:t>
      </w:r>
      <w:r w:rsidR="00E544D2" w:rsidRPr="00B8307C">
        <w:rPr>
          <w:b w:val="0"/>
          <w:caps w:val="0"/>
          <w:color w:val="000000"/>
          <w:kern w:val="0"/>
        </w:rPr>
        <w:t xml:space="preserve"> обработка заявок осуществляется в соответствии с </w:t>
      </w:r>
      <w:proofErr w:type="spellStart"/>
      <w:r w:rsidR="00E544D2" w:rsidRPr="00B8307C">
        <w:rPr>
          <w:b w:val="0"/>
          <w:caps w:val="0"/>
          <w:color w:val="000000"/>
          <w:kern w:val="0"/>
        </w:rPr>
        <w:t>п.п</w:t>
      </w:r>
      <w:proofErr w:type="spellEnd"/>
      <w:r w:rsidR="00E544D2" w:rsidRPr="00B8307C">
        <w:rPr>
          <w:b w:val="0"/>
          <w:caps w:val="0"/>
          <w:color w:val="000000"/>
          <w:kern w:val="0"/>
        </w:rPr>
        <w:t xml:space="preserve">. </w:t>
      </w:r>
      <w:r w:rsidR="00B97289">
        <w:rPr>
          <w:b w:val="0"/>
          <w:caps w:val="0"/>
          <w:color w:val="000000"/>
          <w:kern w:val="0"/>
        </w:rPr>
        <w:fldChar w:fldCharType="begin"/>
      </w:r>
      <w:r w:rsidR="00B97289">
        <w:rPr>
          <w:b w:val="0"/>
          <w:caps w:val="0"/>
          <w:color w:val="000000"/>
          <w:kern w:val="0"/>
        </w:rPr>
        <w:instrText xml:space="preserve"> REF _Ref448827829 \r \h </w:instrText>
      </w:r>
      <w:r w:rsidR="00B97289">
        <w:rPr>
          <w:b w:val="0"/>
          <w:caps w:val="0"/>
          <w:color w:val="000000"/>
          <w:kern w:val="0"/>
        </w:rPr>
      </w:r>
      <w:r w:rsidR="00B97289">
        <w:rPr>
          <w:b w:val="0"/>
          <w:caps w:val="0"/>
          <w:color w:val="000000"/>
          <w:kern w:val="0"/>
        </w:rPr>
        <w:fldChar w:fldCharType="separate"/>
      </w:r>
      <w:r w:rsidR="00A633F4">
        <w:rPr>
          <w:b w:val="0"/>
          <w:caps w:val="0"/>
          <w:color w:val="000000"/>
          <w:kern w:val="0"/>
        </w:rPr>
        <w:t>3.3.6</w:t>
      </w:r>
      <w:r w:rsidR="00B97289">
        <w:rPr>
          <w:b w:val="0"/>
          <w:caps w:val="0"/>
          <w:color w:val="000000"/>
          <w:kern w:val="0"/>
        </w:rPr>
        <w:fldChar w:fldCharType="end"/>
      </w:r>
      <w:r w:rsidR="00257567" w:rsidRPr="00B8307C">
        <w:rPr>
          <w:b w:val="0"/>
          <w:caps w:val="0"/>
          <w:color w:val="000000"/>
          <w:kern w:val="0"/>
        </w:rPr>
        <w:t xml:space="preserve"> </w:t>
      </w:r>
      <w:r w:rsidR="00E544D2" w:rsidRPr="00B8307C">
        <w:rPr>
          <w:b w:val="0"/>
          <w:caps w:val="0"/>
          <w:color w:val="000000"/>
          <w:kern w:val="0"/>
        </w:rPr>
        <w:t>–</w:t>
      </w:r>
      <w:r w:rsidR="00257567" w:rsidRPr="00B8307C">
        <w:rPr>
          <w:b w:val="0"/>
          <w:caps w:val="0"/>
          <w:color w:val="000000"/>
          <w:kern w:val="0"/>
        </w:rPr>
        <w:t xml:space="preserve"> </w:t>
      </w:r>
      <w:r w:rsidR="002626FD" w:rsidRPr="00B8307C">
        <w:rPr>
          <w:b w:val="0"/>
          <w:caps w:val="0"/>
          <w:color w:val="000000"/>
          <w:kern w:val="0"/>
        </w:rPr>
        <w:fldChar w:fldCharType="begin"/>
      </w:r>
      <w:r w:rsidR="00257567" w:rsidRPr="00B8307C">
        <w:rPr>
          <w:b w:val="0"/>
          <w:caps w:val="0"/>
          <w:color w:val="000000"/>
          <w:kern w:val="0"/>
        </w:rPr>
        <w:instrText xml:space="preserve"> REF _Ref420416023 \r \h </w:instrText>
      </w:r>
      <w:r w:rsidR="00B8307C">
        <w:rPr>
          <w:b w:val="0"/>
          <w:caps w:val="0"/>
          <w:color w:val="000000"/>
          <w:kern w:val="0"/>
        </w:rPr>
        <w:instrText xml:space="preserve"> \* MERGEFORMAT </w:instrText>
      </w:r>
      <w:r w:rsidR="002626FD" w:rsidRPr="00B8307C">
        <w:rPr>
          <w:b w:val="0"/>
          <w:caps w:val="0"/>
          <w:color w:val="000000"/>
          <w:kern w:val="0"/>
        </w:rPr>
      </w:r>
      <w:r w:rsidR="002626FD" w:rsidRPr="00B8307C">
        <w:rPr>
          <w:b w:val="0"/>
          <w:caps w:val="0"/>
          <w:color w:val="000000"/>
          <w:kern w:val="0"/>
        </w:rPr>
        <w:fldChar w:fldCharType="separate"/>
      </w:r>
      <w:r w:rsidR="00A633F4">
        <w:rPr>
          <w:b w:val="0"/>
          <w:caps w:val="0"/>
          <w:color w:val="000000"/>
          <w:kern w:val="0"/>
        </w:rPr>
        <w:t>3.3.10</w:t>
      </w:r>
      <w:r w:rsidR="002626FD" w:rsidRPr="00B8307C">
        <w:rPr>
          <w:b w:val="0"/>
          <w:caps w:val="0"/>
          <w:color w:val="000000"/>
          <w:kern w:val="0"/>
        </w:rPr>
        <w:fldChar w:fldCharType="end"/>
      </w:r>
      <w:r w:rsidR="00257567" w:rsidRPr="00B8307C">
        <w:rPr>
          <w:b w:val="0"/>
          <w:caps w:val="0"/>
          <w:color w:val="000000"/>
          <w:kern w:val="0"/>
        </w:rPr>
        <w:t xml:space="preserve"> </w:t>
      </w:r>
      <w:r w:rsidR="00E544D2" w:rsidRPr="00B8307C">
        <w:rPr>
          <w:b w:val="0"/>
          <w:caps w:val="0"/>
          <w:color w:val="000000"/>
          <w:kern w:val="0"/>
        </w:rPr>
        <w:t>настоящих Правил торгов</w:t>
      </w:r>
      <w:r w:rsidRPr="00B8307C">
        <w:rPr>
          <w:b w:val="0"/>
          <w:caps w:val="0"/>
          <w:color w:val="000000"/>
          <w:kern w:val="0"/>
        </w:rPr>
        <w:t>.</w:t>
      </w:r>
      <w:bookmarkEnd w:id="508"/>
      <w:bookmarkEnd w:id="509"/>
      <w:bookmarkEnd w:id="510"/>
      <w:bookmarkEnd w:id="511"/>
      <w:bookmarkEnd w:id="512"/>
      <w:bookmarkEnd w:id="513"/>
      <w:bookmarkEnd w:id="529"/>
      <w:bookmarkEnd w:id="530"/>
      <w:bookmarkEnd w:id="531"/>
      <w:bookmarkEnd w:id="532"/>
      <w:bookmarkEnd w:id="533"/>
      <w:bookmarkEnd w:id="534"/>
      <w:bookmarkEnd w:id="535"/>
      <w:bookmarkEnd w:id="536"/>
      <w:bookmarkEnd w:id="537"/>
      <w:bookmarkEnd w:id="538"/>
      <w:bookmarkEnd w:id="539"/>
      <w:bookmarkEnd w:id="540"/>
      <w:bookmarkEnd w:id="541"/>
    </w:p>
    <w:p w:rsidR="003A79D8" w:rsidRPr="00B8307C" w:rsidRDefault="00215C12" w:rsidP="00867EE4">
      <w:pPr>
        <w:pStyle w:val="10"/>
        <w:keepNext w:val="0"/>
        <w:numPr>
          <w:ilvl w:val="2"/>
          <w:numId w:val="1"/>
        </w:numPr>
        <w:tabs>
          <w:tab w:val="left" w:pos="720"/>
        </w:tabs>
        <w:spacing w:before="120" w:after="120"/>
        <w:rPr>
          <w:b w:val="0"/>
          <w:caps w:val="0"/>
          <w:color w:val="000000"/>
          <w:kern w:val="0"/>
        </w:rPr>
      </w:pPr>
      <w:bookmarkStart w:id="542" w:name="_Процедура_снятия_заявки_происходит_"/>
      <w:bookmarkStart w:id="543" w:name="_Toc383419134"/>
      <w:bookmarkStart w:id="544" w:name="_Ref383512877"/>
      <w:bookmarkStart w:id="545" w:name="_Ref420418013"/>
      <w:bookmarkStart w:id="546" w:name="_Toc448825024"/>
      <w:bookmarkStart w:id="547" w:name="_Toc484790071"/>
      <w:bookmarkStart w:id="548" w:name="_Toc143499959"/>
      <w:bookmarkStart w:id="549" w:name="_Toc143500049"/>
      <w:bookmarkStart w:id="550" w:name="_Toc143575260"/>
      <w:bookmarkStart w:id="551" w:name="_Toc143575570"/>
      <w:bookmarkStart w:id="552" w:name="_Toc148175298"/>
      <w:bookmarkStart w:id="553" w:name="_Toc150767475"/>
      <w:bookmarkEnd w:id="542"/>
      <w:r w:rsidRPr="00B8307C">
        <w:rPr>
          <w:b w:val="0"/>
          <w:caps w:val="0"/>
          <w:color w:val="000000"/>
          <w:kern w:val="0"/>
        </w:rPr>
        <w:t>В случае, когда Участник торгов</w:t>
      </w:r>
      <w:r w:rsidR="00DB7360">
        <w:rPr>
          <w:b w:val="0"/>
          <w:caps w:val="0"/>
          <w:color w:val="000000"/>
          <w:kern w:val="0"/>
        </w:rPr>
        <w:t xml:space="preserve"> является Участником торгов,</w:t>
      </w:r>
      <w:r w:rsidRPr="00B8307C">
        <w:rPr>
          <w:b w:val="0"/>
          <w:caps w:val="0"/>
          <w:color w:val="000000"/>
          <w:kern w:val="0"/>
        </w:rPr>
        <w:t xml:space="preserve"> совпада</w:t>
      </w:r>
      <w:r w:rsidR="00DB7360">
        <w:rPr>
          <w:b w:val="0"/>
          <w:caps w:val="0"/>
          <w:color w:val="000000"/>
          <w:kern w:val="0"/>
        </w:rPr>
        <w:t>ющим</w:t>
      </w:r>
      <w:r w:rsidRPr="00B8307C">
        <w:rPr>
          <w:b w:val="0"/>
          <w:caps w:val="0"/>
          <w:color w:val="000000"/>
          <w:kern w:val="0"/>
        </w:rPr>
        <w:t xml:space="preserve"> в одном лице с Участником клиринга, </w:t>
      </w:r>
      <w:r w:rsidR="003D0514" w:rsidRPr="00B8307C">
        <w:rPr>
          <w:b w:val="0"/>
          <w:caps w:val="0"/>
          <w:color w:val="000000"/>
          <w:kern w:val="0"/>
        </w:rPr>
        <w:t xml:space="preserve">Бирже </w:t>
      </w:r>
      <w:r w:rsidRPr="00B8307C">
        <w:rPr>
          <w:b w:val="0"/>
          <w:caps w:val="0"/>
          <w:color w:val="000000"/>
          <w:kern w:val="0"/>
        </w:rPr>
        <w:t xml:space="preserve">в ходе торгов </w:t>
      </w:r>
      <w:r w:rsidR="003A79D8" w:rsidRPr="00B8307C">
        <w:rPr>
          <w:b w:val="0"/>
          <w:caps w:val="0"/>
          <w:color w:val="000000"/>
          <w:kern w:val="0"/>
        </w:rPr>
        <w:t xml:space="preserve">посредством ПТК ТЦ доступна следующая сформированная </w:t>
      </w:r>
      <w:r w:rsidR="00632E6D" w:rsidRPr="00B8307C">
        <w:rPr>
          <w:b w:val="0"/>
          <w:caps w:val="0"/>
          <w:color w:val="000000"/>
          <w:kern w:val="0"/>
        </w:rPr>
        <w:t>Клиринговым центром</w:t>
      </w:r>
      <w:bookmarkStart w:id="554" w:name="_Toc157848214"/>
      <w:bookmarkStart w:id="555" w:name="_Toc179715843"/>
      <w:bookmarkStart w:id="556" w:name="_Toc181172102"/>
      <w:bookmarkStart w:id="557" w:name="_Toc240771341"/>
      <w:bookmarkStart w:id="558" w:name="_Toc275963159"/>
      <w:bookmarkStart w:id="559" w:name="_Toc285032359"/>
      <w:bookmarkStart w:id="560" w:name="_Toc333311375"/>
      <w:bookmarkStart w:id="561" w:name="_Toc333916228"/>
      <w:bookmarkStart w:id="562" w:name="_Toc334437065"/>
      <w:bookmarkStart w:id="563" w:name="_Ref336439312"/>
      <w:bookmarkStart w:id="564" w:name="_Toc336590002"/>
      <w:r w:rsidR="003A79D8" w:rsidRPr="00B8307C">
        <w:rPr>
          <w:b w:val="0"/>
          <w:caps w:val="0"/>
          <w:color w:val="000000"/>
          <w:kern w:val="0"/>
        </w:rPr>
        <w:t xml:space="preserve"> информация</w:t>
      </w:r>
      <w:r w:rsidR="00232ACF" w:rsidRPr="00B8307C">
        <w:rPr>
          <w:b w:val="0"/>
          <w:caps w:val="0"/>
          <w:color w:val="000000"/>
          <w:kern w:val="0"/>
        </w:rPr>
        <w:t xml:space="preserve"> </w:t>
      </w:r>
      <w:r w:rsidR="008F2F9C" w:rsidRPr="00B8307C">
        <w:rPr>
          <w:b w:val="0"/>
          <w:caps w:val="0"/>
          <w:color w:val="000000"/>
          <w:kern w:val="0"/>
        </w:rPr>
        <w:t xml:space="preserve">в отношении </w:t>
      </w:r>
      <w:r w:rsidRPr="00B8307C">
        <w:rPr>
          <w:b w:val="0"/>
          <w:caps w:val="0"/>
          <w:color w:val="000000"/>
          <w:kern w:val="0"/>
        </w:rPr>
        <w:t xml:space="preserve">такого </w:t>
      </w:r>
      <w:r w:rsidR="00257B32" w:rsidRPr="00B8307C">
        <w:rPr>
          <w:b w:val="0"/>
          <w:caps w:val="0"/>
          <w:color w:val="000000"/>
          <w:kern w:val="0"/>
        </w:rPr>
        <w:t>Участник</w:t>
      </w:r>
      <w:r w:rsidR="008F2F9C" w:rsidRPr="00B8307C">
        <w:rPr>
          <w:b w:val="0"/>
          <w:caps w:val="0"/>
          <w:color w:val="000000"/>
          <w:kern w:val="0"/>
        </w:rPr>
        <w:t>а</w:t>
      </w:r>
      <w:r w:rsidR="00257B32" w:rsidRPr="00B8307C">
        <w:rPr>
          <w:b w:val="0"/>
          <w:caps w:val="0"/>
          <w:color w:val="000000"/>
          <w:kern w:val="0"/>
        </w:rPr>
        <w:t xml:space="preserve"> торгов</w:t>
      </w:r>
      <w:r w:rsidR="003A79D8" w:rsidRPr="00B8307C">
        <w:rPr>
          <w:b w:val="0"/>
          <w:caps w:val="0"/>
          <w:color w:val="000000"/>
          <w:kern w:val="0"/>
        </w:rPr>
        <w:t>:</w:t>
      </w:r>
      <w:bookmarkEnd w:id="543"/>
      <w:bookmarkEnd w:id="544"/>
      <w:bookmarkEnd w:id="545"/>
      <w:bookmarkEnd w:id="546"/>
      <w:bookmarkEnd w:id="547"/>
      <w:bookmarkEnd w:id="554"/>
      <w:bookmarkEnd w:id="555"/>
      <w:bookmarkEnd w:id="556"/>
      <w:bookmarkEnd w:id="557"/>
      <w:bookmarkEnd w:id="558"/>
      <w:bookmarkEnd w:id="559"/>
      <w:bookmarkEnd w:id="560"/>
      <w:bookmarkEnd w:id="561"/>
      <w:bookmarkEnd w:id="562"/>
      <w:bookmarkEnd w:id="563"/>
      <w:bookmarkEnd w:id="564"/>
    </w:p>
    <w:p w:rsidR="00143F65" w:rsidRPr="003E721B" w:rsidRDefault="00143F65" w:rsidP="00143F65">
      <w:pPr>
        <w:numPr>
          <w:ilvl w:val="0"/>
          <w:numId w:val="7"/>
        </w:numPr>
        <w:tabs>
          <w:tab w:val="num" w:pos="720"/>
        </w:tabs>
        <w:spacing w:before="80" w:after="80"/>
        <w:ind w:left="714" w:hanging="357"/>
        <w:rPr>
          <w:color w:val="000000"/>
        </w:rPr>
      </w:pPr>
      <w:r w:rsidRPr="00B8307C">
        <w:rPr>
          <w:color w:val="000000"/>
        </w:rPr>
        <w:t xml:space="preserve">о </w:t>
      </w:r>
      <w:r w:rsidRPr="00B8307C">
        <w:t xml:space="preserve">размере </w:t>
      </w:r>
      <w:proofErr w:type="gramStart"/>
      <w:r w:rsidR="00D35194" w:rsidRPr="00B8307C">
        <w:t>о</w:t>
      </w:r>
      <w:r w:rsidRPr="00B8307C">
        <w:t>беспечения</w:t>
      </w:r>
      <w:r w:rsidR="004A4299">
        <w:t xml:space="preserve"> </w:t>
      </w:r>
      <w:r w:rsidRPr="003E721B">
        <w:rPr>
          <w:color w:val="000000"/>
        </w:rPr>
        <w:t xml:space="preserve"> </w:t>
      </w:r>
      <w:r w:rsidRPr="003E721B">
        <w:t>в</w:t>
      </w:r>
      <w:proofErr w:type="gramEnd"/>
      <w:r w:rsidRPr="003E721B">
        <w:t xml:space="preserve"> каждой валюте</w:t>
      </w:r>
      <w:r w:rsidR="00F83541" w:rsidRPr="003E721B">
        <w:t>/каждом драгоценн</w:t>
      </w:r>
      <w:r w:rsidR="00230A43" w:rsidRPr="003E721B">
        <w:t>ом</w:t>
      </w:r>
      <w:r w:rsidR="00F83541" w:rsidRPr="003E721B">
        <w:t xml:space="preserve"> металл</w:t>
      </w:r>
      <w:r w:rsidR="00230A43" w:rsidRPr="003E721B">
        <w:t>е</w:t>
      </w:r>
      <w:r w:rsidRPr="003E721B">
        <w:rPr>
          <w:color w:val="000000"/>
        </w:rPr>
        <w:t>;</w:t>
      </w:r>
    </w:p>
    <w:p w:rsidR="00143F65" w:rsidRPr="003E721B" w:rsidRDefault="00143F65" w:rsidP="00143F65">
      <w:pPr>
        <w:numPr>
          <w:ilvl w:val="0"/>
          <w:numId w:val="7"/>
        </w:numPr>
        <w:tabs>
          <w:tab w:val="num" w:pos="720"/>
        </w:tabs>
        <w:spacing w:before="80" w:after="80"/>
        <w:ind w:left="714" w:hanging="357"/>
        <w:rPr>
          <w:color w:val="000000"/>
        </w:rPr>
      </w:pPr>
      <w:r w:rsidRPr="003E721B">
        <w:rPr>
          <w:color w:val="000000"/>
        </w:rPr>
        <w:t xml:space="preserve">о размере </w:t>
      </w:r>
      <w:r w:rsidR="00D35194" w:rsidRPr="003E721B">
        <w:rPr>
          <w:color w:val="000000"/>
        </w:rPr>
        <w:t>е</w:t>
      </w:r>
      <w:r w:rsidRPr="003E721B">
        <w:rPr>
          <w:color w:val="000000"/>
        </w:rPr>
        <w:t xml:space="preserve">диного лимита </w:t>
      </w:r>
      <w:r w:rsidR="004A4299">
        <w:t>по расчетному коду</w:t>
      </w:r>
      <w:r w:rsidRPr="003E721B">
        <w:rPr>
          <w:color w:val="000000"/>
        </w:rPr>
        <w:t>;</w:t>
      </w:r>
    </w:p>
    <w:p w:rsidR="000951ED" w:rsidRPr="000F758A" w:rsidRDefault="003112C4" w:rsidP="00143F65">
      <w:pPr>
        <w:numPr>
          <w:ilvl w:val="0"/>
          <w:numId w:val="7"/>
        </w:numPr>
        <w:tabs>
          <w:tab w:val="num" w:pos="720"/>
        </w:tabs>
        <w:spacing w:before="80" w:after="80"/>
        <w:ind w:left="714" w:hanging="357"/>
        <w:rPr>
          <w:color w:val="000000"/>
        </w:rPr>
      </w:pPr>
      <w:r w:rsidRPr="003112C4">
        <w:t>о минимальном допустимом значении оценки в российских рублях обеспечения, учитываемого при расчете единого лимита по расчетному коду (в случае, если такое значение установлено)</w:t>
      </w:r>
      <w:r w:rsidR="000951ED" w:rsidRPr="000F758A">
        <w:t>;</w:t>
      </w:r>
    </w:p>
    <w:p w:rsidR="00143F65" w:rsidRDefault="00143F65" w:rsidP="00143F65">
      <w:pPr>
        <w:numPr>
          <w:ilvl w:val="0"/>
          <w:numId w:val="7"/>
        </w:numPr>
        <w:tabs>
          <w:tab w:val="num" w:pos="720"/>
        </w:tabs>
        <w:spacing w:before="80" w:after="80"/>
        <w:ind w:left="714" w:hanging="357"/>
        <w:rPr>
          <w:color w:val="000000"/>
        </w:rPr>
      </w:pPr>
      <w:r w:rsidRPr="000F758A">
        <w:rPr>
          <w:color w:val="000000"/>
        </w:rPr>
        <w:t xml:space="preserve">о значении </w:t>
      </w:r>
      <w:r w:rsidR="00D35194" w:rsidRPr="000F758A">
        <w:rPr>
          <w:color w:val="000000"/>
        </w:rPr>
        <w:t>н</w:t>
      </w:r>
      <w:r w:rsidRPr="000F758A">
        <w:rPr>
          <w:color w:val="000000"/>
        </w:rPr>
        <w:t xml:space="preserve">етто-обязательства и/или </w:t>
      </w:r>
      <w:r w:rsidR="00D35194" w:rsidRPr="000F758A">
        <w:rPr>
          <w:color w:val="000000"/>
        </w:rPr>
        <w:t>н</w:t>
      </w:r>
      <w:r w:rsidRPr="000F758A">
        <w:rPr>
          <w:color w:val="000000"/>
        </w:rPr>
        <w:t>етто-требования</w:t>
      </w:r>
      <w:r w:rsidR="004A4299" w:rsidRPr="004A4299">
        <w:t xml:space="preserve"> </w:t>
      </w:r>
      <w:r w:rsidRPr="003E721B">
        <w:rPr>
          <w:color w:val="000000"/>
        </w:rPr>
        <w:t>в каждой валюте</w:t>
      </w:r>
      <w:r w:rsidR="00BE68EB" w:rsidRPr="003E721B">
        <w:t>/каждом драгоценн</w:t>
      </w:r>
      <w:r w:rsidR="00911F39" w:rsidRPr="003E721B">
        <w:t>ом</w:t>
      </w:r>
      <w:r w:rsidR="00BE68EB" w:rsidRPr="003E721B">
        <w:t xml:space="preserve"> металл</w:t>
      </w:r>
      <w:r w:rsidR="00911F39" w:rsidRPr="003E721B">
        <w:t>е</w:t>
      </w:r>
      <w:r w:rsidRPr="003E721B">
        <w:rPr>
          <w:color w:val="000000"/>
        </w:rPr>
        <w:t xml:space="preserve"> и с каждой </w:t>
      </w:r>
      <w:r w:rsidR="00D35194" w:rsidRPr="003E721B">
        <w:rPr>
          <w:color w:val="000000"/>
        </w:rPr>
        <w:t>д</w:t>
      </w:r>
      <w:r w:rsidRPr="003E721B">
        <w:rPr>
          <w:color w:val="000000"/>
        </w:rPr>
        <w:t>атой исполнения;</w:t>
      </w:r>
    </w:p>
    <w:p w:rsidR="000951ED" w:rsidRPr="003E721B" w:rsidRDefault="000951ED" w:rsidP="00143F65">
      <w:pPr>
        <w:numPr>
          <w:ilvl w:val="0"/>
          <w:numId w:val="7"/>
        </w:numPr>
        <w:tabs>
          <w:tab w:val="num" w:pos="720"/>
        </w:tabs>
        <w:spacing w:before="80" w:after="80"/>
        <w:ind w:left="714" w:hanging="357"/>
        <w:rPr>
          <w:color w:val="000000"/>
        </w:rPr>
      </w:pPr>
      <w:r>
        <w:t xml:space="preserve">об </w:t>
      </w:r>
      <w:r w:rsidRPr="002977CE">
        <w:t>обязательства</w:t>
      </w:r>
      <w:r>
        <w:t>х</w:t>
      </w:r>
      <w:r w:rsidRPr="002977CE">
        <w:t xml:space="preserve"> по уплате вариационной маржи</w:t>
      </w:r>
      <w:r>
        <w:t>;</w:t>
      </w:r>
    </w:p>
    <w:p w:rsidR="00143F65" w:rsidRPr="003E721B" w:rsidRDefault="00143F65" w:rsidP="00143F65">
      <w:pPr>
        <w:numPr>
          <w:ilvl w:val="0"/>
          <w:numId w:val="7"/>
        </w:numPr>
        <w:tabs>
          <w:tab w:val="num" w:pos="720"/>
        </w:tabs>
        <w:spacing w:before="80" w:after="80"/>
        <w:ind w:left="714" w:hanging="357"/>
        <w:rPr>
          <w:color w:val="000000"/>
        </w:rPr>
      </w:pPr>
      <w:r w:rsidRPr="003E721B">
        <w:rPr>
          <w:color w:val="000000"/>
        </w:rPr>
        <w:t xml:space="preserve">о сумме </w:t>
      </w:r>
      <w:r w:rsidR="00D35194" w:rsidRPr="003E721B">
        <w:t>о</w:t>
      </w:r>
      <w:r w:rsidRPr="003E721B">
        <w:t>беспечения</w:t>
      </w:r>
      <w:r w:rsidRPr="003E721B">
        <w:rPr>
          <w:color w:val="000000"/>
        </w:rPr>
        <w:t xml:space="preserve"> </w:t>
      </w:r>
      <w:r w:rsidRPr="003E721B">
        <w:t>в каждой валюте</w:t>
      </w:r>
      <w:r w:rsidR="00BE68EB" w:rsidRPr="003E721B">
        <w:t>/каждом драгоценн</w:t>
      </w:r>
      <w:r w:rsidR="00911F39" w:rsidRPr="003E721B">
        <w:t>ом</w:t>
      </w:r>
      <w:r w:rsidR="00BE68EB" w:rsidRPr="003E721B">
        <w:t xml:space="preserve"> металл</w:t>
      </w:r>
      <w:r w:rsidR="00911F39" w:rsidRPr="003E721B">
        <w:t>е</w:t>
      </w:r>
      <w:r w:rsidRPr="003E721B">
        <w:rPr>
          <w:color w:val="000000"/>
        </w:rPr>
        <w:t xml:space="preserve">, недостающего для исполнения </w:t>
      </w:r>
      <w:r w:rsidR="00D35194" w:rsidRPr="003E721B">
        <w:rPr>
          <w:color w:val="000000"/>
        </w:rPr>
        <w:t>н</w:t>
      </w:r>
      <w:r w:rsidRPr="003E721B">
        <w:rPr>
          <w:color w:val="000000"/>
        </w:rPr>
        <w:t>етто-обязательства в соответствующей валюте</w:t>
      </w:r>
      <w:r w:rsidR="00BE68EB" w:rsidRPr="003E721B">
        <w:rPr>
          <w:color w:val="000000"/>
        </w:rPr>
        <w:t>/</w:t>
      </w:r>
      <w:r w:rsidR="00911F39" w:rsidRPr="003E721B">
        <w:rPr>
          <w:color w:val="000000"/>
        </w:rPr>
        <w:t xml:space="preserve">соответствующем </w:t>
      </w:r>
      <w:r w:rsidR="00BE68EB" w:rsidRPr="003E721B">
        <w:rPr>
          <w:color w:val="000000"/>
        </w:rPr>
        <w:t>драгоценном металл</w:t>
      </w:r>
      <w:r w:rsidR="00911F39" w:rsidRPr="003E721B">
        <w:rPr>
          <w:color w:val="000000"/>
        </w:rPr>
        <w:t>е</w:t>
      </w:r>
      <w:r w:rsidRPr="003E721B">
        <w:rPr>
          <w:color w:val="000000"/>
        </w:rPr>
        <w:t xml:space="preserve"> с наступившей </w:t>
      </w:r>
      <w:r w:rsidR="00D35194" w:rsidRPr="003E721B">
        <w:rPr>
          <w:color w:val="000000"/>
        </w:rPr>
        <w:t>д</w:t>
      </w:r>
      <w:r w:rsidRPr="003E721B">
        <w:rPr>
          <w:color w:val="000000"/>
        </w:rPr>
        <w:t>атой исполнения;</w:t>
      </w:r>
    </w:p>
    <w:p w:rsidR="000951ED" w:rsidRPr="001B72C7" w:rsidRDefault="000951ED" w:rsidP="006B235D">
      <w:pPr>
        <w:numPr>
          <w:ilvl w:val="0"/>
          <w:numId w:val="7"/>
        </w:numPr>
        <w:tabs>
          <w:tab w:val="clear" w:pos="1070"/>
          <w:tab w:val="num" w:pos="720"/>
          <w:tab w:val="num" w:pos="8441"/>
        </w:tabs>
        <w:spacing w:before="80" w:after="80"/>
        <w:ind w:left="714" w:hanging="357"/>
        <w:rPr>
          <w:color w:val="000000"/>
        </w:rPr>
      </w:pPr>
      <w:r w:rsidRPr="00CD05FA">
        <w:t xml:space="preserve">о </w:t>
      </w:r>
      <w:r w:rsidR="00DB7360">
        <w:rPr>
          <w:color w:val="000000"/>
        </w:rPr>
        <w:t xml:space="preserve">поданных </w:t>
      </w:r>
      <w:r w:rsidR="00CE4E74">
        <w:t>п</w:t>
      </w:r>
      <w:r>
        <w:t>оручениях</w:t>
      </w:r>
      <w:r w:rsidRPr="00CD05FA">
        <w:t xml:space="preserve"> на управление риском;</w:t>
      </w:r>
    </w:p>
    <w:p w:rsidR="00143F65" w:rsidRPr="001B72C7" w:rsidRDefault="00143F65" w:rsidP="00143F65">
      <w:pPr>
        <w:numPr>
          <w:ilvl w:val="0"/>
          <w:numId w:val="7"/>
        </w:numPr>
        <w:tabs>
          <w:tab w:val="num" w:pos="720"/>
        </w:tabs>
        <w:spacing w:before="80" w:after="80"/>
        <w:ind w:left="714" w:hanging="357"/>
        <w:rPr>
          <w:color w:val="000000"/>
        </w:rPr>
      </w:pPr>
      <w:r w:rsidRPr="001B72C7">
        <w:rPr>
          <w:color w:val="000000"/>
        </w:rPr>
        <w:t xml:space="preserve">о наличии/отсутствии </w:t>
      </w:r>
      <w:r w:rsidR="00D35194" w:rsidRPr="001B72C7">
        <w:rPr>
          <w:color w:val="000000"/>
        </w:rPr>
        <w:t>м</w:t>
      </w:r>
      <w:r w:rsidRPr="001B72C7">
        <w:rPr>
          <w:color w:val="000000"/>
        </w:rPr>
        <w:t xml:space="preserve">аржинального требования, о сумме </w:t>
      </w:r>
      <w:r w:rsidR="00D35194" w:rsidRPr="001B72C7">
        <w:rPr>
          <w:color w:val="000000"/>
        </w:rPr>
        <w:t>м</w:t>
      </w:r>
      <w:r w:rsidRPr="001B72C7">
        <w:rPr>
          <w:color w:val="000000"/>
        </w:rPr>
        <w:t>аржинального требования в российских рублях (в случае наличия);</w:t>
      </w:r>
    </w:p>
    <w:p w:rsidR="00143F65" w:rsidRDefault="00143F65" w:rsidP="00143F65">
      <w:pPr>
        <w:numPr>
          <w:ilvl w:val="0"/>
          <w:numId w:val="7"/>
        </w:numPr>
        <w:tabs>
          <w:tab w:val="num" w:pos="720"/>
        </w:tabs>
        <w:spacing w:before="80" w:after="80"/>
        <w:ind w:left="714" w:hanging="357"/>
        <w:rPr>
          <w:color w:val="000000"/>
        </w:rPr>
      </w:pPr>
      <w:r w:rsidRPr="001B72C7">
        <w:rPr>
          <w:color w:val="000000"/>
        </w:rPr>
        <w:t xml:space="preserve">о наличии/отсутствии </w:t>
      </w:r>
      <w:r w:rsidR="00D35194" w:rsidRPr="001B72C7">
        <w:rPr>
          <w:color w:val="000000"/>
        </w:rPr>
        <w:t>з</w:t>
      </w:r>
      <w:r w:rsidRPr="001B72C7">
        <w:rPr>
          <w:color w:val="000000"/>
        </w:rPr>
        <w:t xml:space="preserve">адолженности перед </w:t>
      </w:r>
      <w:r w:rsidR="00632E6D" w:rsidRPr="001B72C7">
        <w:rPr>
          <w:color w:val="000000"/>
        </w:rPr>
        <w:t>Клиринговым центром</w:t>
      </w:r>
      <w:r w:rsidRPr="001B72C7">
        <w:rPr>
          <w:color w:val="000000"/>
        </w:rPr>
        <w:t xml:space="preserve">, о сумме </w:t>
      </w:r>
      <w:r w:rsidR="00D35194" w:rsidRPr="001B72C7">
        <w:rPr>
          <w:color w:val="000000"/>
        </w:rPr>
        <w:t>з</w:t>
      </w:r>
      <w:r w:rsidRPr="001B72C7">
        <w:rPr>
          <w:color w:val="000000"/>
        </w:rPr>
        <w:t>адолженности (в случае наличия)</w:t>
      </w:r>
      <w:r w:rsidR="00DB7360">
        <w:rPr>
          <w:color w:val="000000"/>
        </w:rPr>
        <w:t>;</w:t>
      </w:r>
    </w:p>
    <w:p w:rsidR="00DB7360" w:rsidRPr="001B72C7" w:rsidRDefault="00DB7360" w:rsidP="00DB7360">
      <w:pPr>
        <w:numPr>
          <w:ilvl w:val="0"/>
          <w:numId w:val="7"/>
        </w:numPr>
        <w:tabs>
          <w:tab w:val="num" w:pos="720"/>
        </w:tabs>
        <w:spacing w:before="80" w:after="80"/>
        <w:ind w:left="714" w:hanging="357"/>
        <w:rPr>
          <w:color w:val="000000"/>
        </w:rPr>
      </w:pPr>
      <w:r w:rsidRPr="00DB7360">
        <w:rPr>
          <w:color w:val="000000"/>
        </w:rPr>
        <w:t>иная информация, предусмотренная Правилами клиринга</w:t>
      </w:r>
      <w:r w:rsidR="002C3B89">
        <w:rPr>
          <w:color w:val="000000"/>
        </w:rPr>
        <w:t>.</w:t>
      </w:r>
    </w:p>
    <w:p w:rsidR="000B2E00" w:rsidRPr="001B72C7" w:rsidRDefault="000B2E00" w:rsidP="00E85228">
      <w:pPr>
        <w:pStyle w:val="10"/>
        <w:keepNext w:val="0"/>
        <w:numPr>
          <w:ilvl w:val="0"/>
          <w:numId w:val="0"/>
        </w:numPr>
        <w:tabs>
          <w:tab w:val="left" w:pos="720"/>
        </w:tabs>
        <w:spacing w:before="120" w:after="120"/>
        <w:rPr>
          <w:b w:val="0"/>
          <w:caps w:val="0"/>
          <w:color w:val="000000"/>
          <w:kern w:val="0"/>
        </w:rPr>
      </w:pPr>
      <w:bookmarkStart w:id="565" w:name="_Toc448825025"/>
      <w:bookmarkStart w:id="566" w:name="_Toc484790072"/>
      <w:bookmarkStart w:id="567" w:name="_Toc157848215"/>
      <w:bookmarkStart w:id="568" w:name="_Toc179715844"/>
      <w:bookmarkStart w:id="569" w:name="_Toc181172103"/>
      <w:bookmarkStart w:id="570" w:name="_Toc240771342"/>
      <w:bookmarkStart w:id="571" w:name="_Toc275963160"/>
      <w:bookmarkStart w:id="572" w:name="_Toc285032360"/>
      <w:bookmarkStart w:id="573" w:name="_Toc333311376"/>
      <w:bookmarkStart w:id="574" w:name="_Toc333916229"/>
      <w:bookmarkStart w:id="575" w:name="_Toc334437066"/>
      <w:bookmarkStart w:id="576" w:name="_Toc383419135"/>
      <w:r w:rsidRPr="001B72C7">
        <w:rPr>
          <w:b w:val="0"/>
          <w:caps w:val="0"/>
          <w:color w:val="000000"/>
          <w:kern w:val="0"/>
        </w:rPr>
        <w:lastRenderedPageBreak/>
        <w:t xml:space="preserve">Указанная выше информация </w:t>
      </w:r>
      <w:r w:rsidR="00DB7360">
        <w:rPr>
          <w:b w:val="0"/>
          <w:caps w:val="0"/>
          <w:color w:val="000000"/>
          <w:kern w:val="0"/>
        </w:rPr>
        <w:t xml:space="preserve">доступна </w:t>
      </w:r>
      <w:r w:rsidRPr="001B72C7">
        <w:rPr>
          <w:b w:val="0"/>
          <w:caps w:val="0"/>
          <w:color w:val="000000"/>
          <w:kern w:val="0"/>
        </w:rPr>
        <w:t xml:space="preserve">Участнику </w:t>
      </w:r>
      <w:r w:rsidR="00895906" w:rsidRPr="001B72C7">
        <w:rPr>
          <w:b w:val="0"/>
          <w:caps w:val="0"/>
          <w:color w:val="000000"/>
          <w:kern w:val="0"/>
        </w:rPr>
        <w:t xml:space="preserve">торгов, совпадающему в одном лице с Участником </w:t>
      </w:r>
      <w:r w:rsidR="005A6A46" w:rsidRPr="001B72C7">
        <w:rPr>
          <w:b w:val="0"/>
          <w:caps w:val="0"/>
          <w:color w:val="000000"/>
          <w:kern w:val="0"/>
        </w:rPr>
        <w:t>клиринга</w:t>
      </w:r>
      <w:r w:rsidR="00895906" w:rsidRPr="001B72C7">
        <w:rPr>
          <w:b w:val="0"/>
          <w:caps w:val="0"/>
          <w:color w:val="000000"/>
          <w:kern w:val="0"/>
        </w:rPr>
        <w:t>,</w:t>
      </w:r>
      <w:r w:rsidRPr="001B72C7">
        <w:rPr>
          <w:b w:val="0"/>
          <w:caps w:val="0"/>
          <w:color w:val="000000"/>
          <w:kern w:val="0"/>
        </w:rPr>
        <w:t xml:space="preserve"> посредством рабочего места Участника торгов</w:t>
      </w:r>
      <w:r w:rsidR="00DB7360">
        <w:rPr>
          <w:b w:val="0"/>
          <w:caps w:val="0"/>
          <w:color w:val="000000"/>
          <w:kern w:val="0"/>
        </w:rPr>
        <w:t>.</w:t>
      </w:r>
      <w:r w:rsidRPr="001B72C7">
        <w:rPr>
          <w:b w:val="0"/>
          <w:caps w:val="0"/>
          <w:color w:val="000000"/>
          <w:kern w:val="0"/>
        </w:rPr>
        <w:t xml:space="preserve"> </w:t>
      </w:r>
      <w:r w:rsidR="00DB7360">
        <w:rPr>
          <w:b w:val="0"/>
          <w:caps w:val="0"/>
          <w:color w:val="000000"/>
          <w:kern w:val="0"/>
        </w:rPr>
        <w:t>В</w:t>
      </w:r>
      <w:r w:rsidRPr="001B72C7">
        <w:rPr>
          <w:b w:val="0"/>
          <w:caps w:val="0"/>
          <w:color w:val="000000"/>
          <w:kern w:val="0"/>
        </w:rPr>
        <w:t xml:space="preserve"> случае необходимости указанная информация может быть предоставлена </w:t>
      </w:r>
      <w:r w:rsidR="00895906" w:rsidRPr="001B72C7">
        <w:rPr>
          <w:b w:val="0"/>
          <w:caps w:val="0"/>
          <w:color w:val="000000"/>
          <w:kern w:val="0"/>
        </w:rPr>
        <w:t xml:space="preserve">такому </w:t>
      </w:r>
      <w:r w:rsidRPr="001B72C7">
        <w:rPr>
          <w:b w:val="0"/>
          <w:caps w:val="0"/>
          <w:color w:val="000000"/>
          <w:kern w:val="0"/>
        </w:rPr>
        <w:t>Участнику торгов уполномоченным представителем Биржи.</w:t>
      </w:r>
      <w:bookmarkEnd w:id="565"/>
      <w:bookmarkEnd w:id="566"/>
    </w:p>
    <w:p w:rsidR="00177158" w:rsidRPr="001B72C7" w:rsidRDefault="00895906" w:rsidP="00D248FD">
      <w:pPr>
        <w:pStyle w:val="10"/>
        <w:keepNext w:val="0"/>
        <w:numPr>
          <w:ilvl w:val="2"/>
          <w:numId w:val="1"/>
        </w:numPr>
        <w:tabs>
          <w:tab w:val="left" w:pos="720"/>
        </w:tabs>
        <w:spacing w:before="120" w:after="120"/>
        <w:rPr>
          <w:b w:val="0"/>
          <w:caps w:val="0"/>
          <w:color w:val="000000"/>
          <w:kern w:val="0"/>
        </w:rPr>
      </w:pPr>
      <w:bookmarkStart w:id="577" w:name="_Ref432601925"/>
      <w:bookmarkStart w:id="578" w:name="_Toc448825026"/>
      <w:bookmarkStart w:id="579" w:name="_Ref448828064"/>
      <w:bookmarkStart w:id="580" w:name="_Toc484790073"/>
      <w:r w:rsidRPr="001B72C7">
        <w:rPr>
          <w:b w:val="0"/>
          <w:caps w:val="0"/>
          <w:color w:val="000000"/>
          <w:kern w:val="0"/>
        </w:rPr>
        <w:t>В случае, когда Участник торгов</w:t>
      </w:r>
      <w:r w:rsidR="00DB7360">
        <w:rPr>
          <w:b w:val="0"/>
          <w:caps w:val="0"/>
          <w:color w:val="000000"/>
          <w:kern w:val="0"/>
        </w:rPr>
        <w:t xml:space="preserve"> является Участником торгов,</w:t>
      </w:r>
      <w:r w:rsidRPr="001B72C7">
        <w:rPr>
          <w:b w:val="0"/>
          <w:caps w:val="0"/>
          <w:color w:val="000000"/>
          <w:kern w:val="0"/>
        </w:rPr>
        <w:t xml:space="preserve"> не совпада</w:t>
      </w:r>
      <w:r w:rsidR="00DB7360">
        <w:rPr>
          <w:b w:val="0"/>
          <w:caps w:val="0"/>
          <w:color w:val="000000"/>
          <w:kern w:val="0"/>
        </w:rPr>
        <w:t>ющим</w:t>
      </w:r>
      <w:r w:rsidRPr="001B72C7">
        <w:rPr>
          <w:b w:val="0"/>
          <w:caps w:val="0"/>
          <w:color w:val="000000"/>
          <w:kern w:val="0"/>
        </w:rPr>
        <w:t xml:space="preserve"> в одном лице с Участником клиринга</w:t>
      </w:r>
      <w:r w:rsidR="00DB7360">
        <w:rPr>
          <w:b w:val="0"/>
          <w:caps w:val="0"/>
          <w:color w:val="000000"/>
          <w:kern w:val="0"/>
        </w:rPr>
        <w:t>,</w:t>
      </w:r>
      <w:r w:rsidR="00177158" w:rsidRPr="001B72C7">
        <w:rPr>
          <w:b w:val="0"/>
          <w:caps w:val="0"/>
          <w:color w:val="000000"/>
          <w:kern w:val="0"/>
        </w:rPr>
        <w:t xml:space="preserve"> Бирже</w:t>
      </w:r>
      <w:r w:rsidRPr="001B72C7">
        <w:rPr>
          <w:b w:val="0"/>
          <w:caps w:val="0"/>
          <w:color w:val="000000"/>
          <w:kern w:val="0"/>
        </w:rPr>
        <w:t xml:space="preserve"> в ходе торгов</w:t>
      </w:r>
      <w:r w:rsidR="00177158" w:rsidRPr="001B72C7">
        <w:rPr>
          <w:b w:val="0"/>
          <w:caps w:val="0"/>
          <w:color w:val="000000"/>
          <w:kern w:val="0"/>
        </w:rPr>
        <w:t xml:space="preserve"> посредством ПТК ТЦ доступна следующая сформированная Клиринговым центром информация </w:t>
      </w:r>
      <w:r w:rsidRPr="001B72C7">
        <w:rPr>
          <w:b w:val="0"/>
          <w:caps w:val="0"/>
          <w:color w:val="000000"/>
          <w:kern w:val="0"/>
        </w:rPr>
        <w:t xml:space="preserve">в отношении </w:t>
      </w:r>
      <w:r w:rsidR="00DB6EFB" w:rsidRPr="001B72C7">
        <w:rPr>
          <w:b w:val="0"/>
          <w:caps w:val="0"/>
          <w:color w:val="000000"/>
          <w:kern w:val="0"/>
        </w:rPr>
        <w:t xml:space="preserve">Участника клиринга, </w:t>
      </w:r>
      <w:r w:rsidR="00B5007B">
        <w:rPr>
          <w:b w:val="0"/>
          <w:caps w:val="0"/>
          <w:color w:val="000000"/>
          <w:kern w:val="0"/>
        </w:rPr>
        <w:t xml:space="preserve">являющегося стороной по сделкам, заключаемым таким </w:t>
      </w:r>
      <w:r w:rsidR="00177158" w:rsidRPr="001B72C7">
        <w:rPr>
          <w:b w:val="0"/>
          <w:caps w:val="0"/>
          <w:color w:val="000000"/>
          <w:kern w:val="0"/>
        </w:rPr>
        <w:t>Участник</w:t>
      </w:r>
      <w:r w:rsidR="00B5007B">
        <w:rPr>
          <w:b w:val="0"/>
          <w:caps w:val="0"/>
          <w:color w:val="000000"/>
          <w:kern w:val="0"/>
        </w:rPr>
        <w:t>ом</w:t>
      </w:r>
      <w:r w:rsidR="00177158" w:rsidRPr="001B72C7">
        <w:rPr>
          <w:b w:val="0"/>
          <w:caps w:val="0"/>
          <w:color w:val="000000"/>
          <w:kern w:val="0"/>
        </w:rPr>
        <w:t xml:space="preserve"> торгов</w:t>
      </w:r>
      <w:r w:rsidR="00DB6EFB" w:rsidRPr="001B72C7">
        <w:rPr>
          <w:b w:val="0"/>
          <w:caps w:val="0"/>
          <w:color w:val="000000"/>
          <w:kern w:val="0"/>
        </w:rPr>
        <w:t xml:space="preserve">, в части, относящейся к </w:t>
      </w:r>
      <w:r w:rsidR="00B5007B">
        <w:rPr>
          <w:b w:val="0"/>
          <w:caps w:val="0"/>
          <w:color w:val="000000"/>
          <w:kern w:val="0"/>
        </w:rPr>
        <w:t>указанному</w:t>
      </w:r>
      <w:r w:rsidR="00DB6EFB" w:rsidRPr="001B72C7">
        <w:rPr>
          <w:b w:val="0"/>
          <w:caps w:val="0"/>
          <w:color w:val="000000"/>
          <w:kern w:val="0"/>
        </w:rPr>
        <w:t xml:space="preserve"> Участнику торгов</w:t>
      </w:r>
      <w:r w:rsidR="00177158" w:rsidRPr="001B72C7">
        <w:rPr>
          <w:b w:val="0"/>
          <w:caps w:val="0"/>
          <w:color w:val="000000"/>
          <w:kern w:val="0"/>
        </w:rPr>
        <w:t>:</w:t>
      </w:r>
      <w:bookmarkEnd w:id="577"/>
      <w:bookmarkEnd w:id="578"/>
      <w:bookmarkEnd w:id="579"/>
      <w:bookmarkEnd w:id="580"/>
    </w:p>
    <w:p w:rsidR="00FC5E5E" w:rsidRPr="001B72C7" w:rsidRDefault="00FC5E5E" w:rsidP="00FC5E5E">
      <w:pPr>
        <w:numPr>
          <w:ilvl w:val="0"/>
          <w:numId w:val="7"/>
        </w:numPr>
        <w:tabs>
          <w:tab w:val="num" w:pos="720"/>
        </w:tabs>
        <w:spacing w:before="80" w:after="80"/>
        <w:ind w:left="714" w:hanging="357"/>
        <w:rPr>
          <w:color w:val="000000"/>
        </w:rPr>
      </w:pPr>
      <w:r w:rsidRPr="001B72C7">
        <w:rPr>
          <w:color w:val="000000"/>
        </w:rPr>
        <w:t xml:space="preserve">о размере </w:t>
      </w:r>
      <w:r w:rsidR="00CE4E74" w:rsidRPr="001B72C7">
        <w:rPr>
          <w:color w:val="000000"/>
        </w:rPr>
        <w:t>о</w:t>
      </w:r>
      <w:r w:rsidRPr="001B72C7">
        <w:rPr>
          <w:color w:val="000000"/>
        </w:rPr>
        <w:t>беспечения в каждой валюте / каждом драгоценном металле;</w:t>
      </w:r>
    </w:p>
    <w:p w:rsidR="00FC5E5E" w:rsidRPr="00FC5E5E" w:rsidRDefault="00FC5E5E" w:rsidP="00FC5E5E">
      <w:pPr>
        <w:numPr>
          <w:ilvl w:val="0"/>
          <w:numId w:val="7"/>
        </w:numPr>
        <w:tabs>
          <w:tab w:val="num" w:pos="720"/>
        </w:tabs>
        <w:spacing w:before="80" w:after="80"/>
        <w:ind w:left="714" w:hanging="357"/>
        <w:rPr>
          <w:color w:val="000000"/>
        </w:rPr>
      </w:pPr>
      <w:r w:rsidRPr="001B72C7">
        <w:rPr>
          <w:color w:val="000000"/>
        </w:rPr>
        <w:t xml:space="preserve">о размере </w:t>
      </w:r>
      <w:r w:rsidR="00CE4E74" w:rsidRPr="001B72C7">
        <w:rPr>
          <w:color w:val="000000"/>
        </w:rPr>
        <w:t>е</w:t>
      </w:r>
      <w:r w:rsidRPr="001B72C7">
        <w:rPr>
          <w:color w:val="000000"/>
        </w:rPr>
        <w:t xml:space="preserve">диного лимита по </w:t>
      </w:r>
      <w:r w:rsidR="00CE4E74" w:rsidRPr="001B72C7">
        <w:rPr>
          <w:color w:val="000000"/>
        </w:rPr>
        <w:t>р</w:t>
      </w:r>
      <w:r w:rsidRPr="001B72C7">
        <w:rPr>
          <w:color w:val="000000"/>
        </w:rPr>
        <w:t>асчетному</w:t>
      </w:r>
      <w:r w:rsidRPr="00FC5E5E">
        <w:rPr>
          <w:color w:val="000000"/>
        </w:rPr>
        <w:t xml:space="preserve"> коду;</w:t>
      </w:r>
    </w:p>
    <w:p w:rsidR="00FC5E5E" w:rsidRPr="00FC5E5E" w:rsidRDefault="003112C4" w:rsidP="00FC5E5E">
      <w:pPr>
        <w:numPr>
          <w:ilvl w:val="0"/>
          <w:numId w:val="7"/>
        </w:numPr>
        <w:tabs>
          <w:tab w:val="num" w:pos="720"/>
        </w:tabs>
        <w:spacing w:before="80" w:after="80"/>
        <w:ind w:left="714" w:hanging="357"/>
        <w:rPr>
          <w:color w:val="000000"/>
        </w:rPr>
      </w:pPr>
      <w:r w:rsidRPr="003112C4">
        <w:t>о минимальном допустимом значении оценки в российских рублях обеспечения, учитываемого при расчете единого лимита по расчетному коду (в случае, если такое значение установлено)</w:t>
      </w:r>
      <w:r w:rsidR="00FC5E5E" w:rsidRPr="00FC5E5E">
        <w:rPr>
          <w:color w:val="000000"/>
        </w:rPr>
        <w:t>;</w:t>
      </w:r>
    </w:p>
    <w:p w:rsidR="00FC5E5E" w:rsidRPr="00FC5E5E" w:rsidRDefault="00FC5E5E" w:rsidP="00FC5E5E">
      <w:pPr>
        <w:numPr>
          <w:ilvl w:val="0"/>
          <w:numId w:val="7"/>
        </w:numPr>
        <w:tabs>
          <w:tab w:val="num" w:pos="720"/>
        </w:tabs>
        <w:spacing w:before="80" w:after="80"/>
        <w:ind w:left="714" w:hanging="357"/>
        <w:rPr>
          <w:color w:val="000000"/>
        </w:rPr>
      </w:pPr>
      <w:r w:rsidRPr="00FC5E5E">
        <w:rPr>
          <w:color w:val="000000"/>
        </w:rPr>
        <w:t xml:space="preserve">о значении </w:t>
      </w:r>
      <w:r w:rsidR="00D72B9F">
        <w:rPr>
          <w:color w:val="000000"/>
        </w:rPr>
        <w:t>н</w:t>
      </w:r>
      <w:r w:rsidRPr="00FC5E5E">
        <w:rPr>
          <w:color w:val="000000"/>
        </w:rPr>
        <w:t xml:space="preserve">етто-обязательства и/или </w:t>
      </w:r>
      <w:r w:rsidR="00D72B9F">
        <w:rPr>
          <w:color w:val="000000"/>
        </w:rPr>
        <w:t>н</w:t>
      </w:r>
      <w:r w:rsidRPr="00FC5E5E">
        <w:rPr>
          <w:color w:val="000000"/>
        </w:rPr>
        <w:t xml:space="preserve">етто-требования в каждой валюте / каждом драгоценном металле и с каждой </w:t>
      </w:r>
      <w:r w:rsidR="00D72B9F">
        <w:rPr>
          <w:color w:val="000000"/>
        </w:rPr>
        <w:t>д</w:t>
      </w:r>
      <w:r w:rsidRPr="00FC5E5E">
        <w:rPr>
          <w:color w:val="000000"/>
        </w:rPr>
        <w:t>атой исполнения;</w:t>
      </w:r>
    </w:p>
    <w:p w:rsidR="00FC5E5E" w:rsidRPr="00FC5E5E" w:rsidRDefault="00FC5E5E" w:rsidP="00FC5E5E">
      <w:pPr>
        <w:numPr>
          <w:ilvl w:val="0"/>
          <w:numId w:val="7"/>
        </w:numPr>
        <w:tabs>
          <w:tab w:val="num" w:pos="720"/>
        </w:tabs>
        <w:spacing w:before="80" w:after="80"/>
        <w:ind w:left="714" w:hanging="357"/>
        <w:rPr>
          <w:color w:val="000000"/>
        </w:rPr>
      </w:pPr>
      <w:r w:rsidRPr="00FC5E5E">
        <w:rPr>
          <w:color w:val="000000"/>
        </w:rPr>
        <w:t>об обязательствах по уплате вариационной маржи;</w:t>
      </w:r>
    </w:p>
    <w:p w:rsidR="00FC5E5E" w:rsidRDefault="00FC5E5E" w:rsidP="00FC5E5E">
      <w:pPr>
        <w:numPr>
          <w:ilvl w:val="0"/>
          <w:numId w:val="7"/>
        </w:numPr>
        <w:tabs>
          <w:tab w:val="num" w:pos="720"/>
        </w:tabs>
        <w:spacing w:before="80" w:after="80"/>
        <w:ind w:left="714" w:hanging="357"/>
        <w:rPr>
          <w:color w:val="000000"/>
        </w:rPr>
      </w:pPr>
      <w:r w:rsidRPr="00FC5E5E">
        <w:rPr>
          <w:color w:val="000000"/>
        </w:rPr>
        <w:t xml:space="preserve">о размере </w:t>
      </w:r>
      <w:r w:rsidR="00D72B9F">
        <w:rPr>
          <w:color w:val="000000"/>
        </w:rPr>
        <w:t>о</w:t>
      </w:r>
      <w:r w:rsidRPr="00FC5E5E">
        <w:rPr>
          <w:color w:val="000000"/>
        </w:rPr>
        <w:t xml:space="preserve">беспечения в каждой валюте / каждом драгоценном металле, недостающего для исполнения </w:t>
      </w:r>
      <w:r w:rsidR="00D72B9F">
        <w:rPr>
          <w:color w:val="000000"/>
        </w:rPr>
        <w:t>н</w:t>
      </w:r>
      <w:r w:rsidRPr="00FC5E5E">
        <w:rPr>
          <w:color w:val="000000"/>
        </w:rPr>
        <w:t xml:space="preserve">етто-обязательства в соответствующей валюте / соответствующем драгоценном металле с наступившей </w:t>
      </w:r>
      <w:r w:rsidR="00D72B9F">
        <w:rPr>
          <w:color w:val="000000"/>
        </w:rPr>
        <w:t>д</w:t>
      </w:r>
      <w:r w:rsidR="00D9562F">
        <w:rPr>
          <w:color w:val="000000"/>
        </w:rPr>
        <w:t>атой исполнения;</w:t>
      </w:r>
    </w:p>
    <w:p w:rsidR="00D9562F" w:rsidRPr="00FC5E5E" w:rsidRDefault="00D9562F" w:rsidP="00D9562F">
      <w:pPr>
        <w:numPr>
          <w:ilvl w:val="0"/>
          <w:numId w:val="7"/>
        </w:numPr>
        <w:tabs>
          <w:tab w:val="num" w:pos="720"/>
        </w:tabs>
        <w:spacing w:before="80" w:after="80"/>
        <w:ind w:left="714" w:hanging="357"/>
        <w:rPr>
          <w:color w:val="000000"/>
        </w:rPr>
      </w:pPr>
      <w:r w:rsidRPr="00D9562F">
        <w:rPr>
          <w:color w:val="000000"/>
        </w:rPr>
        <w:t xml:space="preserve">иная </w:t>
      </w:r>
      <w:proofErr w:type="spellStart"/>
      <w:r w:rsidRPr="00D9562F">
        <w:rPr>
          <w:color w:val="000000"/>
        </w:rPr>
        <w:t>иформация</w:t>
      </w:r>
      <w:proofErr w:type="spellEnd"/>
      <w:r w:rsidRPr="00D9562F">
        <w:rPr>
          <w:color w:val="000000"/>
        </w:rPr>
        <w:t>, предусмотренная Правилами клиринга</w:t>
      </w:r>
      <w:r>
        <w:rPr>
          <w:color w:val="000000"/>
        </w:rPr>
        <w:t>.</w:t>
      </w:r>
    </w:p>
    <w:p w:rsidR="00177158" w:rsidRPr="00DB2619" w:rsidRDefault="00177158" w:rsidP="00DB2619">
      <w:pPr>
        <w:pStyle w:val="10"/>
        <w:keepNext w:val="0"/>
        <w:numPr>
          <w:ilvl w:val="0"/>
          <w:numId w:val="0"/>
        </w:numPr>
        <w:tabs>
          <w:tab w:val="left" w:pos="720"/>
        </w:tabs>
        <w:spacing w:before="120" w:after="120"/>
        <w:rPr>
          <w:b w:val="0"/>
          <w:caps w:val="0"/>
          <w:color w:val="000000"/>
          <w:kern w:val="0"/>
        </w:rPr>
      </w:pPr>
      <w:bookmarkStart w:id="581" w:name="_Toc448825027"/>
      <w:bookmarkStart w:id="582" w:name="_Toc484790074"/>
      <w:r w:rsidRPr="00DB2619">
        <w:rPr>
          <w:b w:val="0"/>
          <w:caps w:val="0"/>
          <w:color w:val="000000"/>
          <w:kern w:val="0"/>
        </w:rPr>
        <w:t xml:space="preserve">Указанная выше информация </w:t>
      </w:r>
      <w:r w:rsidR="00D9562F">
        <w:rPr>
          <w:b w:val="0"/>
          <w:caps w:val="0"/>
          <w:color w:val="000000"/>
          <w:kern w:val="0"/>
        </w:rPr>
        <w:t>доступна</w:t>
      </w:r>
      <w:r w:rsidRPr="00DB2619">
        <w:rPr>
          <w:b w:val="0"/>
          <w:caps w:val="0"/>
          <w:color w:val="000000"/>
          <w:kern w:val="0"/>
        </w:rPr>
        <w:t xml:space="preserve"> Участнику торгов, не </w:t>
      </w:r>
      <w:r w:rsidR="00D72B9F">
        <w:rPr>
          <w:b w:val="0"/>
          <w:caps w:val="0"/>
          <w:color w:val="000000"/>
          <w:kern w:val="0"/>
        </w:rPr>
        <w:t xml:space="preserve">совпадающему в одном лице с </w:t>
      </w:r>
      <w:r w:rsidRPr="00DB2619">
        <w:rPr>
          <w:b w:val="0"/>
          <w:caps w:val="0"/>
          <w:color w:val="000000"/>
          <w:kern w:val="0"/>
        </w:rPr>
        <w:t>Участником клиринга, посредством рабочего места Участника торгов</w:t>
      </w:r>
      <w:r w:rsidR="00D9562F">
        <w:rPr>
          <w:b w:val="0"/>
          <w:caps w:val="0"/>
          <w:color w:val="000000"/>
          <w:kern w:val="0"/>
        </w:rPr>
        <w:t>. В</w:t>
      </w:r>
      <w:r w:rsidRPr="00DB2619">
        <w:rPr>
          <w:b w:val="0"/>
          <w:caps w:val="0"/>
          <w:color w:val="000000"/>
          <w:kern w:val="0"/>
        </w:rPr>
        <w:t xml:space="preserve"> случае необходимости указанная информация может быть предоставлена </w:t>
      </w:r>
      <w:r w:rsidR="00D72B9F">
        <w:rPr>
          <w:b w:val="0"/>
          <w:caps w:val="0"/>
          <w:color w:val="000000"/>
          <w:kern w:val="0"/>
        </w:rPr>
        <w:t xml:space="preserve">такому </w:t>
      </w:r>
      <w:r w:rsidRPr="00DB2619">
        <w:rPr>
          <w:b w:val="0"/>
          <w:caps w:val="0"/>
          <w:color w:val="000000"/>
          <w:kern w:val="0"/>
        </w:rPr>
        <w:t>Участнику торгов уполномоченным представителем Биржи.</w:t>
      </w:r>
      <w:bookmarkEnd w:id="581"/>
      <w:bookmarkEnd w:id="582"/>
    </w:p>
    <w:p w:rsidR="00E775DB" w:rsidRPr="000D1D65" w:rsidRDefault="00E775DB" w:rsidP="00D248FD">
      <w:pPr>
        <w:pStyle w:val="10"/>
        <w:keepNext w:val="0"/>
        <w:numPr>
          <w:ilvl w:val="2"/>
          <w:numId w:val="1"/>
        </w:numPr>
        <w:tabs>
          <w:tab w:val="left" w:pos="720"/>
        </w:tabs>
        <w:spacing w:before="120" w:after="120"/>
        <w:rPr>
          <w:b w:val="0"/>
          <w:caps w:val="0"/>
          <w:color w:val="000000"/>
          <w:kern w:val="0"/>
        </w:rPr>
      </w:pPr>
      <w:bookmarkStart w:id="583" w:name="_Toc336590003"/>
      <w:bookmarkStart w:id="584" w:name="_Toc336590004"/>
      <w:bookmarkStart w:id="585" w:name="_Toc336590005"/>
      <w:bookmarkStart w:id="586" w:name="_Toc336590006"/>
      <w:bookmarkStart w:id="587" w:name="_Toc336590007"/>
      <w:bookmarkStart w:id="588" w:name="_Toc336590008"/>
      <w:bookmarkStart w:id="589" w:name="_Toc336590009"/>
      <w:bookmarkStart w:id="590" w:name="_Toc336590010"/>
      <w:bookmarkStart w:id="591" w:name="_Toc336590011"/>
      <w:bookmarkStart w:id="592" w:name="_Toc336590012"/>
      <w:bookmarkStart w:id="593" w:name="_Toc336590013"/>
      <w:bookmarkStart w:id="594" w:name="_Toc148175300"/>
      <w:bookmarkStart w:id="595" w:name="_Toc150767478"/>
      <w:bookmarkStart w:id="596" w:name="_Toc157848217"/>
      <w:bookmarkStart w:id="597" w:name="_Toc179715846"/>
      <w:bookmarkStart w:id="598" w:name="_Toc181172105"/>
      <w:bookmarkStart w:id="599" w:name="_Toc240771344"/>
      <w:bookmarkStart w:id="600" w:name="_Toc275963162"/>
      <w:bookmarkStart w:id="601" w:name="_Toc285032362"/>
      <w:bookmarkStart w:id="602" w:name="_Ref328755463"/>
      <w:bookmarkStart w:id="603" w:name="_Toc333311378"/>
      <w:bookmarkStart w:id="604" w:name="_Toc333916231"/>
      <w:bookmarkStart w:id="605" w:name="_Toc334437069"/>
      <w:bookmarkStart w:id="606" w:name="_Toc336590014"/>
      <w:bookmarkStart w:id="607" w:name="_Ref381621942"/>
      <w:bookmarkStart w:id="608" w:name="_Toc383419136"/>
      <w:bookmarkStart w:id="609" w:name="_Ref420415871"/>
      <w:bookmarkStart w:id="610" w:name="_Ref432601691"/>
      <w:bookmarkStart w:id="611" w:name="_Toc448825028"/>
      <w:bookmarkStart w:id="612" w:name="_Toc484790075"/>
      <w:bookmarkEnd w:id="548"/>
      <w:bookmarkEnd w:id="549"/>
      <w:bookmarkEnd w:id="550"/>
      <w:bookmarkEnd w:id="551"/>
      <w:bookmarkEnd w:id="552"/>
      <w:bookmarkEnd w:id="553"/>
      <w:bookmarkEnd w:id="567"/>
      <w:bookmarkEnd w:id="568"/>
      <w:bookmarkEnd w:id="569"/>
      <w:bookmarkEnd w:id="570"/>
      <w:bookmarkEnd w:id="571"/>
      <w:bookmarkEnd w:id="572"/>
      <w:bookmarkEnd w:id="573"/>
      <w:bookmarkEnd w:id="574"/>
      <w:bookmarkEnd w:id="575"/>
      <w:bookmarkEnd w:id="576"/>
      <w:bookmarkEnd w:id="583"/>
      <w:bookmarkEnd w:id="584"/>
      <w:bookmarkEnd w:id="585"/>
      <w:bookmarkEnd w:id="586"/>
      <w:bookmarkEnd w:id="587"/>
      <w:bookmarkEnd w:id="588"/>
      <w:bookmarkEnd w:id="589"/>
      <w:bookmarkEnd w:id="590"/>
      <w:bookmarkEnd w:id="591"/>
      <w:bookmarkEnd w:id="592"/>
      <w:bookmarkEnd w:id="593"/>
      <w:r w:rsidRPr="00B24F83">
        <w:rPr>
          <w:b w:val="0"/>
          <w:caps w:val="0"/>
          <w:color w:val="000000"/>
          <w:kern w:val="0"/>
        </w:rPr>
        <w:t>Срок действия заявки</w:t>
      </w:r>
      <w:r w:rsidRPr="000D1D65">
        <w:rPr>
          <w:b w:val="0"/>
          <w:caps w:val="0"/>
          <w:color w:val="000000"/>
          <w:kern w:val="0"/>
        </w:rPr>
        <w:t>,</w:t>
      </w:r>
      <w:r w:rsidR="00B24F83" w:rsidRPr="000D1D65">
        <w:rPr>
          <w:b w:val="0"/>
          <w:caps w:val="0"/>
          <w:color w:val="000000"/>
          <w:kern w:val="0"/>
        </w:rPr>
        <w:t xml:space="preserve"> </w:t>
      </w:r>
      <w:r w:rsidRPr="000D1D65">
        <w:rPr>
          <w:b w:val="0"/>
          <w:caps w:val="0"/>
          <w:color w:val="000000"/>
          <w:kern w:val="0"/>
        </w:rPr>
        <w:t xml:space="preserve">зарегистрированной в ТС, ограничивается временем </w:t>
      </w:r>
      <w:r w:rsidR="00FC009A" w:rsidRPr="000D1D65">
        <w:rPr>
          <w:b w:val="0"/>
          <w:caps w:val="0"/>
          <w:color w:val="000000"/>
          <w:kern w:val="0"/>
        </w:rPr>
        <w:t xml:space="preserve">торгов </w:t>
      </w:r>
      <w:r w:rsidR="00B24F83" w:rsidRPr="000D1D65">
        <w:rPr>
          <w:b w:val="0"/>
          <w:caps w:val="0"/>
          <w:color w:val="000000"/>
          <w:kern w:val="0"/>
        </w:rPr>
        <w:t>по данному инструменту</w:t>
      </w:r>
      <w:r w:rsidR="0069123C" w:rsidRPr="000D1D65">
        <w:rPr>
          <w:b w:val="0"/>
          <w:caps w:val="0"/>
          <w:color w:val="000000"/>
          <w:kern w:val="0"/>
        </w:rPr>
        <w:t xml:space="preserve"> в соответствующем режим</w:t>
      </w:r>
      <w:r w:rsidR="00427B7D">
        <w:rPr>
          <w:b w:val="0"/>
          <w:caps w:val="0"/>
          <w:color w:val="000000"/>
          <w:kern w:val="0"/>
        </w:rPr>
        <w:t>е</w:t>
      </w:r>
      <w:r w:rsidR="007B51A2" w:rsidRPr="000D1D65">
        <w:rPr>
          <w:b w:val="0"/>
          <w:caps w:val="0"/>
          <w:color w:val="000000"/>
          <w:kern w:val="0"/>
        </w:rPr>
        <w:t>.</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rsidR="00E85228" w:rsidRPr="001E6849" w:rsidRDefault="00E85228" w:rsidP="00867EE4">
      <w:pPr>
        <w:pStyle w:val="10"/>
        <w:keepNext w:val="0"/>
        <w:numPr>
          <w:ilvl w:val="2"/>
          <w:numId w:val="1"/>
        </w:numPr>
        <w:tabs>
          <w:tab w:val="left" w:pos="720"/>
        </w:tabs>
        <w:spacing w:before="120" w:after="120"/>
        <w:rPr>
          <w:b w:val="0"/>
          <w:caps w:val="0"/>
          <w:color w:val="000000"/>
          <w:kern w:val="0"/>
        </w:rPr>
      </w:pPr>
      <w:bookmarkStart w:id="613" w:name="_Ref381622031"/>
      <w:bookmarkStart w:id="614" w:name="_Toc383419137"/>
      <w:bookmarkStart w:id="615" w:name="_Toc448825029"/>
      <w:bookmarkStart w:id="616" w:name="_Toc484790076"/>
      <w:bookmarkStart w:id="617" w:name="_Toc143499961"/>
      <w:bookmarkStart w:id="618" w:name="_Toc143500051"/>
      <w:bookmarkStart w:id="619" w:name="_Toc143575262"/>
      <w:bookmarkStart w:id="620" w:name="_Toc143575572"/>
      <w:bookmarkStart w:id="621" w:name="_Toc148175301"/>
      <w:bookmarkStart w:id="622" w:name="_Toc150767479"/>
      <w:bookmarkStart w:id="623" w:name="_Toc157848218"/>
      <w:bookmarkStart w:id="624" w:name="_Toc179715847"/>
      <w:bookmarkStart w:id="625" w:name="_Toc181172106"/>
      <w:bookmarkStart w:id="626" w:name="_Toc240771345"/>
      <w:bookmarkStart w:id="627" w:name="_Toc275963163"/>
      <w:bookmarkStart w:id="628" w:name="_Toc285032363"/>
      <w:bookmarkStart w:id="629" w:name="_Toc333311379"/>
      <w:bookmarkStart w:id="630" w:name="_Toc333916232"/>
      <w:bookmarkStart w:id="631" w:name="_Toc334437070"/>
      <w:bookmarkStart w:id="632" w:name="_Toc336590015"/>
      <w:r w:rsidRPr="003E721B">
        <w:rPr>
          <w:b w:val="0"/>
          <w:caps w:val="0"/>
          <w:color w:val="000000"/>
          <w:kern w:val="0"/>
        </w:rPr>
        <w:t xml:space="preserve">Подача Участником торгов заявки на заключение </w:t>
      </w:r>
      <w:r w:rsidR="005E05EA" w:rsidRPr="003E721B">
        <w:rPr>
          <w:b w:val="0"/>
          <w:caps w:val="0"/>
          <w:color w:val="000000"/>
          <w:kern w:val="0"/>
        </w:rPr>
        <w:t>сделки спот</w:t>
      </w:r>
      <w:r w:rsidR="00D51DAB">
        <w:rPr>
          <w:b w:val="0"/>
          <w:caps w:val="0"/>
          <w:color w:val="000000"/>
          <w:kern w:val="0"/>
        </w:rPr>
        <w:t xml:space="preserve"> </w:t>
      </w:r>
      <w:r w:rsidR="00D51DAB" w:rsidRPr="00211DB9">
        <w:rPr>
          <w:b w:val="0"/>
          <w:caps w:val="0"/>
          <w:color w:val="000000"/>
          <w:kern w:val="0"/>
        </w:rPr>
        <w:t xml:space="preserve">(в </w:t>
      </w:r>
      <w:proofErr w:type="spellStart"/>
      <w:r w:rsidR="00D51DAB" w:rsidRPr="00211DB9">
        <w:rPr>
          <w:b w:val="0"/>
          <w:caps w:val="0"/>
          <w:color w:val="000000"/>
          <w:kern w:val="0"/>
        </w:rPr>
        <w:t>т.ч</w:t>
      </w:r>
      <w:proofErr w:type="spellEnd"/>
      <w:r w:rsidR="00D51DAB" w:rsidRPr="00211DB9">
        <w:rPr>
          <w:b w:val="0"/>
          <w:caps w:val="0"/>
          <w:color w:val="000000"/>
          <w:kern w:val="0"/>
        </w:rPr>
        <w:t xml:space="preserve">. сделки </w:t>
      </w:r>
      <w:proofErr w:type="gramStart"/>
      <w:r w:rsidR="00D51DAB" w:rsidRPr="00211DB9">
        <w:rPr>
          <w:b w:val="0"/>
          <w:caps w:val="0"/>
          <w:color w:val="000000"/>
          <w:kern w:val="0"/>
        </w:rPr>
        <w:t>фикс)</w:t>
      </w:r>
      <w:r w:rsidR="003A6C66" w:rsidRPr="00211DB9">
        <w:rPr>
          <w:b w:val="0"/>
          <w:caps w:val="0"/>
          <w:color w:val="000000"/>
          <w:kern w:val="0"/>
        </w:rPr>
        <w:t>/</w:t>
      </w:r>
      <w:proofErr w:type="gramEnd"/>
      <w:r w:rsidR="00D51DAB" w:rsidDel="00D51DAB">
        <w:rPr>
          <w:b w:val="0"/>
          <w:caps w:val="0"/>
          <w:color w:val="000000"/>
          <w:kern w:val="0"/>
        </w:rPr>
        <w:t xml:space="preserve"> </w:t>
      </w:r>
      <w:r w:rsidR="003A6C66" w:rsidRPr="003E721B">
        <w:rPr>
          <w:b w:val="0"/>
          <w:caps w:val="0"/>
          <w:color w:val="000000"/>
          <w:kern w:val="0"/>
        </w:rPr>
        <w:t>поставочного фьючерса</w:t>
      </w:r>
      <w:r w:rsidR="005E05EA" w:rsidRPr="003E721B">
        <w:rPr>
          <w:b w:val="0"/>
          <w:caps w:val="0"/>
          <w:color w:val="000000"/>
          <w:kern w:val="0"/>
        </w:rPr>
        <w:t xml:space="preserve"> </w:t>
      </w:r>
      <w:r w:rsidRPr="003E721B">
        <w:rPr>
          <w:b w:val="0"/>
          <w:caps w:val="0"/>
          <w:color w:val="000000"/>
          <w:kern w:val="0"/>
        </w:rPr>
        <w:t xml:space="preserve">осуществляется в ТС </w:t>
      </w:r>
      <w:r w:rsidRPr="001E6849">
        <w:rPr>
          <w:b w:val="0"/>
          <w:caps w:val="0"/>
          <w:color w:val="000000"/>
          <w:kern w:val="0"/>
        </w:rPr>
        <w:t>посредством электронного сообщения, подписанного АСП Участника торгов и содержащего, в том числе, следующие данные (условия заявки):</w:t>
      </w:r>
      <w:bookmarkEnd w:id="613"/>
      <w:bookmarkEnd w:id="614"/>
      <w:bookmarkEnd w:id="615"/>
      <w:bookmarkEnd w:id="616"/>
    </w:p>
    <w:p w:rsidR="00E85228" w:rsidRPr="00196C38" w:rsidRDefault="00E85228" w:rsidP="00E85228">
      <w:pPr>
        <w:numPr>
          <w:ilvl w:val="0"/>
          <w:numId w:val="7"/>
        </w:numPr>
        <w:tabs>
          <w:tab w:val="num" w:pos="720"/>
        </w:tabs>
        <w:spacing w:before="80" w:after="80"/>
        <w:ind w:left="714" w:hanging="357"/>
        <w:rPr>
          <w:color w:val="000000"/>
        </w:rPr>
      </w:pPr>
      <w:r w:rsidRPr="00196C38">
        <w:t xml:space="preserve">краткий код клиента (при подаче Участником торгов заявки на заключение сделки </w:t>
      </w:r>
      <w:r w:rsidR="00C10CC5" w:rsidRPr="00196C38">
        <w:t>в интересах клиента</w:t>
      </w:r>
      <w:r w:rsidRPr="00196C38">
        <w:rPr>
          <w:color w:val="000000"/>
        </w:rPr>
        <w:t>);</w:t>
      </w:r>
    </w:p>
    <w:p w:rsidR="00D334D7" w:rsidRPr="00196C38" w:rsidRDefault="00270116" w:rsidP="00E85228">
      <w:pPr>
        <w:numPr>
          <w:ilvl w:val="0"/>
          <w:numId w:val="7"/>
        </w:numPr>
        <w:tabs>
          <w:tab w:val="num" w:pos="720"/>
        </w:tabs>
        <w:spacing w:before="80" w:after="80"/>
        <w:ind w:left="714" w:hanging="357"/>
        <w:rPr>
          <w:color w:val="000000"/>
        </w:rPr>
      </w:pPr>
      <w:r w:rsidRPr="00270116">
        <w:rPr>
          <w:color w:val="000000"/>
        </w:rPr>
        <w:t xml:space="preserve">ТКС (при подаче заявки Участником торгов, не совпадающим в одном лице с Участником клиринга (в </w:t>
      </w:r>
      <w:proofErr w:type="spellStart"/>
      <w:r w:rsidRPr="00270116">
        <w:rPr>
          <w:color w:val="000000"/>
        </w:rPr>
        <w:t>т.ч</w:t>
      </w:r>
      <w:proofErr w:type="spellEnd"/>
      <w:r w:rsidRPr="00270116">
        <w:rPr>
          <w:color w:val="000000"/>
        </w:rPr>
        <w:t xml:space="preserve">.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 xml:space="preserve">частника клиринга, являющегося стороной по данной сделке (в </w:t>
      </w:r>
      <w:proofErr w:type="spellStart"/>
      <w:r w:rsidRPr="00270116">
        <w:rPr>
          <w:color w:val="000000"/>
        </w:rPr>
        <w:t>т.ч</w:t>
      </w:r>
      <w:proofErr w:type="spellEnd"/>
      <w:r w:rsidRPr="00270116">
        <w:rPr>
          <w:color w:val="000000"/>
        </w:rPr>
        <w:t>. клирингового брокера)</w:t>
      </w:r>
      <w:r>
        <w:rPr>
          <w:color w:val="000000"/>
        </w:rPr>
        <w:t>)</w:t>
      </w:r>
      <w:r w:rsidR="00D334D7" w:rsidRPr="00196C38">
        <w:rPr>
          <w:color w:val="000000"/>
        </w:rPr>
        <w:t>;</w:t>
      </w:r>
    </w:p>
    <w:p w:rsidR="00CD6D33" w:rsidRPr="00196C38" w:rsidRDefault="00CD6D33" w:rsidP="00E85228">
      <w:pPr>
        <w:numPr>
          <w:ilvl w:val="0"/>
          <w:numId w:val="7"/>
        </w:numPr>
        <w:tabs>
          <w:tab w:val="num" w:pos="720"/>
        </w:tabs>
        <w:spacing w:before="80" w:after="80"/>
        <w:ind w:left="714" w:hanging="357"/>
        <w:rPr>
          <w:color w:val="000000"/>
        </w:rPr>
      </w:pPr>
      <w:r w:rsidRPr="00196C38">
        <w:rPr>
          <w:color w:val="000000"/>
        </w:rPr>
        <w:t>идентификатор</w:t>
      </w:r>
      <w:r w:rsidR="00671799" w:rsidRPr="00196C38">
        <w:rPr>
          <w:color w:val="000000"/>
        </w:rPr>
        <w:t xml:space="preserve"> Участника клиринга</w:t>
      </w:r>
      <w:r w:rsidRPr="00196C38">
        <w:rPr>
          <w:color w:val="000000"/>
        </w:rPr>
        <w:t>;</w:t>
      </w:r>
    </w:p>
    <w:p w:rsidR="00E85228" w:rsidRPr="00196C38" w:rsidRDefault="00E85228" w:rsidP="00C7217A">
      <w:pPr>
        <w:numPr>
          <w:ilvl w:val="0"/>
          <w:numId w:val="7"/>
        </w:numPr>
        <w:tabs>
          <w:tab w:val="num" w:pos="720"/>
        </w:tabs>
        <w:spacing w:before="80" w:after="80"/>
        <w:ind w:left="714" w:hanging="357"/>
        <w:rPr>
          <w:color w:val="000000"/>
        </w:rPr>
      </w:pPr>
      <w:r w:rsidRPr="00196C38">
        <w:rPr>
          <w:color w:val="000000"/>
        </w:rPr>
        <w:t>наименование сделки спот</w:t>
      </w:r>
      <w:r w:rsidR="00D51DAB">
        <w:rPr>
          <w:color w:val="000000"/>
        </w:rPr>
        <w:t xml:space="preserve"> </w:t>
      </w:r>
      <w:r w:rsidR="00D51DAB" w:rsidRPr="00211DB9">
        <w:rPr>
          <w:color w:val="000000"/>
        </w:rPr>
        <w:t xml:space="preserve">(в </w:t>
      </w:r>
      <w:proofErr w:type="spellStart"/>
      <w:r w:rsidR="00D51DAB" w:rsidRPr="00211DB9">
        <w:rPr>
          <w:color w:val="000000"/>
        </w:rPr>
        <w:t>т.ч</w:t>
      </w:r>
      <w:proofErr w:type="spellEnd"/>
      <w:r w:rsidR="00D51DAB" w:rsidRPr="00211DB9">
        <w:rPr>
          <w:color w:val="000000"/>
        </w:rPr>
        <w:t xml:space="preserve">. сделки </w:t>
      </w:r>
      <w:proofErr w:type="gramStart"/>
      <w:r w:rsidR="00D51DAB" w:rsidRPr="00211DB9">
        <w:rPr>
          <w:color w:val="000000"/>
        </w:rPr>
        <w:t>фикс)</w:t>
      </w:r>
      <w:r w:rsidRPr="00211DB9">
        <w:rPr>
          <w:color w:val="000000"/>
        </w:rPr>
        <w:t>/</w:t>
      </w:r>
      <w:proofErr w:type="gramEnd"/>
      <w:r w:rsidR="00D51DAB" w:rsidRPr="00E67CC4" w:rsidDel="00D51DAB">
        <w:rPr>
          <w:color w:val="000000"/>
        </w:rPr>
        <w:t xml:space="preserve"> </w:t>
      </w:r>
      <w:r w:rsidRPr="00196C38">
        <w:rPr>
          <w:color w:val="000000"/>
        </w:rPr>
        <w:t>поставочного фьючерса;</w:t>
      </w:r>
    </w:p>
    <w:p w:rsidR="00E85228" w:rsidRPr="00196C38" w:rsidRDefault="00E85228" w:rsidP="00E85228">
      <w:pPr>
        <w:numPr>
          <w:ilvl w:val="0"/>
          <w:numId w:val="7"/>
        </w:numPr>
        <w:tabs>
          <w:tab w:val="num" w:pos="720"/>
        </w:tabs>
        <w:spacing w:before="80" w:after="80"/>
        <w:ind w:left="714" w:hanging="357"/>
        <w:rPr>
          <w:color w:val="000000"/>
        </w:rPr>
      </w:pPr>
      <w:r w:rsidRPr="00196C38">
        <w:rPr>
          <w:color w:val="000000"/>
        </w:rPr>
        <w:t>направленность заявки: на продажу или на покупку;</w:t>
      </w:r>
    </w:p>
    <w:p w:rsidR="00E85228" w:rsidRPr="00196C38" w:rsidRDefault="006C4861" w:rsidP="00E85228">
      <w:pPr>
        <w:numPr>
          <w:ilvl w:val="0"/>
          <w:numId w:val="7"/>
        </w:numPr>
        <w:tabs>
          <w:tab w:val="num" w:pos="720"/>
        </w:tabs>
        <w:spacing w:before="80" w:after="80"/>
        <w:ind w:left="714" w:hanging="357"/>
        <w:rPr>
          <w:color w:val="000000"/>
        </w:rPr>
      </w:pPr>
      <w:r w:rsidRPr="00196C38">
        <w:rPr>
          <w:color w:val="000000"/>
        </w:rPr>
        <w:t>количество лотов</w:t>
      </w:r>
      <w:r w:rsidR="00E85228" w:rsidRPr="00196C38">
        <w:rPr>
          <w:color w:val="000000"/>
        </w:rPr>
        <w:t>;</w:t>
      </w:r>
    </w:p>
    <w:p w:rsidR="00E85228" w:rsidRPr="00196C38" w:rsidRDefault="00E85228" w:rsidP="00E85228">
      <w:pPr>
        <w:numPr>
          <w:ilvl w:val="0"/>
          <w:numId w:val="7"/>
        </w:numPr>
        <w:tabs>
          <w:tab w:val="num" w:pos="720"/>
        </w:tabs>
        <w:spacing w:before="80" w:after="80"/>
        <w:ind w:left="714" w:hanging="357"/>
        <w:rPr>
          <w:color w:val="000000"/>
        </w:rPr>
      </w:pPr>
      <w:r w:rsidRPr="00196C38">
        <w:rPr>
          <w:color w:val="000000"/>
        </w:rPr>
        <w:t>дату исполнения обязательств (</w:t>
      </w:r>
      <w:r w:rsidR="00A74E57" w:rsidRPr="00196C38">
        <w:rPr>
          <w:color w:val="000000"/>
        </w:rPr>
        <w:t xml:space="preserve">в </w:t>
      </w:r>
      <w:r w:rsidR="00D9562F">
        <w:rPr>
          <w:color w:val="000000"/>
        </w:rPr>
        <w:t>соответствии со с</w:t>
      </w:r>
      <w:r w:rsidR="00A74E57" w:rsidRPr="00196C38">
        <w:rPr>
          <w:color w:val="000000"/>
        </w:rPr>
        <w:t>пецификаци</w:t>
      </w:r>
      <w:r w:rsidR="003B122A" w:rsidRPr="00196C38">
        <w:rPr>
          <w:color w:val="000000"/>
        </w:rPr>
        <w:t>ей</w:t>
      </w:r>
      <w:r w:rsidRPr="00196C38">
        <w:rPr>
          <w:color w:val="000000"/>
        </w:rPr>
        <w:t>);</w:t>
      </w:r>
    </w:p>
    <w:p w:rsidR="00E85228" w:rsidRPr="00196C38" w:rsidRDefault="00E85228" w:rsidP="00E85228">
      <w:pPr>
        <w:numPr>
          <w:ilvl w:val="0"/>
          <w:numId w:val="7"/>
        </w:numPr>
        <w:tabs>
          <w:tab w:val="num" w:pos="720"/>
        </w:tabs>
        <w:spacing w:before="80" w:after="80"/>
        <w:ind w:left="714" w:hanging="357"/>
        <w:rPr>
          <w:color w:val="000000"/>
        </w:rPr>
      </w:pPr>
      <w:r w:rsidRPr="00196C38">
        <w:rPr>
          <w:color w:val="000000"/>
        </w:rPr>
        <w:t>вид заявки из возможных стандартных видов;</w:t>
      </w:r>
    </w:p>
    <w:p w:rsidR="00E85228" w:rsidRPr="00196C38" w:rsidRDefault="00E85228" w:rsidP="00E85228">
      <w:pPr>
        <w:numPr>
          <w:ilvl w:val="0"/>
          <w:numId w:val="7"/>
        </w:numPr>
        <w:tabs>
          <w:tab w:val="num" w:pos="720"/>
        </w:tabs>
        <w:spacing w:before="80" w:after="80"/>
        <w:ind w:left="714" w:hanging="357"/>
        <w:rPr>
          <w:color w:val="000000"/>
        </w:rPr>
      </w:pPr>
      <w:r w:rsidRPr="00196C38">
        <w:rPr>
          <w:color w:val="000000"/>
        </w:rPr>
        <w:t>тип заявки из возможных стандартных типов;</w:t>
      </w:r>
    </w:p>
    <w:p w:rsidR="00267802" w:rsidRDefault="00E85228" w:rsidP="00E85228">
      <w:pPr>
        <w:numPr>
          <w:ilvl w:val="0"/>
          <w:numId w:val="7"/>
        </w:numPr>
        <w:tabs>
          <w:tab w:val="num" w:pos="720"/>
        </w:tabs>
        <w:spacing w:before="80" w:after="80"/>
        <w:ind w:left="714" w:hanging="357"/>
        <w:rPr>
          <w:color w:val="000000"/>
        </w:rPr>
      </w:pPr>
      <w:r w:rsidRPr="00196C38">
        <w:rPr>
          <w:color w:val="000000"/>
        </w:rPr>
        <w:lastRenderedPageBreak/>
        <w:t>в случае лимитированной заявки – предельную цену продажи или покупки, указываемую в сопряженной валюте с точностью, установленной в спецификации соответствующе</w:t>
      </w:r>
      <w:r w:rsidR="00950260" w:rsidRPr="00196C38">
        <w:rPr>
          <w:color w:val="000000"/>
        </w:rPr>
        <w:t>го</w:t>
      </w:r>
      <w:r w:rsidRPr="00196C38">
        <w:rPr>
          <w:color w:val="000000"/>
        </w:rPr>
        <w:t xml:space="preserve"> инструмент</w:t>
      </w:r>
      <w:r w:rsidR="00950260" w:rsidRPr="00196C38">
        <w:rPr>
          <w:color w:val="000000"/>
        </w:rPr>
        <w:t>а</w:t>
      </w:r>
      <w:r w:rsidR="00267802">
        <w:rPr>
          <w:color w:val="000000"/>
        </w:rPr>
        <w:t>;</w:t>
      </w:r>
    </w:p>
    <w:p w:rsidR="00747ECB" w:rsidRPr="00DC7AB1" w:rsidRDefault="00747ECB" w:rsidP="00747ECB">
      <w:pPr>
        <w:numPr>
          <w:ilvl w:val="0"/>
          <w:numId w:val="7"/>
        </w:numPr>
        <w:tabs>
          <w:tab w:val="num" w:pos="720"/>
        </w:tabs>
        <w:spacing w:before="80" w:after="80"/>
        <w:ind w:left="714" w:hanging="357"/>
        <w:rPr>
          <w:color w:val="000000"/>
        </w:rPr>
      </w:pPr>
      <w:r w:rsidRPr="00DC7AB1">
        <w:rPr>
          <w:color w:val="000000"/>
        </w:rPr>
        <w:t xml:space="preserve">в случае заявки со средневзвешенной ценой – </w:t>
      </w:r>
      <w:r w:rsidR="003D1388" w:rsidRPr="00DC7AB1">
        <w:rPr>
          <w:color w:val="000000"/>
        </w:rPr>
        <w:t xml:space="preserve">максимальную </w:t>
      </w:r>
      <w:r w:rsidRPr="00DC7AB1">
        <w:rPr>
          <w:color w:val="000000"/>
        </w:rPr>
        <w:t>средневзвешенную цену покупки</w:t>
      </w:r>
      <w:r w:rsidR="003D1388" w:rsidRPr="00DC7AB1">
        <w:rPr>
          <w:color w:val="000000"/>
        </w:rPr>
        <w:t xml:space="preserve"> (минимальную средневзвешенную цену продажи)</w:t>
      </w:r>
      <w:r w:rsidR="0046429C" w:rsidRPr="00DC7AB1">
        <w:rPr>
          <w:color w:val="000000"/>
        </w:rPr>
        <w:t>,</w:t>
      </w:r>
      <w:r w:rsidRPr="00DC7AB1">
        <w:rPr>
          <w:color w:val="000000"/>
        </w:rPr>
        <w:t xml:space="preserve"> указываемую в сопряженной валюте с точностью, установленной в спецификации соответствующего инструмента (только по сделкам спот);</w:t>
      </w:r>
    </w:p>
    <w:p w:rsidR="00E85228" w:rsidRPr="00196C38" w:rsidRDefault="00267802" w:rsidP="00E85228">
      <w:pPr>
        <w:numPr>
          <w:ilvl w:val="0"/>
          <w:numId w:val="7"/>
        </w:numPr>
        <w:tabs>
          <w:tab w:val="num" w:pos="720"/>
        </w:tabs>
        <w:spacing w:before="80" w:after="80"/>
        <w:ind w:left="714" w:hanging="357"/>
        <w:rPr>
          <w:color w:val="000000"/>
        </w:rPr>
      </w:pPr>
      <w:r w:rsidRPr="00211DB9">
        <w:rPr>
          <w:color w:val="000000"/>
        </w:rPr>
        <w:t>в случае заявки на заключение сделки фикс указывается, что</w:t>
      </w:r>
      <w:r w:rsidR="009A1222" w:rsidRPr="00211DB9">
        <w:rPr>
          <w:color w:val="000000"/>
        </w:rPr>
        <w:t xml:space="preserve"> </w:t>
      </w:r>
      <w:r w:rsidRPr="00211DB9">
        <w:rPr>
          <w:color w:val="000000"/>
        </w:rPr>
        <w:t xml:space="preserve">в качестве цены продажи/покупки будет использован курс </w:t>
      </w:r>
      <w:proofErr w:type="spellStart"/>
      <w:r w:rsidRPr="00211DB9">
        <w:rPr>
          <w:color w:val="000000"/>
        </w:rPr>
        <w:t>фиксинга</w:t>
      </w:r>
      <w:proofErr w:type="spellEnd"/>
      <w:r w:rsidRPr="00211DB9">
        <w:rPr>
          <w:color w:val="000000"/>
        </w:rPr>
        <w:t xml:space="preserve"> Московской Биржи, ра</w:t>
      </w:r>
      <w:r w:rsidR="00DB7D7F">
        <w:rPr>
          <w:color w:val="000000"/>
        </w:rPr>
        <w:t>с</w:t>
      </w:r>
      <w:r w:rsidRPr="00211DB9">
        <w:rPr>
          <w:color w:val="000000"/>
        </w:rPr>
        <w:t xml:space="preserve">считанный на дату, </w:t>
      </w:r>
      <w:proofErr w:type="gramStart"/>
      <w:r w:rsidRPr="00211DB9">
        <w:rPr>
          <w:color w:val="000000"/>
        </w:rPr>
        <w:t>определенную  в</w:t>
      </w:r>
      <w:proofErr w:type="gramEnd"/>
      <w:r w:rsidRPr="00211DB9">
        <w:rPr>
          <w:color w:val="000000"/>
        </w:rPr>
        <w:t xml:space="preserve"> соответствии с параметрами этой сделки фикс</w:t>
      </w:r>
      <w:r w:rsidR="00E85228" w:rsidRPr="00196C38">
        <w:rPr>
          <w:color w:val="000000"/>
        </w:rPr>
        <w:t>.</w:t>
      </w:r>
    </w:p>
    <w:p w:rsidR="00E775DB" w:rsidRPr="00196C38" w:rsidRDefault="00E10E78" w:rsidP="00D248FD">
      <w:pPr>
        <w:pStyle w:val="10"/>
        <w:keepNext w:val="0"/>
        <w:numPr>
          <w:ilvl w:val="2"/>
          <w:numId w:val="1"/>
        </w:numPr>
        <w:tabs>
          <w:tab w:val="left" w:pos="720"/>
        </w:tabs>
        <w:spacing w:before="120" w:after="120"/>
        <w:rPr>
          <w:b w:val="0"/>
          <w:caps w:val="0"/>
          <w:color w:val="000000"/>
          <w:kern w:val="0"/>
        </w:rPr>
      </w:pPr>
      <w:bookmarkStart w:id="633" w:name="_Ref382915315"/>
      <w:bookmarkStart w:id="634" w:name="_Toc383419138"/>
      <w:bookmarkStart w:id="635" w:name="_Toc448825030"/>
      <w:bookmarkStart w:id="636" w:name="_Toc484790077"/>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r w:rsidRPr="00196C38">
        <w:rPr>
          <w:b w:val="0"/>
          <w:caps w:val="0"/>
          <w:color w:val="000000"/>
          <w:kern w:val="0"/>
        </w:rPr>
        <w:t>Подача Участником торгов заявки на заключение сделки своп</w:t>
      </w:r>
      <w:r w:rsidR="008636F9" w:rsidRPr="00196C38">
        <w:rPr>
          <w:b w:val="0"/>
          <w:caps w:val="0"/>
          <w:color w:val="000000"/>
          <w:kern w:val="0"/>
        </w:rPr>
        <w:t>/своп контракта</w:t>
      </w:r>
      <w:r w:rsidRPr="00196C38">
        <w:rPr>
          <w:b w:val="0"/>
          <w:caps w:val="0"/>
          <w:color w:val="000000"/>
          <w:kern w:val="0"/>
        </w:rPr>
        <w:t xml:space="preserve"> осуществляется в ТС посредством электронного сообщения, подписанного</w:t>
      </w:r>
      <w:r w:rsidR="00502190" w:rsidRPr="00196C38">
        <w:rPr>
          <w:b w:val="0"/>
          <w:caps w:val="0"/>
          <w:color w:val="000000"/>
          <w:kern w:val="0"/>
        </w:rPr>
        <w:t xml:space="preserve"> АСП</w:t>
      </w:r>
      <w:r w:rsidR="00D7761E" w:rsidRPr="00196C38">
        <w:rPr>
          <w:b w:val="0"/>
          <w:caps w:val="0"/>
          <w:color w:val="000000"/>
          <w:kern w:val="0"/>
        </w:rPr>
        <w:t xml:space="preserve"> Участника торгов</w:t>
      </w:r>
      <w:r w:rsidRPr="00196C38">
        <w:rPr>
          <w:b w:val="0"/>
          <w:caps w:val="0"/>
          <w:color w:val="000000"/>
          <w:kern w:val="0"/>
        </w:rPr>
        <w:t xml:space="preserve"> и содержащего, в том числе, следующие данные (условия заявки):</w:t>
      </w:r>
      <w:bookmarkEnd w:id="633"/>
      <w:bookmarkEnd w:id="634"/>
      <w:bookmarkEnd w:id="635"/>
      <w:bookmarkEnd w:id="636"/>
    </w:p>
    <w:p w:rsidR="00E10E78" w:rsidRPr="00196C38" w:rsidRDefault="00E10E78" w:rsidP="00E10E78">
      <w:pPr>
        <w:numPr>
          <w:ilvl w:val="0"/>
          <w:numId w:val="7"/>
        </w:numPr>
        <w:tabs>
          <w:tab w:val="num" w:pos="720"/>
        </w:tabs>
        <w:spacing w:before="80" w:after="80"/>
        <w:ind w:left="714" w:hanging="357"/>
        <w:rPr>
          <w:color w:val="000000"/>
        </w:rPr>
      </w:pPr>
      <w:r w:rsidRPr="00196C38">
        <w:rPr>
          <w:color w:val="000000"/>
        </w:rPr>
        <w:t xml:space="preserve">краткий код </w:t>
      </w:r>
      <w:r w:rsidR="00F304C5" w:rsidRPr="00196C38">
        <w:rPr>
          <w:color w:val="000000"/>
        </w:rPr>
        <w:t>к</w:t>
      </w:r>
      <w:r w:rsidRPr="00196C38">
        <w:rPr>
          <w:color w:val="000000"/>
        </w:rPr>
        <w:t xml:space="preserve">лиента (при подаче Участником торгов заявки на заключение сделки </w:t>
      </w:r>
      <w:r w:rsidR="006F4614" w:rsidRPr="00196C38">
        <w:t>в интересах клиента</w:t>
      </w:r>
      <w:r w:rsidRPr="00196C38">
        <w:rPr>
          <w:color w:val="000000"/>
        </w:rPr>
        <w:t>);</w:t>
      </w:r>
    </w:p>
    <w:p w:rsidR="00D334D7" w:rsidRPr="00196C38" w:rsidRDefault="00270116" w:rsidP="00CD6D33">
      <w:pPr>
        <w:numPr>
          <w:ilvl w:val="0"/>
          <w:numId w:val="7"/>
        </w:numPr>
        <w:tabs>
          <w:tab w:val="num" w:pos="720"/>
        </w:tabs>
        <w:spacing w:before="80" w:after="80"/>
        <w:ind w:left="714" w:hanging="357"/>
        <w:rPr>
          <w:color w:val="000000"/>
        </w:rPr>
      </w:pPr>
      <w:r w:rsidRPr="00270116">
        <w:rPr>
          <w:color w:val="000000"/>
        </w:rPr>
        <w:t xml:space="preserve">ТКС (при подаче заявки Участником торгов, не совпадающим в одном лице с Участником клиринга (в </w:t>
      </w:r>
      <w:proofErr w:type="spellStart"/>
      <w:r w:rsidRPr="00270116">
        <w:rPr>
          <w:color w:val="000000"/>
        </w:rPr>
        <w:t>т.ч</w:t>
      </w:r>
      <w:proofErr w:type="spellEnd"/>
      <w:r w:rsidRPr="00270116">
        <w:rPr>
          <w:color w:val="000000"/>
        </w:rPr>
        <w:t xml:space="preserve">.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 xml:space="preserve">частника клиринга, являющегося стороной по данной сделке (в </w:t>
      </w:r>
      <w:proofErr w:type="spellStart"/>
      <w:r w:rsidRPr="00270116">
        <w:rPr>
          <w:color w:val="000000"/>
        </w:rPr>
        <w:t>т.ч</w:t>
      </w:r>
      <w:proofErr w:type="spellEnd"/>
      <w:r w:rsidRPr="00270116">
        <w:rPr>
          <w:color w:val="000000"/>
        </w:rPr>
        <w:t>. клирингового брокера)</w:t>
      </w:r>
      <w:r>
        <w:rPr>
          <w:color w:val="000000"/>
        </w:rPr>
        <w:t>)</w:t>
      </w:r>
      <w:r w:rsidR="00D334D7" w:rsidRPr="00196C38">
        <w:rPr>
          <w:color w:val="000000"/>
        </w:rPr>
        <w:t>;</w:t>
      </w:r>
    </w:p>
    <w:p w:rsidR="00CD6D33" w:rsidRPr="00196C38" w:rsidRDefault="00CD6D33" w:rsidP="00CD6D33">
      <w:pPr>
        <w:numPr>
          <w:ilvl w:val="0"/>
          <w:numId w:val="7"/>
        </w:numPr>
        <w:tabs>
          <w:tab w:val="num" w:pos="720"/>
        </w:tabs>
        <w:spacing w:before="80" w:after="80"/>
        <w:ind w:left="714" w:hanging="357"/>
        <w:rPr>
          <w:color w:val="000000"/>
        </w:rPr>
      </w:pPr>
      <w:r w:rsidRPr="00196C38">
        <w:rPr>
          <w:color w:val="000000"/>
        </w:rPr>
        <w:t>идентификатор</w:t>
      </w:r>
      <w:r w:rsidR="002D2804" w:rsidRPr="00196C38">
        <w:rPr>
          <w:color w:val="000000"/>
        </w:rPr>
        <w:t xml:space="preserve"> Участника клиринга</w:t>
      </w:r>
      <w:r w:rsidRPr="00196C38">
        <w:rPr>
          <w:color w:val="000000"/>
        </w:rPr>
        <w:t>;</w:t>
      </w:r>
    </w:p>
    <w:p w:rsidR="00E10E78" w:rsidRPr="00196C38" w:rsidRDefault="00E10E78" w:rsidP="00E10E78">
      <w:pPr>
        <w:numPr>
          <w:ilvl w:val="0"/>
          <w:numId w:val="7"/>
        </w:numPr>
        <w:tabs>
          <w:tab w:val="num" w:pos="720"/>
        </w:tabs>
        <w:spacing w:before="80" w:after="80"/>
        <w:ind w:left="714" w:hanging="357"/>
        <w:rPr>
          <w:color w:val="000000"/>
        </w:rPr>
      </w:pPr>
      <w:r w:rsidRPr="00196C38">
        <w:rPr>
          <w:color w:val="000000"/>
        </w:rPr>
        <w:t>наименование сделки своп</w:t>
      </w:r>
      <w:r w:rsidR="0049498D" w:rsidRPr="00196C38">
        <w:rPr>
          <w:color w:val="000000"/>
        </w:rPr>
        <w:t>/своп контракта</w:t>
      </w:r>
      <w:r w:rsidRPr="00196C38">
        <w:rPr>
          <w:color w:val="000000"/>
        </w:rPr>
        <w:t>;</w:t>
      </w:r>
    </w:p>
    <w:p w:rsidR="00E10E78" w:rsidRPr="00196C38" w:rsidRDefault="00E10E78" w:rsidP="00E10E78">
      <w:pPr>
        <w:numPr>
          <w:ilvl w:val="0"/>
          <w:numId w:val="7"/>
        </w:numPr>
        <w:tabs>
          <w:tab w:val="num" w:pos="720"/>
        </w:tabs>
        <w:spacing w:before="80" w:after="80"/>
        <w:ind w:left="714" w:hanging="357"/>
        <w:rPr>
          <w:rFonts w:cs="Arial"/>
          <w:bCs/>
          <w:color w:val="000000"/>
        </w:rPr>
      </w:pPr>
      <w:r w:rsidRPr="00196C38">
        <w:rPr>
          <w:rFonts w:cs="Arial"/>
          <w:bCs/>
          <w:color w:val="000000"/>
        </w:rPr>
        <w:t>направленность заявки: на продажу/покупку или на покупку/продажу;</w:t>
      </w:r>
    </w:p>
    <w:p w:rsidR="00E10E78" w:rsidRPr="00196C38" w:rsidRDefault="00E10E78" w:rsidP="00E10E78">
      <w:pPr>
        <w:numPr>
          <w:ilvl w:val="0"/>
          <w:numId w:val="7"/>
        </w:numPr>
        <w:tabs>
          <w:tab w:val="num" w:pos="720"/>
        </w:tabs>
        <w:spacing w:before="80" w:after="80"/>
        <w:ind w:left="714" w:hanging="357"/>
        <w:rPr>
          <w:rFonts w:cs="Arial"/>
          <w:bCs/>
          <w:color w:val="000000"/>
        </w:rPr>
      </w:pPr>
      <w:r w:rsidRPr="00196C38">
        <w:rPr>
          <w:color w:val="000000"/>
        </w:rPr>
        <w:t>количество лотов;</w:t>
      </w:r>
    </w:p>
    <w:p w:rsidR="00E10E78" w:rsidRPr="00196C38" w:rsidRDefault="00E10E78" w:rsidP="00E10E78">
      <w:pPr>
        <w:numPr>
          <w:ilvl w:val="0"/>
          <w:numId w:val="7"/>
        </w:numPr>
        <w:tabs>
          <w:tab w:val="num" w:pos="720"/>
        </w:tabs>
        <w:spacing w:before="80" w:after="80"/>
        <w:ind w:left="714" w:hanging="357"/>
        <w:rPr>
          <w:rFonts w:cs="Arial"/>
          <w:bCs/>
          <w:color w:val="000000"/>
        </w:rPr>
      </w:pPr>
      <w:r w:rsidRPr="00196C38">
        <w:rPr>
          <w:rFonts w:cs="Arial"/>
          <w:bCs/>
          <w:color w:val="000000"/>
        </w:rPr>
        <w:t>дат</w:t>
      </w:r>
      <w:r w:rsidR="00FD07BB" w:rsidRPr="00196C38">
        <w:rPr>
          <w:color w:val="000000"/>
        </w:rPr>
        <w:t>ы</w:t>
      </w:r>
      <w:r w:rsidRPr="00196C38">
        <w:rPr>
          <w:rFonts w:cs="Arial"/>
          <w:bCs/>
          <w:color w:val="000000"/>
        </w:rPr>
        <w:t xml:space="preserve"> исполнения </w:t>
      </w:r>
      <w:r w:rsidR="00FD07BB" w:rsidRPr="00196C38">
        <w:rPr>
          <w:rFonts w:cs="Arial"/>
          <w:bCs/>
          <w:color w:val="000000"/>
        </w:rPr>
        <w:t xml:space="preserve">обязательств </w:t>
      </w:r>
      <w:r w:rsidR="00090CF8" w:rsidRPr="00196C38">
        <w:rPr>
          <w:rFonts w:cs="Arial"/>
          <w:bCs/>
          <w:color w:val="000000"/>
        </w:rPr>
        <w:t xml:space="preserve">по </w:t>
      </w:r>
      <w:r w:rsidR="008D261A" w:rsidRPr="00196C38">
        <w:rPr>
          <w:rFonts w:cs="Arial"/>
          <w:bCs/>
          <w:color w:val="000000"/>
        </w:rPr>
        <w:t>сделкам спот</w:t>
      </w:r>
      <w:r w:rsidRPr="00196C38">
        <w:rPr>
          <w:rFonts w:cs="Arial"/>
          <w:bCs/>
          <w:color w:val="000000"/>
        </w:rPr>
        <w:t>, входящи</w:t>
      </w:r>
      <w:r w:rsidR="008D261A" w:rsidRPr="00196C38">
        <w:rPr>
          <w:rFonts w:cs="Arial"/>
          <w:bCs/>
          <w:color w:val="000000"/>
        </w:rPr>
        <w:t>м</w:t>
      </w:r>
      <w:r w:rsidRPr="00196C38">
        <w:rPr>
          <w:rFonts w:cs="Arial"/>
          <w:bCs/>
          <w:color w:val="000000"/>
        </w:rPr>
        <w:t xml:space="preserve"> в сделку своп</w:t>
      </w:r>
      <w:r w:rsidR="008D261A" w:rsidRPr="00196C38">
        <w:rPr>
          <w:rFonts w:cs="Arial"/>
          <w:bCs/>
          <w:color w:val="000000"/>
        </w:rPr>
        <w:t xml:space="preserve">, </w:t>
      </w:r>
      <w:r w:rsidR="00E7496A" w:rsidRPr="00196C38">
        <w:rPr>
          <w:rFonts w:cs="Arial"/>
          <w:bCs/>
          <w:color w:val="000000"/>
        </w:rPr>
        <w:t>д</w:t>
      </w:r>
      <w:r w:rsidR="006C4861" w:rsidRPr="00196C38">
        <w:rPr>
          <w:rFonts w:cs="Arial"/>
          <w:bCs/>
          <w:color w:val="000000"/>
        </w:rPr>
        <w:t>а</w:t>
      </w:r>
      <w:r w:rsidR="00E7496A" w:rsidRPr="00196C38">
        <w:rPr>
          <w:rFonts w:cs="Arial"/>
          <w:bCs/>
          <w:color w:val="000000"/>
        </w:rPr>
        <w:t>ты исполнения обязательств по своп контракту</w:t>
      </w:r>
      <w:r w:rsidRPr="00196C38">
        <w:rPr>
          <w:rFonts w:cs="Arial"/>
          <w:bCs/>
          <w:color w:val="000000"/>
        </w:rPr>
        <w:t xml:space="preserve"> (</w:t>
      </w:r>
      <w:r w:rsidR="00D40EF6">
        <w:rPr>
          <w:rFonts w:cs="Arial"/>
          <w:bCs/>
          <w:color w:val="000000"/>
        </w:rPr>
        <w:t>в соответствии со с</w:t>
      </w:r>
      <w:r w:rsidR="003B122A" w:rsidRPr="00196C38">
        <w:rPr>
          <w:rFonts w:cs="Arial"/>
          <w:bCs/>
          <w:color w:val="000000"/>
        </w:rPr>
        <w:t>пецификацией</w:t>
      </w:r>
      <w:r w:rsidRPr="00196C38">
        <w:rPr>
          <w:rFonts w:cs="Arial"/>
          <w:bCs/>
          <w:color w:val="000000"/>
        </w:rPr>
        <w:t>);</w:t>
      </w:r>
    </w:p>
    <w:p w:rsidR="00245888" w:rsidRPr="00196C38" w:rsidRDefault="00E10E78" w:rsidP="00E10E78">
      <w:pPr>
        <w:numPr>
          <w:ilvl w:val="0"/>
          <w:numId w:val="7"/>
        </w:numPr>
        <w:tabs>
          <w:tab w:val="num" w:pos="720"/>
        </w:tabs>
        <w:spacing w:before="80" w:after="80"/>
        <w:ind w:left="714" w:hanging="357"/>
        <w:rPr>
          <w:rFonts w:cs="Arial"/>
          <w:bCs/>
          <w:color w:val="000000"/>
        </w:rPr>
      </w:pPr>
      <w:r w:rsidRPr="00196C38">
        <w:rPr>
          <w:rFonts w:cs="Arial"/>
          <w:bCs/>
          <w:color w:val="000000"/>
        </w:rPr>
        <w:t>цену продажи/покупки или покупки/продажи</w:t>
      </w:r>
      <w:r w:rsidR="00245888" w:rsidRPr="00196C38">
        <w:rPr>
          <w:rFonts w:cs="Arial"/>
          <w:bCs/>
          <w:color w:val="000000"/>
        </w:rPr>
        <w:t>.</w:t>
      </w:r>
    </w:p>
    <w:p w:rsidR="00E65D4D" w:rsidRPr="000D1D65" w:rsidRDefault="00594B2B" w:rsidP="00D248FD">
      <w:pPr>
        <w:pStyle w:val="10"/>
        <w:keepNext w:val="0"/>
        <w:numPr>
          <w:ilvl w:val="2"/>
          <w:numId w:val="1"/>
        </w:numPr>
        <w:tabs>
          <w:tab w:val="left" w:pos="720"/>
        </w:tabs>
        <w:spacing w:before="120" w:after="120"/>
        <w:rPr>
          <w:b w:val="0"/>
          <w:caps w:val="0"/>
          <w:color w:val="000000"/>
          <w:kern w:val="0"/>
        </w:rPr>
      </w:pPr>
      <w:bookmarkStart w:id="637" w:name="_Toc336590018"/>
      <w:bookmarkStart w:id="638" w:name="_Toc336590019"/>
      <w:bookmarkStart w:id="639" w:name="_Toc336590020"/>
      <w:bookmarkStart w:id="640" w:name="_Toc336590021"/>
      <w:bookmarkStart w:id="641" w:name="_Toc336590022"/>
      <w:bookmarkStart w:id="642" w:name="_Toc336590023"/>
      <w:bookmarkStart w:id="643" w:name="_Toc336590024"/>
      <w:bookmarkStart w:id="644" w:name="_Toc336590025"/>
      <w:bookmarkStart w:id="645" w:name="_Toc157848223"/>
      <w:bookmarkStart w:id="646" w:name="_Toc179715852"/>
      <w:bookmarkStart w:id="647" w:name="_Toc181172111"/>
      <w:bookmarkStart w:id="648" w:name="_Toc240771350"/>
      <w:bookmarkStart w:id="649" w:name="_Toc275963168"/>
      <w:bookmarkStart w:id="650" w:name="_Toc285032368"/>
      <w:bookmarkStart w:id="651" w:name="_Toc333311384"/>
      <w:bookmarkStart w:id="652" w:name="_Toc333916237"/>
      <w:bookmarkStart w:id="653" w:name="_Toc334437075"/>
      <w:bookmarkStart w:id="654" w:name="_Toc336590027"/>
      <w:bookmarkStart w:id="655" w:name="_Toc383419139"/>
      <w:bookmarkStart w:id="656" w:name="_Toc448825031"/>
      <w:bookmarkStart w:id="657" w:name="_Toc484790078"/>
      <w:bookmarkEnd w:id="637"/>
      <w:bookmarkEnd w:id="638"/>
      <w:bookmarkEnd w:id="639"/>
      <w:bookmarkEnd w:id="640"/>
      <w:bookmarkEnd w:id="641"/>
      <w:bookmarkEnd w:id="642"/>
      <w:bookmarkEnd w:id="643"/>
      <w:bookmarkEnd w:id="644"/>
      <w:r w:rsidRPr="00196C38">
        <w:rPr>
          <w:b w:val="0"/>
          <w:caps w:val="0"/>
          <w:color w:val="000000"/>
          <w:kern w:val="0"/>
        </w:rPr>
        <w:t xml:space="preserve">В ходе торгов </w:t>
      </w:r>
      <w:r w:rsidRPr="000D1D65">
        <w:rPr>
          <w:b w:val="0"/>
          <w:caps w:val="0"/>
          <w:color w:val="000000"/>
          <w:kern w:val="0"/>
        </w:rPr>
        <w:t xml:space="preserve">Участники торгов вправе заключать </w:t>
      </w:r>
      <w:r w:rsidR="002F180F" w:rsidRPr="000D1D65">
        <w:rPr>
          <w:b w:val="0"/>
          <w:caps w:val="0"/>
          <w:color w:val="000000"/>
          <w:kern w:val="0"/>
        </w:rPr>
        <w:t xml:space="preserve">адресные </w:t>
      </w:r>
      <w:r w:rsidRPr="000D1D65">
        <w:rPr>
          <w:b w:val="0"/>
          <w:caps w:val="0"/>
          <w:color w:val="000000"/>
          <w:kern w:val="0"/>
        </w:rPr>
        <w:t xml:space="preserve">сделки. </w:t>
      </w:r>
      <w:r w:rsidR="00E65D4D" w:rsidRPr="000D1D65">
        <w:rPr>
          <w:b w:val="0"/>
          <w:caps w:val="0"/>
          <w:color w:val="000000"/>
          <w:kern w:val="0"/>
        </w:rPr>
        <w:t xml:space="preserve">Обработка всех заявок на заключение </w:t>
      </w:r>
      <w:r w:rsidR="002F180F" w:rsidRPr="000D1D65">
        <w:rPr>
          <w:b w:val="0"/>
          <w:caps w:val="0"/>
          <w:color w:val="000000"/>
          <w:kern w:val="0"/>
        </w:rPr>
        <w:t xml:space="preserve">адресных </w:t>
      </w:r>
      <w:r w:rsidR="00E65D4D" w:rsidRPr="000D1D65">
        <w:rPr>
          <w:b w:val="0"/>
          <w:caps w:val="0"/>
          <w:color w:val="000000"/>
          <w:kern w:val="0"/>
        </w:rPr>
        <w:t>сделок</w:t>
      </w:r>
      <w:r w:rsidR="00267802" w:rsidRPr="000D1D65">
        <w:rPr>
          <w:b w:val="0"/>
          <w:caps w:val="0"/>
          <w:color w:val="000000"/>
          <w:kern w:val="0"/>
        </w:rPr>
        <w:t xml:space="preserve"> (за исключением заключаемых в системном режиме торгов сделок фикс без указания конечного контрагента)</w:t>
      </w:r>
      <w:r w:rsidR="00E65D4D" w:rsidRPr="000D1D65">
        <w:rPr>
          <w:b w:val="0"/>
          <w:caps w:val="0"/>
          <w:color w:val="000000"/>
          <w:kern w:val="0"/>
        </w:rPr>
        <w:t>,</w:t>
      </w:r>
      <w:r w:rsidR="009C3C5C" w:rsidRPr="000D1D65">
        <w:rPr>
          <w:b w:val="0"/>
          <w:caps w:val="0"/>
          <w:color w:val="000000"/>
          <w:kern w:val="0"/>
        </w:rPr>
        <w:t xml:space="preserve"> </w:t>
      </w:r>
      <w:r w:rsidR="002F180F" w:rsidRPr="000D1D65">
        <w:rPr>
          <w:b w:val="0"/>
          <w:caps w:val="0"/>
          <w:color w:val="000000"/>
          <w:kern w:val="0"/>
        </w:rPr>
        <w:t>а также</w:t>
      </w:r>
      <w:r w:rsidR="009C3C5C" w:rsidRPr="000D1D65">
        <w:rPr>
          <w:b w:val="0"/>
          <w:caps w:val="0"/>
          <w:color w:val="000000"/>
          <w:kern w:val="0"/>
        </w:rPr>
        <w:t xml:space="preserve"> </w:t>
      </w:r>
      <w:r w:rsidR="00AA1B7C" w:rsidRPr="000D1D65">
        <w:rPr>
          <w:b w:val="0"/>
          <w:caps w:val="0"/>
          <w:color w:val="000000"/>
          <w:kern w:val="0"/>
        </w:rPr>
        <w:t xml:space="preserve">заявок на заключение </w:t>
      </w:r>
      <w:r w:rsidR="002F180F" w:rsidRPr="000D1D65">
        <w:rPr>
          <w:b w:val="0"/>
          <w:caps w:val="0"/>
          <w:color w:val="000000"/>
          <w:kern w:val="0"/>
        </w:rPr>
        <w:t xml:space="preserve">безадресных </w:t>
      </w:r>
      <w:r w:rsidR="00AA1B7C" w:rsidRPr="000D1D65">
        <w:rPr>
          <w:b w:val="0"/>
          <w:caps w:val="0"/>
          <w:color w:val="000000"/>
          <w:kern w:val="0"/>
        </w:rPr>
        <w:t>сделок типа «</w:t>
      </w:r>
      <w:r w:rsidR="002F180F" w:rsidRPr="000D1D65">
        <w:rPr>
          <w:b w:val="0"/>
          <w:caps w:val="0"/>
          <w:color w:val="000000"/>
          <w:kern w:val="0"/>
        </w:rPr>
        <w:t>в</w:t>
      </w:r>
      <w:r w:rsidR="00AA1B7C" w:rsidRPr="000D1D65">
        <w:rPr>
          <w:b w:val="0"/>
          <w:caps w:val="0"/>
          <w:color w:val="000000"/>
          <w:kern w:val="0"/>
        </w:rPr>
        <w:t>сем»</w:t>
      </w:r>
      <w:r w:rsidR="009C3C5C" w:rsidRPr="000D1D65">
        <w:rPr>
          <w:b w:val="0"/>
          <w:caps w:val="0"/>
          <w:color w:val="000000"/>
          <w:kern w:val="0"/>
        </w:rPr>
        <w:t>,</w:t>
      </w:r>
      <w:r w:rsidR="00E65D4D" w:rsidRPr="000D1D65">
        <w:rPr>
          <w:b w:val="0"/>
          <w:caps w:val="0"/>
          <w:color w:val="000000"/>
          <w:kern w:val="0"/>
        </w:rPr>
        <w:t xml:space="preserve"> подаваемых в ТС, производится в соответствии с </w:t>
      </w:r>
      <w:proofErr w:type="spellStart"/>
      <w:r w:rsidR="00E65D4D" w:rsidRPr="000D1D65">
        <w:rPr>
          <w:b w:val="0"/>
          <w:caps w:val="0"/>
          <w:color w:val="000000"/>
          <w:kern w:val="0"/>
        </w:rPr>
        <w:t>п</w:t>
      </w:r>
      <w:r w:rsidR="00DA52F5" w:rsidRPr="000D1D65">
        <w:rPr>
          <w:b w:val="0"/>
          <w:caps w:val="0"/>
          <w:color w:val="000000"/>
          <w:kern w:val="0"/>
        </w:rPr>
        <w:t>.</w:t>
      </w:r>
      <w:r w:rsidR="00E65D4D" w:rsidRPr="000D1D65">
        <w:rPr>
          <w:b w:val="0"/>
          <w:caps w:val="0"/>
          <w:color w:val="000000"/>
          <w:kern w:val="0"/>
        </w:rPr>
        <w:t>п</w:t>
      </w:r>
      <w:proofErr w:type="spellEnd"/>
      <w:r w:rsidR="00E65D4D" w:rsidRPr="000D1D65">
        <w:rPr>
          <w:b w:val="0"/>
          <w:caps w:val="0"/>
          <w:color w:val="000000"/>
          <w:kern w:val="0"/>
        </w:rPr>
        <w:t>.</w:t>
      </w:r>
      <w:r w:rsidR="00DA52F5" w:rsidRPr="000D1D65">
        <w:rPr>
          <w:b w:val="0"/>
          <w:caps w:val="0"/>
          <w:color w:val="000000"/>
          <w:kern w:val="0"/>
        </w:rPr>
        <w:t xml:space="preserve"> </w:t>
      </w:r>
      <w:r w:rsidR="00102872" w:rsidRPr="000D1D65">
        <w:rPr>
          <w:b w:val="0"/>
          <w:caps w:val="0"/>
          <w:color w:val="000000"/>
          <w:kern w:val="0"/>
        </w:rPr>
        <w:fldChar w:fldCharType="begin"/>
      </w:r>
      <w:r w:rsidR="00102872" w:rsidRPr="000D1D65">
        <w:rPr>
          <w:b w:val="0"/>
          <w:caps w:val="0"/>
          <w:color w:val="000000"/>
          <w:kern w:val="0"/>
        </w:rPr>
        <w:instrText xml:space="preserve"> REF _Ref448827919 \r \h </w:instrText>
      </w:r>
      <w:r w:rsidR="000D1D65">
        <w:rPr>
          <w:b w:val="0"/>
          <w:caps w:val="0"/>
          <w:color w:val="000000"/>
          <w:kern w:val="0"/>
        </w:rPr>
        <w:instrText xml:space="preserve"> \* MERGEFORMAT </w:instrText>
      </w:r>
      <w:r w:rsidR="00102872" w:rsidRPr="000D1D65">
        <w:rPr>
          <w:b w:val="0"/>
          <w:caps w:val="0"/>
          <w:color w:val="000000"/>
          <w:kern w:val="0"/>
        </w:rPr>
      </w:r>
      <w:r w:rsidR="00102872" w:rsidRPr="000D1D65">
        <w:rPr>
          <w:b w:val="0"/>
          <w:caps w:val="0"/>
          <w:color w:val="000000"/>
          <w:kern w:val="0"/>
        </w:rPr>
        <w:fldChar w:fldCharType="separate"/>
      </w:r>
      <w:r w:rsidR="00A633F4">
        <w:rPr>
          <w:b w:val="0"/>
          <w:caps w:val="0"/>
          <w:color w:val="000000"/>
          <w:kern w:val="0"/>
        </w:rPr>
        <w:t>3.3.6</w:t>
      </w:r>
      <w:r w:rsidR="00102872" w:rsidRPr="000D1D65">
        <w:rPr>
          <w:b w:val="0"/>
          <w:caps w:val="0"/>
          <w:color w:val="000000"/>
          <w:kern w:val="0"/>
        </w:rPr>
        <w:fldChar w:fldCharType="end"/>
      </w:r>
      <w:r w:rsidR="00102872" w:rsidRPr="000D1D65">
        <w:rPr>
          <w:b w:val="0"/>
          <w:caps w:val="0"/>
          <w:color w:val="000000"/>
          <w:kern w:val="0"/>
        </w:rPr>
        <w:t xml:space="preserve"> </w:t>
      </w:r>
      <w:r w:rsidR="00B35671" w:rsidRPr="000D1D65">
        <w:rPr>
          <w:b w:val="0"/>
          <w:caps w:val="0"/>
          <w:color w:val="000000"/>
          <w:kern w:val="0"/>
        </w:rPr>
        <w:t>–</w:t>
      </w:r>
      <w:r w:rsidR="00102872" w:rsidRPr="000D1D65">
        <w:rPr>
          <w:b w:val="0"/>
          <w:caps w:val="0"/>
          <w:color w:val="000000"/>
          <w:kern w:val="0"/>
        </w:rPr>
        <w:t xml:space="preserve"> </w:t>
      </w:r>
      <w:r w:rsidR="00102872" w:rsidRPr="000D1D65">
        <w:rPr>
          <w:b w:val="0"/>
          <w:caps w:val="0"/>
          <w:color w:val="000000"/>
          <w:kern w:val="0"/>
        </w:rPr>
        <w:fldChar w:fldCharType="begin"/>
      </w:r>
      <w:r w:rsidR="00102872" w:rsidRPr="000D1D65">
        <w:rPr>
          <w:b w:val="0"/>
          <w:caps w:val="0"/>
          <w:color w:val="000000"/>
          <w:kern w:val="0"/>
        </w:rPr>
        <w:instrText xml:space="preserve"> REF _Ref448419239 \r \h </w:instrText>
      </w:r>
      <w:r w:rsidR="000D1D65">
        <w:rPr>
          <w:b w:val="0"/>
          <w:caps w:val="0"/>
          <w:color w:val="000000"/>
          <w:kern w:val="0"/>
        </w:rPr>
        <w:instrText xml:space="preserve"> \* MERGEFORMAT </w:instrText>
      </w:r>
      <w:r w:rsidR="00102872" w:rsidRPr="000D1D65">
        <w:rPr>
          <w:b w:val="0"/>
          <w:caps w:val="0"/>
          <w:color w:val="000000"/>
          <w:kern w:val="0"/>
        </w:rPr>
      </w:r>
      <w:r w:rsidR="00102872" w:rsidRPr="000D1D65">
        <w:rPr>
          <w:b w:val="0"/>
          <w:caps w:val="0"/>
          <w:color w:val="000000"/>
          <w:kern w:val="0"/>
        </w:rPr>
        <w:fldChar w:fldCharType="separate"/>
      </w:r>
      <w:r w:rsidR="00A633F4">
        <w:rPr>
          <w:b w:val="0"/>
          <w:caps w:val="0"/>
          <w:color w:val="000000"/>
          <w:kern w:val="0"/>
        </w:rPr>
        <w:t>3.3.9</w:t>
      </w:r>
      <w:r w:rsidR="00102872" w:rsidRPr="000D1D65">
        <w:rPr>
          <w:b w:val="0"/>
          <w:caps w:val="0"/>
          <w:color w:val="000000"/>
          <w:kern w:val="0"/>
        </w:rPr>
        <w:fldChar w:fldCharType="end"/>
      </w:r>
      <w:r w:rsidR="00102872" w:rsidRPr="000D1D65">
        <w:rPr>
          <w:b w:val="0"/>
          <w:caps w:val="0"/>
          <w:color w:val="000000"/>
          <w:kern w:val="0"/>
        </w:rPr>
        <w:t xml:space="preserve"> </w:t>
      </w:r>
      <w:r w:rsidR="00E65D4D" w:rsidRPr="000D1D65">
        <w:rPr>
          <w:b w:val="0"/>
          <w:caps w:val="0"/>
          <w:color w:val="000000"/>
          <w:kern w:val="0"/>
        </w:rPr>
        <w:t xml:space="preserve">настоящих Правил </w:t>
      </w:r>
      <w:r w:rsidR="003A06BB" w:rsidRPr="000D1D65">
        <w:rPr>
          <w:rFonts w:cs="Times New Roman"/>
          <w:b w:val="0"/>
          <w:caps w:val="0"/>
          <w:color w:val="000000"/>
          <w:kern w:val="0"/>
        </w:rPr>
        <w:t>торгов</w:t>
      </w:r>
      <w:r w:rsidR="00E65D4D" w:rsidRPr="000D1D65">
        <w:rPr>
          <w:b w:val="0"/>
          <w:caps w:val="0"/>
          <w:color w:val="000000"/>
          <w:kern w:val="0"/>
        </w:rPr>
        <w:t>.</w:t>
      </w:r>
      <w:r w:rsidR="00953C73" w:rsidRPr="000D1D65">
        <w:rPr>
          <w:b w:val="0"/>
          <w:caps w:val="0"/>
          <w:color w:val="000000"/>
          <w:kern w:val="0"/>
        </w:rPr>
        <w:t xml:space="preserve"> Заявки на заключение </w:t>
      </w:r>
      <w:r w:rsidR="00267802" w:rsidRPr="000D1D65">
        <w:rPr>
          <w:b w:val="0"/>
          <w:caps w:val="0"/>
          <w:color w:val="000000"/>
          <w:kern w:val="0"/>
        </w:rPr>
        <w:t xml:space="preserve">указанных в настоящем п. 3.3.23 </w:t>
      </w:r>
      <w:r w:rsidR="002F180F" w:rsidRPr="000D1D65">
        <w:rPr>
          <w:b w:val="0"/>
          <w:caps w:val="0"/>
          <w:color w:val="000000"/>
          <w:kern w:val="0"/>
        </w:rPr>
        <w:t xml:space="preserve">адресных </w:t>
      </w:r>
      <w:r w:rsidR="00953C73" w:rsidRPr="000D1D65">
        <w:rPr>
          <w:b w:val="0"/>
          <w:caps w:val="0"/>
          <w:color w:val="000000"/>
          <w:kern w:val="0"/>
        </w:rPr>
        <w:t>сделок</w:t>
      </w:r>
      <w:r w:rsidR="009C3C5C" w:rsidRPr="000D1D65">
        <w:rPr>
          <w:b w:val="0"/>
          <w:caps w:val="0"/>
          <w:color w:val="000000"/>
          <w:kern w:val="0"/>
        </w:rPr>
        <w:t xml:space="preserve">, </w:t>
      </w:r>
      <w:r w:rsidR="002F180F" w:rsidRPr="000D1D65">
        <w:rPr>
          <w:b w:val="0"/>
          <w:caps w:val="0"/>
          <w:color w:val="000000"/>
          <w:kern w:val="0"/>
        </w:rPr>
        <w:t>а также</w:t>
      </w:r>
      <w:r w:rsidR="009C3C5C" w:rsidRPr="000D1D65">
        <w:rPr>
          <w:b w:val="0"/>
          <w:caps w:val="0"/>
          <w:color w:val="000000"/>
          <w:kern w:val="0"/>
        </w:rPr>
        <w:t xml:space="preserve"> заявки на заключение </w:t>
      </w:r>
      <w:r w:rsidR="002F180F" w:rsidRPr="000D1D65">
        <w:rPr>
          <w:b w:val="0"/>
          <w:caps w:val="0"/>
          <w:color w:val="000000"/>
          <w:kern w:val="0"/>
        </w:rPr>
        <w:t xml:space="preserve">безадресных </w:t>
      </w:r>
      <w:r w:rsidR="009C3C5C" w:rsidRPr="000D1D65">
        <w:rPr>
          <w:b w:val="0"/>
          <w:caps w:val="0"/>
          <w:color w:val="000000"/>
          <w:kern w:val="0"/>
        </w:rPr>
        <w:t>сделок типа «</w:t>
      </w:r>
      <w:r w:rsidR="002F180F" w:rsidRPr="000D1D65">
        <w:rPr>
          <w:b w:val="0"/>
          <w:caps w:val="0"/>
          <w:color w:val="000000"/>
          <w:kern w:val="0"/>
        </w:rPr>
        <w:t>в</w:t>
      </w:r>
      <w:r w:rsidR="009C3C5C" w:rsidRPr="000D1D65">
        <w:rPr>
          <w:b w:val="0"/>
          <w:caps w:val="0"/>
          <w:color w:val="000000"/>
          <w:kern w:val="0"/>
        </w:rPr>
        <w:t>сем»,</w:t>
      </w:r>
      <w:r w:rsidR="00953C73" w:rsidRPr="000D1D65">
        <w:rPr>
          <w:b w:val="0"/>
          <w:caps w:val="0"/>
          <w:color w:val="000000"/>
          <w:kern w:val="0"/>
        </w:rPr>
        <w:t xml:space="preserve"> не включаются в очередь заявок.</w:t>
      </w:r>
      <w:bookmarkEnd w:id="645"/>
      <w:bookmarkEnd w:id="646"/>
      <w:bookmarkEnd w:id="647"/>
      <w:bookmarkEnd w:id="648"/>
      <w:bookmarkEnd w:id="649"/>
      <w:bookmarkEnd w:id="650"/>
      <w:bookmarkEnd w:id="651"/>
      <w:bookmarkEnd w:id="652"/>
      <w:bookmarkEnd w:id="653"/>
      <w:bookmarkEnd w:id="654"/>
      <w:bookmarkEnd w:id="655"/>
      <w:bookmarkEnd w:id="656"/>
      <w:bookmarkEnd w:id="657"/>
    </w:p>
    <w:p w:rsidR="009C3C5C" w:rsidRPr="000D1D65" w:rsidRDefault="00FA3332" w:rsidP="00A84540">
      <w:pPr>
        <w:pStyle w:val="10"/>
        <w:keepNext w:val="0"/>
        <w:numPr>
          <w:ilvl w:val="0"/>
          <w:numId w:val="0"/>
        </w:numPr>
        <w:tabs>
          <w:tab w:val="left" w:pos="720"/>
        </w:tabs>
        <w:spacing w:before="120" w:after="120"/>
        <w:rPr>
          <w:b w:val="0"/>
          <w:caps w:val="0"/>
          <w:color w:val="000000"/>
          <w:kern w:val="0"/>
        </w:rPr>
      </w:pPr>
      <w:bookmarkStart w:id="658" w:name="_Toc383419140"/>
      <w:bookmarkStart w:id="659" w:name="_Toc448825032"/>
      <w:bookmarkStart w:id="660" w:name="_Toc484790079"/>
      <w:bookmarkStart w:id="661" w:name="_Toc157848224"/>
      <w:bookmarkStart w:id="662" w:name="_Toc179715853"/>
      <w:bookmarkStart w:id="663" w:name="_Toc181172112"/>
      <w:bookmarkStart w:id="664" w:name="_Toc240771351"/>
      <w:bookmarkStart w:id="665" w:name="_Toc275963169"/>
      <w:bookmarkStart w:id="666" w:name="_Toc285032369"/>
      <w:bookmarkStart w:id="667" w:name="_Toc333311385"/>
      <w:bookmarkStart w:id="668" w:name="_Toc333916238"/>
      <w:bookmarkStart w:id="669" w:name="_Toc334437076"/>
      <w:bookmarkStart w:id="670" w:name="_Toc336590028"/>
      <w:r w:rsidRPr="000D1D65">
        <w:rPr>
          <w:b w:val="0"/>
          <w:caps w:val="0"/>
          <w:color w:val="000000"/>
          <w:kern w:val="0"/>
        </w:rPr>
        <w:t>Каждая заявка</w:t>
      </w:r>
      <w:r w:rsidR="0071232A" w:rsidRPr="000D1D65">
        <w:rPr>
          <w:b w:val="0"/>
          <w:caps w:val="0"/>
          <w:color w:val="000000"/>
          <w:kern w:val="0"/>
        </w:rPr>
        <w:t xml:space="preserve"> на </w:t>
      </w:r>
      <w:r w:rsidR="00E65D4D" w:rsidRPr="000D1D65">
        <w:rPr>
          <w:b w:val="0"/>
          <w:caps w:val="0"/>
          <w:color w:val="000000"/>
          <w:kern w:val="0"/>
        </w:rPr>
        <w:t>заключение</w:t>
      </w:r>
      <w:r w:rsidR="0071232A" w:rsidRPr="000D1D65">
        <w:rPr>
          <w:b w:val="0"/>
          <w:caps w:val="0"/>
          <w:color w:val="000000"/>
          <w:kern w:val="0"/>
        </w:rPr>
        <w:t xml:space="preserve"> </w:t>
      </w:r>
      <w:r w:rsidR="002F180F" w:rsidRPr="000D1D65">
        <w:rPr>
          <w:b w:val="0"/>
          <w:caps w:val="0"/>
          <w:color w:val="000000"/>
          <w:kern w:val="0"/>
        </w:rPr>
        <w:t xml:space="preserve">адресной </w:t>
      </w:r>
      <w:r w:rsidR="0071232A" w:rsidRPr="000D1D65">
        <w:rPr>
          <w:b w:val="0"/>
          <w:caps w:val="0"/>
          <w:color w:val="000000"/>
          <w:kern w:val="0"/>
        </w:rPr>
        <w:t>сделки</w:t>
      </w:r>
      <w:r w:rsidR="009C3C5C" w:rsidRPr="000D1D65">
        <w:rPr>
          <w:b w:val="0"/>
          <w:caps w:val="0"/>
          <w:color w:val="000000"/>
          <w:kern w:val="0"/>
        </w:rPr>
        <w:t xml:space="preserve">, </w:t>
      </w:r>
      <w:r w:rsidR="002F180F" w:rsidRPr="000D1D65">
        <w:rPr>
          <w:b w:val="0"/>
          <w:caps w:val="0"/>
          <w:color w:val="000000"/>
          <w:kern w:val="0"/>
        </w:rPr>
        <w:t>а также</w:t>
      </w:r>
      <w:r w:rsidR="009C3C5C" w:rsidRPr="000D1D65">
        <w:rPr>
          <w:b w:val="0"/>
          <w:caps w:val="0"/>
          <w:color w:val="000000"/>
          <w:kern w:val="0"/>
        </w:rPr>
        <w:t xml:space="preserve"> заявка на заключение </w:t>
      </w:r>
      <w:r w:rsidR="002F180F" w:rsidRPr="000D1D65">
        <w:rPr>
          <w:b w:val="0"/>
          <w:caps w:val="0"/>
          <w:color w:val="000000"/>
          <w:kern w:val="0"/>
        </w:rPr>
        <w:t xml:space="preserve">безадресной </w:t>
      </w:r>
      <w:r w:rsidR="009C3C5C" w:rsidRPr="000D1D65">
        <w:rPr>
          <w:b w:val="0"/>
          <w:caps w:val="0"/>
          <w:color w:val="000000"/>
          <w:kern w:val="0"/>
        </w:rPr>
        <w:t>сделки типа «</w:t>
      </w:r>
      <w:r w:rsidR="002F180F" w:rsidRPr="000D1D65">
        <w:rPr>
          <w:b w:val="0"/>
          <w:caps w:val="0"/>
          <w:color w:val="000000"/>
          <w:kern w:val="0"/>
        </w:rPr>
        <w:t>в</w:t>
      </w:r>
      <w:r w:rsidR="009C3C5C" w:rsidRPr="000D1D65">
        <w:rPr>
          <w:b w:val="0"/>
          <w:caps w:val="0"/>
          <w:color w:val="000000"/>
          <w:kern w:val="0"/>
        </w:rPr>
        <w:t>сем»</w:t>
      </w:r>
      <w:r w:rsidRPr="000D1D65">
        <w:rPr>
          <w:b w:val="0"/>
          <w:caps w:val="0"/>
          <w:color w:val="000000"/>
          <w:kern w:val="0"/>
        </w:rPr>
        <w:t xml:space="preserve">, вновь регистрируемая в ТС после прохождения </w:t>
      </w:r>
      <w:r w:rsidR="00B7386A" w:rsidRPr="000D1D65">
        <w:rPr>
          <w:b w:val="0"/>
          <w:caps w:val="0"/>
          <w:color w:val="000000"/>
          <w:kern w:val="0"/>
        </w:rPr>
        <w:t>п</w:t>
      </w:r>
      <w:r w:rsidRPr="000D1D65">
        <w:rPr>
          <w:b w:val="0"/>
          <w:caps w:val="0"/>
          <w:color w:val="000000"/>
          <w:kern w:val="0"/>
        </w:rPr>
        <w:t xml:space="preserve">роцедуры контроля ограничений в ходе </w:t>
      </w:r>
      <w:r w:rsidR="00432BF0" w:rsidRPr="000D1D65">
        <w:rPr>
          <w:b w:val="0"/>
          <w:caps w:val="0"/>
          <w:color w:val="000000"/>
          <w:kern w:val="0"/>
        </w:rPr>
        <w:t>торгов</w:t>
      </w:r>
      <w:r w:rsidRPr="000D1D65">
        <w:rPr>
          <w:b w:val="0"/>
          <w:caps w:val="0"/>
          <w:color w:val="000000"/>
          <w:kern w:val="0"/>
        </w:rPr>
        <w:t xml:space="preserve"> по соответствующей валюте проверяется </w:t>
      </w:r>
      <w:r w:rsidR="003D0514" w:rsidRPr="000D1D65">
        <w:rPr>
          <w:b w:val="0"/>
          <w:caps w:val="0"/>
          <w:color w:val="000000"/>
          <w:kern w:val="0"/>
        </w:rPr>
        <w:t xml:space="preserve">Биржей </w:t>
      </w:r>
      <w:r w:rsidRPr="000D1D65">
        <w:rPr>
          <w:b w:val="0"/>
          <w:caps w:val="0"/>
          <w:color w:val="000000"/>
          <w:kern w:val="0"/>
        </w:rPr>
        <w:t>посредством ТС на наличие допустимых встречных заявок.</w:t>
      </w:r>
      <w:bookmarkEnd w:id="658"/>
      <w:bookmarkEnd w:id="659"/>
      <w:bookmarkEnd w:id="660"/>
      <w:r w:rsidR="002870DA" w:rsidRPr="000D1D65">
        <w:rPr>
          <w:b w:val="0"/>
          <w:caps w:val="0"/>
          <w:color w:val="000000"/>
          <w:kern w:val="0"/>
        </w:rPr>
        <w:t xml:space="preserve"> </w:t>
      </w:r>
      <w:bookmarkEnd w:id="661"/>
      <w:bookmarkEnd w:id="662"/>
      <w:bookmarkEnd w:id="663"/>
      <w:bookmarkEnd w:id="664"/>
      <w:bookmarkEnd w:id="665"/>
      <w:bookmarkEnd w:id="666"/>
      <w:bookmarkEnd w:id="667"/>
      <w:bookmarkEnd w:id="668"/>
      <w:bookmarkEnd w:id="669"/>
      <w:bookmarkEnd w:id="670"/>
    </w:p>
    <w:p w:rsidR="00121862" w:rsidRPr="000D1D65" w:rsidRDefault="00121862" w:rsidP="00D248FD">
      <w:pPr>
        <w:pStyle w:val="10"/>
        <w:keepNext w:val="0"/>
        <w:numPr>
          <w:ilvl w:val="2"/>
          <w:numId w:val="1"/>
        </w:numPr>
        <w:tabs>
          <w:tab w:val="left" w:pos="720"/>
        </w:tabs>
        <w:spacing w:before="120" w:after="120"/>
        <w:rPr>
          <w:b w:val="0"/>
          <w:caps w:val="0"/>
          <w:color w:val="000000"/>
          <w:kern w:val="0"/>
        </w:rPr>
      </w:pPr>
      <w:bookmarkStart w:id="671" w:name="_Toc157848225"/>
      <w:bookmarkStart w:id="672" w:name="_Toc179715854"/>
      <w:bookmarkStart w:id="673" w:name="_Toc181172113"/>
      <w:bookmarkStart w:id="674" w:name="_Toc240771352"/>
      <w:bookmarkStart w:id="675" w:name="_Toc275963170"/>
      <w:bookmarkStart w:id="676" w:name="_Toc285032370"/>
      <w:bookmarkStart w:id="677" w:name="_Toc333311386"/>
      <w:bookmarkStart w:id="678" w:name="_Toc333916239"/>
      <w:bookmarkStart w:id="679" w:name="_Toc334437077"/>
      <w:bookmarkStart w:id="680" w:name="_Toc336590029"/>
      <w:bookmarkStart w:id="681" w:name="_Toc383419141"/>
      <w:bookmarkStart w:id="682" w:name="_Toc448825033"/>
      <w:bookmarkStart w:id="683" w:name="_Toc484790080"/>
      <w:r w:rsidRPr="000D1D65">
        <w:rPr>
          <w:b w:val="0"/>
          <w:caps w:val="0"/>
          <w:color w:val="000000"/>
          <w:kern w:val="0"/>
        </w:rPr>
        <w:t xml:space="preserve">Заключение </w:t>
      </w:r>
      <w:r w:rsidR="002F180F" w:rsidRPr="000D1D65">
        <w:rPr>
          <w:b w:val="0"/>
          <w:caps w:val="0"/>
          <w:color w:val="000000"/>
          <w:kern w:val="0"/>
        </w:rPr>
        <w:t xml:space="preserve">адресных </w:t>
      </w:r>
      <w:r w:rsidRPr="000D1D65">
        <w:rPr>
          <w:b w:val="0"/>
          <w:caps w:val="0"/>
          <w:color w:val="000000"/>
          <w:kern w:val="0"/>
        </w:rPr>
        <w:t xml:space="preserve">сделок осуществляется в порядке, предусмотренном </w:t>
      </w:r>
      <w:proofErr w:type="spellStart"/>
      <w:r w:rsidRPr="000D1D65">
        <w:rPr>
          <w:b w:val="0"/>
          <w:caps w:val="0"/>
          <w:color w:val="000000"/>
          <w:kern w:val="0"/>
        </w:rPr>
        <w:t>п</w:t>
      </w:r>
      <w:r w:rsidR="00DA52F5" w:rsidRPr="000D1D65">
        <w:rPr>
          <w:b w:val="0"/>
          <w:caps w:val="0"/>
          <w:color w:val="000000"/>
          <w:kern w:val="0"/>
        </w:rPr>
        <w:t>.</w:t>
      </w:r>
      <w:r w:rsidRPr="000D1D65">
        <w:rPr>
          <w:b w:val="0"/>
          <w:caps w:val="0"/>
          <w:color w:val="000000"/>
          <w:kern w:val="0"/>
        </w:rPr>
        <w:t>п</w:t>
      </w:r>
      <w:proofErr w:type="spellEnd"/>
      <w:r w:rsidRPr="000D1D65">
        <w:rPr>
          <w:b w:val="0"/>
          <w:caps w:val="0"/>
          <w:color w:val="000000"/>
          <w:kern w:val="0"/>
        </w:rPr>
        <w:t>.</w:t>
      </w:r>
      <w:r w:rsidR="00141B9B" w:rsidRPr="000D1D65">
        <w:rPr>
          <w:b w:val="0"/>
          <w:caps w:val="0"/>
          <w:color w:val="000000"/>
          <w:kern w:val="0"/>
        </w:rPr>
        <w:t xml:space="preserve"> </w:t>
      </w:r>
      <w:r w:rsidR="002626FD" w:rsidRPr="000D1D65">
        <w:rPr>
          <w:b w:val="0"/>
          <w:caps w:val="0"/>
          <w:color w:val="000000"/>
          <w:kern w:val="0"/>
        </w:rPr>
        <w:fldChar w:fldCharType="begin"/>
      </w:r>
      <w:r w:rsidR="00B35671" w:rsidRPr="000D1D65">
        <w:rPr>
          <w:b w:val="0"/>
          <w:caps w:val="0"/>
          <w:color w:val="000000"/>
          <w:kern w:val="0"/>
        </w:rPr>
        <w:instrText xml:space="preserve"> REF _Ref420415691 \r \h </w:instrText>
      </w:r>
      <w:r w:rsidR="00196C38" w:rsidRPr="000D1D65">
        <w:rPr>
          <w:b w:val="0"/>
          <w:caps w:val="0"/>
          <w:color w:val="000000"/>
          <w:kern w:val="0"/>
        </w:rPr>
        <w:instrText xml:space="preserve"> \* MERGEFORMAT </w:instrText>
      </w:r>
      <w:r w:rsidR="002626FD" w:rsidRPr="000D1D65">
        <w:rPr>
          <w:b w:val="0"/>
          <w:caps w:val="0"/>
          <w:color w:val="000000"/>
          <w:kern w:val="0"/>
        </w:rPr>
      </w:r>
      <w:r w:rsidR="002626FD" w:rsidRPr="000D1D65">
        <w:rPr>
          <w:b w:val="0"/>
          <w:caps w:val="0"/>
          <w:color w:val="000000"/>
          <w:kern w:val="0"/>
        </w:rPr>
        <w:fldChar w:fldCharType="separate"/>
      </w:r>
      <w:r w:rsidR="00A633F4">
        <w:rPr>
          <w:b w:val="0"/>
          <w:caps w:val="0"/>
          <w:color w:val="000000"/>
          <w:kern w:val="0"/>
        </w:rPr>
        <w:t>3.3.12</w:t>
      </w:r>
      <w:r w:rsidR="002626FD" w:rsidRPr="000D1D65">
        <w:rPr>
          <w:b w:val="0"/>
          <w:caps w:val="0"/>
          <w:color w:val="000000"/>
          <w:kern w:val="0"/>
        </w:rPr>
        <w:fldChar w:fldCharType="end"/>
      </w:r>
      <w:r w:rsidR="00B35671" w:rsidRPr="000D1D65">
        <w:rPr>
          <w:b w:val="0"/>
          <w:caps w:val="0"/>
          <w:color w:val="000000"/>
          <w:kern w:val="0"/>
        </w:rPr>
        <w:t xml:space="preserve"> </w:t>
      </w:r>
      <w:r w:rsidRPr="000D1D65">
        <w:rPr>
          <w:b w:val="0"/>
          <w:caps w:val="0"/>
          <w:color w:val="000000"/>
          <w:kern w:val="0"/>
        </w:rPr>
        <w:t xml:space="preserve">настоящих Правил </w:t>
      </w:r>
      <w:r w:rsidR="003A06BB" w:rsidRPr="000D1D65">
        <w:rPr>
          <w:rFonts w:cs="Times New Roman"/>
          <w:b w:val="0"/>
          <w:caps w:val="0"/>
          <w:color w:val="000000"/>
          <w:kern w:val="0"/>
        </w:rPr>
        <w:t>торгов</w:t>
      </w:r>
      <w:r w:rsidRPr="000D1D65">
        <w:rPr>
          <w:b w:val="0"/>
          <w:caps w:val="0"/>
          <w:color w:val="000000"/>
          <w:kern w:val="0"/>
        </w:rPr>
        <w:t>.</w:t>
      </w:r>
      <w:bookmarkEnd w:id="671"/>
      <w:bookmarkEnd w:id="672"/>
      <w:bookmarkEnd w:id="673"/>
      <w:bookmarkEnd w:id="674"/>
      <w:bookmarkEnd w:id="675"/>
      <w:bookmarkEnd w:id="676"/>
      <w:bookmarkEnd w:id="677"/>
      <w:bookmarkEnd w:id="678"/>
      <w:bookmarkEnd w:id="679"/>
      <w:bookmarkEnd w:id="680"/>
      <w:bookmarkEnd w:id="681"/>
      <w:bookmarkEnd w:id="682"/>
      <w:bookmarkEnd w:id="683"/>
    </w:p>
    <w:p w:rsidR="00594B2B" w:rsidRPr="00196C38" w:rsidRDefault="00594B2B" w:rsidP="00867EE4">
      <w:pPr>
        <w:pStyle w:val="10"/>
        <w:keepNext w:val="0"/>
        <w:numPr>
          <w:ilvl w:val="2"/>
          <w:numId w:val="1"/>
        </w:numPr>
        <w:tabs>
          <w:tab w:val="left" w:pos="720"/>
        </w:tabs>
        <w:spacing w:before="120" w:after="120"/>
        <w:rPr>
          <w:b w:val="0"/>
          <w:caps w:val="0"/>
          <w:color w:val="000000"/>
          <w:kern w:val="0"/>
        </w:rPr>
      </w:pPr>
      <w:bookmarkStart w:id="684" w:name="_Toc383419142"/>
      <w:bookmarkStart w:id="685" w:name="_Toc448825034"/>
      <w:bookmarkStart w:id="686" w:name="_Toc484790081"/>
      <w:r w:rsidRPr="000D1D65">
        <w:rPr>
          <w:b w:val="0"/>
          <w:caps w:val="0"/>
          <w:color w:val="000000"/>
          <w:kern w:val="0"/>
        </w:rPr>
        <w:t xml:space="preserve">Подача Участником торгов заявки на заключение </w:t>
      </w:r>
      <w:r w:rsidR="002F180F" w:rsidRPr="000D1D65">
        <w:rPr>
          <w:b w:val="0"/>
          <w:caps w:val="0"/>
          <w:color w:val="000000"/>
          <w:kern w:val="0"/>
        </w:rPr>
        <w:t xml:space="preserve">адресной </w:t>
      </w:r>
      <w:r w:rsidRPr="000D1D65">
        <w:rPr>
          <w:b w:val="0"/>
          <w:caps w:val="0"/>
          <w:color w:val="000000"/>
          <w:kern w:val="0"/>
        </w:rPr>
        <w:t>сделки спот</w:t>
      </w:r>
      <w:r w:rsidR="00E67CC4" w:rsidRPr="000D1D65">
        <w:rPr>
          <w:b w:val="0"/>
          <w:caps w:val="0"/>
          <w:color w:val="000000"/>
          <w:kern w:val="0"/>
        </w:rPr>
        <w:t xml:space="preserve"> </w:t>
      </w:r>
      <w:r w:rsidR="00532DE1" w:rsidRPr="000D1D65">
        <w:rPr>
          <w:b w:val="0"/>
          <w:caps w:val="0"/>
          <w:color w:val="000000"/>
          <w:kern w:val="0"/>
        </w:rPr>
        <w:t xml:space="preserve">(в </w:t>
      </w:r>
      <w:proofErr w:type="spellStart"/>
      <w:r w:rsidR="00532DE1" w:rsidRPr="000D1D65">
        <w:rPr>
          <w:b w:val="0"/>
          <w:caps w:val="0"/>
          <w:color w:val="000000"/>
          <w:kern w:val="0"/>
        </w:rPr>
        <w:t>т.ч</w:t>
      </w:r>
      <w:proofErr w:type="spellEnd"/>
      <w:r w:rsidR="00532DE1" w:rsidRPr="000D1D65">
        <w:rPr>
          <w:b w:val="0"/>
          <w:caps w:val="0"/>
          <w:color w:val="000000"/>
          <w:kern w:val="0"/>
        </w:rPr>
        <w:t xml:space="preserve">. </w:t>
      </w:r>
      <w:r w:rsidR="007A6FCE" w:rsidRPr="000D1D65">
        <w:rPr>
          <w:b w:val="0"/>
          <w:caps w:val="0"/>
          <w:color w:val="000000"/>
          <w:kern w:val="0"/>
        </w:rPr>
        <w:t xml:space="preserve">заявки на заключение </w:t>
      </w:r>
      <w:r w:rsidR="00E67CC4" w:rsidRPr="000D1D65">
        <w:rPr>
          <w:b w:val="0"/>
          <w:caps w:val="0"/>
          <w:color w:val="000000"/>
          <w:kern w:val="0"/>
        </w:rPr>
        <w:t>сделки фикс</w:t>
      </w:r>
      <w:r w:rsidR="007A6FCE" w:rsidRPr="000D1D65">
        <w:rPr>
          <w:b w:val="0"/>
          <w:caps w:val="0"/>
          <w:color w:val="000000"/>
          <w:kern w:val="0"/>
        </w:rPr>
        <w:t xml:space="preserve"> с указанием конечного контрагента</w:t>
      </w:r>
      <w:r w:rsidR="00532DE1" w:rsidRPr="000D1D65">
        <w:rPr>
          <w:b w:val="0"/>
          <w:caps w:val="0"/>
          <w:color w:val="000000"/>
          <w:kern w:val="0"/>
        </w:rPr>
        <w:t>)</w:t>
      </w:r>
      <w:r w:rsidRPr="000D1D65">
        <w:rPr>
          <w:b w:val="0"/>
          <w:caps w:val="0"/>
          <w:color w:val="000000"/>
          <w:kern w:val="0"/>
        </w:rPr>
        <w:t xml:space="preserve"> или поставочного фьючерса</w:t>
      </w:r>
      <w:r w:rsidR="007D5CAE" w:rsidRPr="000D1D65">
        <w:rPr>
          <w:b w:val="0"/>
          <w:caps w:val="0"/>
          <w:color w:val="000000"/>
          <w:kern w:val="0"/>
        </w:rPr>
        <w:t xml:space="preserve"> или безадресной сделки типа «всем»</w:t>
      </w:r>
      <w:r w:rsidRPr="000D1D65">
        <w:rPr>
          <w:b w:val="0"/>
          <w:caps w:val="0"/>
          <w:color w:val="000000"/>
          <w:kern w:val="0"/>
        </w:rPr>
        <w:t xml:space="preserve"> осуществляется в ТС посредством электронного сообщения, подписанного АСП Участника торгов и содержащего, в том числе, следующие данные</w:t>
      </w:r>
      <w:r w:rsidRPr="00196C38">
        <w:rPr>
          <w:b w:val="0"/>
          <w:caps w:val="0"/>
          <w:color w:val="000000"/>
          <w:kern w:val="0"/>
        </w:rPr>
        <w:t xml:space="preserve"> (условия заявки):</w:t>
      </w:r>
      <w:bookmarkEnd w:id="684"/>
      <w:bookmarkEnd w:id="685"/>
      <w:bookmarkEnd w:id="686"/>
    </w:p>
    <w:p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 xml:space="preserve">краткий код клиента (при подаче Участником торгов заявки на заключение сделки </w:t>
      </w:r>
      <w:r w:rsidR="00780E93" w:rsidRPr="00196C38">
        <w:t>в интересах клиента</w:t>
      </w:r>
      <w:r w:rsidRPr="00196C38">
        <w:rPr>
          <w:color w:val="000000"/>
        </w:rPr>
        <w:t>);</w:t>
      </w:r>
    </w:p>
    <w:p w:rsidR="00D334D7" w:rsidRPr="00196C38" w:rsidRDefault="00270116" w:rsidP="00CD6D33">
      <w:pPr>
        <w:numPr>
          <w:ilvl w:val="0"/>
          <w:numId w:val="7"/>
        </w:numPr>
        <w:tabs>
          <w:tab w:val="num" w:pos="720"/>
        </w:tabs>
        <w:spacing w:before="80" w:after="80"/>
        <w:ind w:left="714" w:hanging="357"/>
        <w:rPr>
          <w:color w:val="000000"/>
        </w:rPr>
      </w:pPr>
      <w:r w:rsidRPr="00270116">
        <w:rPr>
          <w:color w:val="000000"/>
        </w:rPr>
        <w:lastRenderedPageBreak/>
        <w:t xml:space="preserve">ТКС (при подаче заявки Участником торгов, не совпадающим в одном лице с Участником клиринга (в </w:t>
      </w:r>
      <w:proofErr w:type="spellStart"/>
      <w:r w:rsidRPr="00270116">
        <w:rPr>
          <w:color w:val="000000"/>
        </w:rPr>
        <w:t>т.ч</w:t>
      </w:r>
      <w:proofErr w:type="spellEnd"/>
      <w:r w:rsidRPr="00270116">
        <w:rPr>
          <w:color w:val="000000"/>
        </w:rPr>
        <w:t xml:space="preserve">.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 xml:space="preserve">частника клиринга, являющегося стороной по данной сделке (в </w:t>
      </w:r>
      <w:proofErr w:type="spellStart"/>
      <w:r w:rsidRPr="00270116">
        <w:rPr>
          <w:color w:val="000000"/>
        </w:rPr>
        <w:t>т.ч</w:t>
      </w:r>
      <w:proofErr w:type="spellEnd"/>
      <w:r w:rsidRPr="00270116">
        <w:rPr>
          <w:color w:val="000000"/>
        </w:rPr>
        <w:t>. клирингового брокера)</w:t>
      </w:r>
      <w:r>
        <w:rPr>
          <w:color w:val="000000"/>
        </w:rPr>
        <w:t>)</w:t>
      </w:r>
      <w:r w:rsidR="00D334D7" w:rsidRPr="00196C38">
        <w:rPr>
          <w:color w:val="000000"/>
        </w:rPr>
        <w:t>;</w:t>
      </w:r>
    </w:p>
    <w:p w:rsidR="00CD6D33" w:rsidRPr="00196C38" w:rsidRDefault="00CD6D33" w:rsidP="00CD6D33">
      <w:pPr>
        <w:numPr>
          <w:ilvl w:val="0"/>
          <w:numId w:val="7"/>
        </w:numPr>
        <w:tabs>
          <w:tab w:val="num" w:pos="720"/>
        </w:tabs>
        <w:spacing w:before="80" w:after="80"/>
        <w:ind w:left="714" w:hanging="357"/>
        <w:rPr>
          <w:color w:val="000000"/>
        </w:rPr>
      </w:pPr>
      <w:r w:rsidRPr="00196C38">
        <w:rPr>
          <w:color w:val="000000"/>
        </w:rPr>
        <w:t>идентификатор</w:t>
      </w:r>
      <w:r w:rsidR="002D2804" w:rsidRPr="00196C38">
        <w:rPr>
          <w:color w:val="000000"/>
        </w:rPr>
        <w:t xml:space="preserve"> Участника клиринга</w:t>
      </w:r>
      <w:r w:rsidRPr="00196C38">
        <w:rPr>
          <w:color w:val="000000"/>
        </w:rPr>
        <w:t>;</w:t>
      </w:r>
    </w:p>
    <w:p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наименование сделки спот</w:t>
      </w:r>
      <w:r w:rsidR="005D64F8">
        <w:rPr>
          <w:color w:val="000000"/>
        </w:rPr>
        <w:t xml:space="preserve"> </w:t>
      </w:r>
      <w:r w:rsidR="005D64F8" w:rsidRPr="00211DB9">
        <w:rPr>
          <w:color w:val="000000"/>
        </w:rPr>
        <w:t xml:space="preserve">(в </w:t>
      </w:r>
      <w:proofErr w:type="spellStart"/>
      <w:r w:rsidR="005D64F8" w:rsidRPr="00211DB9">
        <w:rPr>
          <w:color w:val="000000"/>
        </w:rPr>
        <w:t>т.ч</w:t>
      </w:r>
      <w:proofErr w:type="spellEnd"/>
      <w:r w:rsidR="005D64F8" w:rsidRPr="00211DB9">
        <w:rPr>
          <w:color w:val="000000"/>
        </w:rPr>
        <w:t xml:space="preserve">. </w:t>
      </w:r>
      <w:r w:rsidR="00E67CC4" w:rsidRPr="00211DB9">
        <w:rPr>
          <w:color w:val="000000"/>
        </w:rPr>
        <w:t xml:space="preserve">сделки </w:t>
      </w:r>
      <w:proofErr w:type="gramStart"/>
      <w:r w:rsidR="00E67CC4" w:rsidRPr="00211DB9">
        <w:rPr>
          <w:color w:val="000000"/>
        </w:rPr>
        <w:t>фикс</w:t>
      </w:r>
      <w:r w:rsidR="005D64F8" w:rsidRPr="00211DB9">
        <w:rPr>
          <w:color w:val="000000"/>
        </w:rPr>
        <w:t>)</w:t>
      </w:r>
      <w:r w:rsidR="00E67CC4" w:rsidRPr="00211DB9">
        <w:rPr>
          <w:color w:val="000000"/>
        </w:rPr>
        <w:t>/</w:t>
      </w:r>
      <w:proofErr w:type="gramEnd"/>
      <w:r w:rsidRPr="00196C38">
        <w:rPr>
          <w:color w:val="000000"/>
        </w:rPr>
        <w:t>поставочного фьючерса;</w:t>
      </w:r>
    </w:p>
    <w:p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направленность заявки: на продажу или на покупку;</w:t>
      </w:r>
    </w:p>
    <w:p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количество лотов;</w:t>
      </w:r>
    </w:p>
    <w:p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дату исполнения обязательств (</w:t>
      </w:r>
      <w:r w:rsidR="003B122A" w:rsidRPr="00196C38">
        <w:rPr>
          <w:color w:val="000000"/>
        </w:rPr>
        <w:t xml:space="preserve">в </w:t>
      </w:r>
      <w:r w:rsidR="00222C93">
        <w:rPr>
          <w:color w:val="000000"/>
        </w:rPr>
        <w:t>соответствии со с</w:t>
      </w:r>
      <w:r w:rsidR="003B122A" w:rsidRPr="00196C38">
        <w:rPr>
          <w:color w:val="000000"/>
        </w:rPr>
        <w:t>пецификацией</w:t>
      </w:r>
      <w:r w:rsidRPr="00196C38">
        <w:rPr>
          <w:color w:val="000000"/>
        </w:rPr>
        <w:t>);</w:t>
      </w:r>
    </w:p>
    <w:p w:rsidR="00594B2B" w:rsidRPr="00196C38" w:rsidRDefault="00390F73" w:rsidP="00594B2B">
      <w:pPr>
        <w:numPr>
          <w:ilvl w:val="0"/>
          <w:numId w:val="7"/>
        </w:numPr>
        <w:tabs>
          <w:tab w:val="num" w:pos="720"/>
        </w:tabs>
        <w:spacing w:before="80" w:after="80"/>
        <w:ind w:left="714" w:hanging="357"/>
        <w:rPr>
          <w:color w:val="000000"/>
        </w:rPr>
      </w:pPr>
      <w:r>
        <w:rPr>
          <w:color w:val="000000"/>
        </w:rPr>
        <w:t xml:space="preserve">идентификатор </w:t>
      </w:r>
      <w:r w:rsidR="00594B2B" w:rsidRPr="00196C38">
        <w:rPr>
          <w:color w:val="000000"/>
        </w:rPr>
        <w:t xml:space="preserve">Участника торгов в качестве конечного контрагента по </w:t>
      </w:r>
      <w:r w:rsidR="002F180F" w:rsidRPr="00196C38">
        <w:rPr>
          <w:color w:val="000000"/>
        </w:rPr>
        <w:t xml:space="preserve">адресной </w:t>
      </w:r>
      <w:r w:rsidR="00594B2B" w:rsidRPr="00196C38">
        <w:rPr>
          <w:color w:val="000000"/>
        </w:rPr>
        <w:t>сделке либо специальный код «</w:t>
      </w:r>
      <w:r w:rsidR="002F180F" w:rsidRPr="00196C38">
        <w:rPr>
          <w:color w:val="000000"/>
        </w:rPr>
        <w:t>в</w:t>
      </w:r>
      <w:r w:rsidR="00594B2B" w:rsidRPr="00196C38">
        <w:rPr>
          <w:color w:val="000000"/>
        </w:rPr>
        <w:t xml:space="preserve">сем» в заявке на заключение </w:t>
      </w:r>
      <w:r w:rsidR="002F180F" w:rsidRPr="00196C38">
        <w:rPr>
          <w:color w:val="000000"/>
        </w:rPr>
        <w:t xml:space="preserve">безадресной </w:t>
      </w:r>
      <w:r w:rsidR="00594B2B" w:rsidRPr="00196C38">
        <w:rPr>
          <w:color w:val="000000"/>
        </w:rPr>
        <w:t>сделки типа «</w:t>
      </w:r>
      <w:r w:rsidR="002F180F" w:rsidRPr="00196C38">
        <w:rPr>
          <w:color w:val="000000"/>
        </w:rPr>
        <w:t>всем</w:t>
      </w:r>
      <w:r w:rsidR="00594B2B" w:rsidRPr="00196C38">
        <w:rPr>
          <w:color w:val="000000"/>
        </w:rPr>
        <w:t>»;</w:t>
      </w:r>
    </w:p>
    <w:p w:rsidR="00594B2B" w:rsidRPr="00211DB9" w:rsidRDefault="00594B2B" w:rsidP="00594B2B">
      <w:pPr>
        <w:numPr>
          <w:ilvl w:val="0"/>
          <w:numId w:val="7"/>
        </w:numPr>
        <w:tabs>
          <w:tab w:val="num" w:pos="720"/>
        </w:tabs>
        <w:spacing w:before="80" w:after="80"/>
        <w:ind w:left="714" w:hanging="357"/>
        <w:rPr>
          <w:color w:val="000000"/>
        </w:rPr>
      </w:pPr>
      <w:r w:rsidRPr="00196C38">
        <w:rPr>
          <w:color w:val="000000"/>
        </w:rPr>
        <w:t xml:space="preserve">цену продажи или покупки по сделке </w:t>
      </w:r>
      <w:r w:rsidRPr="00211DB9">
        <w:rPr>
          <w:color w:val="000000"/>
        </w:rPr>
        <w:t>спот</w:t>
      </w:r>
      <w:r w:rsidR="00E67CC4" w:rsidRPr="00211DB9">
        <w:rPr>
          <w:color w:val="000000"/>
        </w:rPr>
        <w:t>/</w:t>
      </w:r>
      <w:r w:rsidRPr="00211DB9">
        <w:rPr>
          <w:color w:val="000000"/>
        </w:rPr>
        <w:t>поставочному фьючерсу.</w:t>
      </w:r>
    </w:p>
    <w:p w:rsidR="00267802" w:rsidRPr="00211DB9" w:rsidRDefault="00267802" w:rsidP="00594B2B">
      <w:pPr>
        <w:numPr>
          <w:ilvl w:val="0"/>
          <w:numId w:val="7"/>
        </w:numPr>
        <w:tabs>
          <w:tab w:val="num" w:pos="720"/>
        </w:tabs>
        <w:spacing w:before="80" w:after="80"/>
        <w:ind w:left="714" w:hanging="357"/>
        <w:rPr>
          <w:color w:val="000000"/>
        </w:rPr>
      </w:pPr>
      <w:r w:rsidRPr="00211DB9">
        <w:rPr>
          <w:color w:val="000000"/>
        </w:rPr>
        <w:t xml:space="preserve">в случае заявки на заключение сделки фикс указывается, что в качестве цены продажи/покупки будет использован курс </w:t>
      </w:r>
      <w:proofErr w:type="spellStart"/>
      <w:r w:rsidRPr="00211DB9">
        <w:rPr>
          <w:color w:val="000000"/>
        </w:rPr>
        <w:t>фиксинга</w:t>
      </w:r>
      <w:proofErr w:type="spellEnd"/>
      <w:r w:rsidRPr="00211DB9">
        <w:rPr>
          <w:color w:val="000000"/>
        </w:rPr>
        <w:t xml:space="preserve"> Московской Биржи, рас</w:t>
      </w:r>
      <w:r w:rsidR="00C47EAA">
        <w:rPr>
          <w:color w:val="000000"/>
        </w:rPr>
        <w:t>с</w:t>
      </w:r>
      <w:r w:rsidRPr="00211DB9">
        <w:rPr>
          <w:color w:val="000000"/>
        </w:rPr>
        <w:t xml:space="preserve">читанный на дату, </w:t>
      </w:r>
      <w:proofErr w:type="gramStart"/>
      <w:r w:rsidRPr="00211DB9">
        <w:rPr>
          <w:color w:val="000000"/>
        </w:rPr>
        <w:t>определенную  в</w:t>
      </w:r>
      <w:proofErr w:type="gramEnd"/>
      <w:r w:rsidRPr="00211DB9">
        <w:rPr>
          <w:color w:val="000000"/>
        </w:rPr>
        <w:t xml:space="preserve"> соответствии с параметрами этой сделки фикс.</w:t>
      </w:r>
    </w:p>
    <w:p w:rsidR="00651DC7" w:rsidRPr="00196C38" w:rsidRDefault="00FD1249" w:rsidP="00D248FD">
      <w:pPr>
        <w:pStyle w:val="10"/>
        <w:keepNext w:val="0"/>
        <w:numPr>
          <w:ilvl w:val="2"/>
          <w:numId w:val="1"/>
        </w:numPr>
        <w:tabs>
          <w:tab w:val="left" w:pos="720"/>
        </w:tabs>
        <w:spacing w:before="120" w:after="120"/>
        <w:rPr>
          <w:b w:val="0"/>
          <w:caps w:val="0"/>
          <w:color w:val="000000"/>
          <w:kern w:val="0"/>
        </w:rPr>
      </w:pPr>
      <w:bookmarkStart w:id="687" w:name="_Toc383419143"/>
      <w:bookmarkStart w:id="688" w:name="_Toc448825035"/>
      <w:bookmarkStart w:id="689" w:name="_Toc484790082"/>
      <w:r w:rsidRPr="00196C38">
        <w:rPr>
          <w:b w:val="0"/>
          <w:caps w:val="0"/>
          <w:color w:val="000000"/>
          <w:kern w:val="0"/>
        </w:rPr>
        <w:t xml:space="preserve">Подача Участником торгов заявки на заключение </w:t>
      </w:r>
      <w:r w:rsidR="006678A1" w:rsidRPr="00196C38">
        <w:rPr>
          <w:b w:val="0"/>
          <w:caps w:val="0"/>
          <w:color w:val="000000"/>
          <w:kern w:val="0"/>
        </w:rPr>
        <w:t xml:space="preserve">адресной </w:t>
      </w:r>
      <w:r w:rsidRPr="00196C38">
        <w:rPr>
          <w:b w:val="0"/>
          <w:caps w:val="0"/>
          <w:color w:val="000000"/>
          <w:kern w:val="0"/>
        </w:rPr>
        <w:t xml:space="preserve">сделки своп </w:t>
      </w:r>
      <w:r w:rsidR="00E93B9D" w:rsidRPr="00196C38">
        <w:rPr>
          <w:b w:val="0"/>
          <w:caps w:val="0"/>
          <w:color w:val="000000"/>
          <w:kern w:val="0"/>
        </w:rPr>
        <w:t xml:space="preserve">или внесистемного своп контракта </w:t>
      </w:r>
      <w:r w:rsidR="006678A1" w:rsidRPr="00196C38">
        <w:rPr>
          <w:b w:val="0"/>
          <w:caps w:val="0"/>
          <w:color w:val="000000"/>
          <w:kern w:val="0"/>
        </w:rPr>
        <w:t xml:space="preserve">или безадресной сделки типа «всем» </w:t>
      </w:r>
      <w:r w:rsidRPr="00196C38">
        <w:rPr>
          <w:b w:val="0"/>
          <w:caps w:val="0"/>
          <w:color w:val="000000"/>
          <w:kern w:val="0"/>
        </w:rPr>
        <w:t xml:space="preserve">осуществляется в ТС посредством электронного сообщения, подписанного </w:t>
      </w:r>
      <w:r w:rsidR="008051AF" w:rsidRPr="00196C38">
        <w:rPr>
          <w:b w:val="0"/>
          <w:caps w:val="0"/>
          <w:color w:val="000000"/>
          <w:kern w:val="0"/>
        </w:rPr>
        <w:t>АСП</w:t>
      </w:r>
      <w:r w:rsidR="00D7761E" w:rsidRPr="00196C38">
        <w:rPr>
          <w:b w:val="0"/>
          <w:caps w:val="0"/>
          <w:color w:val="000000"/>
          <w:kern w:val="0"/>
        </w:rPr>
        <w:t xml:space="preserve"> Участника торгов </w:t>
      </w:r>
      <w:r w:rsidRPr="00196C38">
        <w:rPr>
          <w:b w:val="0"/>
          <w:caps w:val="0"/>
          <w:color w:val="000000"/>
          <w:kern w:val="0"/>
        </w:rPr>
        <w:t>и содержащего, в том числе, следующие данные (условия заявки)</w:t>
      </w:r>
      <w:r w:rsidR="00651DC7" w:rsidRPr="00196C38">
        <w:rPr>
          <w:b w:val="0"/>
          <w:caps w:val="0"/>
          <w:color w:val="000000"/>
          <w:kern w:val="0"/>
        </w:rPr>
        <w:t>:</w:t>
      </w:r>
      <w:bookmarkEnd w:id="687"/>
      <w:bookmarkEnd w:id="688"/>
      <w:bookmarkEnd w:id="689"/>
    </w:p>
    <w:p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 xml:space="preserve">краткий код </w:t>
      </w:r>
      <w:r w:rsidR="00713583" w:rsidRPr="00196C38">
        <w:rPr>
          <w:color w:val="000000"/>
        </w:rPr>
        <w:t>к</w:t>
      </w:r>
      <w:r w:rsidRPr="00196C38">
        <w:rPr>
          <w:color w:val="000000"/>
        </w:rPr>
        <w:t xml:space="preserve">лиента (при подаче Участником торгов заявки на заключение сделки </w:t>
      </w:r>
      <w:r w:rsidR="00780E93" w:rsidRPr="00196C38">
        <w:t>в интересах клиента</w:t>
      </w:r>
      <w:r w:rsidRPr="00196C38">
        <w:rPr>
          <w:color w:val="000000"/>
        </w:rPr>
        <w:t>);</w:t>
      </w:r>
    </w:p>
    <w:p w:rsidR="001F39F0" w:rsidRPr="00196C38" w:rsidRDefault="00270116" w:rsidP="00CD6D33">
      <w:pPr>
        <w:numPr>
          <w:ilvl w:val="0"/>
          <w:numId w:val="7"/>
        </w:numPr>
        <w:tabs>
          <w:tab w:val="num" w:pos="720"/>
        </w:tabs>
        <w:spacing w:before="80" w:after="80"/>
        <w:ind w:left="714" w:hanging="357"/>
        <w:rPr>
          <w:color w:val="000000"/>
        </w:rPr>
      </w:pPr>
      <w:r w:rsidRPr="00270116">
        <w:rPr>
          <w:color w:val="000000"/>
        </w:rPr>
        <w:t xml:space="preserve">ТКС (при подаче заявки Участником торгов, не совпадающим в одном лице с Участником клиринга (в </w:t>
      </w:r>
      <w:proofErr w:type="spellStart"/>
      <w:r w:rsidRPr="00270116">
        <w:rPr>
          <w:color w:val="000000"/>
        </w:rPr>
        <w:t>т.ч</w:t>
      </w:r>
      <w:proofErr w:type="spellEnd"/>
      <w:r w:rsidRPr="00270116">
        <w:rPr>
          <w:color w:val="000000"/>
        </w:rPr>
        <w:t xml:space="preserve">.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 xml:space="preserve">частника клиринга, являющегося стороной по данной сделке (в </w:t>
      </w:r>
      <w:proofErr w:type="spellStart"/>
      <w:r w:rsidRPr="00270116">
        <w:rPr>
          <w:color w:val="000000"/>
        </w:rPr>
        <w:t>т.ч</w:t>
      </w:r>
      <w:proofErr w:type="spellEnd"/>
      <w:r w:rsidRPr="00270116">
        <w:rPr>
          <w:color w:val="000000"/>
        </w:rPr>
        <w:t>. клирингового брокера)</w:t>
      </w:r>
      <w:r>
        <w:rPr>
          <w:color w:val="000000"/>
        </w:rPr>
        <w:t>)</w:t>
      </w:r>
      <w:r w:rsidR="001F39F0" w:rsidRPr="00196C38">
        <w:rPr>
          <w:color w:val="000000"/>
        </w:rPr>
        <w:t>;</w:t>
      </w:r>
    </w:p>
    <w:p w:rsidR="00CD6D33" w:rsidRPr="00196C38" w:rsidRDefault="00CD6D33" w:rsidP="00CD6D33">
      <w:pPr>
        <w:numPr>
          <w:ilvl w:val="0"/>
          <w:numId w:val="7"/>
        </w:numPr>
        <w:tabs>
          <w:tab w:val="num" w:pos="720"/>
        </w:tabs>
        <w:spacing w:before="80" w:after="80"/>
        <w:ind w:left="714" w:hanging="357"/>
        <w:rPr>
          <w:color w:val="000000"/>
        </w:rPr>
      </w:pPr>
      <w:r w:rsidRPr="00196C38">
        <w:rPr>
          <w:color w:val="000000"/>
        </w:rPr>
        <w:t>идентификатор</w:t>
      </w:r>
      <w:r w:rsidR="0097402C" w:rsidRPr="00196C38">
        <w:rPr>
          <w:color w:val="000000"/>
        </w:rPr>
        <w:t xml:space="preserve"> Участника клиринга</w:t>
      </w:r>
      <w:r w:rsidRPr="00196C38">
        <w:rPr>
          <w:color w:val="000000"/>
        </w:rPr>
        <w:t>;</w:t>
      </w:r>
    </w:p>
    <w:p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наименование сделки своп</w:t>
      </w:r>
      <w:r w:rsidR="008D2BDB" w:rsidRPr="00196C38">
        <w:rPr>
          <w:color w:val="000000"/>
        </w:rPr>
        <w:t>/своп контракта</w:t>
      </w:r>
      <w:r w:rsidRPr="00196C38">
        <w:rPr>
          <w:color w:val="000000"/>
        </w:rPr>
        <w:t>;</w:t>
      </w:r>
    </w:p>
    <w:p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направленность заявки: на продажу/покупку или на покупку/продажу;</w:t>
      </w:r>
    </w:p>
    <w:p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количество лотов;</w:t>
      </w:r>
    </w:p>
    <w:p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дат</w:t>
      </w:r>
      <w:r w:rsidR="00DA2D0A" w:rsidRPr="00196C38">
        <w:rPr>
          <w:color w:val="000000"/>
        </w:rPr>
        <w:t>ы</w:t>
      </w:r>
      <w:r w:rsidRPr="00196C38">
        <w:rPr>
          <w:color w:val="000000"/>
        </w:rPr>
        <w:t xml:space="preserve"> исполнения </w:t>
      </w:r>
      <w:r w:rsidR="00BD059F" w:rsidRPr="00196C38">
        <w:rPr>
          <w:color w:val="000000"/>
        </w:rPr>
        <w:t xml:space="preserve">обязательств </w:t>
      </w:r>
      <w:r w:rsidR="00DE548B" w:rsidRPr="00196C38">
        <w:rPr>
          <w:color w:val="000000"/>
        </w:rPr>
        <w:t xml:space="preserve">по </w:t>
      </w:r>
      <w:r w:rsidR="00BD059F" w:rsidRPr="00196C38">
        <w:rPr>
          <w:color w:val="000000"/>
        </w:rPr>
        <w:t>сделкам спот</w:t>
      </w:r>
      <w:r w:rsidRPr="00196C38">
        <w:rPr>
          <w:color w:val="000000"/>
        </w:rPr>
        <w:t>, входящи</w:t>
      </w:r>
      <w:r w:rsidR="00DE548B" w:rsidRPr="00196C38">
        <w:rPr>
          <w:color w:val="000000"/>
        </w:rPr>
        <w:t>м</w:t>
      </w:r>
      <w:r w:rsidRPr="00196C38">
        <w:rPr>
          <w:color w:val="000000"/>
        </w:rPr>
        <w:t xml:space="preserve"> в сделку своп</w:t>
      </w:r>
      <w:r w:rsidR="00896343" w:rsidRPr="00196C38">
        <w:rPr>
          <w:color w:val="000000"/>
        </w:rPr>
        <w:t>,</w:t>
      </w:r>
      <w:r w:rsidR="00896343" w:rsidRPr="00196C38">
        <w:rPr>
          <w:rFonts w:cs="Arial"/>
          <w:bCs/>
          <w:color w:val="000000"/>
        </w:rPr>
        <w:t xml:space="preserve"> </w:t>
      </w:r>
      <w:r w:rsidR="00DA2D0A" w:rsidRPr="00196C38">
        <w:rPr>
          <w:rFonts w:cs="Arial"/>
          <w:bCs/>
          <w:color w:val="000000"/>
        </w:rPr>
        <w:t xml:space="preserve">даты исполнения обязательств </w:t>
      </w:r>
      <w:r w:rsidR="009211FF" w:rsidRPr="00196C38">
        <w:t>по своп контракту</w:t>
      </w:r>
      <w:r w:rsidRPr="00196C38">
        <w:rPr>
          <w:color w:val="000000"/>
        </w:rPr>
        <w:t xml:space="preserve"> (</w:t>
      </w:r>
      <w:r w:rsidR="003B122A" w:rsidRPr="00196C38">
        <w:rPr>
          <w:color w:val="000000"/>
        </w:rPr>
        <w:t xml:space="preserve">в соответствии со </w:t>
      </w:r>
      <w:r w:rsidR="002007FA">
        <w:rPr>
          <w:color w:val="000000"/>
        </w:rPr>
        <w:t>с</w:t>
      </w:r>
      <w:r w:rsidR="003B122A" w:rsidRPr="00196C38">
        <w:rPr>
          <w:color w:val="000000"/>
        </w:rPr>
        <w:t>пецификацией</w:t>
      </w:r>
      <w:r w:rsidRPr="00196C38">
        <w:rPr>
          <w:color w:val="000000"/>
        </w:rPr>
        <w:t>);</w:t>
      </w:r>
    </w:p>
    <w:p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цену продажи/покупки или покупки/продажи;</w:t>
      </w:r>
    </w:p>
    <w:p w:rsidR="00245888" w:rsidRPr="00196C38" w:rsidRDefault="00390F73" w:rsidP="00245888">
      <w:pPr>
        <w:numPr>
          <w:ilvl w:val="0"/>
          <w:numId w:val="7"/>
        </w:numPr>
        <w:tabs>
          <w:tab w:val="num" w:pos="720"/>
        </w:tabs>
        <w:spacing w:before="80" w:after="80"/>
        <w:ind w:left="714" w:hanging="357"/>
        <w:rPr>
          <w:color w:val="000000"/>
        </w:rPr>
      </w:pPr>
      <w:r>
        <w:rPr>
          <w:color w:val="000000"/>
        </w:rPr>
        <w:t xml:space="preserve">идентификатор </w:t>
      </w:r>
      <w:r w:rsidR="00FD1249" w:rsidRPr="00196C38">
        <w:rPr>
          <w:color w:val="000000"/>
        </w:rPr>
        <w:t xml:space="preserve">Участника торгов в качестве конечного контрагента по </w:t>
      </w:r>
      <w:r w:rsidR="006678A1" w:rsidRPr="00196C38">
        <w:rPr>
          <w:color w:val="000000"/>
        </w:rPr>
        <w:t xml:space="preserve">адресной </w:t>
      </w:r>
      <w:r w:rsidR="00FD1249" w:rsidRPr="00196C38">
        <w:rPr>
          <w:color w:val="000000"/>
        </w:rPr>
        <w:t>сделке своп</w:t>
      </w:r>
      <w:r w:rsidR="008219FA" w:rsidRPr="00196C38">
        <w:rPr>
          <w:color w:val="000000"/>
        </w:rPr>
        <w:t>/своп контракту</w:t>
      </w:r>
      <w:r w:rsidR="00D35225" w:rsidRPr="00196C38">
        <w:rPr>
          <w:color w:val="000000"/>
        </w:rPr>
        <w:t>.</w:t>
      </w:r>
    </w:p>
    <w:p w:rsidR="00E02BB8" w:rsidRPr="00196C38" w:rsidRDefault="008B3C1F" w:rsidP="00D248FD">
      <w:pPr>
        <w:pStyle w:val="10"/>
        <w:keepNext w:val="0"/>
        <w:numPr>
          <w:ilvl w:val="2"/>
          <w:numId w:val="1"/>
        </w:numPr>
        <w:tabs>
          <w:tab w:val="left" w:pos="720"/>
        </w:tabs>
        <w:spacing w:before="120" w:after="120"/>
        <w:rPr>
          <w:b w:val="0"/>
          <w:caps w:val="0"/>
          <w:color w:val="000000"/>
          <w:kern w:val="0"/>
        </w:rPr>
      </w:pPr>
      <w:bookmarkStart w:id="690" w:name="_Toc285032375"/>
      <w:bookmarkStart w:id="691" w:name="_Toc333311391"/>
      <w:bookmarkStart w:id="692" w:name="_Toc333916244"/>
      <w:bookmarkStart w:id="693" w:name="_Toc334437082"/>
      <w:bookmarkStart w:id="694" w:name="_Toc336590034"/>
      <w:bookmarkStart w:id="695" w:name="_Toc383419144"/>
      <w:bookmarkStart w:id="696" w:name="_Ref414540170"/>
      <w:bookmarkStart w:id="697" w:name="_Ref420415244"/>
      <w:bookmarkStart w:id="698" w:name="_Ref432601352"/>
      <w:bookmarkStart w:id="699" w:name="_Toc448825036"/>
      <w:bookmarkStart w:id="700" w:name="_Toc484790083"/>
      <w:bookmarkStart w:id="701" w:name="_Ref275877487"/>
      <w:bookmarkStart w:id="702" w:name="_Toc275963176"/>
      <w:r w:rsidRPr="00196C38">
        <w:rPr>
          <w:b w:val="0"/>
          <w:caps w:val="0"/>
          <w:color w:val="000000"/>
          <w:kern w:val="0"/>
        </w:rPr>
        <w:t xml:space="preserve">В случае получения </w:t>
      </w:r>
      <w:r w:rsidR="003D0514" w:rsidRPr="00196C38">
        <w:rPr>
          <w:b w:val="0"/>
          <w:caps w:val="0"/>
          <w:color w:val="000000"/>
          <w:kern w:val="0"/>
        </w:rPr>
        <w:t xml:space="preserve">Биржей </w:t>
      </w:r>
      <w:r w:rsidRPr="00196C38">
        <w:rPr>
          <w:b w:val="0"/>
          <w:caps w:val="0"/>
          <w:color w:val="000000"/>
          <w:kern w:val="0"/>
        </w:rPr>
        <w:t xml:space="preserve">от </w:t>
      </w:r>
      <w:r w:rsidR="00632E6D" w:rsidRPr="00196C38">
        <w:rPr>
          <w:b w:val="0"/>
          <w:caps w:val="0"/>
          <w:color w:val="000000"/>
          <w:kern w:val="0"/>
        </w:rPr>
        <w:t>Клирингового центра</w:t>
      </w:r>
      <w:r w:rsidR="00632E6D" w:rsidRPr="00196C38" w:rsidDel="00632E6D">
        <w:rPr>
          <w:b w:val="0"/>
          <w:caps w:val="0"/>
          <w:color w:val="000000"/>
          <w:kern w:val="0"/>
        </w:rPr>
        <w:t xml:space="preserve"> </w:t>
      </w:r>
      <w:r w:rsidRPr="00196C38">
        <w:rPr>
          <w:b w:val="0"/>
          <w:caps w:val="0"/>
          <w:color w:val="000000"/>
          <w:kern w:val="0"/>
        </w:rPr>
        <w:t xml:space="preserve">уведомления о проведении ранних расчетов </w:t>
      </w:r>
      <w:r w:rsidR="00B61CF7" w:rsidRPr="00196C38">
        <w:rPr>
          <w:b w:val="0"/>
          <w:caps w:val="0"/>
          <w:color w:val="000000"/>
          <w:kern w:val="0"/>
        </w:rPr>
        <w:t xml:space="preserve">по указанному в таком уведомлении </w:t>
      </w:r>
      <w:r w:rsidR="00A74E57" w:rsidRPr="00196C38">
        <w:rPr>
          <w:b w:val="0"/>
          <w:caps w:val="0"/>
          <w:color w:val="000000"/>
          <w:kern w:val="0"/>
        </w:rPr>
        <w:t>ТКС</w:t>
      </w:r>
      <w:r w:rsidRPr="00196C38">
        <w:rPr>
          <w:b w:val="0"/>
          <w:caps w:val="0"/>
          <w:color w:val="000000"/>
          <w:kern w:val="0"/>
        </w:rPr>
        <w:t xml:space="preserve"> в день получения такого уведомления прекращается до окончания торгов текущего дня проведения торгов возможность подачи заявок, направленных на заключение сделок по инструментам со сроком исполнения обязательств в день проведения торгов</w:t>
      </w:r>
      <w:r w:rsidR="00B61CF7" w:rsidRPr="00196C38">
        <w:rPr>
          <w:b w:val="0"/>
          <w:caps w:val="0"/>
          <w:color w:val="000000"/>
          <w:kern w:val="0"/>
        </w:rPr>
        <w:t>,</w:t>
      </w:r>
      <w:r w:rsidR="004230A6" w:rsidRPr="00196C38">
        <w:rPr>
          <w:b w:val="0"/>
          <w:caps w:val="0"/>
          <w:color w:val="000000"/>
          <w:kern w:val="0"/>
        </w:rPr>
        <w:t xml:space="preserve"> </w:t>
      </w:r>
      <w:r w:rsidR="001B2035" w:rsidRPr="00196C38">
        <w:rPr>
          <w:b w:val="0"/>
          <w:caps w:val="0"/>
          <w:color w:val="000000"/>
          <w:kern w:val="0"/>
        </w:rPr>
        <w:t>с</w:t>
      </w:r>
      <w:r w:rsidR="004230A6" w:rsidRPr="00196C38">
        <w:rPr>
          <w:b w:val="0"/>
          <w:caps w:val="0"/>
          <w:color w:val="000000"/>
          <w:kern w:val="0"/>
        </w:rPr>
        <w:t xml:space="preserve"> указан</w:t>
      </w:r>
      <w:r w:rsidR="001B2035" w:rsidRPr="00196C38">
        <w:rPr>
          <w:b w:val="0"/>
          <w:caps w:val="0"/>
          <w:color w:val="000000"/>
          <w:kern w:val="0"/>
        </w:rPr>
        <w:t xml:space="preserve">ием </w:t>
      </w:r>
      <w:r w:rsidR="00B61CF7" w:rsidRPr="00196C38">
        <w:rPr>
          <w:b w:val="0"/>
          <w:caps w:val="0"/>
          <w:color w:val="000000"/>
          <w:kern w:val="0"/>
        </w:rPr>
        <w:t xml:space="preserve">данного </w:t>
      </w:r>
      <w:r w:rsidR="00793DB4" w:rsidRPr="00196C38">
        <w:rPr>
          <w:b w:val="0"/>
          <w:caps w:val="0"/>
          <w:color w:val="000000"/>
          <w:kern w:val="0"/>
        </w:rPr>
        <w:t>ТКС</w:t>
      </w:r>
      <w:r w:rsidR="008B480B" w:rsidRPr="00196C38">
        <w:rPr>
          <w:b w:val="0"/>
          <w:caps w:val="0"/>
          <w:color w:val="000000"/>
          <w:kern w:val="0"/>
        </w:rPr>
        <w:t>.</w:t>
      </w:r>
      <w:r w:rsidRPr="00196C38">
        <w:rPr>
          <w:b w:val="0"/>
          <w:caps w:val="0"/>
          <w:color w:val="000000"/>
          <w:kern w:val="0"/>
        </w:rPr>
        <w:t xml:space="preserve"> При этом все неисполненные заявки </w:t>
      </w:r>
      <w:r w:rsidR="000B33B7" w:rsidRPr="00196C38">
        <w:rPr>
          <w:b w:val="0"/>
          <w:caps w:val="0"/>
          <w:color w:val="000000"/>
          <w:kern w:val="0"/>
        </w:rPr>
        <w:t xml:space="preserve">с указанием </w:t>
      </w:r>
      <w:r w:rsidR="002A2D56" w:rsidRPr="00196C38">
        <w:rPr>
          <w:b w:val="0"/>
          <w:caps w:val="0"/>
          <w:color w:val="000000"/>
          <w:kern w:val="0"/>
        </w:rPr>
        <w:t>так</w:t>
      </w:r>
      <w:r w:rsidR="001B2035" w:rsidRPr="00196C38">
        <w:rPr>
          <w:b w:val="0"/>
          <w:caps w:val="0"/>
          <w:color w:val="000000"/>
          <w:kern w:val="0"/>
        </w:rPr>
        <w:t>ого</w:t>
      </w:r>
      <w:r w:rsidR="000B33B7" w:rsidRPr="00196C38">
        <w:rPr>
          <w:b w:val="0"/>
          <w:caps w:val="0"/>
          <w:color w:val="000000"/>
          <w:kern w:val="0"/>
        </w:rPr>
        <w:t xml:space="preserve"> </w:t>
      </w:r>
      <w:r w:rsidR="00793DB4" w:rsidRPr="00196C38">
        <w:rPr>
          <w:b w:val="0"/>
          <w:caps w:val="0"/>
          <w:color w:val="000000"/>
          <w:kern w:val="0"/>
        </w:rPr>
        <w:t>ТКС</w:t>
      </w:r>
      <w:r w:rsidR="000B33B7" w:rsidRPr="00196C38">
        <w:rPr>
          <w:b w:val="0"/>
          <w:caps w:val="0"/>
          <w:color w:val="000000"/>
          <w:kern w:val="0"/>
        </w:rPr>
        <w:t xml:space="preserve"> </w:t>
      </w:r>
      <w:r w:rsidRPr="00196C38">
        <w:rPr>
          <w:b w:val="0"/>
          <w:caps w:val="0"/>
          <w:color w:val="000000"/>
          <w:kern w:val="0"/>
        </w:rPr>
        <w:t xml:space="preserve">снимаются уполномоченным представителем </w:t>
      </w:r>
      <w:r w:rsidR="003D0514" w:rsidRPr="00196C38">
        <w:rPr>
          <w:b w:val="0"/>
          <w:caps w:val="0"/>
          <w:color w:val="000000"/>
          <w:kern w:val="0"/>
        </w:rPr>
        <w:t xml:space="preserve">Биржи </w:t>
      </w:r>
      <w:r w:rsidRPr="00196C38">
        <w:rPr>
          <w:b w:val="0"/>
          <w:caps w:val="0"/>
          <w:color w:val="000000"/>
          <w:kern w:val="0"/>
        </w:rPr>
        <w:t>и удаляются из очереди заявок.</w:t>
      </w:r>
      <w:bookmarkEnd w:id="690"/>
      <w:r w:rsidR="00BA71A7" w:rsidRPr="00196C38">
        <w:rPr>
          <w:b w:val="0"/>
          <w:caps w:val="0"/>
          <w:color w:val="000000"/>
          <w:kern w:val="0"/>
        </w:rPr>
        <w:t xml:space="preserve"> Участник</w:t>
      </w:r>
      <w:r w:rsidR="004230A6" w:rsidRPr="00196C38">
        <w:rPr>
          <w:b w:val="0"/>
          <w:caps w:val="0"/>
          <w:color w:val="000000"/>
          <w:kern w:val="0"/>
        </w:rPr>
        <w:t>ам</w:t>
      </w:r>
      <w:r w:rsidR="00BA71A7" w:rsidRPr="00196C38">
        <w:rPr>
          <w:b w:val="0"/>
          <w:caps w:val="0"/>
          <w:color w:val="000000"/>
          <w:kern w:val="0"/>
        </w:rPr>
        <w:t xml:space="preserve"> торгов</w:t>
      </w:r>
      <w:r w:rsidR="004230A6" w:rsidRPr="00196C38">
        <w:rPr>
          <w:b w:val="0"/>
          <w:caps w:val="0"/>
          <w:color w:val="000000"/>
          <w:kern w:val="0"/>
        </w:rPr>
        <w:t>, которые вправе подавать заявки с указанием</w:t>
      </w:r>
      <w:r w:rsidR="000B33B7" w:rsidRPr="00196C38">
        <w:rPr>
          <w:b w:val="0"/>
          <w:caps w:val="0"/>
          <w:color w:val="000000"/>
          <w:kern w:val="0"/>
        </w:rPr>
        <w:t xml:space="preserve"> </w:t>
      </w:r>
      <w:r w:rsidR="00793DB4" w:rsidRPr="00196C38">
        <w:rPr>
          <w:b w:val="0"/>
          <w:caps w:val="0"/>
          <w:color w:val="000000"/>
          <w:kern w:val="0"/>
        </w:rPr>
        <w:t>ТКС</w:t>
      </w:r>
      <w:r w:rsidR="00BA71A7" w:rsidRPr="00196C38">
        <w:rPr>
          <w:b w:val="0"/>
          <w:caps w:val="0"/>
          <w:color w:val="000000"/>
          <w:kern w:val="0"/>
        </w:rPr>
        <w:t>, указанн</w:t>
      </w:r>
      <w:r w:rsidR="001B2035" w:rsidRPr="00196C38">
        <w:rPr>
          <w:b w:val="0"/>
          <w:caps w:val="0"/>
          <w:color w:val="000000"/>
          <w:kern w:val="0"/>
        </w:rPr>
        <w:t>ого</w:t>
      </w:r>
      <w:r w:rsidR="00BA71A7" w:rsidRPr="00196C38">
        <w:rPr>
          <w:b w:val="0"/>
          <w:caps w:val="0"/>
          <w:color w:val="000000"/>
          <w:kern w:val="0"/>
        </w:rPr>
        <w:t xml:space="preserve"> в уведомлении о проведении ранних расчетов, выдаются отчетные документы</w:t>
      </w:r>
      <w:r w:rsidR="00B114B8" w:rsidRPr="00196C38">
        <w:rPr>
          <w:b w:val="0"/>
          <w:caps w:val="0"/>
          <w:color w:val="000000"/>
          <w:kern w:val="0"/>
        </w:rPr>
        <w:t xml:space="preserve"> в соответствии </w:t>
      </w:r>
      <w:r w:rsidR="004262BB" w:rsidRPr="00196C38">
        <w:rPr>
          <w:b w:val="0"/>
          <w:caps w:val="0"/>
          <w:color w:val="000000"/>
          <w:kern w:val="0"/>
        </w:rPr>
        <w:t xml:space="preserve">с </w:t>
      </w:r>
      <w:r w:rsidR="00D35194" w:rsidRPr="00196C38">
        <w:rPr>
          <w:b w:val="0"/>
          <w:caps w:val="0"/>
          <w:color w:val="000000"/>
          <w:kern w:val="0"/>
        </w:rPr>
        <w:t>настоящи</w:t>
      </w:r>
      <w:r w:rsidR="00EC0175" w:rsidRPr="00196C38">
        <w:rPr>
          <w:b w:val="0"/>
          <w:caps w:val="0"/>
          <w:color w:val="000000"/>
          <w:kern w:val="0"/>
        </w:rPr>
        <w:t>ми</w:t>
      </w:r>
      <w:r w:rsidR="00D35194" w:rsidRPr="00196C38">
        <w:rPr>
          <w:b w:val="0"/>
          <w:caps w:val="0"/>
          <w:color w:val="000000"/>
          <w:kern w:val="0"/>
        </w:rPr>
        <w:t xml:space="preserve"> Правил</w:t>
      </w:r>
      <w:r w:rsidR="00EC0175" w:rsidRPr="00196C38">
        <w:rPr>
          <w:b w:val="0"/>
          <w:caps w:val="0"/>
          <w:color w:val="000000"/>
          <w:kern w:val="0"/>
        </w:rPr>
        <w:t>ами</w:t>
      </w:r>
      <w:r w:rsidR="00D35194" w:rsidRPr="00196C38">
        <w:rPr>
          <w:b w:val="0"/>
          <w:caps w:val="0"/>
          <w:color w:val="000000"/>
          <w:kern w:val="0"/>
        </w:rPr>
        <w:t xml:space="preserve"> </w:t>
      </w:r>
      <w:r w:rsidR="00D35194" w:rsidRPr="00196C38">
        <w:rPr>
          <w:rFonts w:cs="Times New Roman"/>
          <w:b w:val="0"/>
          <w:caps w:val="0"/>
          <w:color w:val="000000"/>
          <w:kern w:val="0"/>
        </w:rPr>
        <w:t>торгов</w:t>
      </w:r>
      <w:r w:rsidR="004262BB" w:rsidRPr="00196C38">
        <w:rPr>
          <w:b w:val="0"/>
          <w:caps w:val="0"/>
          <w:color w:val="000000"/>
          <w:kern w:val="0"/>
        </w:rPr>
        <w:t>.</w:t>
      </w:r>
      <w:bookmarkEnd w:id="691"/>
      <w:bookmarkEnd w:id="692"/>
      <w:bookmarkEnd w:id="693"/>
      <w:bookmarkEnd w:id="694"/>
      <w:bookmarkEnd w:id="695"/>
      <w:bookmarkEnd w:id="696"/>
      <w:bookmarkEnd w:id="697"/>
      <w:bookmarkEnd w:id="698"/>
      <w:bookmarkEnd w:id="699"/>
      <w:bookmarkEnd w:id="700"/>
    </w:p>
    <w:p w:rsidR="009F6C50" w:rsidRPr="00196C38" w:rsidRDefault="009F6C50" w:rsidP="00D248FD">
      <w:pPr>
        <w:pStyle w:val="10"/>
        <w:keepNext w:val="0"/>
        <w:numPr>
          <w:ilvl w:val="2"/>
          <w:numId w:val="1"/>
        </w:numPr>
        <w:tabs>
          <w:tab w:val="left" w:pos="720"/>
        </w:tabs>
        <w:spacing w:before="120" w:after="120"/>
        <w:rPr>
          <w:b w:val="0"/>
          <w:caps w:val="0"/>
          <w:color w:val="000000"/>
          <w:kern w:val="0"/>
        </w:rPr>
      </w:pPr>
      <w:bookmarkStart w:id="703" w:name="_Toc333311392"/>
      <w:bookmarkStart w:id="704" w:name="_Toc333916245"/>
      <w:bookmarkStart w:id="705" w:name="_Toc334437083"/>
      <w:bookmarkStart w:id="706" w:name="_Toc336590035"/>
      <w:bookmarkStart w:id="707" w:name="_Toc383419145"/>
      <w:bookmarkStart w:id="708" w:name="_Ref414540196"/>
      <w:bookmarkStart w:id="709" w:name="_Toc448825037"/>
      <w:bookmarkStart w:id="710" w:name="_Toc484790084"/>
      <w:bookmarkEnd w:id="701"/>
      <w:bookmarkEnd w:id="702"/>
      <w:r w:rsidRPr="00196C38">
        <w:rPr>
          <w:b w:val="0"/>
          <w:caps w:val="0"/>
          <w:color w:val="000000"/>
          <w:kern w:val="0"/>
        </w:rPr>
        <w:lastRenderedPageBreak/>
        <w:t xml:space="preserve">В случае получения </w:t>
      </w:r>
      <w:r w:rsidR="003D0514" w:rsidRPr="00196C38">
        <w:rPr>
          <w:b w:val="0"/>
          <w:caps w:val="0"/>
          <w:color w:val="000000"/>
          <w:kern w:val="0"/>
        </w:rPr>
        <w:t xml:space="preserve">Биржей </w:t>
      </w:r>
      <w:r w:rsidRPr="00196C38">
        <w:rPr>
          <w:b w:val="0"/>
          <w:caps w:val="0"/>
          <w:color w:val="000000"/>
          <w:kern w:val="0"/>
        </w:rPr>
        <w:t xml:space="preserve">от </w:t>
      </w:r>
      <w:r w:rsidR="00632E6D" w:rsidRPr="00196C38">
        <w:rPr>
          <w:b w:val="0"/>
          <w:caps w:val="0"/>
          <w:color w:val="000000"/>
          <w:kern w:val="0"/>
        </w:rPr>
        <w:t>Клирингового центра</w:t>
      </w:r>
      <w:r w:rsidR="00632E6D" w:rsidRPr="00196C38" w:rsidDel="00632E6D">
        <w:rPr>
          <w:b w:val="0"/>
          <w:caps w:val="0"/>
          <w:color w:val="000000"/>
          <w:kern w:val="0"/>
        </w:rPr>
        <w:t xml:space="preserve"> </w:t>
      </w:r>
      <w:r w:rsidRPr="00196C38">
        <w:rPr>
          <w:b w:val="0"/>
          <w:caps w:val="0"/>
          <w:color w:val="000000"/>
          <w:kern w:val="0"/>
        </w:rPr>
        <w:t xml:space="preserve">уведомления о </w:t>
      </w:r>
      <w:r w:rsidR="00F97DDE" w:rsidRPr="00196C38">
        <w:rPr>
          <w:b w:val="0"/>
          <w:caps w:val="0"/>
          <w:color w:val="000000"/>
          <w:kern w:val="0"/>
        </w:rPr>
        <w:t xml:space="preserve">раннем завершении заключения сделок </w:t>
      </w:r>
      <w:r w:rsidR="00B61CF7" w:rsidRPr="00196C38">
        <w:rPr>
          <w:b w:val="0"/>
          <w:caps w:val="0"/>
          <w:color w:val="000000"/>
          <w:kern w:val="0"/>
        </w:rPr>
        <w:t xml:space="preserve">с Клиринговым центром по указанному в таком уведомлении </w:t>
      </w:r>
      <w:r w:rsidR="00A74E57" w:rsidRPr="00196C38">
        <w:rPr>
          <w:b w:val="0"/>
          <w:caps w:val="0"/>
          <w:color w:val="000000"/>
          <w:kern w:val="0"/>
        </w:rPr>
        <w:t>ТКС</w:t>
      </w:r>
      <w:r w:rsidR="00B61CF7" w:rsidRPr="00196C38">
        <w:rPr>
          <w:b w:val="0"/>
          <w:caps w:val="0"/>
          <w:color w:val="000000"/>
          <w:kern w:val="0"/>
        </w:rPr>
        <w:t xml:space="preserve"> </w:t>
      </w:r>
      <w:r w:rsidRPr="00196C38">
        <w:rPr>
          <w:b w:val="0"/>
          <w:caps w:val="0"/>
          <w:color w:val="000000"/>
          <w:kern w:val="0"/>
        </w:rPr>
        <w:t>в день получения такого уведомления прекращается до окончания торгов текущего дня проведения торгов возможность подачи заявок</w:t>
      </w:r>
      <w:r w:rsidR="00EC0175" w:rsidRPr="00196C38">
        <w:rPr>
          <w:b w:val="0"/>
          <w:caps w:val="0"/>
          <w:color w:val="000000"/>
          <w:kern w:val="0"/>
        </w:rPr>
        <w:t xml:space="preserve"> </w:t>
      </w:r>
      <w:r w:rsidR="00B61CF7" w:rsidRPr="00196C38">
        <w:rPr>
          <w:b w:val="0"/>
          <w:caps w:val="0"/>
          <w:color w:val="000000"/>
          <w:kern w:val="0"/>
        </w:rPr>
        <w:t xml:space="preserve">с </w:t>
      </w:r>
      <w:r w:rsidR="00EC0175" w:rsidRPr="00196C38">
        <w:rPr>
          <w:b w:val="0"/>
          <w:caps w:val="0"/>
          <w:color w:val="000000"/>
          <w:kern w:val="0"/>
        </w:rPr>
        <w:t>указан</w:t>
      </w:r>
      <w:r w:rsidR="00B61CF7" w:rsidRPr="00196C38">
        <w:rPr>
          <w:b w:val="0"/>
          <w:caps w:val="0"/>
          <w:color w:val="000000"/>
          <w:kern w:val="0"/>
        </w:rPr>
        <w:t xml:space="preserve">ием данного </w:t>
      </w:r>
      <w:r w:rsidR="00793DB4" w:rsidRPr="00196C38">
        <w:rPr>
          <w:b w:val="0"/>
          <w:caps w:val="0"/>
          <w:color w:val="000000"/>
          <w:kern w:val="0"/>
        </w:rPr>
        <w:t>ТКС</w:t>
      </w:r>
      <w:r w:rsidRPr="00196C38">
        <w:rPr>
          <w:b w:val="0"/>
          <w:caps w:val="0"/>
          <w:color w:val="000000"/>
          <w:kern w:val="0"/>
        </w:rPr>
        <w:t xml:space="preserve">. При этом все неисполненные заявки </w:t>
      </w:r>
      <w:r w:rsidR="00B61CF7" w:rsidRPr="00196C38">
        <w:rPr>
          <w:b w:val="0"/>
          <w:caps w:val="0"/>
          <w:color w:val="000000"/>
          <w:kern w:val="0"/>
        </w:rPr>
        <w:t xml:space="preserve">с указанием такого </w:t>
      </w:r>
      <w:r w:rsidR="00793DB4" w:rsidRPr="00196C38">
        <w:rPr>
          <w:b w:val="0"/>
          <w:caps w:val="0"/>
          <w:color w:val="000000"/>
          <w:kern w:val="0"/>
        </w:rPr>
        <w:t>ТКС</w:t>
      </w:r>
      <w:r w:rsidR="00773E96" w:rsidRPr="00196C38">
        <w:rPr>
          <w:b w:val="0"/>
          <w:caps w:val="0"/>
          <w:color w:val="000000"/>
          <w:kern w:val="0"/>
        </w:rPr>
        <w:t xml:space="preserve"> </w:t>
      </w:r>
      <w:r w:rsidRPr="00196C38">
        <w:rPr>
          <w:b w:val="0"/>
          <w:caps w:val="0"/>
          <w:color w:val="000000"/>
          <w:kern w:val="0"/>
        </w:rPr>
        <w:t xml:space="preserve">снимаются уполномоченным представителем </w:t>
      </w:r>
      <w:r w:rsidR="003D0514" w:rsidRPr="00196C38">
        <w:rPr>
          <w:b w:val="0"/>
          <w:caps w:val="0"/>
          <w:color w:val="000000"/>
          <w:kern w:val="0"/>
        </w:rPr>
        <w:t xml:space="preserve">Биржи </w:t>
      </w:r>
      <w:r w:rsidRPr="00196C38">
        <w:rPr>
          <w:b w:val="0"/>
          <w:caps w:val="0"/>
          <w:color w:val="000000"/>
          <w:kern w:val="0"/>
        </w:rPr>
        <w:t>и удаляются из очереди заявок.</w:t>
      </w:r>
      <w:bookmarkEnd w:id="703"/>
      <w:bookmarkEnd w:id="704"/>
      <w:bookmarkEnd w:id="705"/>
      <w:bookmarkEnd w:id="706"/>
      <w:bookmarkEnd w:id="707"/>
      <w:r w:rsidR="0075744E" w:rsidRPr="00196C38">
        <w:rPr>
          <w:b w:val="0"/>
          <w:caps w:val="0"/>
          <w:color w:val="000000"/>
          <w:kern w:val="0"/>
        </w:rPr>
        <w:t xml:space="preserve"> Участникам торгов, которые вправе подавать заявки с указанием </w:t>
      </w:r>
      <w:r w:rsidR="00793DB4" w:rsidRPr="00196C38">
        <w:rPr>
          <w:b w:val="0"/>
          <w:caps w:val="0"/>
          <w:color w:val="000000"/>
          <w:kern w:val="0"/>
        </w:rPr>
        <w:t>ТКС</w:t>
      </w:r>
      <w:r w:rsidR="0075744E" w:rsidRPr="00196C38">
        <w:rPr>
          <w:b w:val="0"/>
          <w:caps w:val="0"/>
          <w:color w:val="000000"/>
          <w:kern w:val="0"/>
        </w:rPr>
        <w:t>, указанн</w:t>
      </w:r>
      <w:r w:rsidR="005A79E4" w:rsidRPr="00196C38">
        <w:rPr>
          <w:b w:val="0"/>
          <w:caps w:val="0"/>
          <w:color w:val="000000"/>
          <w:kern w:val="0"/>
        </w:rPr>
        <w:t>ого</w:t>
      </w:r>
      <w:r w:rsidR="0075744E" w:rsidRPr="00196C38">
        <w:rPr>
          <w:b w:val="0"/>
          <w:caps w:val="0"/>
          <w:color w:val="000000"/>
          <w:kern w:val="0"/>
        </w:rPr>
        <w:t xml:space="preserve"> в уведомлении о раннем завершении заключения сделок с Клиринговым центром, выдаются отчетные документы в соответствии с настоящими Правилами </w:t>
      </w:r>
      <w:r w:rsidR="0075744E" w:rsidRPr="00196C38">
        <w:rPr>
          <w:rFonts w:cs="Times New Roman"/>
          <w:b w:val="0"/>
          <w:caps w:val="0"/>
          <w:color w:val="000000"/>
          <w:kern w:val="0"/>
        </w:rPr>
        <w:t>торгов</w:t>
      </w:r>
      <w:r w:rsidR="0075744E" w:rsidRPr="00196C38">
        <w:rPr>
          <w:b w:val="0"/>
          <w:caps w:val="0"/>
          <w:color w:val="000000"/>
          <w:kern w:val="0"/>
        </w:rPr>
        <w:t>.</w:t>
      </w:r>
      <w:bookmarkEnd w:id="708"/>
      <w:bookmarkEnd w:id="709"/>
      <w:bookmarkEnd w:id="710"/>
    </w:p>
    <w:p w:rsidR="00A74E57" w:rsidRDefault="002007FA" w:rsidP="00867EE4">
      <w:pPr>
        <w:pStyle w:val="10"/>
        <w:keepNext w:val="0"/>
        <w:numPr>
          <w:ilvl w:val="2"/>
          <w:numId w:val="1"/>
        </w:numPr>
        <w:tabs>
          <w:tab w:val="left" w:pos="0"/>
        </w:tabs>
        <w:spacing w:before="120" w:after="120"/>
        <w:rPr>
          <w:b w:val="0"/>
          <w:caps w:val="0"/>
          <w:color w:val="000000"/>
          <w:kern w:val="0"/>
        </w:rPr>
      </w:pPr>
      <w:bookmarkStart w:id="711" w:name="_Toc448825038"/>
      <w:bookmarkStart w:id="712" w:name="_Toc484790085"/>
      <w:r w:rsidRPr="002007FA">
        <w:rPr>
          <w:b w:val="0"/>
          <w:caps w:val="0"/>
          <w:color w:val="000000"/>
          <w:kern w:val="0"/>
        </w:rPr>
        <w:t xml:space="preserve">В случае получения Биржей от Клирингового центра уведомления о необходимости приостановления возможности подачи заявок по указанному в таком уведомлении ТКС с момента получения уведомления прекращается возможность подачи заявок с указанием данного ТКС. Возможности подачи заявок по указанному ТКС возобновляется Биржей после получения от Клирингового центра уведомления </w:t>
      </w:r>
      <w:r w:rsidR="00C16100" w:rsidRPr="00C16100">
        <w:rPr>
          <w:b w:val="0"/>
          <w:caps w:val="0"/>
          <w:color w:val="000000"/>
          <w:kern w:val="0"/>
        </w:rPr>
        <w:t>о снятии ограничений на подачу заявок с указанием ТКС</w:t>
      </w:r>
      <w:r w:rsidRPr="002007FA">
        <w:rPr>
          <w:b w:val="0"/>
          <w:caps w:val="0"/>
          <w:color w:val="000000"/>
          <w:kern w:val="0"/>
        </w:rPr>
        <w:t>. Участникам торгов, которые вправе подавать заявки с указанием такого ТКС, выдаются отчетные документы в соответствии с настоящими Правилами торгов.</w:t>
      </w:r>
      <w:bookmarkEnd w:id="711"/>
      <w:bookmarkEnd w:id="712"/>
    </w:p>
    <w:p w:rsidR="002007FA" w:rsidRPr="002007FA" w:rsidRDefault="002007FA" w:rsidP="002007FA">
      <w:r w:rsidRPr="002007FA">
        <w:t>В случае получения Биржей от Клирингового центра</w:t>
      </w:r>
      <w:r w:rsidRPr="002007FA" w:rsidDel="00632E6D">
        <w:t xml:space="preserve"> </w:t>
      </w:r>
      <w:r w:rsidRPr="002007FA">
        <w:t>уведомления о необходимости снятия всех или части заявок по указанному в таком уведомлении ТКС, все или указанная часть неисполненных заявок с указанием такого ТКС снимаются уполномоченным представителем Биржи и удаляются из очереди заявок. Участникам торгов, которые вправе подавать заявки с указанием такого ТКС, выдаются отчетные документы в соответствии с настоящими Правилами торгов.</w:t>
      </w:r>
    </w:p>
    <w:p w:rsidR="00672D66" w:rsidRPr="00196C38" w:rsidRDefault="00672D66" w:rsidP="00867EE4">
      <w:pPr>
        <w:pStyle w:val="10"/>
        <w:keepNext w:val="0"/>
        <w:numPr>
          <w:ilvl w:val="2"/>
          <w:numId w:val="1"/>
        </w:numPr>
        <w:tabs>
          <w:tab w:val="left" w:pos="0"/>
        </w:tabs>
        <w:spacing w:before="120" w:after="120"/>
        <w:rPr>
          <w:b w:val="0"/>
          <w:caps w:val="0"/>
          <w:color w:val="000000"/>
          <w:kern w:val="0"/>
        </w:rPr>
      </w:pPr>
      <w:bookmarkStart w:id="713" w:name="_Ref336439364"/>
      <w:bookmarkStart w:id="714" w:name="_Toc336590036"/>
      <w:bookmarkStart w:id="715" w:name="_Toc383419146"/>
      <w:bookmarkStart w:id="716" w:name="_Toc448825039"/>
      <w:bookmarkStart w:id="717" w:name="_Toc484790086"/>
      <w:r w:rsidRPr="00196C38">
        <w:rPr>
          <w:b w:val="0"/>
          <w:caps w:val="0"/>
          <w:color w:val="000000"/>
          <w:kern w:val="0"/>
        </w:rPr>
        <w:t xml:space="preserve">Помимо информации, предоставляемой в соответствии с </w:t>
      </w:r>
      <w:proofErr w:type="spellStart"/>
      <w:r w:rsidRPr="00196C38">
        <w:rPr>
          <w:b w:val="0"/>
          <w:caps w:val="0"/>
          <w:color w:val="000000"/>
          <w:kern w:val="0"/>
        </w:rPr>
        <w:t>п.</w:t>
      </w:r>
      <w:r w:rsidR="00576C9F" w:rsidRPr="00196C38">
        <w:rPr>
          <w:b w:val="0"/>
          <w:caps w:val="0"/>
          <w:color w:val="000000"/>
          <w:kern w:val="0"/>
        </w:rPr>
        <w:t>п</w:t>
      </w:r>
      <w:proofErr w:type="spellEnd"/>
      <w:r w:rsidR="00576C9F" w:rsidRPr="00196C38">
        <w:rPr>
          <w:b w:val="0"/>
          <w:caps w:val="0"/>
          <w:color w:val="000000"/>
          <w:kern w:val="0"/>
        </w:rPr>
        <w:t>.</w:t>
      </w:r>
      <w:r w:rsidRPr="00196C38">
        <w:rPr>
          <w:b w:val="0"/>
          <w:caps w:val="0"/>
          <w:color w:val="000000"/>
          <w:kern w:val="0"/>
        </w:rPr>
        <w:t xml:space="preserve"> </w:t>
      </w:r>
      <w:r w:rsidR="00FD0830" w:rsidRPr="00196C38">
        <w:fldChar w:fldCharType="begin"/>
      </w:r>
      <w:r w:rsidR="00FD0830" w:rsidRPr="00196C38">
        <w:instrText xml:space="preserve"> REF _Ref420418013 \r \h  \* MERGEFORMAT </w:instrText>
      </w:r>
      <w:r w:rsidR="00FD0830" w:rsidRPr="00196C38">
        <w:fldChar w:fldCharType="separate"/>
      </w:r>
      <w:r w:rsidR="00A633F4" w:rsidRPr="00A633F4">
        <w:rPr>
          <w:b w:val="0"/>
          <w:caps w:val="0"/>
          <w:color w:val="000000"/>
          <w:kern w:val="0"/>
        </w:rPr>
        <w:t>3.3.18</w:t>
      </w:r>
      <w:r w:rsidR="00FD0830" w:rsidRPr="00196C38">
        <w:fldChar w:fldCharType="end"/>
      </w:r>
      <w:r w:rsidR="00711134" w:rsidRPr="00196C38">
        <w:rPr>
          <w:b w:val="0"/>
          <w:caps w:val="0"/>
          <w:color w:val="000000"/>
          <w:kern w:val="0"/>
        </w:rPr>
        <w:t xml:space="preserve"> </w:t>
      </w:r>
      <w:r w:rsidR="00576C9F" w:rsidRPr="00196C38">
        <w:rPr>
          <w:b w:val="0"/>
          <w:caps w:val="0"/>
          <w:color w:val="000000"/>
          <w:kern w:val="0"/>
        </w:rPr>
        <w:t xml:space="preserve">и </w:t>
      </w:r>
      <w:r w:rsidR="00857E04">
        <w:rPr>
          <w:b w:val="0"/>
          <w:caps w:val="0"/>
          <w:color w:val="000000"/>
          <w:kern w:val="0"/>
        </w:rPr>
        <w:fldChar w:fldCharType="begin"/>
      </w:r>
      <w:r w:rsidR="00857E04">
        <w:rPr>
          <w:b w:val="0"/>
          <w:caps w:val="0"/>
          <w:color w:val="000000"/>
          <w:kern w:val="0"/>
        </w:rPr>
        <w:instrText xml:space="preserve"> REF _Ref448828064 \r \h </w:instrText>
      </w:r>
      <w:r w:rsidR="00857E04">
        <w:rPr>
          <w:b w:val="0"/>
          <w:caps w:val="0"/>
          <w:color w:val="000000"/>
          <w:kern w:val="0"/>
        </w:rPr>
      </w:r>
      <w:r w:rsidR="00857E04">
        <w:rPr>
          <w:b w:val="0"/>
          <w:caps w:val="0"/>
          <w:color w:val="000000"/>
          <w:kern w:val="0"/>
        </w:rPr>
        <w:fldChar w:fldCharType="separate"/>
      </w:r>
      <w:r w:rsidR="00A633F4">
        <w:rPr>
          <w:b w:val="0"/>
          <w:caps w:val="0"/>
          <w:color w:val="000000"/>
          <w:kern w:val="0"/>
        </w:rPr>
        <w:t>3.3.19</w:t>
      </w:r>
      <w:r w:rsidR="00857E04">
        <w:rPr>
          <w:b w:val="0"/>
          <w:caps w:val="0"/>
          <w:color w:val="000000"/>
          <w:kern w:val="0"/>
        </w:rPr>
        <w:fldChar w:fldCharType="end"/>
      </w:r>
      <w:r w:rsidR="00576C9F" w:rsidRPr="00196C38">
        <w:rPr>
          <w:b w:val="0"/>
          <w:caps w:val="0"/>
          <w:color w:val="000000"/>
          <w:kern w:val="0"/>
        </w:rPr>
        <w:t xml:space="preserve"> </w:t>
      </w:r>
      <w:r w:rsidRPr="00196C38">
        <w:rPr>
          <w:b w:val="0"/>
          <w:caps w:val="0"/>
          <w:color w:val="000000"/>
          <w:kern w:val="0"/>
        </w:rPr>
        <w:t xml:space="preserve">настоящих Правил </w:t>
      </w:r>
      <w:r w:rsidR="003A06BB" w:rsidRPr="00196C38">
        <w:rPr>
          <w:rFonts w:cs="Times New Roman"/>
          <w:b w:val="0"/>
          <w:caps w:val="0"/>
          <w:color w:val="000000"/>
          <w:kern w:val="0"/>
        </w:rPr>
        <w:t>торгов</w:t>
      </w:r>
      <w:r w:rsidR="003D0514" w:rsidRPr="00196C38">
        <w:rPr>
          <w:b w:val="0"/>
          <w:caps w:val="0"/>
          <w:color w:val="000000"/>
          <w:kern w:val="0"/>
        </w:rPr>
        <w:t xml:space="preserve"> Биржа </w:t>
      </w:r>
      <w:r w:rsidRPr="00196C38">
        <w:rPr>
          <w:b w:val="0"/>
          <w:caps w:val="0"/>
          <w:color w:val="000000"/>
          <w:kern w:val="0"/>
        </w:rPr>
        <w:t xml:space="preserve">предоставляет Участнику торгов посредством </w:t>
      </w:r>
      <w:r w:rsidR="00432BF0" w:rsidRPr="00196C38">
        <w:rPr>
          <w:b w:val="0"/>
          <w:caps w:val="0"/>
          <w:color w:val="000000"/>
          <w:kern w:val="0"/>
        </w:rPr>
        <w:t>р</w:t>
      </w:r>
      <w:r w:rsidRPr="00196C38">
        <w:rPr>
          <w:b w:val="0"/>
          <w:caps w:val="0"/>
          <w:color w:val="000000"/>
          <w:kern w:val="0"/>
        </w:rPr>
        <w:t xml:space="preserve">абочего места Участника торгов </w:t>
      </w:r>
      <w:proofErr w:type="gramStart"/>
      <w:r w:rsidRPr="00196C38">
        <w:rPr>
          <w:b w:val="0"/>
          <w:caps w:val="0"/>
          <w:color w:val="000000"/>
          <w:kern w:val="0"/>
        </w:rPr>
        <w:t>во время</w:t>
      </w:r>
      <w:proofErr w:type="gramEnd"/>
      <w:r w:rsidRPr="00196C38">
        <w:rPr>
          <w:b w:val="0"/>
          <w:caps w:val="0"/>
          <w:color w:val="000000"/>
          <w:kern w:val="0"/>
        </w:rPr>
        <w:t xml:space="preserve"> и по окончании торгов </w:t>
      </w:r>
      <w:r w:rsidR="00911490" w:rsidRPr="00196C38">
        <w:rPr>
          <w:b w:val="0"/>
          <w:caps w:val="0"/>
          <w:color w:val="000000"/>
          <w:kern w:val="0"/>
        </w:rPr>
        <w:t>б</w:t>
      </w:r>
      <w:r w:rsidRPr="00196C38">
        <w:rPr>
          <w:b w:val="0"/>
          <w:caps w:val="0"/>
          <w:color w:val="000000"/>
          <w:kern w:val="0"/>
        </w:rPr>
        <w:t>иржевую информацию и следующую информацию, относящуюся непосредственно к данному Участнику торгов:</w:t>
      </w:r>
      <w:bookmarkEnd w:id="713"/>
      <w:bookmarkEnd w:id="714"/>
      <w:bookmarkEnd w:id="715"/>
      <w:bookmarkEnd w:id="716"/>
      <w:bookmarkEnd w:id="717"/>
    </w:p>
    <w:p w:rsidR="00672D66" w:rsidRPr="00196C38" w:rsidRDefault="00672D66" w:rsidP="00A3223A">
      <w:pPr>
        <w:numPr>
          <w:ilvl w:val="0"/>
          <w:numId w:val="7"/>
        </w:numPr>
        <w:tabs>
          <w:tab w:val="num" w:pos="720"/>
        </w:tabs>
        <w:spacing w:before="80" w:after="80"/>
        <w:ind w:left="714" w:hanging="357"/>
        <w:rPr>
          <w:color w:val="000000"/>
        </w:rPr>
      </w:pPr>
      <w:r w:rsidRPr="00196C38">
        <w:rPr>
          <w:color w:val="000000"/>
        </w:rPr>
        <w:t xml:space="preserve">о поданных данным Участником торгов заявках, зарегистрированных в ТС и находящихся в очереди, заявках на заключение </w:t>
      </w:r>
      <w:r w:rsidR="006678A1" w:rsidRPr="00196C38">
        <w:rPr>
          <w:color w:val="000000"/>
        </w:rPr>
        <w:t xml:space="preserve">адресных </w:t>
      </w:r>
      <w:r w:rsidRPr="000D1D65">
        <w:rPr>
          <w:color w:val="000000"/>
        </w:rPr>
        <w:t xml:space="preserve">сделок, </w:t>
      </w:r>
      <w:r w:rsidR="006678A1" w:rsidRPr="000D1D65">
        <w:rPr>
          <w:color w:val="000000"/>
        </w:rPr>
        <w:t>а также</w:t>
      </w:r>
      <w:r w:rsidRPr="000D1D65">
        <w:rPr>
          <w:color w:val="000000"/>
        </w:rPr>
        <w:t xml:space="preserve"> заявках на заключение </w:t>
      </w:r>
      <w:r w:rsidR="006678A1" w:rsidRPr="000D1D65">
        <w:rPr>
          <w:color w:val="000000"/>
        </w:rPr>
        <w:t>безадресных</w:t>
      </w:r>
      <w:r w:rsidR="006678A1" w:rsidRPr="00196C38">
        <w:rPr>
          <w:color w:val="000000"/>
        </w:rPr>
        <w:t xml:space="preserve"> </w:t>
      </w:r>
      <w:r w:rsidRPr="00196C38">
        <w:rPr>
          <w:color w:val="000000"/>
        </w:rPr>
        <w:t>сделок типа «</w:t>
      </w:r>
      <w:r w:rsidR="006678A1" w:rsidRPr="00196C38">
        <w:rPr>
          <w:color w:val="000000"/>
        </w:rPr>
        <w:t>в</w:t>
      </w:r>
      <w:r w:rsidRPr="00196C38">
        <w:rPr>
          <w:color w:val="000000"/>
        </w:rPr>
        <w:t>сем», зарегистрированных в ТС, а также о заявках, по которым заключены сделки;</w:t>
      </w:r>
    </w:p>
    <w:p w:rsidR="00E94130" w:rsidRPr="00196C38" w:rsidRDefault="00672D66" w:rsidP="00C9757B">
      <w:pPr>
        <w:numPr>
          <w:ilvl w:val="0"/>
          <w:numId w:val="7"/>
        </w:numPr>
        <w:tabs>
          <w:tab w:val="num" w:pos="720"/>
        </w:tabs>
        <w:spacing w:before="80" w:after="80"/>
        <w:ind w:left="714" w:hanging="357"/>
        <w:rPr>
          <w:color w:val="000000"/>
        </w:rPr>
      </w:pPr>
      <w:r w:rsidRPr="00196C38">
        <w:rPr>
          <w:color w:val="000000"/>
        </w:rPr>
        <w:t>о заключенных данным Участником торгов сделках</w:t>
      </w:r>
      <w:r w:rsidR="00E94130" w:rsidRPr="00196C38">
        <w:rPr>
          <w:color w:val="000000"/>
        </w:rPr>
        <w:t>.</w:t>
      </w:r>
    </w:p>
    <w:p w:rsidR="00B46201" w:rsidRDefault="00B46201" w:rsidP="00D248FD">
      <w:pPr>
        <w:pStyle w:val="10"/>
        <w:keepNext w:val="0"/>
        <w:numPr>
          <w:ilvl w:val="2"/>
          <w:numId w:val="1"/>
        </w:numPr>
        <w:tabs>
          <w:tab w:val="left" w:pos="720"/>
        </w:tabs>
        <w:spacing w:before="120" w:after="120"/>
        <w:rPr>
          <w:b w:val="0"/>
          <w:caps w:val="0"/>
          <w:color w:val="000000"/>
          <w:kern w:val="0"/>
        </w:rPr>
      </w:pPr>
      <w:bookmarkStart w:id="718" w:name="_Toc448825040"/>
      <w:bookmarkStart w:id="719" w:name="_Toc484790087"/>
      <w:r w:rsidRPr="00196C38">
        <w:rPr>
          <w:b w:val="0"/>
          <w:caps w:val="0"/>
          <w:color w:val="000000"/>
          <w:kern w:val="0"/>
        </w:rPr>
        <w:t xml:space="preserve">В ходе торгов Участники торгов вправе заключать сделки своп в </w:t>
      </w:r>
      <w:r w:rsidR="000A7EE8" w:rsidRPr="00196C38">
        <w:rPr>
          <w:b w:val="0"/>
          <w:caps w:val="0"/>
          <w:kern w:val="0"/>
        </w:rPr>
        <w:t xml:space="preserve">режиме </w:t>
      </w:r>
      <w:r w:rsidR="004B5E9B" w:rsidRPr="00196C38">
        <w:rPr>
          <w:b w:val="0"/>
          <w:caps w:val="0"/>
          <w:kern w:val="0"/>
        </w:rPr>
        <w:t>торгов «Аукцион</w:t>
      </w:r>
      <w:r w:rsidR="000A7EE8" w:rsidRPr="00196C38">
        <w:rPr>
          <w:b w:val="0"/>
          <w:caps w:val="0"/>
          <w:kern w:val="0"/>
        </w:rPr>
        <w:t xml:space="preserve"> с Банком России</w:t>
      </w:r>
      <w:r w:rsidR="004B5E9B" w:rsidRPr="00196C38">
        <w:rPr>
          <w:b w:val="0"/>
          <w:caps w:val="0"/>
          <w:kern w:val="0"/>
        </w:rPr>
        <w:t>»</w:t>
      </w:r>
      <w:r w:rsidRPr="00196C38">
        <w:rPr>
          <w:b w:val="0"/>
          <w:caps w:val="0"/>
          <w:color w:val="000000"/>
          <w:kern w:val="0"/>
        </w:rPr>
        <w:t>.</w:t>
      </w:r>
      <w:bookmarkEnd w:id="718"/>
      <w:bookmarkEnd w:id="719"/>
    </w:p>
    <w:p w:rsidR="004800B7" w:rsidRPr="004800B7" w:rsidRDefault="004800B7" w:rsidP="004800B7">
      <w:r>
        <w:t xml:space="preserve">Заявки на заключение сделок своп в режиме торгов «Аукцион с Банком России» могут подаваться </w:t>
      </w:r>
      <w:r w:rsidRPr="00263C3C">
        <w:t>только Участник</w:t>
      </w:r>
      <w:r>
        <w:t>ами</w:t>
      </w:r>
      <w:r w:rsidRPr="00263C3C">
        <w:t xml:space="preserve"> торгов, являющи</w:t>
      </w:r>
      <w:r>
        <w:t>мися</w:t>
      </w:r>
      <w:r w:rsidRPr="00263C3C">
        <w:t xml:space="preserve"> кредитными организациями и подающими заявки от своего имени и за свой счет.</w:t>
      </w:r>
    </w:p>
    <w:p w:rsidR="00B46201" w:rsidRPr="00196C38" w:rsidRDefault="00CC591E" w:rsidP="00D248FD">
      <w:pPr>
        <w:pStyle w:val="10"/>
        <w:keepNext w:val="0"/>
        <w:numPr>
          <w:ilvl w:val="2"/>
          <w:numId w:val="1"/>
        </w:numPr>
        <w:tabs>
          <w:tab w:val="left" w:pos="720"/>
        </w:tabs>
        <w:spacing w:before="120" w:after="120"/>
        <w:rPr>
          <w:b w:val="0"/>
          <w:caps w:val="0"/>
          <w:color w:val="000000"/>
          <w:kern w:val="0"/>
        </w:rPr>
      </w:pPr>
      <w:bookmarkStart w:id="720" w:name="_Не_позднее,_чем"/>
      <w:bookmarkStart w:id="721" w:name="_Ref407280512"/>
      <w:bookmarkStart w:id="722" w:name="_Ref391995089"/>
      <w:bookmarkStart w:id="723" w:name="_Ref353896433"/>
      <w:bookmarkStart w:id="724" w:name="_Ref420415331"/>
      <w:bookmarkStart w:id="725" w:name="_Toc448825041"/>
      <w:bookmarkStart w:id="726" w:name="_Toc484790088"/>
      <w:bookmarkEnd w:id="720"/>
      <w:r w:rsidRPr="00196C38">
        <w:rPr>
          <w:b w:val="0"/>
          <w:caps w:val="0"/>
          <w:color w:val="000000"/>
          <w:kern w:val="0"/>
        </w:rPr>
        <w:t>Каждый рабочий день, в который Банком России заключаются сделки своп в режиме торгов «Аукцион</w:t>
      </w:r>
      <w:r w:rsidR="000A7EE8" w:rsidRPr="00196C38">
        <w:rPr>
          <w:b w:val="0"/>
          <w:caps w:val="0"/>
          <w:color w:val="000000"/>
          <w:kern w:val="0"/>
        </w:rPr>
        <w:t xml:space="preserve"> с Банком России</w:t>
      </w:r>
      <w:r w:rsidRPr="00196C38">
        <w:rPr>
          <w:b w:val="0"/>
          <w:caps w:val="0"/>
          <w:color w:val="000000"/>
          <w:kern w:val="0"/>
        </w:rPr>
        <w:t>», не позднее времени, установленного договором о взаимодействии, заключаемым между Банком России, Биржей и Клиринговым центром,</w:t>
      </w:r>
      <w:r w:rsidR="000A7EE8" w:rsidRPr="00196C38">
        <w:rPr>
          <w:b w:val="0"/>
          <w:caps w:val="0"/>
          <w:color w:val="000000"/>
          <w:kern w:val="0"/>
        </w:rPr>
        <w:t xml:space="preserve"> Банк России </w:t>
      </w:r>
      <w:r w:rsidRPr="00196C38">
        <w:rPr>
          <w:b w:val="0"/>
          <w:caps w:val="0"/>
          <w:color w:val="000000"/>
          <w:kern w:val="0"/>
        </w:rPr>
        <w:t xml:space="preserve">направляет Бирже </w:t>
      </w:r>
      <w:r w:rsidR="000A7EE8" w:rsidRPr="00196C38">
        <w:rPr>
          <w:b w:val="0"/>
          <w:caps w:val="0"/>
          <w:color w:val="000000"/>
          <w:kern w:val="0"/>
        </w:rPr>
        <w:t xml:space="preserve">посредством </w:t>
      </w:r>
      <w:r w:rsidRPr="00196C38">
        <w:rPr>
          <w:b w:val="0"/>
          <w:caps w:val="0"/>
          <w:color w:val="000000"/>
          <w:kern w:val="0"/>
        </w:rPr>
        <w:t>электронных документов, сформированных</w:t>
      </w:r>
      <w:r w:rsidR="000A7EE8" w:rsidRPr="00196C38">
        <w:rPr>
          <w:b w:val="0"/>
          <w:caps w:val="0"/>
          <w:color w:val="000000"/>
          <w:kern w:val="0"/>
        </w:rPr>
        <w:t xml:space="preserve"> в соответствии с Правилами ЭДО</w:t>
      </w:r>
      <w:r w:rsidRPr="00196C38">
        <w:rPr>
          <w:b w:val="0"/>
          <w:caps w:val="0"/>
          <w:color w:val="000000"/>
          <w:kern w:val="0"/>
        </w:rPr>
        <w:t>,</w:t>
      </w:r>
      <w:r w:rsidR="000A7EE8" w:rsidRPr="00196C38">
        <w:rPr>
          <w:b w:val="0"/>
          <w:caps w:val="0"/>
          <w:color w:val="000000"/>
          <w:kern w:val="0"/>
        </w:rPr>
        <w:t xml:space="preserve"> следующую информацию</w:t>
      </w:r>
      <w:r w:rsidRPr="00196C38">
        <w:rPr>
          <w:b w:val="0"/>
          <w:caps w:val="0"/>
          <w:color w:val="000000"/>
          <w:kern w:val="0"/>
        </w:rPr>
        <w:t>:</w:t>
      </w:r>
      <w:bookmarkEnd w:id="721"/>
      <w:bookmarkEnd w:id="722"/>
      <w:bookmarkEnd w:id="723"/>
      <w:bookmarkEnd w:id="724"/>
      <w:bookmarkEnd w:id="725"/>
      <w:bookmarkEnd w:id="726"/>
    </w:p>
    <w:p w:rsidR="00B46201" w:rsidRPr="00196C38" w:rsidRDefault="00B46201" w:rsidP="00B46201">
      <w:pPr>
        <w:numPr>
          <w:ilvl w:val="0"/>
          <w:numId w:val="7"/>
        </w:numPr>
        <w:tabs>
          <w:tab w:val="num" w:pos="720"/>
        </w:tabs>
        <w:spacing w:before="80" w:after="80"/>
        <w:ind w:left="714" w:hanging="357"/>
        <w:rPr>
          <w:color w:val="000000"/>
        </w:rPr>
      </w:pPr>
      <w:r w:rsidRPr="00196C38">
        <w:rPr>
          <w:color w:val="000000"/>
        </w:rPr>
        <w:t>временно</w:t>
      </w:r>
      <w:r w:rsidR="00145D90" w:rsidRPr="00196C38">
        <w:rPr>
          <w:color w:val="000000"/>
        </w:rPr>
        <w:t>й</w:t>
      </w:r>
      <w:r w:rsidRPr="00196C38">
        <w:rPr>
          <w:color w:val="000000"/>
        </w:rPr>
        <w:t xml:space="preserve"> регламент проведения</w:t>
      </w:r>
      <w:r w:rsidR="00073E57" w:rsidRPr="00196C38">
        <w:rPr>
          <w:color w:val="000000"/>
        </w:rPr>
        <w:t xml:space="preserve"> </w:t>
      </w:r>
      <w:r w:rsidR="007376E0" w:rsidRPr="00196C38">
        <w:t xml:space="preserve">торгов </w:t>
      </w:r>
      <w:r w:rsidR="00595638" w:rsidRPr="00196C38">
        <w:t xml:space="preserve">в режиме торгов </w:t>
      </w:r>
      <w:r w:rsidR="007376E0" w:rsidRPr="00196C38">
        <w:t>«Аукцион</w:t>
      </w:r>
      <w:r w:rsidR="000A7EE8" w:rsidRPr="00196C38">
        <w:t xml:space="preserve"> с Банком России</w:t>
      </w:r>
      <w:r w:rsidR="007376E0" w:rsidRPr="00196C38">
        <w:t>»</w:t>
      </w:r>
      <w:r w:rsidRPr="00196C38">
        <w:rPr>
          <w:color w:val="000000"/>
        </w:rPr>
        <w:t>;</w:t>
      </w:r>
    </w:p>
    <w:p w:rsidR="00B46201" w:rsidRPr="00196C38" w:rsidRDefault="00B46201" w:rsidP="00B46201">
      <w:pPr>
        <w:numPr>
          <w:ilvl w:val="0"/>
          <w:numId w:val="7"/>
        </w:numPr>
        <w:tabs>
          <w:tab w:val="num" w:pos="720"/>
        </w:tabs>
        <w:spacing w:before="80" w:after="80"/>
        <w:ind w:left="714" w:hanging="357"/>
        <w:rPr>
          <w:color w:val="000000"/>
        </w:rPr>
      </w:pPr>
      <w:r w:rsidRPr="00196C38">
        <w:rPr>
          <w:color w:val="000000"/>
        </w:rPr>
        <w:t>дат</w:t>
      </w:r>
      <w:r w:rsidR="00145D90" w:rsidRPr="00196C38">
        <w:rPr>
          <w:color w:val="000000"/>
        </w:rPr>
        <w:t>ы</w:t>
      </w:r>
      <w:r w:rsidRPr="00196C38">
        <w:rPr>
          <w:color w:val="000000"/>
        </w:rPr>
        <w:t xml:space="preserve"> исполнения сделок своп для </w:t>
      </w:r>
      <w:r w:rsidR="00595638" w:rsidRPr="00196C38">
        <w:t>режим</w:t>
      </w:r>
      <w:r w:rsidR="00927D68" w:rsidRPr="00196C38">
        <w:t>а</w:t>
      </w:r>
      <w:r w:rsidR="00595638" w:rsidRPr="00196C38">
        <w:t xml:space="preserve"> торгов </w:t>
      </w:r>
      <w:r w:rsidR="008F23BC" w:rsidRPr="00196C38">
        <w:t>«Аукцион</w:t>
      </w:r>
      <w:r w:rsidR="000A7EE8" w:rsidRPr="00196C38">
        <w:t xml:space="preserve"> с Банком России</w:t>
      </w:r>
      <w:r w:rsidR="008F23BC" w:rsidRPr="00196C38">
        <w:t>»</w:t>
      </w:r>
      <w:r w:rsidRPr="00196C38">
        <w:rPr>
          <w:color w:val="000000"/>
        </w:rPr>
        <w:t>;</w:t>
      </w:r>
    </w:p>
    <w:p w:rsidR="00B46201" w:rsidRPr="00196C38" w:rsidRDefault="00B46201" w:rsidP="00B46201">
      <w:pPr>
        <w:numPr>
          <w:ilvl w:val="0"/>
          <w:numId w:val="7"/>
        </w:numPr>
        <w:tabs>
          <w:tab w:val="num" w:pos="720"/>
        </w:tabs>
        <w:spacing w:before="80" w:after="80"/>
        <w:ind w:left="714" w:hanging="357"/>
        <w:rPr>
          <w:color w:val="000000"/>
        </w:rPr>
      </w:pPr>
      <w:r w:rsidRPr="00196C38">
        <w:rPr>
          <w:color w:val="000000"/>
        </w:rPr>
        <w:t>минимальн</w:t>
      </w:r>
      <w:r w:rsidR="00145D90" w:rsidRPr="00196C38">
        <w:rPr>
          <w:color w:val="000000"/>
        </w:rPr>
        <w:t>ая</w:t>
      </w:r>
      <w:r w:rsidR="00D118CC" w:rsidRPr="00196C38">
        <w:rPr>
          <w:color w:val="000000"/>
        </w:rPr>
        <w:t xml:space="preserve"> процентная ставка по рублям в процентах годовых</w:t>
      </w:r>
      <w:r w:rsidRPr="00196C38">
        <w:rPr>
          <w:color w:val="000000"/>
        </w:rPr>
        <w:t>;</w:t>
      </w:r>
    </w:p>
    <w:p w:rsidR="000F5993" w:rsidRPr="00196C38" w:rsidRDefault="000F5993" w:rsidP="000F5993">
      <w:pPr>
        <w:numPr>
          <w:ilvl w:val="0"/>
          <w:numId w:val="7"/>
        </w:numPr>
        <w:tabs>
          <w:tab w:val="num" w:pos="720"/>
        </w:tabs>
        <w:spacing w:before="80" w:after="80"/>
        <w:ind w:left="714" w:hanging="357"/>
        <w:rPr>
          <w:color w:val="000000"/>
        </w:rPr>
      </w:pPr>
      <w:r w:rsidRPr="00196C38">
        <w:rPr>
          <w:color w:val="000000"/>
        </w:rPr>
        <w:t>процентные ставки по долларам США/евро в процентах годовых.</w:t>
      </w:r>
    </w:p>
    <w:p w:rsidR="008A72D7" w:rsidRPr="00196C38" w:rsidRDefault="00787A6F">
      <w:pPr>
        <w:pStyle w:val="10"/>
        <w:keepNext w:val="0"/>
        <w:numPr>
          <w:ilvl w:val="0"/>
          <w:numId w:val="0"/>
        </w:numPr>
        <w:tabs>
          <w:tab w:val="left" w:pos="720"/>
        </w:tabs>
        <w:spacing w:before="120" w:after="120"/>
        <w:rPr>
          <w:color w:val="000000"/>
        </w:rPr>
      </w:pPr>
      <w:bookmarkStart w:id="727" w:name="_Toc448825042"/>
      <w:bookmarkStart w:id="728" w:name="_Toc484790089"/>
      <w:r w:rsidRPr="00196C38">
        <w:rPr>
          <w:b w:val="0"/>
          <w:caps w:val="0"/>
          <w:color w:val="000000"/>
          <w:kern w:val="0"/>
        </w:rPr>
        <w:lastRenderedPageBreak/>
        <w:t>На основании значений процентных ставок, указанных Банком России, Биржа рассчитывает минимальные цены</w:t>
      </w:r>
      <w:r w:rsidR="000A7EE8" w:rsidRPr="00196C38">
        <w:rPr>
          <w:b w:val="0"/>
          <w:caps w:val="0"/>
          <w:color w:val="000000"/>
          <w:kern w:val="0"/>
        </w:rPr>
        <w:t xml:space="preserve"> заявок на заключение сделок своп</w:t>
      </w:r>
      <w:r w:rsidRPr="00196C38">
        <w:rPr>
          <w:b w:val="0"/>
          <w:caps w:val="0"/>
          <w:color w:val="000000"/>
          <w:kern w:val="0"/>
        </w:rPr>
        <w:t xml:space="preserve"> в соответствии с формулой расчета величины своп разницы по сделкам валютный своп Банка России, размещенной на официальном сайте Банка России в сети интернет.</w:t>
      </w:r>
      <w:bookmarkEnd w:id="727"/>
      <w:bookmarkEnd w:id="728"/>
    </w:p>
    <w:p w:rsidR="00787A6F" w:rsidRPr="00196C38" w:rsidRDefault="00787A6F" w:rsidP="00D248FD">
      <w:pPr>
        <w:pStyle w:val="10"/>
        <w:keepNext w:val="0"/>
        <w:numPr>
          <w:ilvl w:val="2"/>
          <w:numId w:val="1"/>
        </w:numPr>
        <w:tabs>
          <w:tab w:val="left" w:pos="720"/>
        </w:tabs>
        <w:spacing w:before="120" w:after="120"/>
        <w:rPr>
          <w:b w:val="0"/>
          <w:caps w:val="0"/>
          <w:color w:val="000000"/>
          <w:kern w:val="0"/>
        </w:rPr>
      </w:pPr>
      <w:bookmarkStart w:id="729" w:name="_Toc448825043"/>
      <w:bookmarkStart w:id="730" w:name="_Toc484790090"/>
      <w:r w:rsidRPr="00196C38">
        <w:rPr>
          <w:b w:val="0"/>
          <w:caps w:val="0"/>
          <w:color w:val="000000"/>
          <w:kern w:val="0"/>
        </w:rPr>
        <w:t>Биржа посредством Т</w:t>
      </w:r>
      <w:r w:rsidR="00F5137E" w:rsidRPr="00196C38">
        <w:rPr>
          <w:b w:val="0"/>
          <w:caps w:val="0"/>
          <w:color w:val="000000"/>
          <w:kern w:val="0"/>
        </w:rPr>
        <w:t>С</w:t>
      </w:r>
      <w:r w:rsidRPr="00196C38">
        <w:rPr>
          <w:b w:val="0"/>
          <w:caps w:val="0"/>
          <w:color w:val="000000"/>
          <w:kern w:val="0"/>
        </w:rPr>
        <w:t xml:space="preserve"> информирует Участников торгов о времени и параметрах заключения</w:t>
      </w:r>
      <w:r w:rsidR="000A7EE8" w:rsidRPr="00196C38">
        <w:rPr>
          <w:b w:val="0"/>
          <w:caps w:val="0"/>
          <w:color w:val="000000"/>
          <w:kern w:val="0"/>
        </w:rPr>
        <w:t xml:space="preserve"> сделок своп в </w:t>
      </w:r>
      <w:r w:rsidRPr="00196C38">
        <w:rPr>
          <w:b w:val="0"/>
          <w:caps w:val="0"/>
          <w:color w:val="000000"/>
          <w:kern w:val="0"/>
        </w:rPr>
        <w:t>режиме торгов «Аукцион</w:t>
      </w:r>
      <w:r w:rsidR="000A7EE8" w:rsidRPr="00196C38">
        <w:rPr>
          <w:b w:val="0"/>
          <w:caps w:val="0"/>
          <w:color w:val="000000"/>
          <w:kern w:val="0"/>
        </w:rPr>
        <w:t xml:space="preserve"> с Банком России</w:t>
      </w:r>
      <w:r w:rsidRPr="00196C38">
        <w:rPr>
          <w:b w:val="0"/>
          <w:caps w:val="0"/>
          <w:color w:val="000000"/>
          <w:kern w:val="0"/>
        </w:rPr>
        <w:t>», полученных от Банка России, и рассчитанных Биржей</w:t>
      </w:r>
      <w:r w:rsidR="000A7EE8" w:rsidRPr="00196C38">
        <w:rPr>
          <w:b w:val="0"/>
          <w:caps w:val="0"/>
          <w:color w:val="000000"/>
          <w:kern w:val="0"/>
        </w:rPr>
        <w:t xml:space="preserve"> в </w:t>
      </w:r>
      <w:r w:rsidRPr="00196C38">
        <w:rPr>
          <w:b w:val="0"/>
          <w:caps w:val="0"/>
          <w:color w:val="000000"/>
          <w:kern w:val="0"/>
        </w:rPr>
        <w:t>соответствии</w:t>
      </w:r>
      <w:r w:rsidR="000A7EE8" w:rsidRPr="00196C38">
        <w:rPr>
          <w:b w:val="0"/>
          <w:caps w:val="0"/>
          <w:color w:val="000000"/>
          <w:kern w:val="0"/>
        </w:rPr>
        <w:t xml:space="preserve"> с </w:t>
      </w:r>
      <w:r w:rsidRPr="00196C38">
        <w:rPr>
          <w:b w:val="0"/>
          <w:caps w:val="0"/>
          <w:color w:val="000000"/>
          <w:kern w:val="0"/>
        </w:rPr>
        <w:t>п</w:t>
      </w:r>
      <w:r w:rsidR="00A004D6" w:rsidRPr="00196C38">
        <w:rPr>
          <w:b w:val="0"/>
          <w:caps w:val="0"/>
          <w:color w:val="000000"/>
          <w:kern w:val="0"/>
        </w:rPr>
        <w:t>.</w:t>
      </w:r>
      <w:r w:rsidR="000A7EE8" w:rsidRPr="00196C38">
        <w:rPr>
          <w:b w:val="0"/>
          <w:caps w:val="0"/>
          <w:color w:val="000000"/>
          <w:kern w:val="0"/>
        </w:rPr>
        <w:t xml:space="preserve"> </w:t>
      </w:r>
      <w:r w:rsidR="00DC467B" w:rsidRPr="00CD05FA">
        <w:rPr>
          <w:b w:val="0"/>
          <w:caps w:val="0"/>
          <w:color w:val="000000"/>
          <w:kern w:val="0"/>
        </w:rPr>
        <w:fldChar w:fldCharType="begin"/>
      </w:r>
      <w:r w:rsidR="00DC467B" w:rsidRPr="00CD05FA">
        <w:rPr>
          <w:b w:val="0"/>
          <w:caps w:val="0"/>
          <w:color w:val="000000"/>
          <w:kern w:val="0"/>
        </w:rPr>
        <w:instrText xml:space="preserve"> REF _</w:instrText>
      </w:r>
      <w:r w:rsidR="00DC467B" w:rsidRPr="00196C38">
        <w:rPr>
          <w:b w:val="0"/>
          <w:caps w:val="0"/>
          <w:color w:val="000000"/>
          <w:kern w:val="0"/>
        </w:rPr>
        <w:instrText>Ref407280512</w:instrText>
      </w:r>
      <w:r w:rsidR="00DC467B" w:rsidRPr="00CD05FA">
        <w:rPr>
          <w:b w:val="0"/>
          <w:caps w:val="0"/>
          <w:color w:val="000000"/>
          <w:kern w:val="0"/>
        </w:rPr>
        <w:instrText xml:space="preserve"> \r \h </w:instrText>
      </w:r>
      <w:r w:rsidR="00196C38" w:rsidRPr="00CD05FA">
        <w:rPr>
          <w:b w:val="0"/>
          <w:caps w:val="0"/>
          <w:color w:val="000000"/>
          <w:kern w:val="0"/>
        </w:rPr>
        <w:instrText xml:space="preserve"> \* MERGEFORMAT </w:instrText>
      </w:r>
      <w:r w:rsidR="00DC467B" w:rsidRPr="00CD05FA">
        <w:rPr>
          <w:b w:val="0"/>
          <w:caps w:val="0"/>
          <w:color w:val="000000"/>
          <w:kern w:val="0"/>
        </w:rPr>
      </w:r>
      <w:r w:rsidR="00DC467B" w:rsidRPr="00CD05FA">
        <w:rPr>
          <w:b w:val="0"/>
          <w:caps w:val="0"/>
          <w:color w:val="000000"/>
          <w:kern w:val="0"/>
        </w:rPr>
        <w:fldChar w:fldCharType="separate"/>
      </w:r>
      <w:r w:rsidR="00A633F4">
        <w:rPr>
          <w:b w:val="0"/>
          <w:caps w:val="0"/>
          <w:color w:val="000000"/>
          <w:kern w:val="0"/>
        </w:rPr>
        <w:t>3.3.32</w:t>
      </w:r>
      <w:r w:rsidR="00DC467B" w:rsidRPr="00CD05FA">
        <w:rPr>
          <w:b w:val="0"/>
          <w:caps w:val="0"/>
          <w:color w:val="000000"/>
          <w:kern w:val="0"/>
        </w:rPr>
        <w:fldChar w:fldCharType="end"/>
      </w:r>
      <w:r w:rsidR="00DC467B" w:rsidRPr="00196C38">
        <w:rPr>
          <w:b w:val="0"/>
          <w:caps w:val="0"/>
          <w:color w:val="000000"/>
          <w:kern w:val="0"/>
        </w:rPr>
        <w:t xml:space="preserve"> </w:t>
      </w:r>
      <w:r w:rsidR="003324EC" w:rsidRPr="00196C38">
        <w:rPr>
          <w:b w:val="0"/>
          <w:caps w:val="0"/>
          <w:color w:val="000000"/>
          <w:kern w:val="0"/>
        </w:rPr>
        <w:t>настоящих Правил торгов</w:t>
      </w:r>
      <w:r w:rsidR="000A7EE8" w:rsidRPr="00196C38">
        <w:rPr>
          <w:b w:val="0"/>
          <w:caps w:val="0"/>
          <w:color w:val="000000"/>
          <w:kern w:val="0"/>
        </w:rPr>
        <w:t>.</w:t>
      </w:r>
      <w:bookmarkEnd w:id="729"/>
      <w:bookmarkEnd w:id="730"/>
    </w:p>
    <w:p w:rsidR="00B46201" w:rsidRPr="00196C38" w:rsidRDefault="00B46201" w:rsidP="00867EE4">
      <w:pPr>
        <w:pStyle w:val="10"/>
        <w:keepNext w:val="0"/>
        <w:numPr>
          <w:ilvl w:val="2"/>
          <w:numId w:val="1"/>
        </w:numPr>
        <w:tabs>
          <w:tab w:val="left" w:pos="720"/>
        </w:tabs>
        <w:spacing w:before="120" w:after="120"/>
        <w:rPr>
          <w:b w:val="0"/>
          <w:caps w:val="0"/>
          <w:color w:val="000000"/>
          <w:kern w:val="0"/>
        </w:rPr>
      </w:pPr>
      <w:bookmarkStart w:id="731" w:name="_Toc448825044"/>
      <w:bookmarkStart w:id="732" w:name="_Toc484790091"/>
      <w:r w:rsidRPr="00196C38">
        <w:rPr>
          <w:b w:val="0"/>
          <w:caps w:val="0"/>
          <w:color w:val="000000"/>
          <w:kern w:val="0"/>
        </w:rPr>
        <w:t xml:space="preserve">В установленное Банком России время Участники торгов имеют право вводить в ТС </w:t>
      </w:r>
      <w:r w:rsidR="00705121" w:rsidRPr="00196C38">
        <w:rPr>
          <w:b w:val="0"/>
          <w:caps w:val="0"/>
          <w:color w:val="000000"/>
          <w:kern w:val="0"/>
        </w:rPr>
        <w:t xml:space="preserve">и снимать </w:t>
      </w:r>
      <w:r w:rsidRPr="00196C38">
        <w:rPr>
          <w:b w:val="0"/>
          <w:caps w:val="0"/>
          <w:color w:val="000000"/>
          <w:kern w:val="0"/>
        </w:rPr>
        <w:t xml:space="preserve">неограниченное число заявок на заключение сделок </w:t>
      </w:r>
      <w:r w:rsidR="009A0385" w:rsidRPr="00196C38">
        <w:rPr>
          <w:b w:val="0"/>
          <w:caps w:val="0"/>
          <w:color w:val="000000"/>
          <w:kern w:val="0"/>
        </w:rPr>
        <w:t>типа «аукцион»</w:t>
      </w:r>
      <w:r w:rsidRPr="00196C38">
        <w:rPr>
          <w:b w:val="0"/>
          <w:caps w:val="0"/>
          <w:color w:val="000000"/>
          <w:kern w:val="0"/>
        </w:rPr>
        <w:t>.</w:t>
      </w:r>
      <w:bookmarkEnd w:id="731"/>
      <w:bookmarkEnd w:id="732"/>
    </w:p>
    <w:p w:rsidR="008A72D7" w:rsidRPr="00196C38" w:rsidRDefault="000A7EE8" w:rsidP="00867EE4">
      <w:pPr>
        <w:pStyle w:val="10"/>
        <w:keepNext w:val="0"/>
        <w:numPr>
          <w:ilvl w:val="2"/>
          <w:numId w:val="1"/>
        </w:numPr>
        <w:tabs>
          <w:tab w:val="left" w:pos="720"/>
        </w:tabs>
        <w:spacing w:before="120" w:after="120"/>
        <w:rPr>
          <w:color w:val="000000"/>
        </w:rPr>
      </w:pPr>
      <w:bookmarkStart w:id="733" w:name="_Toc448825045"/>
      <w:bookmarkStart w:id="734" w:name="_Toc484790092"/>
      <w:r w:rsidRPr="00196C38">
        <w:rPr>
          <w:b w:val="0"/>
          <w:caps w:val="0"/>
          <w:color w:val="000000"/>
          <w:kern w:val="0"/>
        </w:rPr>
        <w:t>Подача Участником торгов заявки на заключение сделки типа «аукцион» осуществляется в ТС посредством электронного сообщения, подписанного АСП Участника торгов и содержащего, в том числе, следующие данные (условия заявки):</w:t>
      </w:r>
      <w:bookmarkEnd w:id="733"/>
      <w:bookmarkEnd w:id="734"/>
    </w:p>
    <w:p w:rsidR="00F03236" w:rsidRPr="00196C38" w:rsidRDefault="00270116" w:rsidP="00F20E34">
      <w:pPr>
        <w:numPr>
          <w:ilvl w:val="0"/>
          <w:numId w:val="7"/>
        </w:numPr>
      </w:pPr>
      <w:r w:rsidRPr="00270116">
        <w:rPr>
          <w:color w:val="000000"/>
        </w:rPr>
        <w:t xml:space="preserve">ТКС (при подаче заявки Участником торгов, не совпадающим в одном лице с Участником клиринга (в </w:t>
      </w:r>
      <w:proofErr w:type="spellStart"/>
      <w:r w:rsidRPr="00270116">
        <w:rPr>
          <w:color w:val="000000"/>
        </w:rPr>
        <w:t>т.ч</w:t>
      </w:r>
      <w:proofErr w:type="spellEnd"/>
      <w:r w:rsidRPr="00270116">
        <w:rPr>
          <w:color w:val="000000"/>
        </w:rPr>
        <w:t xml:space="preserve">.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 xml:space="preserve">частника клиринга, являющегося стороной по данной сделке (в </w:t>
      </w:r>
      <w:proofErr w:type="spellStart"/>
      <w:r w:rsidRPr="00270116">
        <w:rPr>
          <w:color w:val="000000"/>
        </w:rPr>
        <w:t>т.ч</w:t>
      </w:r>
      <w:proofErr w:type="spellEnd"/>
      <w:r w:rsidRPr="00270116">
        <w:rPr>
          <w:color w:val="000000"/>
        </w:rPr>
        <w:t>. клирингового брокера)</w:t>
      </w:r>
      <w:r>
        <w:rPr>
          <w:color w:val="000000"/>
        </w:rPr>
        <w:t>)</w:t>
      </w:r>
      <w:r w:rsidR="00F03236" w:rsidRPr="00196C38">
        <w:t>;</w:t>
      </w:r>
    </w:p>
    <w:p w:rsidR="00F20E34" w:rsidRPr="00196C38" w:rsidRDefault="00F20E34" w:rsidP="00F20E34">
      <w:pPr>
        <w:numPr>
          <w:ilvl w:val="0"/>
          <w:numId w:val="7"/>
        </w:numPr>
      </w:pPr>
      <w:r w:rsidRPr="00196C38">
        <w:t>идентификатор Участника клиринга;</w:t>
      </w:r>
    </w:p>
    <w:p w:rsidR="00B46201" w:rsidRPr="00196C38" w:rsidRDefault="00B46201" w:rsidP="00B46201">
      <w:pPr>
        <w:numPr>
          <w:ilvl w:val="0"/>
          <w:numId w:val="7"/>
        </w:numPr>
      </w:pPr>
      <w:r w:rsidRPr="00196C38">
        <w:t>наименование сделки своп;</w:t>
      </w:r>
    </w:p>
    <w:p w:rsidR="00B46201" w:rsidRPr="00196C38" w:rsidRDefault="00D25BDF" w:rsidP="00B46201">
      <w:pPr>
        <w:numPr>
          <w:ilvl w:val="0"/>
          <w:numId w:val="7"/>
        </w:numPr>
        <w:tabs>
          <w:tab w:val="num" w:pos="720"/>
        </w:tabs>
        <w:rPr>
          <w:bCs/>
        </w:rPr>
      </w:pPr>
      <w:r w:rsidRPr="00196C38">
        <w:rPr>
          <w:bCs/>
        </w:rPr>
        <w:t>направление заявки</w:t>
      </w:r>
      <w:r w:rsidR="00B46201" w:rsidRPr="00196C38">
        <w:rPr>
          <w:bCs/>
        </w:rPr>
        <w:t>;</w:t>
      </w:r>
    </w:p>
    <w:p w:rsidR="00B46201" w:rsidRPr="00196C38" w:rsidRDefault="00B46201" w:rsidP="00B46201">
      <w:pPr>
        <w:numPr>
          <w:ilvl w:val="0"/>
          <w:numId w:val="7"/>
        </w:numPr>
        <w:tabs>
          <w:tab w:val="num" w:pos="720"/>
        </w:tabs>
        <w:rPr>
          <w:bCs/>
        </w:rPr>
      </w:pPr>
      <w:r w:rsidRPr="00196C38">
        <w:t>количество лотов;</w:t>
      </w:r>
    </w:p>
    <w:p w:rsidR="00B46201" w:rsidRPr="00196C38" w:rsidRDefault="00B46201" w:rsidP="00B46201">
      <w:pPr>
        <w:numPr>
          <w:ilvl w:val="0"/>
          <w:numId w:val="7"/>
        </w:numPr>
        <w:rPr>
          <w:bCs/>
        </w:rPr>
      </w:pPr>
      <w:r w:rsidRPr="00196C38">
        <w:rPr>
          <w:bCs/>
        </w:rPr>
        <w:t>даты исполнения</w:t>
      </w:r>
      <w:r w:rsidR="007E6AF2" w:rsidRPr="00196C38">
        <w:rPr>
          <w:bCs/>
        </w:rPr>
        <w:t xml:space="preserve"> </w:t>
      </w:r>
      <w:r w:rsidR="00125A77" w:rsidRPr="00196C38">
        <w:rPr>
          <w:bCs/>
        </w:rPr>
        <w:t xml:space="preserve">по первой и второй частям </w:t>
      </w:r>
      <w:r w:rsidRPr="00196C38">
        <w:rPr>
          <w:bCs/>
        </w:rPr>
        <w:t>сделки своп (формируется в ТС, исходя из наименования сделки своп, выбранно</w:t>
      </w:r>
      <w:r w:rsidR="00014559" w:rsidRPr="00196C38">
        <w:rPr>
          <w:bCs/>
        </w:rPr>
        <w:t>й</w:t>
      </w:r>
      <w:r w:rsidRPr="00196C38">
        <w:rPr>
          <w:bCs/>
        </w:rPr>
        <w:t xml:space="preserve"> Участником торгов);</w:t>
      </w:r>
    </w:p>
    <w:p w:rsidR="00B46201" w:rsidRPr="00196C38" w:rsidRDefault="00B46201" w:rsidP="00B46201">
      <w:pPr>
        <w:numPr>
          <w:ilvl w:val="0"/>
          <w:numId w:val="7"/>
        </w:numPr>
        <w:tabs>
          <w:tab w:val="num" w:pos="720"/>
        </w:tabs>
        <w:rPr>
          <w:bCs/>
        </w:rPr>
      </w:pPr>
      <w:r w:rsidRPr="00196C38">
        <w:rPr>
          <w:bCs/>
        </w:rPr>
        <w:t>специальный код «</w:t>
      </w:r>
      <w:r w:rsidR="007A5040" w:rsidRPr="00196C38">
        <w:rPr>
          <w:bCs/>
        </w:rPr>
        <w:t>а</w:t>
      </w:r>
      <w:r w:rsidRPr="00196C38">
        <w:rPr>
          <w:bCs/>
        </w:rPr>
        <w:t>укцион»;</w:t>
      </w:r>
    </w:p>
    <w:p w:rsidR="00B46201" w:rsidRPr="00196C38" w:rsidRDefault="00B46201" w:rsidP="00B46201">
      <w:pPr>
        <w:numPr>
          <w:ilvl w:val="0"/>
          <w:numId w:val="7"/>
        </w:numPr>
        <w:tabs>
          <w:tab w:val="num" w:pos="720"/>
        </w:tabs>
        <w:rPr>
          <w:bCs/>
        </w:rPr>
      </w:pPr>
      <w:r w:rsidRPr="00196C38">
        <w:rPr>
          <w:bCs/>
        </w:rPr>
        <w:t>цену сделки своп.</w:t>
      </w:r>
    </w:p>
    <w:p w:rsidR="00B46201" w:rsidRPr="00196C38" w:rsidRDefault="00B46201" w:rsidP="00D248FD">
      <w:pPr>
        <w:pStyle w:val="10"/>
        <w:keepNext w:val="0"/>
        <w:numPr>
          <w:ilvl w:val="2"/>
          <w:numId w:val="1"/>
        </w:numPr>
        <w:tabs>
          <w:tab w:val="left" w:pos="720"/>
        </w:tabs>
        <w:spacing w:before="120" w:after="120"/>
        <w:rPr>
          <w:b w:val="0"/>
          <w:caps w:val="0"/>
          <w:color w:val="000000"/>
          <w:kern w:val="0"/>
        </w:rPr>
      </w:pPr>
      <w:bookmarkStart w:id="735" w:name="_Ref414541151"/>
      <w:bookmarkStart w:id="736" w:name="_Toc448825046"/>
      <w:bookmarkStart w:id="737" w:name="_Toc484790093"/>
      <w:r w:rsidRPr="00196C38">
        <w:rPr>
          <w:b w:val="0"/>
          <w:caps w:val="0"/>
          <w:color w:val="000000"/>
          <w:kern w:val="0"/>
        </w:rPr>
        <w:t xml:space="preserve">Обработка всех заявок на заключение сделок </w:t>
      </w:r>
      <w:r w:rsidR="009A0385" w:rsidRPr="00196C38">
        <w:rPr>
          <w:b w:val="0"/>
          <w:caps w:val="0"/>
          <w:color w:val="000000"/>
          <w:kern w:val="0"/>
        </w:rPr>
        <w:t>типа «аукцион»</w:t>
      </w:r>
      <w:r w:rsidRPr="00196C38">
        <w:rPr>
          <w:b w:val="0"/>
          <w:caps w:val="0"/>
          <w:color w:val="000000"/>
          <w:kern w:val="0"/>
        </w:rPr>
        <w:t xml:space="preserve">, подаваемых в ТС, производится в соответствии с </w:t>
      </w:r>
      <w:proofErr w:type="spellStart"/>
      <w:r w:rsidRPr="00196C38">
        <w:rPr>
          <w:b w:val="0"/>
          <w:caps w:val="0"/>
          <w:color w:val="000000"/>
          <w:kern w:val="0"/>
        </w:rPr>
        <w:t>п.п</w:t>
      </w:r>
      <w:proofErr w:type="spellEnd"/>
      <w:r w:rsidRPr="00196C38">
        <w:rPr>
          <w:b w:val="0"/>
          <w:caps w:val="0"/>
          <w:color w:val="000000"/>
          <w:kern w:val="0"/>
        </w:rPr>
        <w:t>.</w:t>
      </w:r>
      <w:r w:rsidR="00DF7888" w:rsidRPr="00196C38">
        <w:rPr>
          <w:b w:val="0"/>
          <w:caps w:val="0"/>
          <w:color w:val="000000"/>
          <w:kern w:val="0"/>
        </w:rPr>
        <w:t xml:space="preserve"> </w:t>
      </w:r>
      <w:r w:rsidR="00162FDA">
        <w:rPr>
          <w:b w:val="0"/>
          <w:caps w:val="0"/>
          <w:color w:val="000000"/>
          <w:kern w:val="0"/>
        </w:rPr>
        <w:fldChar w:fldCharType="begin"/>
      </w:r>
      <w:r w:rsidR="00162FDA">
        <w:rPr>
          <w:b w:val="0"/>
          <w:caps w:val="0"/>
          <w:color w:val="000000"/>
          <w:kern w:val="0"/>
        </w:rPr>
        <w:instrText xml:space="preserve"> REF _Ref448419228 \r \h </w:instrText>
      </w:r>
      <w:r w:rsidR="00162FDA">
        <w:rPr>
          <w:b w:val="0"/>
          <w:caps w:val="0"/>
          <w:color w:val="000000"/>
          <w:kern w:val="0"/>
        </w:rPr>
      </w:r>
      <w:r w:rsidR="00162FDA">
        <w:rPr>
          <w:b w:val="0"/>
          <w:caps w:val="0"/>
          <w:color w:val="000000"/>
          <w:kern w:val="0"/>
        </w:rPr>
        <w:fldChar w:fldCharType="separate"/>
      </w:r>
      <w:r w:rsidR="00A633F4">
        <w:rPr>
          <w:b w:val="0"/>
          <w:caps w:val="0"/>
          <w:color w:val="000000"/>
          <w:kern w:val="0"/>
        </w:rPr>
        <w:t>3.3.7</w:t>
      </w:r>
      <w:r w:rsidR="00162FDA">
        <w:rPr>
          <w:b w:val="0"/>
          <w:caps w:val="0"/>
          <w:color w:val="000000"/>
          <w:kern w:val="0"/>
        </w:rPr>
        <w:fldChar w:fldCharType="end"/>
      </w:r>
      <w:r w:rsidR="00162FDA">
        <w:rPr>
          <w:b w:val="0"/>
          <w:caps w:val="0"/>
          <w:color w:val="000000"/>
          <w:kern w:val="0"/>
        </w:rPr>
        <w:t xml:space="preserve"> </w:t>
      </w:r>
      <w:r w:rsidRPr="00196C38">
        <w:rPr>
          <w:b w:val="0"/>
          <w:caps w:val="0"/>
          <w:color w:val="000000"/>
          <w:kern w:val="0"/>
        </w:rPr>
        <w:t>–</w:t>
      </w:r>
      <w:r w:rsidR="0069038D" w:rsidRPr="00196C38">
        <w:rPr>
          <w:b w:val="0"/>
          <w:caps w:val="0"/>
          <w:color w:val="000000"/>
          <w:kern w:val="0"/>
        </w:rPr>
        <w:t xml:space="preserve"> </w:t>
      </w:r>
      <w:r w:rsidR="00162FDA">
        <w:rPr>
          <w:b w:val="0"/>
          <w:caps w:val="0"/>
          <w:color w:val="000000"/>
          <w:kern w:val="0"/>
        </w:rPr>
        <w:fldChar w:fldCharType="begin"/>
      </w:r>
      <w:r w:rsidR="00162FDA">
        <w:rPr>
          <w:b w:val="0"/>
          <w:caps w:val="0"/>
          <w:color w:val="000000"/>
          <w:kern w:val="0"/>
        </w:rPr>
        <w:instrText xml:space="preserve"> REF _Ref448419239 \r \h </w:instrText>
      </w:r>
      <w:r w:rsidR="00162FDA">
        <w:rPr>
          <w:b w:val="0"/>
          <w:caps w:val="0"/>
          <w:color w:val="000000"/>
          <w:kern w:val="0"/>
        </w:rPr>
      </w:r>
      <w:r w:rsidR="00162FDA">
        <w:rPr>
          <w:b w:val="0"/>
          <w:caps w:val="0"/>
          <w:color w:val="000000"/>
          <w:kern w:val="0"/>
        </w:rPr>
        <w:fldChar w:fldCharType="separate"/>
      </w:r>
      <w:r w:rsidR="00A633F4">
        <w:rPr>
          <w:b w:val="0"/>
          <w:caps w:val="0"/>
          <w:color w:val="000000"/>
          <w:kern w:val="0"/>
        </w:rPr>
        <w:t>3.3.9</w:t>
      </w:r>
      <w:r w:rsidR="00162FDA">
        <w:rPr>
          <w:b w:val="0"/>
          <w:caps w:val="0"/>
          <w:color w:val="000000"/>
          <w:kern w:val="0"/>
        </w:rPr>
        <w:fldChar w:fldCharType="end"/>
      </w:r>
      <w:r w:rsidR="007707B2" w:rsidRPr="00196C38">
        <w:rPr>
          <w:b w:val="0"/>
          <w:caps w:val="0"/>
          <w:color w:val="000000"/>
          <w:kern w:val="0"/>
        </w:rPr>
        <w:t xml:space="preserve"> </w:t>
      </w:r>
      <w:r w:rsidRPr="00196C38">
        <w:rPr>
          <w:b w:val="0"/>
          <w:caps w:val="0"/>
          <w:color w:val="000000"/>
          <w:kern w:val="0"/>
        </w:rPr>
        <w:t>настоящих Правил торгов.</w:t>
      </w:r>
      <w:r w:rsidR="00037595" w:rsidRPr="00196C38">
        <w:rPr>
          <w:b w:val="0"/>
          <w:caps w:val="0"/>
          <w:color w:val="000000"/>
          <w:kern w:val="0"/>
        </w:rPr>
        <w:t xml:space="preserve"> </w:t>
      </w:r>
      <w:bookmarkStart w:id="738" w:name="_Ref420415220"/>
      <w:r w:rsidR="00037595" w:rsidRPr="00196C38">
        <w:rPr>
          <w:b w:val="0"/>
          <w:caps w:val="0"/>
          <w:color w:val="000000"/>
          <w:kern w:val="0"/>
        </w:rPr>
        <w:t>При этом на основании значения минимальной процентной ставки по рублям осуществляется проверка каждой заявки Участника торгов на соответствие ставки, указанной в заявке, минимальной процентной ставке по рублям, указанной Банком России. Заявка с ценой сделки своп, соответствующей процентной ставке по рублям ниже минимальной процентной ставки по рублям, указанной Банком России, не принимается.</w:t>
      </w:r>
      <w:bookmarkEnd w:id="735"/>
      <w:bookmarkEnd w:id="736"/>
      <w:bookmarkEnd w:id="737"/>
      <w:bookmarkEnd w:id="738"/>
    </w:p>
    <w:p w:rsidR="00B46201" w:rsidRPr="00196C38" w:rsidRDefault="00FE2EFC" w:rsidP="00867EE4">
      <w:pPr>
        <w:pStyle w:val="10"/>
        <w:keepNext w:val="0"/>
        <w:numPr>
          <w:ilvl w:val="2"/>
          <w:numId w:val="1"/>
        </w:numPr>
        <w:tabs>
          <w:tab w:val="left" w:pos="720"/>
        </w:tabs>
        <w:spacing w:before="120" w:after="120"/>
        <w:rPr>
          <w:b w:val="0"/>
          <w:caps w:val="0"/>
          <w:color w:val="000000"/>
          <w:kern w:val="0"/>
        </w:rPr>
      </w:pPr>
      <w:bookmarkStart w:id="739" w:name="_Ref414541158"/>
      <w:bookmarkStart w:id="740" w:name="_Ref420415230"/>
      <w:bookmarkStart w:id="741" w:name="_Toc448825047"/>
      <w:bookmarkStart w:id="742" w:name="_Toc484790094"/>
      <w:r w:rsidRPr="00196C38">
        <w:rPr>
          <w:b w:val="0"/>
          <w:caps w:val="0"/>
          <w:color w:val="000000"/>
          <w:kern w:val="0"/>
        </w:rPr>
        <w:t>П</w:t>
      </w:r>
      <w:r w:rsidR="00B46201" w:rsidRPr="00196C38">
        <w:rPr>
          <w:b w:val="0"/>
          <w:caps w:val="0"/>
          <w:color w:val="000000"/>
          <w:kern w:val="0"/>
        </w:rPr>
        <w:t xml:space="preserve">рием и снятие заявок Участников торгов на заключение сделок своп </w:t>
      </w:r>
      <w:r w:rsidRPr="00196C38">
        <w:rPr>
          <w:b w:val="0"/>
          <w:caps w:val="0"/>
          <w:color w:val="000000"/>
          <w:kern w:val="0"/>
        </w:rPr>
        <w:t xml:space="preserve">в режиме торгов «Аукцион с Банком России» </w:t>
      </w:r>
      <w:r w:rsidR="00B46201" w:rsidRPr="00196C38">
        <w:rPr>
          <w:b w:val="0"/>
          <w:caps w:val="0"/>
          <w:color w:val="000000"/>
          <w:kern w:val="0"/>
        </w:rPr>
        <w:t xml:space="preserve">прекращается после окончания </w:t>
      </w:r>
      <w:r w:rsidRPr="00196C38">
        <w:rPr>
          <w:b w:val="0"/>
          <w:caps w:val="0"/>
          <w:color w:val="000000"/>
          <w:kern w:val="0"/>
        </w:rPr>
        <w:t>периода</w:t>
      </w:r>
      <w:r w:rsidR="00B46201" w:rsidRPr="00196C38">
        <w:rPr>
          <w:b w:val="0"/>
          <w:caps w:val="0"/>
          <w:color w:val="000000"/>
          <w:kern w:val="0"/>
        </w:rPr>
        <w:t xml:space="preserve"> приема заявок на заключение сделок своп в режиме </w:t>
      </w:r>
      <w:r w:rsidR="00D635BA" w:rsidRPr="00196C38">
        <w:rPr>
          <w:b w:val="0"/>
          <w:caps w:val="0"/>
          <w:color w:val="000000"/>
          <w:kern w:val="0"/>
        </w:rPr>
        <w:t xml:space="preserve">торгов </w:t>
      </w:r>
      <w:r w:rsidRPr="00196C38">
        <w:rPr>
          <w:b w:val="0"/>
          <w:caps w:val="0"/>
          <w:color w:val="000000"/>
          <w:kern w:val="0"/>
        </w:rPr>
        <w:t>«Аукцион с Банком России»</w:t>
      </w:r>
      <w:r w:rsidR="00B46201" w:rsidRPr="00196C38">
        <w:rPr>
          <w:b w:val="0"/>
          <w:caps w:val="0"/>
          <w:color w:val="000000"/>
          <w:kern w:val="0"/>
        </w:rPr>
        <w:t>.</w:t>
      </w:r>
      <w:bookmarkEnd w:id="739"/>
      <w:bookmarkEnd w:id="740"/>
      <w:bookmarkEnd w:id="741"/>
      <w:bookmarkEnd w:id="742"/>
    </w:p>
    <w:p w:rsidR="00715A09" w:rsidRPr="00196C38" w:rsidRDefault="00715A09">
      <w:pPr>
        <w:pStyle w:val="10"/>
        <w:keepNext w:val="0"/>
        <w:numPr>
          <w:ilvl w:val="2"/>
          <w:numId w:val="1"/>
        </w:numPr>
        <w:tabs>
          <w:tab w:val="left" w:pos="720"/>
        </w:tabs>
        <w:spacing w:before="120" w:after="120"/>
        <w:rPr>
          <w:b w:val="0"/>
          <w:caps w:val="0"/>
          <w:color w:val="000000"/>
          <w:kern w:val="0"/>
        </w:rPr>
      </w:pPr>
      <w:bookmarkStart w:id="743" w:name="_Toc448825048"/>
      <w:bookmarkStart w:id="744" w:name="_Toc484790095"/>
      <w:r w:rsidRPr="00196C38">
        <w:rPr>
          <w:b w:val="0"/>
          <w:caps w:val="0"/>
          <w:color w:val="000000"/>
          <w:kern w:val="0"/>
        </w:rPr>
        <w:t>После окончания периода сбора заявок Участников торгов в режиме торгов «Аукцион с Банком России» Биржа в виде электронного документа, сформированного в соответствии с Правилами ЭДО</w:t>
      </w:r>
      <w:r w:rsidR="0067572D">
        <w:rPr>
          <w:b w:val="0"/>
          <w:caps w:val="0"/>
          <w:color w:val="000000"/>
          <w:kern w:val="0"/>
        </w:rPr>
        <w:t>,</w:t>
      </w:r>
      <w:r w:rsidRPr="00196C38">
        <w:rPr>
          <w:b w:val="0"/>
          <w:caps w:val="0"/>
          <w:color w:val="000000"/>
          <w:kern w:val="0"/>
        </w:rPr>
        <w:t xml:space="preserve"> направляет Банку России сводный реестр заявок (Аукцион с Банком России).</w:t>
      </w:r>
      <w:bookmarkEnd w:id="743"/>
      <w:bookmarkEnd w:id="744"/>
    </w:p>
    <w:p w:rsidR="00715A09" w:rsidRPr="00196C38" w:rsidRDefault="00715A09">
      <w:pPr>
        <w:pStyle w:val="10"/>
        <w:keepNext w:val="0"/>
        <w:numPr>
          <w:ilvl w:val="2"/>
          <w:numId w:val="1"/>
        </w:numPr>
        <w:tabs>
          <w:tab w:val="left" w:pos="720"/>
        </w:tabs>
        <w:spacing w:before="120" w:after="120"/>
        <w:rPr>
          <w:b w:val="0"/>
          <w:caps w:val="0"/>
          <w:color w:val="000000"/>
          <w:kern w:val="0"/>
        </w:rPr>
      </w:pPr>
      <w:bookmarkStart w:id="745" w:name="_Toc448825049"/>
      <w:bookmarkStart w:id="746" w:name="_Toc484790096"/>
      <w:r w:rsidRPr="00196C38">
        <w:rPr>
          <w:b w:val="0"/>
          <w:caps w:val="0"/>
          <w:color w:val="000000"/>
          <w:kern w:val="0"/>
        </w:rPr>
        <w:t xml:space="preserve">Банк России в ответ на зарегистрированные в </w:t>
      </w:r>
      <w:r w:rsidR="00595638" w:rsidRPr="00196C38">
        <w:rPr>
          <w:b w:val="0"/>
          <w:caps w:val="0"/>
          <w:color w:val="000000"/>
          <w:kern w:val="0"/>
        </w:rPr>
        <w:t>ТС</w:t>
      </w:r>
      <w:r w:rsidRPr="00196C38">
        <w:rPr>
          <w:b w:val="0"/>
          <w:caps w:val="0"/>
          <w:color w:val="000000"/>
          <w:kern w:val="0"/>
        </w:rPr>
        <w:t xml:space="preserve"> заявки Участников торгов на заключение сделок своп в режиме торгов «Аукцион с Банком России» формирует перечень встречных заявок с указанием объемов сделок своп. Цены заявок на заключение сделок своп во встречных заявках, подаваемых Банком России, равны ценам заявок Участников торгов на заключение сделок своп в режиме торгов «Аукцион с Банком России», зарегистрированных в </w:t>
      </w:r>
      <w:r w:rsidR="00595638" w:rsidRPr="00196C38">
        <w:rPr>
          <w:b w:val="0"/>
          <w:caps w:val="0"/>
          <w:color w:val="000000"/>
          <w:kern w:val="0"/>
        </w:rPr>
        <w:t>ТС</w:t>
      </w:r>
      <w:r w:rsidRPr="00196C38">
        <w:rPr>
          <w:b w:val="0"/>
          <w:caps w:val="0"/>
          <w:color w:val="000000"/>
          <w:kern w:val="0"/>
        </w:rPr>
        <w:t>.</w:t>
      </w:r>
      <w:bookmarkEnd w:id="745"/>
      <w:bookmarkEnd w:id="746"/>
    </w:p>
    <w:p w:rsidR="00715A09" w:rsidRPr="00196C38" w:rsidRDefault="00715A09">
      <w:pPr>
        <w:pStyle w:val="10"/>
        <w:keepNext w:val="0"/>
        <w:numPr>
          <w:ilvl w:val="2"/>
          <w:numId w:val="1"/>
        </w:numPr>
        <w:tabs>
          <w:tab w:val="left" w:pos="720"/>
        </w:tabs>
        <w:spacing w:before="120" w:after="120"/>
        <w:rPr>
          <w:b w:val="0"/>
          <w:caps w:val="0"/>
          <w:color w:val="000000"/>
          <w:kern w:val="0"/>
        </w:rPr>
      </w:pPr>
      <w:bookmarkStart w:id="747" w:name="_Toc448825050"/>
      <w:bookmarkStart w:id="748" w:name="_Toc484790097"/>
      <w:r w:rsidRPr="00196C38">
        <w:rPr>
          <w:b w:val="0"/>
          <w:caps w:val="0"/>
          <w:color w:val="000000"/>
          <w:kern w:val="0"/>
        </w:rPr>
        <w:lastRenderedPageBreak/>
        <w:t xml:space="preserve">Банк России информирует Биржу и Участников торгов посредством </w:t>
      </w:r>
      <w:r w:rsidR="00595638" w:rsidRPr="00196C38">
        <w:rPr>
          <w:b w:val="0"/>
          <w:caps w:val="0"/>
          <w:color w:val="000000"/>
          <w:kern w:val="0"/>
        </w:rPr>
        <w:t>ТС</w:t>
      </w:r>
      <w:r w:rsidRPr="00196C38">
        <w:rPr>
          <w:b w:val="0"/>
          <w:caps w:val="0"/>
          <w:color w:val="000000"/>
          <w:kern w:val="0"/>
        </w:rPr>
        <w:t xml:space="preserve"> о результатах проведения торгов в режиме «Аукцион с Банком России», в том числе о случаях признания торгов в режиме «Аукцион с Банком России» несостоявшимися.</w:t>
      </w:r>
      <w:bookmarkEnd w:id="747"/>
      <w:bookmarkEnd w:id="748"/>
    </w:p>
    <w:p w:rsidR="00B46201" w:rsidRDefault="00B46201">
      <w:pPr>
        <w:pStyle w:val="10"/>
        <w:keepNext w:val="0"/>
        <w:numPr>
          <w:ilvl w:val="2"/>
          <w:numId w:val="1"/>
        </w:numPr>
        <w:tabs>
          <w:tab w:val="left" w:pos="720"/>
        </w:tabs>
        <w:spacing w:before="120" w:after="120"/>
        <w:rPr>
          <w:b w:val="0"/>
          <w:caps w:val="0"/>
          <w:color w:val="000000"/>
          <w:kern w:val="0"/>
        </w:rPr>
      </w:pPr>
      <w:bookmarkStart w:id="749" w:name="_Toc448825051"/>
      <w:bookmarkStart w:id="750" w:name="_Toc484790098"/>
      <w:r w:rsidRPr="00196C38">
        <w:rPr>
          <w:b w:val="0"/>
          <w:caps w:val="0"/>
          <w:color w:val="000000"/>
          <w:kern w:val="0"/>
        </w:rPr>
        <w:t>Одновременно с регистрацией в ТС встречн</w:t>
      </w:r>
      <w:r w:rsidR="007C5FFD" w:rsidRPr="00196C38">
        <w:rPr>
          <w:b w:val="0"/>
          <w:caps w:val="0"/>
          <w:color w:val="000000"/>
          <w:kern w:val="0"/>
        </w:rPr>
        <w:t>ых</w:t>
      </w:r>
      <w:r w:rsidRPr="00196C38">
        <w:rPr>
          <w:b w:val="0"/>
          <w:caps w:val="0"/>
          <w:color w:val="000000"/>
          <w:kern w:val="0"/>
        </w:rPr>
        <w:t xml:space="preserve"> заяв</w:t>
      </w:r>
      <w:r w:rsidR="007C5FFD" w:rsidRPr="00196C38">
        <w:rPr>
          <w:b w:val="0"/>
          <w:caps w:val="0"/>
          <w:color w:val="000000"/>
          <w:kern w:val="0"/>
        </w:rPr>
        <w:t>о</w:t>
      </w:r>
      <w:r w:rsidRPr="00196C38">
        <w:rPr>
          <w:b w:val="0"/>
          <w:caps w:val="0"/>
          <w:color w:val="000000"/>
          <w:kern w:val="0"/>
        </w:rPr>
        <w:t>к Банка России в ответ на удовлетворяем</w:t>
      </w:r>
      <w:r w:rsidR="007C5FFD" w:rsidRPr="00196C38">
        <w:rPr>
          <w:b w:val="0"/>
          <w:caps w:val="0"/>
          <w:color w:val="000000"/>
          <w:kern w:val="0"/>
        </w:rPr>
        <w:t>ые</w:t>
      </w:r>
      <w:r w:rsidRPr="00196C38">
        <w:rPr>
          <w:b w:val="0"/>
          <w:caps w:val="0"/>
          <w:color w:val="000000"/>
          <w:kern w:val="0"/>
        </w:rPr>
        <w:t xml:space="preserve"> заявк</w:t>
      </w:r>
      <w:r w:rsidR="007C5FFD" w:rsidRPr="00196C38">
        <w:rPr>
          <w:b w:val="0"/>
          <w:caps w:val="0"/>
          <w:color w:val="000000"/>
          <w:kern w:val="0"/>
        </w:rPr>
        <w:t>и</w:t>
      </w:r>
      <w:r w:rsidRPr="00196C38">
        <w:rPr>
          <w:b w:val="0"/>
          <w:caps w:val="0"/>
          <w:color w:val="000000"/>
          <w:kern w:val="0"/>
        </w:rPr>
        <w:t xml:space="preserve"> Участник</w:t>
      </w:r>
      <w:r w:rsidR="007C5FFD" w:rsidRPr="00196C38">
        <w:rPr>
          <w:b w:val="0"/>
          <w:caps w:val="0"/>
          <w:color w:val="000000"/>
          <w:kern w:val="0"/>
        </w:rPr>
        <w:t>ов</w:t>
      </w:r>
      <w:r w:rsidRPr="00196C38">
        <w:rPr>
          <w:b w:val="0"/>
          <w:caps w:val="0"/>
          <w:color w:val="000000"/>
          <w:kern w:val="0"/>
        </w:rPr>
        <w:t xml:space="preserve"> торгов на заключение сдел</w:t>
      </w:r>
      <w:r w:rsidR="007C5FFD" w:rsidRPr="00196C38">
        <w:rPr>
          <w:b w:val="0"/>
          <w:caps w:val="0"/>
          <w:color w:val="000000"/>
          <w:kern w:val="0"/>
        </w:rPr>
        <w:t>о</w:t>
      </w:r>
      <w:r w:rsidRPr="00196C38">
        <w:rPr>
          <w:b w:val="0"/>
          <w:caps w:val="0"/>
          <w:color w:val="000000"/>
          <w:kern w:val="0"/>
        </w:rPr>
        <w:t xml:space="preserve">к своп в ходе </w:t>
      </w:r>
      <w:r w:rsidR="005A22C9" w:rsidRPr="00196C38">
        <w:rPr>
          <w:b w:val="0"/>
          <w:caps w:val="0"/>
          <w:color w:val="000000"/>
          <w:kern w:val="0"/>
        </w:rPr>
        <w:t>а</w:t>
      </w:r>
      <w:r w:rsidRPr="00196C38">
        <w:rPr>
          <w:b w:val="0"/>
          <w:caps w:val="0"/>
          <w:color w:val="000000"/>
          <w:kern w:val="0"/>
        </w:rPr>
        <w:t xml:space="preserve">укциона с Банком России в ТС производится регистрация соответствующих сделок своп в порядке, предусмотренном </w:t>
      </w:r>
      <w:proofErr w:type="spellStart"/>
      <w:r w:rsidRPr="00196C38">
        <w:rPr>
          <w:b w:val="0"/>
          <w:caps w:val="0"/>
          <w:color w:val="000000"/>
          <w:kern w:val="0"/>
        </w:rPr>
        <w:t>п.п</w:t>
      </w:r>
      <w:proofErr w:type="spellEnd"/>
      <w:r w:rsidRPr="00196C38">
        <w:rPr>
          <w:b w:val="0"/>
          <w:caps w:val="0"/>
          <w:color w:val="000000"/>
          <w:kern w:val="0"/>
        </w:rPr>
        <w:t>.</w:t>
      </w:r>
      <w:r w:rsidR="005A22C9" w:rsidRPr="00196C38">
        <w:rPr>
          <w:b w:val="0"/>
          <w:caps w:val="0"/>
          <w:color w:val="000000"/>
          <w:kern w:val="0"/>
        </w:rPr>
        <w:t xml:space="preserve"> </w:t>
      </w:r>
      <w:r w:rsidR="002626FD" w:rsidRPr="00196C38">
        <w:rPr>
          <w:b w:val="0"/>
          <w:caps w:val="0"/>
          <w:color w:val="000000"/>
          <w:kern w:val="0"/>
        </w:rPr>
        <w:fldChar w:fldCharType="begin"/>
      </w:r>
      <w:r w:rsidR="005E65BE" w:rsidRPr="00196C38">
        <w:rPr>
          <w:b w:val="0"/>
          <w:caps w:val="0"/>
          <w:color w:val="000000"/>
          <w:kern w:val="0"/>
        </w:rPr>
        <w:instrText xml:space="preserve"> REF _Ref420418349 \r \h </w:instrText>
      </w:r>
      <w:r w:rsidR="00196C38">
        <w:rPr>
          <w:b w:val="0"/>
          <w:caps w:val="0"/>
          <w:color w:val="000000"/>
          <w:kern w:val="0"/>
        </w:rPr>
        <w:instrText xml:space="preserve"> \* MERGEFORMAT </w:instrText>
      </w:r>
      <w:r w:rsidR="002626FD" w:rsidRPr="00196C38">
        <w:rPr>
          <w:b w:val="0"/>
          <w:caps w:val="0"/>
          <w:color w:val="000000"/>
          <w:kern w:val="0"/>
        </w:rPr>
      </w:r>
      <w:r w:rsidR="002626FD" w:rsidRPr="00196C38">
        <w:rPr>
          <w:b w:val="0"/>
          <w:caps w:val="0"/>
          <w:color w:val="000000"/>
          <w:kern w:val="0"/>
        </w:rPr>
        <w:fldChar w:fldCharType="separate"/>
      </w:r>
      <w:r w:rsidR="00A633F4">
        <w:rPr>
          <w:b w:val="0"/>
          <w:caps w:val="0"/>
          <w:color w:val="000000"/>
          <w:kern w:val="0"/>
        </w:rPr>
        <w:t>3.3.10</w:t>
      </w:r>
      <w:r w:rsidR="002626FD" w:rsidRPr="00196C38">
        <w:rPr>
          <w:b w:val="0"/>
          <w:caps w:val="0"/>
          <w:color w:val="000000"/>
          <w:kern w:val="0"/>
        </w:rPr>
        <w:fldChar w:fldCharType="end"/>
      </w:r>
      <w:r w:rsidR="005E65BE" w:rsidRPr="00196C38">
        <w:rPr>
          <w:b w:val="0"/>
          <w:caps w:val="0"/>
          <w:color w:val="000000"/>
          <w:kern w:val="0"/>
        </w:rPr>
        <w:t xml:space="preserve"> </w:t>
      </w:r>
      <w:r w:rsidRPr="00196C38">
        <w:rPr>
          <w:b w:val="0"/>
          <w:caps w:val="0"/>
          <w:color w:val="000000"/>
          <w:kern w:val="0"/>
        </w:rPr>
        <w:t>–</w:t>
      </w:r>
      <w:r w:rsidR="005E65BE" w:rsidRPr="00196C38">
        <w:rPr>
          <w:b w:val="0"/>
          <w:caps w:val="0"/>
          <w:color w:val="000000"/>
          <w:kern w:val="0"/>
        </w:rPr>
        <w:t xml:space="preserve"> </w:t>
      </w:r>
      <w:r w:rsidR="002626FD" w:rsidRPr="00196C38">
        <w:rPr>
          <w:b w:val="0"/>
          <w:caps w:val="0"/>
          <w:color w:val="000000"/>
          <w:kern w:val="0"/>
        </w:rPr>
        <w:fldChar w:fldCharType="begin"/>
      </w:r>
      <w:r w:rsidR="005E65BE" w:rsidRPr="00196C38">
        <w:rPr>
          <w:b w:val="0"/>
          <w:caps w:val="0"/>
          <w:color w:val="000000"/>
          <w:kern w:val="0"/>
        </w:rPr>
        <w:instrText xml:space="preserve"> REF _Ref420415691 \r \h </w:instrText>
      </w:r>
      <w:r w:rsidR="00196C38">
        <w:rPr>
          <w:b w:val="0"/>
          <w:caps w:val="0"/>
          <w:color w:val="000000"/>
          <w:kern w:val="0"/>
        </w:rPr>
        <w:instrText xml:space="preserve"> \* MERGEFORMAT </w:instrText>
      </w:r>
      <w:r w:rsidR="002626FD" w:rsidRPr="00196C38">
        <w:rPr>
          <w:b w:val="0"/>
          <w:caps w:val="0"/>
          <w:color w:val="000000"/>
          <w:kern w:val="0"/>
        </w:rPr>
      </w:r>
      <w:r w:rsidR="002626FD" w:rsidRPr="00196C38">
        <w:rPr>
          <w:b w:val="0"/>
          <w:caps w:val="0"/>
          <w:color w:val="000000"/>
          <w:kern w:val="0"/>
        </w:rPr>
        <w:fldChar w:fldCharType="separate"/>
      </w:r>
      <w:r w:rsidR="00A633F4">
        <w:rPr>
          <w:b w:val="0"/>
          <w:caps w:val="0"/>
          <w:color w:val="000000"/>
          <w:kern w:val="0"/>
        </w:rPr>
        <w:t>3.3.12</w:t>
      </w:r>
      <w:r w:rsidR="002626FD" w:rsidRPr="00196C38">
        <w:rPr>
          <w:b w:val="0"/>
          <w:caps w:val="0"/>
          <w:color w:val="000000"/>
          <w:kern w:val="0"/>
        </w:rPr>
        <w:fldChar w:fldCharType="end"/>
      </w:r>
      <w:r w:rsidR="006E2858" w:rsidRPr="00196C38">
        <w:rPr>
          <w:b w:val="0"/>
          <w:caps w:val="0"/>
          <w:color w:val="000000"/>
          <w:kern w:val="0"/>
        </w:rPr>
        <w:t xml:space="preserve"> </w:t>
      </w:r>
      <w:r w:rsidRPr="00196C38">
        <w:rPr>
          <w:b w:val="0"/>
          <w:caps w:val="0"/>
          <w:color w:val="000000"/>
          <w:kern w:val="0"/>
        </w:rPr>
        <w:t>настоящих Правил торгов.</w:t>
      </w:r>
      <w:bookmarkEnd w:id="749"/>
      <w:bookmarkEnd w:id="750"/>
    </w:p>
    <w:p w:rsidR="00B46201" w:rsidRDefault="00B46201">
      <w:pPr>
        <w:pStyle w:val="10"/>
        <w:keepNext w:val="0"/>
        <w:numPr>
          <w:ilvl w:val="2"/>
          <w:numId w:val="1"/>
        </w:numPr>
        <w:tabs>
          <w:tab w:val="left" w:pos="720"/>
        </w:tabs>
        <w:spacing w:before="120" w:after="120"/>
        <w:rPr>
          <w:rFonts w:cs="Times New Roman"/>
          <w:b w:val="0"/>
          <w:bCs w:val="0"/>
          <w:caps w:val="0"/>
          <w:kern w:val="0"/>
        </w:rPr>
      </w:pPr>
      <w:bookmarkStart w:id="751" w:name="_Toc448825052"/>
      <w:bookmarkStart w:id="752" w:name="_Toc484790100"/>
      <w:r w:rsidRPr="00196C38">
        <w:rPr>
          <w:rFonts w:cs="Times New Roman"/>
          <w:b w:val="0"/>
          <w:bCs w:val="0"/>
          <w:caps w:val="0"/>
          <w:kern w:val="0"/>
        </w:rPr>
        <w:t xml:space="preserve">По окончании </w:t>
      </w:r>
      <w:r w:rsidR="00BE02C1" w:rsidRPr="00196C38">
        <w:rPr>
          <w:rFonts w:cs="Times New Roman"/>
          <w:b w:val="0"/>
          <w:bCs w:val="0"/>
          <w:caps w:val="0"/>
          <w:kern w:val="0"/>
        </w:rPr>
        <w:t>а</w:t>
      </w:r>
      <w:r w:rsidRPr="00196C38">
        <w:rPr>
          <w:rFonts w:cs="Times New Roman"/>
          <w:b w:val="0"/>
          <w:bCs w:val="0"/>
          <w:caps w:val="0"/>
          <w:kern w:val="0"/>
        </w:rPr>
        <w:t xml:space="preserve">укциона с Банком России в ТС автоматически снимаются все неудовлетворенные заявки Участников торгов на заключение сделок своп в </w:t>
      </w:r>
      <w:r w:rsidR="007F7C50" w:rsidRPr="00196C38">
        <w:rPr>
          <w:rFonts w:cs="Times New Roman"/>
          <w:b w:val="0"/>
          <w:bCs w:val="0"/>
          <w:caps w:val="0"/>
          <w:kern w:val="0"/>
        </w:rPr>
        <w:t>режиме торгов</w:t>
      </w:r>
      <w:r w:rsidRPr="00196C38">
        <w:rPr>
          <w:rFonts w:cs="Times New Roman"/>
          <w:b w:val="0"/>
          <w:bCs w:val="0"/>
          <w:caps w:val="0"/>
          <w:kern w:val="0"/>
        </w:rPr>
        <w:t xml:space="preserve"> </w:t>
      </w:r>
      <w:r w:rsidR="00A004D6" w:rsidRPr="00196C38">
        <w:rPr>
          <w:rFonts w:cs="Times New Roman"/>
          <w:b w:val="0"/>
          <w:bCs w:val="0"/>
          <w:caps w:val="0"/>
          <w:kern w:val="0"/>
        </w:rPr>
        <w:t>«А</w:t>
      </w:r>
      <w:r w:rsidRPr="00196C38">
        <w:rPr>
          <w:b w:val="0"/>
          <w:caps w:val="0"/>
          <w:color w:val="000000"/>
          <w:kern w:val="0"/>
        </w:rPr>
        <w:t>укцион с Банком России</w:t>
      </w:r>
      <w:r w:rsidR="00A004D6" w:rsidRPr="00196C38">
        <w:rPr>
          <w:b w:val="0"/>
          <w:caps w:val="0"/>
          <w:color w:val="000000"/>
          <w:kern w:val="0"/>
        </w:rPr>
        <w:t>»</w:t>
      </w:r>
      <w:r w:rsidRPr="00196C38">
        <w:rPr>
          <w:rFonts w:cs="Times New Roman"/>
          <w:b w:val="0"/>
          <w:bCs w:val="0"/>
          <w:caps w:val="0"/>
          <w:kern w:val="0"/>
        </w:rPr>
        <w:t>.</w:t>
      </w:r>
      <w:bookmarkEnd w:id="751"/>
      <w:bookmarkEnd w:id="752"/>
    </w:p>
    <w:p w:rsidR="00C5444F" w:rsidRDefault="00C5444F" w:rsidP="00C5444F">
      <w:pPr>
        <w:pStyle w:val="10"/>
        <w:keepNext w:val="0"/>
        <w:numPr>
          <w:ilvl w:val="2"/>
          <w:numId w:val="1"/>
        </w:numPr>
        <w:tabs>
          <w:tab w:val="left" w:pos="720"/>
        </w:tabs>
        <w:spacing w:before="120" w:after="120"/>
        <w:rPr>
          <w:b w:val="0"/>
          <w:caps w:val="0"/>
          <w:color w:val="000000"/>
          <w:kern w:val="0"/>
        </w:rPr>
      </w:pPr>
      <w:bookmarkStart w:id="753" w:name="_Toc484790101"/>
      <w:r w:rsidRPr="00886685">
        <w:rPr>
          <w:b w:val="0"/>
          <w:caps w:val="0"/>
          <w:color w:val="000000"/>
          <w:kern w:val="0"/>
        </w:rPr>
        <w:t>В ходе торгов Участники торгов вправе заключать сделки фикс. Обработка всех заявок на заключение сделок фикс производится в соответствии с п.п.</w:t>
      </w:r>
      <w:r>
        <w:rPr>
          <w:b w:val="0"/>
          <w:caps w:val="0"/>
          <w:color w:val="000000"/>
          <w:kern w:val="0"/>
        </w:rPr>
        <w:fldChar w:fldCharType="begin"/>
      </w:r>
      <w:r>
        <w:rPr>
          <w:b w:val="0"/>
          <w:caps w:val="0"/>
          <w:color w:val="000000"/>
          <w:kern w:val="0"/>
        </w:rPr>
        <w:instrText xml:space="preserve"> REF _Ref483235686 \r \h </w:instrText>
      </w:r>
      <w:r>
        <w:rPr>
          <w:b w:val="0"/>
          <w:caps w:val="0"/>
          <w:color w:val="000000"/>
          <w:kern w:val="0"/>
        </w:rPr>
      </w:r>
      <w:r>
        <w:rPr>
          <w:b w:val="0"/>
          <w:caps w:val="0"/>
          <w:color w:val="000000"/>
          <w:kern w:val="0"/>
        </w:rPr>
        <w:fldChar w:fldCharType="separate"/>
      </w:r>
      <w:r w:rsidR="00A633F4">
        <w:rPr>
          <w:b w:val="0"/>
          <w:caps w:val="0"/>
          <w:color w:val="000000"/>
          <w:kern w:val="0"/>
        </w:rPr>
        <w:t>3.3.6</w:t>
      </w:r>
      <w:r>
        <w:rPr>
          <w:b w:val="0"/>
          <w:caps w:val="0"/>
          <w:color w:val="000000"/>
          <w:kern w:val="0"/>
        </w:rPr>
        <w:fldChar w:fldCharType="end"/>
      </w:r>
      <w:r>
        <w:rPr>
          <w:b w:val="0"/>
          <w:caps w:val="0"/>
          <w:color w:val="000000"/>
          <w:kern w:val="0"/>
        </w:rPr>
        <w:t xml:space="preserve"> - </w:t>
      </w:r>
      <w:r>
        <w:rPr>
          <w:b w:val="0"/>
          <w:caps w:val="0"/>
          <w:color w:val="000000"/>
          <w:kern w:val="0"/>
        </w:rPr>
        <w:fldChar w:fldCharType="begin"/>
      </w:r>
      <w:r>
        <w:rPr>
          <w:b w:val="0"/>
          <w:caps w:val="0"/>
          <w:color w:val="000000"/>
          <w:kern w:val="0"/>
        </w:rPr>
        <w:instrText xml:space="preserve"> REF _Ref483235695 \r \h </w:instrText>
      </w:r>
      <w:r>
        <w:rPr>
          <w:b w:val="0"/>
          <w:caps w:val="0"/>
          <w:color w:val="000000"/>
          <w:kern w:val="0"/>
        </w:rPr>
      </w:r>
      <w:r>
        <w:rPr>
          <w:b w:val="0"/>
          <w:caps w:val="0"/>
          <w:color w:val="000000"/>
          <w:kern w:val="0"/>
        </w:rPr>
        <w:fldChar w:fldCharType="separate"/>
      </w:r>
      <w:r w:rsidR="00A633F4">
        <w:rPr>
          <w:b w:val="0"/>
          <w:caps w:val="0"/>
          <w:color w:val="000000"/>
          <w:kern w:val="0"/>
        </w:rPr>
        <w:t>3.3.10</w:t>
      </w:r>
      <w:r>
        <w:rPr>
          <w:b w:val="0"/>
          <w:caps w:val="0"/>
          <w:color w:val="000000"/>
          <w:kern w:val="0"/>
        </w:rPr>
        <w:fldChar w:fldCharType="end"/>
      </w:r>
      <w:r w:rsidRPr="00886685">
        <w:rPr>
          <w:b w:val="0"/>
          <w:caps w:val="0"/>
          <w:color w:val="000000"/>
          <w:kern w:val="0"/>
        </w:rPr>
        <w:t xml:space="preserve"> </w:t>
      </w:r>
      <w:r>
        <w:rPr>
          <w:b w:val="0"/>
          <w:caps w:val="0"/>
          <w:color w:val="000000"/>
          <w:kern w:val="0"/>
        </w:rPr>
        <w:t>н</w:t>
      </w:r>
      <w:r w:rsidRPr="00886685">
        <w:rPr>
          <w:b w:val="0"/>
          <w:caps w:val="0"/>
          <w:color w:val="000000"/>
          <w:kern w:val="0"/>
        </w:rPr>
        <w:t xml:space="preserve">астоящих Правил </w:t>
      </w:r>
      <w:r w:rsidRPr="00886685">
        <w:rPr>
          <w:rFonts w:cs="Times New Roman"/>
          <w:b w:val="0"/>
          <w:caps w:val="0"/>
          <w:color w:val="000000"/>
          <w:kern w:val="0"/>
        </w:rPr>
        <w:t>торгов.</w:t>
      </w:r>
      <w:bookmarkEnd w:id="753"/>
      <w:r w:rsidRPr="00886685">
        <w:rPr>
          <w:b w:val="0"/>
          <w:caps w:val="0"/>
          <w:color w:val="000000"/>
          <w:kern w:val="0"/>
        </w:rPr>
        <w:t xml:space="preserve"> </w:t>
      </w:r>
    </w:p>
    <w:p w:rsidR="00C5444F" w:rsidRPr="00C5444F" w:rsidRDefault="00C5444F" w:rsidP="00C5444F">
      <w:r>
        <w:rPr>
          <w:rFonts w:cs="Arial"/>
          <w:bCs/>
          <w:color w:val="000000"/>
        </w:rPr>
        <w:t>Заключение сделок фикс осуществляется в порядке, предусмотренном п.п.</w:t>
      </w:r>
      <w:r w:rsidR="00301839">
        <w:rPr>
          <w:rFonts w:cs="Arial"/>
          <w:bCs/>
          <w:color w:val="000000"/>
        </w:rPr>
        <w:fldChar w:fldCharType="begin"/>
      </w:r>
      <w:r w:rsidR="00301839">
        <w:rPr>
          <w:rFonts w:cs="Arial"/>
          <w:bCs/>
          <w:color w:val="000000"/>
        </w:rPr>
        <w:instrText xml:space="preserve"> REF _Ref485123927 \r \h </w:instrText>
      </w:r>
      <w:r w:rsidR="00301839">
        <w:rPr>
          <w:rFonts w:cs="Arial"/>
          <w:bCs/>
          <w:color w:val="000000"/>
        </w:rPr>
      </w:r>
      <w:r w:rsidR="00301839">
        <w:rPr>
          <w:rFonts w:cs="Arial"/>
          <w:bCs/>
          <w:color w:val="000000"/>
        </w:rPr>
        <w:fldChar w:fldCharType="separate"/>
      </w:r>
      <w:r w:rsidR="00A633F4">
        <w:rPr>
          <w:rFonts w:cs="Arial"/>
          <w:bCs/>
          <w:color w:val="000000"/>
        </w:rPr>
        <w:t>3.3.12</w:t>
      </w:r>
      <w:r w:rsidR="00301839">
        <w:rPr>
          <w:rFonts w:cs="Arial"/>
          <w:bCs/>
          <w:color w:val="000000"/>
        </w:rPr>
        <w:fldChar w:fldCharType="end"/>
      </w:r>
      <w:r w:rsidR="00301839">
        <w:rPr>
          <w:rFonts w:cs="Arial"/>
          <w:bCs/>
          <w:color w:val="000000"/>
        </w:rPr>
        <w:t xml:space="preserve"> - </w:t>
      </w:r>
      <w:r w:rsidR="00301839">
        <w:rPr>
          <w:rFonts w:cs="Arial"/>
          <w:bCs/>
          <w:color w:val="000000"/>
        </w:rPr>
        <w:fldChar w:fldCharType="begin"/>
      </w:r>
      <w:r w:rsidR="00301839">
        <w:rPr>
          <w:rFonts w:cs="Arial"/>
          <w:bCs/>
          <w:color w:val="000000"/>
        </w:rPr>
        <w:instrText xml:space="preserve"> REF _Ref485123928 \r \h </w:instrText>
      </w:r>
      <w:r w:rsidR="00301839">
        <w:rPr>
          <w:rFonts w:cs="Arial"/>
          <w:bCs/>
          <w:color w:val="000000"/>
        </w:rPr>
      </w:r>
      <w:r w:rsidR="00301839">
        <w:rPr>
          <w:rFonts w:cs="Arial"/>
          <w:bCs/>
          <w:color w:val="000000"/>
        </w:rPr>
        <w:fldChar w:fldCharType="separate"/>
      </w:r>
      <w:r w:rsidR="00A633F4">
        <w:rPr>
          <w:rFonts w:cs="Arial"/>
          <w:bCs/>
          <w:color w:val="000000"/>
        </w:rPr>
        <w:t>3.3.13</w:t>
      </w:r>
      <w:r w:rsidR="00301839">
        <w:rPr>
          <w:rFonts w:cs="Arial"/>
          <w:bCs/>
          <w:color w:val="000000"/>
        </w:rPr>
        <w:fldChar w:fldCharType="end"/>
      </w:r>
      <w:r w:rsidR="00301839">
        <w:rPr>
          <w:rFonts w:cs="Arial"/>
          <w:bCs/>
          <w:color w:val="000000"/>
        </w:rPr>
        <w:t xml:space="preserve"> </w:t>
      </w:r>
      <w:r>
        <w:rPr>
          <w:rFonts w:cs="Arial"/>
          <w:bCs/>
          <w:color w:val="000000"/>
        </w:rPr>
        <w:t>настоящих Правил торгов.</w:t>
      </w:r>
    </w:p>
    <w:p w:rsidR="00672D66" w:rsidRPr="00196C38" w:rsidRDefault="000C3637" w:rsidP="00867EE4">
      <w:pPr>
        <w:pStyle w:val="10"/>
        <w:keepNext w:val="0"/>
        <w:numPr>
          <w:ilvl w:val="2"/>
          <w:numId w:val="1"/>
        </w:numPr>
        <w:tabs>
          <w:tab w:val="left" w:pos="0"/>
        </w:tabs>
        <w:spacing w:before="120" w:after="120"/>
        <w:rPr>
          <w:b w:val="0"/>
          <w:caps w:val="0"/>
          <w:color w:val="000000"/>
          <w:kern w:val="0"/>
        </w:rPr>
      </w:pPr>
      <w:bookmarkStart w:id="754" w:name="_Toc448825053"/>
      <w:bookmarkStart w:id="755" w:name="_Toc484790102"/>
      <w:r w:rsidRPr="00196C38">
        <w:rPr>
          <w:b w:val="0"/>
          <w:caps w:val="0"/>
          <w:color w:val="000000"/>
          <w:kern w:val="0"/>
        </w:rPr>
        <w:t xml:space="preserve">Заявки, поданные в ТС с нарушением </w:t>
      </w:r>
      <w:r w:rsidR="00E94130" w:rsidRPr="00196C38">
        <w:rPr>
          <w:b w:val="0"/>
          <w:caps w:val="0"/>
          <w:color w:val="000000"/>
          <w:kern w:val="0"/>
        </w:rPr>
        <w:t xml:space="preserve">настоящих Правил торгов, в том числе в результате </w:t>
      </w:r>
      <w:r w:rsidR="002365C6" w:rsidRPr="00196C38">
        <w:rPr>
          <w:b w:val="0"/>
          <w:caps w:val="0"/>
          <w:color w:val="000000"/>
          <w:kern w:val="0"/>
        </w:rPr>
        <w:t xml:space="preserve">технических </w:t>
      </w:r>
      <w:r w:rsidR="00E94130" w:rsidRPr="00196C38">
        <w:rPr>
          <w:b w:val="0"/>
          <w:caps w:val="0"/>
          <w:color w:val="000000"/>
          <w:kern w:val="0"/>
        </w:rPr>
        <w:t>сбоев и</w:t>
      </w:r>
      <w:r w:rsidRPr="00196C38">
        <w:rPr>
          <w:b w:val="0"/>
          <w:caps w:val="0"/>
          <w:color w:val="000000"/>
          <w:kern w:val="0"/>
        </w:rPr>
        <w:t>/</w:t>
      </w:r>
      <w:r w:rsidR="00E94130" w:rsidRPr="00196C38">
        <w:rPr>
          <w:b w:val="0"/>
          <w:caps w:val="0"/>
          <w:color w:val="000000"/>
          <w:kern w:val="0"/>
        </w:rPr>
        <w:t xml:space="preserve">или ошибок </w:t>
      </w:r>
      <w:r w:rsidR="002365C6" w:rsidRPr="00196C38">
        <w:rPr>
          <w:b w:val="0"/>
          <w:caps w:val="0"/>
          <w:color w:val="000000"/>
          <w:kern w:val="0"/>
        </w:rPr>
        <w:t xml:space="preserve">в работе средств проведения торгов (включая сбои в работе программного обеспечения), </w:t>
      </w:r>
      <w:r w:rsidR="00E94130" w:rsidRPr="00196C38">
        <w:rPr>
          <w:b w:val="0"/>
          <w:caps w:val="0"/>
          <w:color w:val="000000"/>
          <w:kern w:val="0"/>
        </w:rPr>
        <w:t>программно-технических средств, информационно-коммуникационных средств связи, с помощью которых обеспечивается проведение организованных торгов,</w:t>
      </w:r>
      <w:r w:rsidRPr="00196C38">
        <w:rPr>
          <w:b w:val="0"/>
          <w:caps w:val="0"/>
          <w:color w:val="000000"/>
          <w:kern w:val="0"/>
        </w:rPr>
        <w:t xml:space="preserve"> не регистрируются в ТС.</w:t>
      </w:r>
      <w:bookmarkEnd w:id="754"/>
      <w:bookmarkEnd w:id="755"/>
    </w:p>
    <w:p w:rsidR="000C3637" w:rsidRDefault="000C3637" w:rsidP="00E94130">
      <w:r w:rsidRPr="00196C38">
        <w:t xml:space="preserve">Сделки </w:t>
      </w:r>
      <w:r w:rsidR="00372488" w:rsidRPr="00196C38">
        <w:t>с</w:t>
      </w:r>
      <w:r w:rsidRPr="00196C38">
        <w:t xml:space="preserve"> иностранной валют</w:t>
      </w:r>
      <w:r w:rsidR="00372488" w:rsidRPr="00196C38">
        <w:t>ой</w:t>
      </w:r>
      <w:r w:rsidRPr="00196C38">
        <w:t>/драгоценны</w:t>
      </w:r>
      <w:r w:rsidR="00372488" w:rsidRPr="00196C38">
        <w:t>ми</w:t>
      </w:r>
      <w:r w:rsidRPr="00196C38">
        <w:t xml:space="preserve"> металл</w:t>
      </w:r>
      <w:r w:rsidR="00372488" w:rsidRPr="00196C38">
        <w:t>ами</w:t>
      </w:r>
      <w:r w:rsidRPr="00196C38">
        <w:t>, заключенные с нарушением настоящи</w:t>
      </w:r>
      <w:r w:rsidR="007C3ABC" w:rsidRPr="00196C38">
        <w:t>х</w:t>
      </w:r>
      <w:r w:rsidRPr="00196C38">
        <w:t xml:space="preserve"> Правил торгов</w:t>
      </w:r>
      <w:r w:rsidR="001765D3" w:rsidRPr="00196C38">
        <w:t xml:space="preserve">, в </w:t>
      </w:r>
      <w:proofErr w:type="spellStart"/>
      <w:r w:rsidR="001765D3" w:rsidRPr="00196C38">
        <w:t>т.ч</w:t>
      </w:r>
      <w:proofErr w:type="spellEnd"/>
      <w:r w:rsidR="001765D3" w:rsidRPr="00196C38">
        <w:t>.</w:t>
      </w:r>
      <w:r w:rsidRPr="00196C38">
        <w:t xml:space="preserve"> в результате </w:t>
      </w:r>
      <w:r w:rsidR="002365C6" w:rsidRPr="00196C38">
        <w:t xml:space="preserve">технических </w:t>
      </w:r>
      <w:r w:rsidRPr="00196C38">
        <w:t xml:space="preserve">сбоев и/или ошибок </w:t>
      </w:r>
      <w:r w:rsidR="002365C6" w:rsidRPr="00196C38">
        <w:t xml:space="preserve">в работе средств проведения торгов (включая сбои в работе программного обеспечения), </w:t>
      </w:r>
      <w:r w:rsidRPr="00196C38">
        <w:t>программно-технических средств, информационно-коммуникационных средств связи, с помощью которых обеспечивается проведение организованных торгов, могут быть признаны незаключенными.</w:t>
      </w:r>
    </w:p>
    <w:p w:rsidR="003871C6" w:rsidRPr="00196C38" w:rsidRDefault="003871C6" w:rsidP="00E94130"/>
    <w:p w:rsidR="003871C6" w:rsidRPr="003E721B" w:rsidRDefault="003871C6" w:rsidP="003871C6">
      <w:pPr>
        <w:pStyle w:val="2"/>
        <w:numPr>
          <w:ilvl w:val="1"/>
          <w:numId w:val="1"/>
        </w:numPr>
        <w:spacing w:before="120" w:after="120"/>
        <w:rPr>
          <w:rFonts w:cs="Times New Roman"/>
          <w:b/>
          <w:bCs w:val="0"/>
          <w:iCs w:val="0"/>
          <w:color w:val="000000"/>
        </w:rPr>
      </w:pPr>
      <w:r w:rsidRPr="003E721B">
        <w:rPr>
          <w:rFonts w:cs="Times New Roman"/>
          <w:b/>
          <w:bCs w:val="0"/>
          <w:iCs w:val="0"/>
          <w:color w:val="000000"/>
        </w:rPr>
        <w:t xml:space="preserve">Порядок </w:t>
      </w:r>
      <w:r>
        <w:rPr>
          <w:rFonts w:cs="Times New Roman"/>
          <w:b/>
          <w:bCs w:val="0"/>
          <w:iCs w:val="0"/>
          <w:color w:val="000000"/>
        </w:rPr>
        <w:t>проведения дискретного аукциона</w:t>
      </w:r>
    </w:p>
    <w:p w:rsidR="003871C6" w:rsidRPr="00F84B5D" w:rsidRDefault="00CE6E71" w:rsidP="00867EE4">
      <w:pPr>
        <w:pStyle w:val="10"/>
        <w:keepNext w:val="0"/>
        <w:numPr>
          <w:ilvl w:val="2"/>
          <w:numId w:val="1"/>
        </w:numPr>
        <w:tabs>
          <w:tab w:val="left" w:pos="0"/>
          <w:tab w:val="num" w:pos="1146"/>
        </w:tabs>
        <w:spacing w:before="120" w:after="120"/>
        <w:rPr>
          <w:b w:val="0"/>
          <w:caps w:val="0"/>
          <w:color w:val="000000"/>
          <w:kern w:val="0"/>
        </w:rPr>
      </w:pPr>
      <w:bookmarkStart w:id="756" w:name="_Ref465781026"/>
      <w:bookmarkStart w:id="757" w:name="_Toc484790103"/>
      <w:r>
        <w:rPr>
          <w:b w:val="0"/>
          <w:caps w:val="0"/>
          <w:color w:val="000000"/>
          <w:kern w:val="0"/>
        </w:rPr>
        <w:t xml:space="preserve">На основании предписания </w:t>
      </w:r>
      <w:r w:rsidR="003871C6">
        <w:rPr>
          <w:b w:val="0"/>
          <w:caps w:val="0"/>
          <w:color w:val="000000"/>
          <w:kern w:val="0"/>
        </w:rPr>
        <w:t>Банка России</w:t>
      </w:r>
      <w:r w:rsidR="000638EC">
        <w:rPr>
          <w:b w:val="0"/>
          <w:caps w:val="0"/>
          <w:color w:val="000000"/>
          <w:kern w:val="0"/>
        </w:rPr>
        <w:t>, получаемого Биржей в ТС посредством рабочего места Банка России,</w:t>
      </w:r>
      <w:r w:rsidR="003871C6">
        <w:rPr>
          <w:b w:val="0"/>
          <w:caps w:val="0"/>
          <w:color w:val="000000"/>
          <w:kern w:val="0"/>
        </w:rPr>
        <w:t xml:space="preserve"> Биржа приостанавливает торги по инструмент</w:t>
      </w:r>
      <w:r w:rsidR="0095460D">
        <w:rPr>
          <w:b w:val="0"/>
          <w:caps w:val="0"/>
          <w:color w:val="000000"/>
          <w:kern w:val="0"/>
        </w:rPr>
        <w:t>у</w:t>
      </w:r>
      <w:r w:rsidR="00BB1D6E">
        <w:rPr>
          <w:b w:val="0"/>
          <w:caps w:val="0"/>
          <w:color w:val="000000"/>
          <w:kern w:val="0"/>
        </w:rPr>
        <w:t>(-</w:t>
      </w:r>
      <w:proofErr w:type="spellStart"/>
      <w:r w:rsidR="00BB1D6E">
        <w:rPr>
          <w:b w:val="0"/>
          <w:caps w:val="0"/>
          <w:color w:val="000000"/>
          <w:kern w:val="0"/>
        </w:rPr>
        <w:t>ам</w:t>
      </w:r>
      <w:proofErr w:type="spellEnd"/>
      <w:r w:rsidR="00BB1D6E">
        <w:rPr>
          <w:b w:val="0"/>
          <w:caps w:val="0"/>
          <w:color w:val="000000"/>
          <w:kern w:val="0"/>
        </w:rPr>
        <w:t xml:space="preserve">), </w:t>
      </w:r>
      <w:r w:rsidR="000B3FB0">
        <w:rPr>
          <w:b w:val="0"/>
          <w:caps w:val="0"/>
          <w:color w:val="000000"/>
          <w:kern w:val="0"/>
        </w:rPr>
        <w:t xml:space="preserve">указанному </w:t>
      </w:r>
      <w:r w:rsidR="00BB1D6E">
        <w:rPr>
          <w:b w:val="0"/>
          <w:caps w:val="0"/>
          <w:color w:val="000000"/>
          <w:kern w:val="0"/>
        </w:rPr>
        <w:t xml:space="preserve">в </w:t>
      </w:r>
      <w:r w:rsidR="00033BB2">
        <w:rPr>
          <w:b w:val="0"/>
          <w:caps w:val="0"/>
          <w:color w:val="000000"/>
          <w:kern w:val="0"/>
        </w:rPr>
        <w:t xml:space="preserve">списках параметров соответствующих сделок, </w:t>
      </w:r>
      <w:r w:rsidR="003871C6">
        <w:rPr>
          <w:b w:val="0"/>
          <w:caps w:val="0"/>
          <w:color w:val="000000"/>
          <w:kern w:val="0"/>
        </w:rPr>
        <w:t xml:space="preserve">и проводит </w:t>
      </w:r>
      <w:r w:rsidR="003871C6" w:rsidRPr="00F84B5D">
        <w:rPr>
          <w:b w:val="0"/>
          <w:caps w:val="0"/>
          <w:color w:val="000000"/>
          <w:kern w:val="0"/>
        </w:rPr>
        <w:t xml:space="preserve">торги путем сбора заявок в течение определенного Биржей по согласованию с Банком России периода </w:t>
      </w:r>
      <w:r w:rsidR="007B50BC">
        <w:rPr>
          <w:b w:val="0"/>
          <w:caps w:val="0"/>
          <w:color w:val="000000"/>
          <w:kern w:val="0"/>
        </w:rPr>
        <w:t xml:space="preserve">времени </w:t>
      </w:r>
      <w:r w:rsidR="003871C6" w:rsidRPr="00F84B5D">
        <w:rPr>
          <w:b w:val="0"/>
          <w:caps w:val="0"/>
          <w:color w:val="000000"/>
          <w:kern w:val="0"/>
        </w:rPr>
        <w:t xml:space="preserve">с последующим заключением сделок по цене, определенной в </w:t>
      </w:r>
      <w:r w:rsidR="00033BB2">
        <w:rPr>
          <w:b w:val="0"/>
          <w:caps w:val="0"/>
          <w:color w:val="000000"/>
          <w:kern w:val="0"/>
        </w:rPr>
        <w:t>порядке, установленном в Параметрах дискретного аукциона</w:t>
      </w:r>
      <w:r w:rsidR="003871C6" w:rsidRPr="00F84B5D">
        <w:rPr>
          <w:b w:val="0"/>
          <w:caps w:val="0"/>
          <w:color w:val="000000"/>
          <w:kern w:val="0"/>
        </w:rPr>
        <w:t xml:space="preserve"> (далее – дискретный аукцион).</w:t>
      </w:r>
      <w:bookmarkEnd w:id="756"/>
      <w:bookmarkEnd w:id="757"/>
      <w:r w:rsidR="003871C6" w:rsidRPr="00F84B5D">
        <w:rPr>
          <w:b w:val="0"/>
          <w:caps w:val="0"/>
          <w:color w:val="000000"/>
          <w:kern w:val="0"/>
        </w:rPr>
        <w:t xml:space="preserve"> </w:t>
      </w:r>
    </w:p>
    <w:p w:rsidR="003871C6" w:rsidRPr="00F84B5D" w:rsidRDefault="003871C6" w:rsidP="00867EE4">
      <w:pPr>
        <w:pStyle w:val="10"/>
        <w:keepNext w:val="0"/>
        <w:numPr>
          <w:ilvl w:val="2"/>
          <w:numId w:val="1"/>
        </w:numPr>
        <w:tabs>
          <w:tab w:val="left" w:pos="0"/>
          <w:tab w:val="num" w:pos="1146"/>
        </w:tabs>
        <w:spacing w:before="120" w:after="120"/>
        <w:rPr>
          <w:b w:val="0"/>
          <w:caps w:val="0"/>
          <w:color w:val="000000"/>
          <w:kern w:val="0"/>
        </w:rPr>
      </w:pPr>
      <w:bookmarkStart w:id="758" w:name="_Ref441158622"/>
      <w:bookmarkStart w:id="759" w:name="_Toc484790104"/>
      <w:r w:rsidRPr="00F84B5D">
        <w:rPr>
          <w:b w:val="0"/>
          <w:caps w:val="0"/>
          <w:color w:val="000000"/>
          <w:kern w:val="0"/>
        </w:rPr>
        <w:t>Проведение дискретного аукциона осуществляется в следующем порядке:</w:t>
      </w:r>
      <w:bookmarkEnd w:id="758"/>
      <w:bookmarkEnd w:id="759"/>
      <w:r w:rsidRPr="00F84B5D">
        <w:rPr>
          <w:b w:val="0"/>
          <w:caps w:val="0"/>
          <w:color w:val="000000"/>
          <w:kern w:val="0"/>
        </w:rPr>
        <w:t xml:space="preserve"> </w:t>
      </w:r>
    </w:p>
    <w:p w:rsidR="003871C6" w:rsidRPr="008B1350" w:rsidRDefault="007C143C" w:rsidP="003871C6">
      <w:pPr>
        <w:pStyle w:val="10"/>
        <w:keepNext w:val="0"/>
        <w:numPr>
          <w:ilvl w:val="3"/>
          <w:numId w:val="1"/>
        </w:numPr>
        <w:tabs>
          <w:tab w:val="clear" w:pos="1432"/>
          <w:tab w:val="num" w:pos="0"/>
        </w:tabs>
        <w:spacing w:before="120" w:after="120"/>
        <w:ind w:left="0" w:firstLine="0"/>
        <w:rPr>
          <w:b w:val="0"/>
          <w:caps w:val="0"/>
          <w:color w:val="000000"/>
          <w:kern w:val="0"/>
        </w:rPr>
      </w:pPr>
      <w:bookmarkStart w:id="760" w:name="_Toc484790105"/>
      <w:r>
        <w:rPr>
          <w:b w:val="0"/>
          <w:caps w:val="0"/>
          <w:color w:val="000000"/>
          <w:kern w:val="0"/>
        </w:rPr>
        <w:t xml:space="preserve">Биржа снимает все </w:t>
      </w:r>
      <w:r w:rsidR="007B50BC">
        <w:rPr>
          <w:b w:val="0"/>
          <w:caps w:val="0"/>
          <w:color w:val="000000"/>
          <w:kern w:val="0"/>
        </w:rPr>
        <w:t xml:space="preserve">неисполненные/частично исполненные </w:t>
      </w:r>
      <w:r>
        <w:rPr>
          <w:b w:val="0"/>
          <w:caps w:val="0"/>
          <w:color w:val="000000"/>
          <w:kern w:val="0"/>
        </w:rPr>
        <w:t xml:space="preserve">заявки участников торгов, поданные </w:t>
      </w:r>
      <w:r w:rsidR="007B50BC">
        <w:rPr>
          <w:b w:val="0"/>
          <w:caps w:val="0"/>
          <w:color w:val="000000"/>
          <w:kern w:val="0"/>
        </w:rPr>
        <w:t xml:space="preserve">до начала дискретного аукциона </w:t>
      </w:r>
      <w:r>
        <w:rPr>
          <w:b w:val="0"/>
          <w:caps w:val="0"/>
          <w:color w:val="000000"/>
          <w:kern w:val="0"/>
        </w:rPr>
        <w:t xml:space="preserve">в </w:t>
      </w:r>
      <w:r w:rsidR="007B50BC">
        <w:rPr>
          <w:b w:val="0"/>
          <w:caps w:val="0"/>
          <w:color w:val="000000"/>
          <w:kern w:val="0"/>
        </w:rPr>
        <w:t xml:space="preserve">течение </w:t>
      </w:r>
      <w:r>
        <w:rPr>
          <w:b w:val="0"/>
          <w:caps w:val="0"/>
          <w:color w:val="000000"/>
          <w:kern w:val="0"/>
        </w:rPr>
        <w:t xml:space="preserve">основной сессии по инструменту, </w:t>
      </w:r>
      <w:r w:rsidRPr="008B1350">
        <w:rPr>
          <w:b w:val="0"/>
          <w:caps w:val="0"/>
          <w:color w:val="000000"/>
          <w:kern w:val="0"/>
        </w:rPr>
        <w:t xml:space="preserve">по которому будет проводиться дискретный аукцион. </w:t>
      </w:r>
      <w:r w:rsidR="003871C6" w:rsidRPr="008B1350">
        <w:rPr>
          <w:b w:val="0"/>
          <w:caps w:val="0"/>
          <w:color w:val="000000"/>
          <w:kern w:val="0"/>
        </w:rPr>
        <w:t>С момента начала проведения дискретного аукциона в ТС принимаются лимитированные заявки.</w:t>
      </w:r>
      <w:bookmarkEnd w:id="760"/>
      <w:r w:rsidR="003871C6" w:rsidRPr="008B1350">
        <w:rPr>
          <w:b w:val="0"/>
          <w:caps w:val="0"/>
          <w:color w:val="000000"/>
          <w:kern w:val="0"/>
        </w:rPr>
        <w:t xml:space="preserve"> </w:t>
      </w:r>
    </w:p>
    <w:p w:rsidR="003871C6" w:rsidRPr="008B1350" w:rsidRDefault="00F6387E" w:rsidP="003871C6">
      <w:r w:rsidRPr="008B1350">
        <w:t xml:space="preserve">Заявки типа «скрыть </w:t>
      </w:r>
      <w:r w:rsidR="007B5758" w:rsidRPr="008B1350">
        <w:t>количество</w:t>
      </w:r>
      <w:r w:rsidR="003871C6" w:rsidRPr="008B1350">
        <w:t>»</w:t>
      </w:r>
      <w:r w:rsidRPr="008B1350">
        <w:t xml:space="preserve"> с ненулевым скрытым объемом</w:t>
      </w:r>
      <w:r w:rsidR="003871C6" w:rsidRPr="008B1350">
        <w:t xml:space="preserve"> не принимают участия в </w:t>
      </w:r>
      <w:r w:rsidR="003871C6" w:rsidRPr="008B1350">
        <w:rPr>
          <w:color w:val="000000"/>
        </w:rPr>
        <w:t>дискретном аукционе</w:t>
      </w:r>
      <w:r w:rsidR="003871C6" w:rsidRPr="008B1350">
        <w:t xml:space="preserve">. </w:t>
      </w:r>
    </w:p>
    <w:p w:rsidR="00223E98" w:rsidRDefault="007B50BC" w:rsidP="003871C6">
      <w:pPr>
        <w:pStyle w:val="10"/>
        <w:keepNext w:val="0"/>
        <w:numPr>
          <w:ilvl w:val="3"/>
          <w:numId w:val="1"/>
        </w:numPr>
        <w:tabs>
          <w:tab w:val="clear" w:pos="1432"/>
          <w:tab w:val="num" w:pos="0"/>
        </w:tabs>
        <w:spacing w:before="120" w:after="120"/>
        <w:ind w:left="0" w:firstLine="0"/>
        <w:rPr>
          <w:b w:val="0"/>
          <w:caps w:val="0"/>
          <w:color w:val="000000"/>
          <w:kern w:val="0"/>
        </w:rPr>
      </w:pPr>
      <w:bookmarkStart w:id="761" w:name="_Toc484790106"/>
      <w:bookmarkStart w:id="762" w:name="_Ref441159526"/>
      <w:r>
        <w:rPr>
          <w:b w:val="0"/>
          <w:caps w:val="0"/>
          <w:color w:val="000000"/>
          <w:kern w:val="0"/>
        </w:rPr>
        <w:t>Д</w:t>
      </w:r>
      <w:r w:rsidR="00223E98" w:rsidRPr="00223E98">
        <w:rPr>
          <w:b w:val="0"/>
          <w:caps w:val="0"/>
          <w:color w:val="000000"/>
          <w:kern w:val="0"/>
        </w:rPr>
        <w:t>искретн</w:t>
      </w:r>
      <w:r>
        <w:rPr>
          <w:b w:val="0"/>
          <w:caps w:val="0"/>
          <w:color w:val="000000"/>
          <w:kern w:val="0"/>
        </w:rPr>
        <w:t>ый</w:t>
      </w:r>
      <w:r w:rsidR="00223E98" w:rsidRPr="00223E98">
        <w:rPr>
          <w:b w:val="0"/>
          <w:caps w:val="0"/>
          <w:color w:val="000000"/>
          <w:kern w:val="0"/>
        </w:rPr>
        <w:t xml:space="preserve"> аукцион</w:t>
      </w:r>
      <w:r>
        <w:rPr>
          <w:b w:val="0"/>
          <w:caps w:val="0"/>
          <w:color w:val="000000"/>
          <w:kern w:val="0"/>
        </w:rPr>
        <w:t xml:space="preserve"> проводится в течение</w:t>
      </w:r>
      <w:r w:rsidR="00223E98" w:rsidRPr="00223E98">
        <w:rPr>
          <w:b w:val="0"/>
          <w:caps w:val="0"/>
          <w:color w:val="000000"/>
          <w:kern w:val="0"/>
        </w:rPr>
        <w:t xml:space="preserve"> </w:t>
      </w:r>
      <w:r w:rsidR="008548B0">
        <w:rPr>
          <w:b w:val="0"/>
          <w:caps w:val="0"/>
          <w:color w:val="000000"/>
          <w:kern w:val="0"/>
        </w:rPr>
        <w:t xml:space="preserve">времени, </w:t>
      </w:r>
      <w:r w:rsidR="00372207">
        <w:rPr>
          <w:b w:val="0"/>
          <w:caps w:val="0"/>
          <w:color w:val="000000"/>
          <w:kern w:val="0"/>
        </w:rPr>
        <w:t xml:space="preserve">определенного </w:t>
      </w:r>
      <w:r w:rsidR="008548B0">
        <w:rPr>
          <w:b w:val="0"/>
          <w:caps w:val="0"/>
          <w:color w:val="000000"/>
          <w:kern w:val="0"/>
        </w:rPr>
        <w:t>в соответствии с Параметрами дискретного аукциона.</w:t>
      </w:r>
      <w:bookmarkEnd w:id="761"/>
    </w:p>
    <w:p w:rsidR="001E3615" w:rsidRPr="00196C38" w:rsidRDefault="001E3615" w:rsidP="00D248FD">
      <w:pPr>
        <w:pStyle w:val="10"/>
        <w:keepNext w:val="0"/>
        <w:numPr>
          <w:ilvl w:val="2"/>
          <w:numId w:val="1"/>
        </w:numPr>
        <w:tabs>
          <w:tab w:val="left" w:pos="720"/>
        </w:tabs>
        <w:spacing w:before="120" w:after="120"/>
        <w:rPr>
          <w:color w:val="000000"/>
        </w:rPr>
      </w:pPr>
      <w:bookmarkStart w:id="763" w:name="_Toc484790107"/>
      <w:r w:rsidRPr="00196C38">
        <w:rPr>
          <w:b w:val="0"/>
          <w:caps w:val="0"/>
          <w:color w:val="000000"/>
          <w:kern w:val="0"/>
        </w:rPr>
        <w:t xml:space="preserve">Подача Участником торгов заявки на заключение сделки </w:t>
      </w:r>
      <w:r>
        <w:rPr>
          <w:b w:val="0"/>
          <w:caps w:val="0"/>
          <w:color w:val="000000"/>
          <w:kern w:val="0"/>
        </w:rPr>
        <w:t xml:space="preserve">в режиме дискретного </w:t>
      </w:r>
      <w:r w:rsidRPr="00196C38">
        <w:rPr>
          <w:b w:val="0"/>
          <w:caps w:val="0"/>
          <w:color w:val="000000"/>
          <w:kern w:val="0"/>
        </w:rPr>
        <w:t>аукцион</w:t>
      </w:r>
      <w:r>
        <w:rPr>
          <w:b w:val="0"/>
          <w:caps w:val="0"/>
          <w:color w:val="000000"/>
          <w:kern w:val="0"/>
        </w:rPr>
        <w:t>а</w:t>
      </w:r>
      <w:r w:rsidRPr="00196C38">
        <w:rPr>
          <w:b w:val="0"/>
          <w:caps w:val="0"/>
          <w:color w:val="000000"/>
          <w:kern w:val="0"/>
        </w:rPr>
        <w:t xml:space="preserve"> осуществляется </w:t>
      </w:r>
      <w:r w:rsidR="000B3FB0">
        <w:rPr>
          <w:b w:val="0"/>
          <w:caps w:val="0"/>
          <w:color w:val="000000"/>
          <w:kern w:val="0"/>
        </w:rPr>
        <w:t xml:space="preserve">в соответствии с п. </w:t>
      </w:r>
      <w:r w:rsidR="000A568F">
        <w:rPr>
          <w:b w:val="0"/>
          <w:caps w:val="0"/>
          <w:color w:val="000000"/>
          <w:kern w:val="0"/>
        </w:rPr>
        <w:fldChar w:fldCharType="begin"/>
      </w:r>
      <w:r w:rsidR="000A568F">
        <w:rPr>
          <w:b w:val="0"/>
          <w:caps w:val="0"/>
          <w:color w:val="000000"/>
          <w:kern w:val="0"/>
        </w:rPr>
        <w:instrText xml:space="preserve"> REF _Ref381622031 \r \h </w:instrText>
      </w:r>
      <w:r w:rsidR="000A568F">
        <w:rPr>
          <w:b w:val="0"/>
          <w:caps w:val="0"/>
          <w:color w:val="000000"/>
          <w:kern w:val="0"/>
        </w:rPr>
      </w:r>
      <w:r w:rsidR="000A568F">
        <w:rPr>
          <w:b w:val="0"/>
          <w:caps w:val="0"/>
          <w:color w:val="000000"/>
          <w:kern w:val="0"/>
        </w:rPr>
        <w:fldChar w:fldCharType="separate"/>
      </w:r>
      <w:r w:rsidR="00A633F4">
        <w:rPr>
          <w:b w:val="0"/>
          <w:caps w:val="0"/>
          <w:color w:val="000000"/>
          <w:kern w:val="0"/>
        </w:rPr>
        <w:t>3.3.21</w:t>
      </w:r>
      <w:r w:rsidR="000A568F">
        <w:rPr>
          <w:b w:val="0"/>
          <w:caps w:val="0"/>
          <w:color w:val="000000"/>
          <w:kern w:val="0"/>
        </w:rPr>
        <w:fldChar w:fldCharType="end"/>
      </w:r>
      <w:r w:rsidR="000B3FB0">
        <w:rPr>
          <w:b w:val="0"/>
          <w:caps w:val="0"/>
          <w:color w:val="000000"/>
          <w:kern w:val="0"/>
        </w:rPr>
        <w:t xml:space="preserve"> </w:t>
      </w:r>
      <w:proofErr w:type="gramStart"/>
      <w:r w:rsidR="000B3FB0">
        <w:rPr>
          <w:b w:val="0"/>
          <w:caps w:val="0"/>
          <w:color w:val="000000"/>
          <w:kern w:val="0"/>
        </w:rPr>
        <w:t>настоящих  Правил</w:t>
      </w:r>
      <w:proofErr w:type="gramEnd"/>
      <w:r w:rsidR="000B3FB0">
        <w:rPr>
          <w:b w:val="0"/>
          <w:caps w:val="0"/>
          <w:color w:val="000000"/>
          <w:kern w:val="0"/>
        </w:rPr>
        <w:t xml:space="preserve"> торгов с указанием специального кода «дискретный аукцион».</w:t>
      </w:r>
      <w:bookmarkEnd w:id="763"/>
    </w:p>
    <w:p w:rsidR="00CD458D" w:rsidRDefault="00CD458D" w:rsidP="00867EE4">
      <w:pPr>
        <w:pStyle w:val="10"/>
        <w:keepNext w:val="0"/>
        <w:numPr>
          <w:ilvl w:val="2"/>
          <w:numId w:val="1"/>
        </w:numPr>
        <w:tabs>
          <w:tab w:val="left" w:pos="0"/>
          <w:tab w:val="num" w:pos="1146"/>
        </w:tabs>
        <w:spacing w:before="120" w:after="120"/>
        <w:rPr>
          <w:b w:val="0"/>
          <w:caps w:val="0"/>
          <w:color w:val="000000"/>
          <w:kern w:val="0"/>
        </w:rPr>
      </w:pPr>
      <w:bookmarkStart w:id="764" w:name="_Toc484790108"/>
      <w:r w:rsidRPr="00BA4CDC">
        <w:rPr>
          <w:b w:val="0"/>
          <w:caps w:val="0"/>
          <w:color w:val="000000"/>
          <w:kern w:val="0"/>
        </w:rPr>
        <w:lastRenderedPageBreak/>
        <w:t>Цена</w:t>
      </w:r>
      <w:r w:rsidR="00033BB2">
        <w:rPr>
          <w:b w:val="0"/>
          <w:caps w:val="0"/>
          <w:color w:val="000000"/>
          <w:kern w:val="0"/>
        </w:rPr>
        <w:t xml:space="preserve">, по которой заключаются сделки в </w:t>
      </w:r>
      <w:r w:rsidR="009825D9">
        <w:rPr>
          <w:b w:val="0"/>
          <w:caps w:val="0"/>
          <w:color w:val="000000"/>
          <w:kern w:val="0"/>
        </w:rPr>
        <w:t>результате</w:t>
      </w:r>
      <w:r w:rsidRPr="00BA4CDC">
        <w:rPr>
          <w:b w:val="0"/>
          <w:caps w:val="0"/>
          <w:color w:val="000000"/>
          <w:kern w:val="0"/>
        </w:rPr>
        <w:t xml:space="preserve"> дискретного аукциона </w:t>
      </w:r>
      <w:r w:rsidR="00033BB2">
        <w:rPr>
          <w:b w:val="0"/>
          <w:caps w:val="0"/>
          <w:color w:val="000000"/>
          <w:kern w:val="0"/>
        </w:rPr>
        <w:t xml:space="preserve">(цена дискретного аукциона) </w:t>
      </w:r>
      <w:r w:rsidRPr="00BA4CDC">
        <w:rPr>
          <w:b w:val="0"/>
          <w:caps w:val="0"/>
          <w:color w:val="000000"/>
          <w:kern w:val="0"/>
        </w:rPr>
        <w:t>определяется</w:t>
      </w:r>
      <w:r w:rsidR="0022312B">
        <w:rPr>
          <w:b w:val="0"/>
          <w:caps w:val="0"/>
          <w:color w:val="000000"/>
          <w:kern w:val="0"/>
        </w:rPr>
        <w:t xml:space="preserve"> в порядке, установленном в соответствии с Параметрами дискретного аукциона.</w:t>
      </w:r>
      <w:bookmarkEnd w:id="764"/>
    </w:p>
    <w:p w:rsidR="003D6675" w:rsidRPr="003D6675" w:rsidRDefault="005840D4" w:rsidP="00867EE4">
      <w:pPr>
        <w:pStyle w:val="10"/>
        <w:keepNext w:val="0"/>
        <w:numPr>
          <w:ilvl w:val="2"/>
          <w:numId w:val="1"/>
        </w:numPr>
        <w:tabs>
          <w:tab w:val="left" w:pos="0"/>
          <w:tab w:val="num" w:pos="1146"/>
        </w:tabs>
        <w:spacing w:before="120" w:after="120"/>
        <w:rPr>
          <w:b w:val="0"/>
          <w:caps w:val="0"/>
          <w:color w:val="000000"/>
          <w:kern w:val="0"/>
        </w:rPr>
      </w:pPr>
      <w:bookmarkStart w:id="765" w:name="_Toc484790109"/>
      <w:r>
        <w:rPr>
          <w:b w:val="0"/>
          <w:caps w:val="0"/>
          <w:color w:val="000000"/>
          <w:kern w:val="0"/>
        </w:rPr>
        <w:t>К</w:t>
      </w:r>
      <w:r w:rsidRPr="005840D4">
        <w:rPr>
          <w:b w:val="0"/>
          <w:caps w:val="0"/>
          <w:color w:val="000000"/>
          <w:kern w:val="0"/>
        </w:rPr>
        <w:t>лиринг по сделкам, заключенным в ходе дискретного аукциона, осуществляется в соответствии с Правилами клиринга</w:t>
      </w:r>
      <w:r w:rsidR="003D6675">
        <w:rPr>
          <w:b w:val="0"/>
          <w:caps w:val="0"/>
          <w:color w:val="000000"/>
          <w:kern w:val="0"/>
        </w:rPr>
        <w:t>.</w:t>
      </w:r>
      <w:bookmarkEnd w:id="765"/>
    </w:p>
    <w:p w:rsidR="003871C6" w:rsidRPr="00997863" w:rsidRDefault="003871C6" w:rsidP="00867EE4">
      <w:pPr>
        <w:pStyle w:val="10"/>
        <w:keepNext w:val="0"/>
        <w:numPr>
          <w:ilvl w:val="2"/>
          <w:numId w:val="1"/>
        </w:numPr>
        <w:tabs>
          <w:tab w:val="left" w:pos="0"/>
          <w:tab w:val="num" w:pos="1146"/>
        </w:tabs>
        <w:spacing w:before="120" w:after="120"/>
        <w:rPr>
          <w:b w:val="0"/>
          <w:caps w:val="0"/>
          <w:color w:val="000000"/>
          <w:kern w:val="0"/>
        </w:rPr>
      </w:pPr>
      <w:bookmarkStart w:id="766" w:name="_Toc484790110"/>
      <w:bookmarkEnd w:id="762"/>
      <w:r w:rsidRPr="00B173F5">
        <w:rPr>
          <w:b w:val="0"/>
          <w:caps w:val="0"/>
          <w:color w:val="000000"/>
          <w:kern w:val="0"/>
        </w:rPr>
        <w:t xml:space="preserve">В течение торгового дня на Бирже может </w:t>
      </w:r>
      <w:r>
        <w:rPr>
          <w:b w:val="0"/>
          <w:caps w:val="0"/>
          <w:color w:val="000000"/>
          <w:kern w:val="0"/>
        </w:rPr>
        <w:t>проводиться несколько дискретных ау</w:t>
      </w:r>
      <w:r w:rsidR="002C49BF">
        <w:rPr>
          <w:b w:val="0"/>
          <w:caps w:val="0"/>
          <w:color w:val="000000"/>
          <w:kern w:val="0"/>
        </w:rPr>
        <w:t>кционов</w:t>
      </w:r>
      <w:r w:rsidRPr="00997863">
        <w:rPr>
          <w:b w:val="0"/>
          <w:caps w:val="0"/>
          <w:color w:val="000000"/>
          <w:kern w:val="0"/>
        </w:rPr>
        <w:t xml:space="preserve">. Время </w:t>
      </w:r>
      <w:r w:rsidR="00271CB3">
        <w:rPr>
          <w:b w:val="0"/>
          <w:caps w:val="0"/>
          <w:color w:val="000000"/>
          <w:kern w:val="0"/>
        </w:rPr>
        <w:t>начала</w:t>
      </w:r>
      <w:r w:rsidRPr="00997863">
        <w:rPr>
          <w:b w:val="0"/>
          <w:caps w:val="0"/>
          <w:color w:val="000000"/>
          <w:kern w:val="0"/>
        </w:rPr>
        <w:t xml:space="preserve"> последнего дискретного аукциона не может быть позднее времени</w:t>
      </w:r>
      <w:r w:rsidR="00271CB3">
        <w:rPr>
          <w:b w:val="0"/>
          <w:caps w:val="0"/>
          <w:color w:val="000000"/>
          <w:kern w:val="0"/>
        </w:rPr>
        <w:t>, установленного во Временном регламенте.</w:t>
      </w:r>
      <w:bookmarkEnd w:id="766"/>
    </w:p>
    <w:p w:rsidR="003871C6" w:rsidRPr="0098308A" w:rsidRDefault="003871C6" w:rsidP="00867EE4">
      <w:pPr>
        <w:pStyle w:val="10"/>
        <w:keepNext w:val="0"/>
        <w:numPr>
          <w:ilvl w:val="2"/>
          <w:numId w:val="1"/>
        </w:numPr>
        <w:tabs>
          <w:tab w:val="left" w:pos="0"/>
          <w:tab w:val="num" w:pos="1146"/>
        </w:tabs>
        <w:spacing w:before="120" w:after="120"/>
        <w:rPr>
          <w:b w:val="0"/>
          <w:caps w:val="0"/>
          <w:color w:val="000000"/>
          <w:kern w:val="0"/>
        </w:rPr>
      </w:pPr>
      <w:bookmarkStart w:id="767" w:name="_Toc484790111"/>
      <w:r w:rsidRPr="0098308A">
        <w:rPr>
          <w:b w:val="0"/>
          <w:caps w:val="0"/>
          <w:color w:val="000000"/>
          <w:kern w:val="0"/>
        </w:rPr>
        <w:t xml:space="preserve">Участник торгов во время дискретного аукциона имеет доступ к информации обо всех заявках, поданных в </w:t>
      </w:r>
      <w:r>
        <w:rPr>
          <w:b w:val="0"/>
          <w:caps w:val="0"/>
          <w:color w:val="000000"/>
          <w:kern w:val="0"/>
        </w:rPr>
        <w:t>ТС.</w:t>
      </w:r>
      <w:bookmarkEnd w:id="767"/>
    </w:p>
    <w:p w:rsidR="00850C94" w:rsidRPr="00CD05FA" w:rsidRDefault="00850C94" w:rsidP="00CD05FA"/>
    <w:p w:rsidR="00E775DB" w:rsidRPr="00196C38" w:rsidRDefault="00E775DB" w:rsidP="009E24FF">
      <w:pPr>
        <w:pStyle w:val="2"/>
        <w:spacing w:before="120" w:after="120"/>
        <w:rPr>
          <w:b/>
          <w:color w:val="000000"/>
        </w:rPr>
      </w:pPr>
      <w:r w:rsidRPr="00196C38">
        <w:rPr>
          <w:rFonts w:cs="Times New Roman"/>
          <w:b/>
          <w:bCs w:val="0"/>
          <w:iCs w:val="0"/>
          <w:color w:val="000000"/>
        </w:rPr>
        <w:t xml:space="preserve">Особенности заключения сделок на торгах </w:t>
      </w:r>
      <w:r w:rsidR="003B586F" w:rsidRPr="00196C38">
        <w:rPr>
          <w:rFonts w:cs="Times New Roman"/>
          <w:b/>
          <w:bCs w:val="0"/>
          <w:iCs w:val="0"/>
          <w:color w:val="000000"/>
        </w:rPr>
        <w:t>с использованием</w:t>
      </w:r>
      <w:r w:rsidR="00AA78B5" w:rsidRPr="00196C38">
        <w:rPr>
          <w:rFonts w:cs="Times New Roman"/>
          <w:b/>
          <w:bCs w:val="0"/>
          <w:iCs w:val="0"/>
          <w:color w:val="000000"/>
        </w:rPr>
        <w:t xml:space="preserve"> </w:t>
      </w:r>
      <w:r w:rsidR="00BF6570" w:rsidRPr="00196C38">
        <w:rPr>
          <w:rFonts w:cs="Times New Roman"/>
          <w:b/>
          <w:bCs w:val="0"/>
          <w:iCs w:val="0"/>
          <w:color w:val="000000"/>
        </w:rPr>
        <w:t>РМ</w:t>
      </w:r>
      <w:r w:rsidRPr="00196C38">
        <w:rPr>
          <w:b/>
          <w:color w:val="000000"/>
        </w:rPr>
        <w:t xml:space="preserve"> Р</w:t>
      </w:r>
      <w:r w:rsidR="00132877" w:rsidRPr="00196C38">
        <w:rPr>
          <w:b/>
          <w:color w:val="000000"/>
        </w:rPr>
        <w:t>ейтер</w:t>
      </w:r>
      <w:r w:rsidR="009D49BB" w:rsidRPr="00196C38">
        <w:rPr>
          <w:b/>
          <w:color w:val="000000"/>
        </w:rPr>
        <w:t>/РМ Блумберг</w:t>
      </w:r>
    </w:p>
    <w:p w:rsidR="008A79B1" w:rsidRPr="00FE7DE6" w:rsidRDefault="008A79B1" w:rsidP="00D248FD">
      <w:pPr>
        <w:pStyle w:val="10"/>
        <w:keepNext w:val="0"/>
        <w:numPr>
          <w:ilvl w:val="2"/>
          <w:numId w:val="1"/>
        </w:numPr>
        <w:tabs>
          <w:tab w:val="left" w:pos="720"/>
        </w:tabs>
        <w:spacing w:before="120" w:after="120"/>
        <w:rPr>
          <w:b w:val="0"/>
          <w:caps w:val="0"/>
          <w:color w:val="000000"/>
          <w:kern w:val="0"/>
        </w:rPr>
      </w:pPr>
      <w:bookmarkStart w:id="768" w:name="_Toc484790112"/>
      <w:bookmarkStart w:id="769" w:name="_Toc157848230"/>
      <w:bookmarkStart w:id="770" w:name="_Toc179715859"/>
      <w:bookmarkStart w:id="771" w:name="_Toc181172118"/>
      <w:bookmarkStart w:id="772" w:name="_Toc240771357"/>
      <w:bookmarkStart w:id="773" w:name="_Toc275963181"/>
      <w:bookmarkStart w:id="774" w:name="_Toc285032376"/>
      <w:bookmarkStart w:id="775" w:name="_Toc333311393"/>
      <w:bookmarkStart w:id="776" w:name="_Toc333916246"/>
      <w:bookmarkStart w:id="777" w:name="_Toc334437084"/>
      <w:bookmarkStart w:id="778" w:name="_Toc336590038"/>
      <w:bookmarkStart w:id="779" w:name="_Toc383419147"/>
      <w:bookmarkStart w:id="780" w:name="_Toc448825054"/>
      <w:r w:rsidRPr="00FE7DE6">
        <w:rPr>
          <w:b w:val="0"/>
          <w:caps w:val="0"/>
          <w:color w:val="000000"/>
          <w:kern w:val="0"/>
        </w:rPr>
        <w:t xml:space="preserve">Для Участников торгов, принимающих участие в торгах </w:t>
      </w:r>
      <w:r w:rsidR="003B586F" w:rsidRPr="00FE7DE6">
        <w:rPr>
          <w:b w:val="0"/>
          <w:caps w:val="0"/>
          <w:color w:val="000000"/>
          <w:kern w:val="0"/>
        </w:rPr>
        <w:t>с использованием</w:t>
      </w:r>
      <w:r w:rsidRPr="00FE7DE6">
        <w:rPr>
          <w:b w:val="0"/>
          <w:caps w:val="0"/>
          <w:color w:val="000000"/>
          <w:kern w:val="0"/>
        </w:rPr>
        <w:t xml:space="preserve"> </w:t>
      </w:r>
      <w:r w:rsidR="00BF6570" w:rsidRPr="00FE7DE6">
        <w:rPr>
          <w:b w:val="0"/>
          <w:caps w:val="0"/>
          <w:color w:val="000000"/>
          <w:kern w:val="0"/>
        </w:rPr>
        <w:t>РМ</w:t>
      </w:r>
      <w:r w:rsidRPr="00FE7DE6">
        <w:rPr>
          <w:b w:val="0"/>
          <w:caps w:val="0"/>
          <w:color w:val="000000"/>
          <w:kern w:val="0"/>
        </w:rPr>
        <w:t xml:space="preserve"> </w:t>
      </w:r>
      <w:r w:rsidR="00C63948" w:rsidRPr="00FE7DE6">
        <w:rPr>
          <w:b w:val="0"/>
          <w:caps w:val="0"/>
          <w:color w:val="000000"/>
          <w:kern w:val="0"/>
        </w:rPr>
        <w:t>Рейтер</w:t>
      </w:r>
      <w:r w:rsidR="009D49BB" w:rsidRPr="00FE7DE6">
        <w:rPr>
          <w:b w:val="0"/>
          <w:caps w:val="0"/>
          <w:color w:val="000000"/>
          <w:kern w:val="0"/>
        </w:rPr>
        <w:t>/РМ Блумберг</w:t>
      </w:r>
      <w:r w:rsidRPr="00FE7DE6">
        <w:rPr>
          <w:b w:val="0"/>
          <w:caps w:val="0"/>
          <w:color w:val="000000"/>
          <w:kern w:val="0"/>
        </w:rPr>
        <w:t xml:space="preserve">, подача/прием заявок на </w:t>
      </w:r>
      <w:r w:rsidR="00B008C0" w:rsidRPr="00FE7DE6">
        <w:rPr>
          <w:b w:val="0"/>
          <w:caps w:val="0"/>
          <w:color w:val="000000"/>
          <w:kern w:val="0"/>
        </w:rPr>
        <w:t>заключение сделок с</w:t>
      </w:r>
      <w:r w:rsidRPr="00FE7DE6">
        <w:rPr>
          <w:b w:val="0"/>
          <w:caps w:val="0"/>
          <w:color w:val="000000"/>
          <w:kern w:val="0"/>
        </w:rPr>
        <w:t xml:space="preserve"> иностранной валют</w:t>
      </w:r>
      <w:r w:rsidR="00B008C0" w:rsidRPr="00FE7DE6">
        <w:rPr>
          <w:b w:val="0"/>
          <w:caps w:val="0"/>
          <w:color w:val="000000"/>
          <w:kern w:val="0"/>
        </w:rPr>
        <w:t>ой</w:t>
      </w:r>
      <w:r w:rsidR="002362FE" w:rsidRPr="00FE7DE6">
        <w:rPr>
          <w:b w:val="0"/>
          <w:caps w:val="0"/>
          <w:color w:val="000000"/>
          <w:kern w:val="0"/>
        </w:rPr>
        <w:t>/драгоценны</w:t>
      </w:r>
      <w:r w:rsidR="00B008C0" w:rsidRPr="00FE7DE6">
        <w:rPr>
          <w:b w:val="0"/>
          <w:caps w:val="0"/>
          <w:color w:val="000000"/>
          <w:kern w:val="0"/>
        </w:rPr>
        <w:t>ми</w:t>
      </w:r>
      <w:r w:rsidR="002362FE" w:rsidRPr="00FE7DE6">
        <w:rPr>
          <w:b w:val="0"/>
          <w:caps w:val="0"/>
          <w:color w:val="000000"/>
          <w:kern w:val="0"/>
        </w:rPr>
        <w:t xml:space="preserve"> металл</w:t>
      </w:r>
      <w:r w:rsidR="00B008C0" w:rsidRPr="00FE7DE6">
        <w:rPr>
          <w:b w:val="0"/>
          <w:caps w:val="0"/>
          <w:color w:val="000000"/>
          <w:kern w:val="0"/>
        </w:rPr>
        <w:t>ами</w:t>
      </w:r>
      <w:r w:rsidRPr="00FE7DE6">
        <w:rPr>
          <w:b w:val="0"/>
          <w:caps w:val="0"/>
          <w:color w:val="000000"/>
          <w:kern w:val="0"/>
        </w:rPr>
        <w:t xml:space="preserve"> осуществляется путем обмена текстовыми сообщениями между Участниками торгов и </w:t>
      </w:r>
      <w:r w:rsidR="003D0514" w:rsidRPr="00FE7DE6">
        <w:rPr>
          <w:b w:val="0"/>
          <w:caps w:val="0"/>
          <w:color w:val="000000"/>
          <w:kern w:val="0"/>
        </w:rPr>
        <w:t xml:space="preserve">Биржей </w:t>
      </w:r>
      <w:r w:rsidRPr="00FE7DE6">
        <w:rPr>
          <w:b w:val="0"/>
          <w:caps w:val="0"/>
          <w:color w:val="000000"/>
          <w:kern w:val="0"/>
        </w:rPr>
        <w:t>в соответствии с требованиями</w:t>
      </w:r>
      <w:r w:rsidR="0067176D" w:rsidRPr="00FE7DE6">
        <w:rPr>
          <w:b w:val="0"/>
          <w:caps w:val="0"/>
          <w:color w:val="000000"/>
          <w:kern w:val="0"/>
        </w:rPr>
        <w:t xml:space="preserve"> насто</w:t>
      </w:r>
      <w:bookmarkStart w:id="781" w:name="_Toc484790113"/>
      <w:bookmarkEnd w:id="768"/>
      <w:r w:rsidR="0067176D" w:rsidRPr="00FE7DE6">
        <w:rPr>
          <w:b w:val="0"/>
          <w:caps w:val="0"/>
          <w:color w:val="000000"/>
          <w:kern w:val="0"/>
        </w:rPr>
        <w:t xml:space="preserve">ящих Правил </w:t>
      </w:r>
      <w:r w:rsidR="003A06BB" w:rsidRPr="00FE7DE6">
        <w:rPr>
          <w:rFonts w:cs="Times New Roman"/>
          <w:b w:val="0"/>
          <w:caps w:val="0"/>
          <w:color w:val="000000"/>
          <w:kern w:val="0"/>
        </w:rPr>
        <w:t>торгов</w:t>
      </w:r>
      <w:r w:rsidR="0067176D" w:rsidRPr="00FE7DE6">
        <w:rPr>
          <w:b w:val="0"/>
          <w:caps w:val="0"/>
          <w:color w:val="000000"/>
          <w:kern w:val="0"/>
        </w:rPr>
        <w:t>, а также т</w:t>
      </w:r>
      <w:r w:rsidRPr="00FE7DE6">
        <w:rPr>
          <w:b w:val="0"/>
          <w:caps w:val="0"/>
          <w:color w:val="000000"/>
          <w:kern w:val="0"/>
        </w:rPr>
        <w:t xml:space="preserve">ребованиями к оформлению сообщений при подаче заявок Участником торгов посредством системы передачи информации </w:t>
      </w:r>
      <w:r w:rsidR="00C63948" w:rsidRPr="00FE7DE6">
        <w:rPr>
          <w:b w:val="0"/>
          <w:caps w:val="0"/>
          <w:color w:val="000000"/>
          <w:kern w:val="0"/>
        </w:rPr>
        <w:t>Рейтер</w:t>
      </w:r>
      <w:r w:rsidR="009D49BB" w:rsidRPr="00FE7DE6">
        <w:rPr>
          <w:b w:val="0"/>
          <w:caps w:val="0"/>
          <w:color w:val="000000"/>
          <w:kern w:val="0"/>
        </w:rPr>
        <w:t>/Блумберг</w:t>
      </w:r>
      <w:r w:rsidRPr="00FE7DE6">
        <w:rPr>
          <w:b w:val="0"/>
          <w:caps w:val="0"/>
          <w:color w:val="000000"/>
          <w:kern w:val="0"/>
        </w:rPr>
        <w:t xml:space="preserve">. Данные </w:t>
      </w:r>
      <w:r w:rsidR="00172BD9" w:rsidRPr="00FE7DE6">
        <w:rPr>
          <w:b w:val="0"/>
          <w:caps w:val="0"/>
          <w:color w:val="000000"/>
          <w:kern w:val="0"/>
        </w:rPr>
        <w:t>т</w:t>
      </w:r>
      <w:r w:rsidRPr="00FE7DE6">
        <w:rPr>
          <w:b w:val="0"/>
          <w:caps w:val="0"/>
          <w:color w:val="000000"/>
          <w:kern w:val="0"/>
        </w:rPr>
        <w:t xml:space="preserve">ребования и изменения к ним утверждаются решением </w:t>
      </w:r>
      <w:r w:rsidR="003D0514" w:rsidRPr="00FE7DE6">
        <w:rPr>
          <w:b w:val="0"/>
          <w:caps w:val="0"/>
          <w:color w:val="000000"/>
          <w:kern w:val="0"/>
        </w:rPr>
        <w:t>Биржи.</w:t>
      </w:r>
      <w:bookmarkEnd w:id="769"/>
      <w:bookmarkEnd w:id="770"/>
      <w:bookmarkEnd w:id="771"/>
      <w:bookmarkEnd w:id="772"/>
      <w:bookmarkEnd w:id="773"/>
      <w:bookmarkEnd w:id="774"/>
      <w:bookmarkEnd w:id="775"/>
      <w:bookmarkEnd w:id="776"/>
      <w:bookmarkEnd w:id="777"/>
      <w:bookmarkEnd w:id="778"/>
      <w:bookmarkEnd w:id="779"/>
      <w:bookmarkEnd w:id="780"/>
      <w:bookmarkEnd w:id="781"/>
    </w:p>
    <w:p w:rsidR="008A79B1" w:rsidRPr="00196C38" w:rsidRDefault="003B586F" w:rsidP="00D944A6">
      <w:pPr>
        <w:pStyle w:val="10"/>
        <w:keepNext w:val="0"/>
        <w:numPr>
          <w:ilvl w:val="0"/>
          <w:numId w:val="0"/>
        </w:numPr>
        <w:tabs>
          <w:tab w:val="left" w:pos="720"/>
        </w:tabs>
        <w:spacing w:before="120" w:after="120"/>
        <w:rPr>
          <w:b w:val="0"/>
          <w:caps w:val="0"/>
          <w:color w:val="000000"/>
          <w:kern w:val="0"/>
        </w:rPr>
      </w:pPr>
      <w:bookmarkStart w:id="782" w:name="_Toc383419148"/>
      <w:bookmarkStart w:id="783" w:name="_Toc448825055"/>
      <w:bookmarkStart w:id="784" w:name="_Toc484790114"/>
      <w:r w:rsidRPr="00196C38">
        <w:rPr>
          <w:b w:val="0"/>
          <w:caps w:val="0"/>
          <w:color w:val="000000"/>
          <w:kern w:val="0"/>
        </w:rPr>
        <w:t>Т</w:t>
      </w:r>
      <w:r w:rsidR="008A79B1" w:rsidRPr="00196C38">
        <w:rPr>
          <w:b w:val="0"/>
          <w:caps w:val="0"/>
          <w:color w:val="000000"/>
          <w:kern w:val="0"/>
        </w:rPr>
        <w:t>екстовы</w:t>
      </w:r>
      <w:r w:rsidRPr="00196C38">
        <w:rPr>
          <w:b w:val="0"/>
          <w:caps w:val="0"/>
          <w:color w:val="000000"/>
          <w:kern w:val="0"/>
        </w:rPr>
        <w:t>е</w:t>
      </w:r>
      <w:r w:rsidR="008A79B1" w:rsidRPr="00196C38">
        <w:rPr>
          <w:b w:val="0"/>
          <w:caps w:val="0"/>
          <w:color w:val="000000"/>
          <w:kern w:val="0"/>
        </w:rPr>
        <w:t xml:space="preserve"> сообщения</w:t>
      </w:r>
      <w:r w:rsidRPr="00196C38">
        <w:rPr>
          <w:b w:val="0"/>
          <w:caps w:val="0"/>
          <w:color w:val="000000"/>
          <w:kern w:val="0"/>
        </w:rPr>
        <w:t>, полученные</w:t>
      </w:r>
      <w:r w:rsidR="00AA78B5" w:rsidRPr="00196C38">
        <w:rPr>
          <w:b w:val="0"/>
          <w:caps w:val="0"/>
          <w:color w:val="000000"/>
          <w:kern w:val="0"/>
        </w:rPr>
        <w:t xml:space="preserve"> </w:t>
      </w:r>
      <w:r w:rsidR="008A79B1" w:rsidRPr="00196C38">
        <w:rPr>
          <w:b w:val="0"/>
          <w:caps w:val="0"/>
          <w:color w:val="000000"/>
          <w:kern w:val="0"/>
        </w:rPr>
        <w:t xml:space="preserve">от Участника торгов </w:t>
      </w:r>
      <w:r w:rsidRPr="00196C38">
        <w:rPr>
          <w:b w:val="0"/>
          <w:caps w:val="0"/>
          <w:color w:val="000000"/>
          <w:kern w:val="0"/>
        </w:rPr>
        <w:t xml:space="preserve">с использованием РМ </w:t>
      </w:r>
      <w:r w:rsidR="00C63948" w:rsidRPr="00196C38">
        <w:rPr>
          <w:b w:val="0"/>
          <w:caps w:val="0"/>
          <w:color w:val="000000"/>
          <w:kern w:val="0"/>
        </w:rPr>
        <w:t>Рейтер</w:t>
      </w:r>
      <w:r w:rsidR="009D49BB" w:rsidRPr="00196C38">
        <w:rPr>
          <w:b w:val="0"/>
          <w:caps w:val="0"/>
          <w:color w:val="000000"/>
          <w:kern w:val="0"/>
        </w:rPr>
        <w:t>/РМ Блумберг</w:t>
      </w:r>
      <w:r w:rsidR="00EE682B" w:rsidRPr="00196C38">
        <w:rPr>
          <w:b w:val="0"/>
          <w:caps w:val="0"/>
          <w:color w:val="000000"/>
          <w:kern w:val="0"/>
        </w:rPr>
        <w:t>,</w:t>
      </w:r>
      <w:r w:rsidR="00AA78B5" w:rsidRPr="00196C38">
        <w:rPr>
          <w:b w:val="0"/>
          <w:caps w:val="0"/>
          <w:color w:val="000000"/>
          <w:kern w:val="0"/>
        </w:rPr>
        <w:t xml:space="preserve"> </w:t>
      </w:r>
      <w:r w:rsidR="00EE682B" w:rsidRPr="00196C38">
        <w:rPr>
          <w:b w:val="0"/>
          <w:caps w:val="0"/>
          <w:color w:val="000000"/>
          <w:kern w:val="0"/>
        </w:rPr>
        <w:t>транслируются</w:t>
      </w:r>
      <w:r w:rsidR="008A79B1" w:rsidRPr="00196C38">
        <w:rPr>
          <w:b w:val="0"/>
          <w:caps w:val="0"/>
          <w:color w:val="000000"/>
          <w:kern w:val="0"/>
        </w:rPr>
        <w:t xml:space="preserve"> </w:t>
      </w:r>
      <w:r w:rsidR="00EE682B" w:rsidRPr="00196C38">
        <w:rPr>
          <w:b w:val="0"/>
          <w:caps w:val="0"/>
          <w:color w:val="000000"/>
          <w:kern w:val="0"/>
        </w:rPr>
        <w:t>в</w:t>
      </w:r>
      <w:r w:rsidR="008A79B1" w:rsidRPr="00196C38">
        <w:rPr>
          <w:b w:val="0"/>
          <w:caps w:val="0"/>
          <w:color w:val="000000"/>
          <w:kern w:val="0"/>
        </w:rPr>
        <w:t xml:space="preserve"> ТС </w:t>
      </w:r>
      <w:r w:rsidRPr="00196C38">
        <w:rPr>
          <w:b w:val="0"/>
          <w:caps w:val="0"/>
          <w:color w:val="000000"/>
          <w:kern w:val="0"/>
        </w:rPr>
        <w:t>в</w:t>
      </w:r>
      <w:r w:rsidR="00EE682B" w:rsidRPr="00196C38">
        <w:rPr>
          <w:b w:val="0"/>
          <w:caps w:val="0"/>
          <w:color w:val="000000"/>
          <w:kern w:val="0"/>
        </w:rPr>
        <w:t xml:space="preserve"> виде</w:t>
      </w:r>
      <w:r w:rsidRPr="00196C38">
        <w:rPr>
          <w:b w:val="0"/>
          <w:caps w:val="0"/>
          <w:color w:val="000000"/>
          <w:kern w:val="0"/>
        </w:rPr>
        <w:t xml:space="preserve"> </w:t>
      </w:r>
      <w:r w:rsidR="008A79B1" w:rsidRPr="00196C38">
        <w:rPr>
          <w:b w:val="0"/>
          <w:caps w:val="0"/>
          <w:color w:val="000000"/>
          <w:kern w:val="0"/>
        </w:rPr>
        <w:t>заяв</w:t>
      </w:r>
      <w:r w:rsidR="00EE682B" w:rsidRPr="00196C38">
        <w:rPr>
          <w:b w:val="0"/>
          <w:caps w:val="0"/>
          <w:color w:val="000000"/>
          <w:kern w:val="0"/>
        </w:rPr>
        <w:t>о</w:t>
      </w:r>
      <w:r w:rsidR="008A79B1" w:rsidRPr="00196C38">
        <w:rPr>
          <w:b w:val="0"/>
          <w:caps w:val="0"/>
          <w:color w:val="000000"/>
          <w:kern w:val="0"/>
        </w:rPr>
        <w:t xml:space="preserve">к на </w:t>
      </w:r>
      <w:r w:rsidR="001151C0" w:rsidRPr="00196C38">
        <w:rPr>
          <w:b w:val="0"/>
          <w:caps w:val="0"/>
          <w:color w:val="000000"/>
          <w:kern w:val="0"/>
        </w:rPr>
        <w:t>заключение сделок с</w:t>
      </w:r>
      <w:r w:rsidR="008A79B1" w:rsidRPr="00196C38">
        <w:rPr>
          <w:b w:val="0"/>
          <w:caps w:val="0"/>
          <w:color w:val="000000"/>
          <w:kern w:val="0"/>
        </w:rPr>
        <w:t xml:space="preserve"> иностранной валют</w:t>
      </w:r>
      <w:r w:rsidR="001151C0" w:rsidRPr="00196C38">
        <w:rPr>
          <w:b w:val="0"/>
          <w:caps w:val="0"/>
          <w:color w:val="000000"/>
          <w:kern w:val="0"/>
        </w:rPr>
        <w:t>ой</w:t>
      </w:r>
      <w:r w:rsidR="002362FE" w:rsidRPr="00196C38">
        <w:rPr>
          <w:b w:val="0"/>
          <w:caps w:val="0"/>
          <w:color w:val="000000"/>
          <w:kern w:val="0"/>
        </w:rPr>
        <w:t>/драгоценны</w:t>
      </w:r>
      <w:r w:rsidR="001151C0" w:rsidRPr="00196C38">
        <w:rPr>
          <w:b w:val="0"/>
          <w:caps w:val="0"/>
          <w:color w:val="000000"/>
          <w:kern w:val="0"/>
        </w:rPr>
        <w:t>ми</w:t>
      </w:r>
      <w:r w:rsidR="002362FE" w:rsidRPr="00196C38">
        <w:rPr>
          <w:b w:val="0"/>
          <w:caps w:val="0"/>
          <w:color w:val="000000"/>
          <w:kern w:val="0"/>
        </w:rPr>
        <w:t xml:space="preserve"> металл</w:t>
      </w:r>
      <w:r w:rsidR="001151C0" w:rsidRPr="00196C38">
        <w:rPr>
          <w:b w:val="0"/>
          <w:caps w:val="0"/>
          <w:color w:val="000000"/>
          <w:kern w:val="0"/>
        </w:rPr>
        <w:t>ами</w:t>
      </w:r>
      <w:r w:rsidR="008A79B1" w:rsidRPr="00196C38">
        <w:rPr>
          <w:b w:val="0"/>
          <w:caps w:val="0"/>
          <w:color w:val="000000"/>
          <w:kern w:val="0"/>
        </w:rPr>
        <w:t>.</w:t>
      </w:r>
      <w:bookmarkEnd w:id="782"/>
      <w:bookmarkEnd w:id="783"/>
      <w:bookmarkEnd w:id="784"/>
    </w:p>
    <w:p w:rsidR="008A79B1" w:rsidRPr="00196C38" w:rsidRDefault="008A79B1" w:rsidP="00D944A6">
      <w:pPr>
        <w:pStyle w:val="10"/>
        <w:keepNext w:val="0"/>
        <w:numPr>
          <w:ilvl w:val="0"/>
          <w:numId w:val="0"/>
        </w:numPr>
        <w:tabs>
          <w:tab w:val="left" w:pos="720"/>
        </w:tabs>
        <w:spacing w:before="120" w:after="120"/>
        <w:rPr>
          <w:b w:val="0"/>
          <w:caps w:val="0"/>
          <w:color w:val="000000"/>
          <w:kern w:val="0"/>
        </w:rPr>
      </w:pPr>
      <w:bookmarkStart w:id="785" w:name="_Toc383419149"/>
      <w:bookmarkStart w:id="786" w:name="_Toc448825056"/>
      <w:bookmarkStart w:id="787" w:name="_Toc484790115"/>
      <w:r w:rsidRPr="00196C38">
        <w:rPr>
          <w:b w:val="0"/>
          <w:caps w:val="0"/>
          <w:color w:val="000000"/>
          <w:kern w:val="0"/>
        </w:rPr>
        <w:t>Участники торгов несут полную ответственность за</w:t>
      </w:r>
      <w:r w:rsidR="003B586F" w:rsidRPr="00196C38">
        <w:rPr>
          <w:b w:val="0"/>
          <w:caps w:val="0"/>
          <w:color w:val="000000"/>
          <w:kern w:val="0"/>
        </w:rPr>
        <w:t xml:space="preserve"> </w:t>
      </w:r>
      <w:r w:rsidR="00D90A34" w:rsidRPr="00196C38">
        <w:rPr>
          <w:b w:val="0"/>
          <w:caps w:val="0"/>
          <w:color w:val="000000"/>
          <w:kern w:val="0"/>
        </w:rPr>
        <w:t xml:space="preserve">подаваемые </w:t>
      </w:r>
      <w:r w:rsidR="003B586F" w:rsidRPr="00196C38">
        <w:rPr>
          <w:b w:val="0"/>
          <w:caps w:val="0"/>
          <w:color w:val="000000"/>
          <w:kern w:val="0"/>
        </w:rPr>
        <w:t>с использованием</w:t>
      </w:r>
      <w:r w:rsidR="00AA78B5" w:rsidRPr="00196C38">
        <w:rPr>
          <w:b w:val="0"/>
          <w:caps w:val="0"/>
          <w:color w:val="000000"/>
          <w:kern w:val="0"/>
        </w:rPr>
        <w:t xml:space="preserve"> </w:t>
      </w:r>
      <w:r w:rsidR="00BF6570" w:rsidRPr="00196C38">
        <w:rPr>
          <w:b w:val="0"/>
          <w:caps w:val="0"/>
          <w:color w:val="000000"/>
          <w:kern w:val="0"/>
        </w:rPr>
        <w:t>РМ</w:t>
      </w:r>
      <w:r w:rsidRPr="00196C38">
        <w:rPr>
          <w:b w:val="0"/>
          <w:caps w:val="0"/>
          <w:color w:val="000000"/>
          <w:kern w:val="0"/>
        </w:rPr>
        <w:t xml:space="preserve"> </w:t>
      </w:r>
      <w:r w:rsidR="00C63948" w:rsidRPr="00196C38">
        <w:rPr>
          <w:b w:val="0"/>
          <w:caps w:val="0"/>
          <w:color w:val="000000"/>
          <w:kern w:val="0"/>
        </w:rPr>
        <w:t>Рейтер</w:t>
      </w:r>
      <w:r w:rsidR="009D49BB" w:rsidRPr="00196C38">
        <w:rPr>
          <w:b w:val="0"/>
          <w:caps w:val="0"/>
          <w:color w:val="000000"/>
          <w:kern w:val="0"/>
        </w:rPr>
        <w:t>/РМ Блумберг</w:t>
      </w:r>
      <w:r w:rsidRPr="00196C38">
        <w:rPr>
          <w:b w:val="0"/>
          <w:caps w:val="0"/>
          <w:color w:val="000000"/>
          <w:kern w:val="0"/>
        </w:rPr>
        <w:t xml:space="preserve"> </w:t>
      </w:r>
      <w:r w:rsidR="00D90A34" w:rsidRPr="00196C38">
        <w:rPr>
          <w:b w:val="0"/>
          <w:caps w:val="0"/>
          <w:color w:val="000000"/>
          <w:kern w:val="0"/>
        </w:rPr>
        <w:t xml:space="preserve">заявки на </w:t>
      </w:r>
      <w:r w:rsidR="001151C0" w:rsidRPr="00196C38">
        <w:rPr>
          <w:b w:val="0"/>
          <w:caps w:val="0"/>
          <w:color w:val="000000"/>
          <w:kern w:val="0"/>
        </w:rPr>
        <w:t>заключение сделок с</w:t>
      </w:r>
      <w:r w:rsidRPr="00196C38">
        <w:rPr>
          <w:b w:val="0"/>
          <w:caps w:val="0"/>
          <w:color w:val="000000"/>
          <w:kern w:val="0"/>
        </w:rPr>
        <w:t xml:space="preserve"> иностранной валют</w:t>
      </w:r>
      <w:r w:rsidR="001151C0" w:rsidRPr="00196C38">
        <w:rPr>
          <w:b w:val="0"/>
          <w:caps w:val="0"/>
          <w:color w:val="000000"/>
          <w:kern w:val="0"/>
        </w:rPr>
        <w:t>ой</w:t>
      </w:r>
      <w:r w:rsidR="002362FE" w:rsidRPr="00196C38">
        <w:rPr>
          <w:b w:val="0"/>
          <w:caps w:val="0"/>
          <w:color w:val="000000"/>
          <w:kern w:val="0"/>
        </w:rPr>
        <w:t>/драгоценны</w:t>
      </w:r>
      <w:r w:rsidR="001151C0" w:rsidRPr="00196C38">
        <w:rPr>
          <w:b w:val="0"/>
          <w:caps w:val="0"/>
          <w:color w:val="000000"/>
          <w:kern w:val="0"/>
        </w:rPr>
        <w:t>ми</w:t>
      </w:r>
      <w:r w:rsidR="002362FE" w:rsidRPr="00196C38">
        <w:rPr>
          <w:b w:val="0"/>
          <w:caps w:val="0"/>
          <w:color w:val="000000"/>
          <w:kern w:val="0"/>
        </w:rPr>
        <w:t xml:space="preserve"> металл</w:t>
      </w:r>
      <w:r w:rsidR="001151C0" w:rsidRPr="00196C38">
        <w:rPr>
          <w:b w:val="0"/>
          <w:caps w:val="0"/>
          <w:color w:val="000000"/>
          <w:kern w:val="0"/>
        </w:rPr>
        <w:t>ами</w:t>
      </w:r>
      <w:r w:rsidRPr="00196C38">
        <w:rPr>
          <w:b w:val="0"/>
          <w:caps w:val="0"/>
          <w:color w:val="000000"/>
          <w:kern w:val="0"/>
        </w:rPr>
        <w:t>.</w:t>
      </w:r>
      <w:bookmarkEnd w:id="785"/>
      <w:bookmarkEnd w:id="786"/>
      <w:bookmarkEnd w:id="787"/>
    </w:p>
    <w:p w:rsidR="008A79B1" w:rsidRPr="00587570" w:rsidRDefault="008A79B1" w:rsidP="00D248FD">
      <w:pPr>
        <w:pStyle w:val="10"/>
        <w:keepNext w:val="0"/>
        <w:numPr>
          <w:ilvl w:val="2"/>
          <w:numId w:val="1"/>
        </w:numPr>
        <w:tabs>
          <w:tab w:val="left" w:pos="720"/>
        </w:tabs>
        <w:spacing w:before="120" w:after="120"/>
        <w:rPr>
          <w:b w:val="0"/>
          <w:caps w:val="0"/>
          <w:color w:val="000000"/>
          <w:kern w:val="0"/>
        </w:rPr>
      </w:pPr>
      <w:bookmarkStart w:id="788" w:name="_Toc157848231"/>
      <w:bookmarkStart w:id="789" w:name="_Toc179715860"/>
      <w:bookmarkStart w:id="790" w:name="_Toc181172119"/>
      <w:bookmarkStart w:id="791" w:name="_Toc240771358"/>
      <w:bookmarkStart w:id="792" w:name="_Toc275963182"/>
      <w:bookmarkStart w:id="793" w:name="_Toc285032377"/>
      <w:bookmarkStart w:id="794" w:name="_Toc333311394"/>
      <w:bookmarkStart w:id="795" w:name="_Toc333916247"/>
      <w:bookmarkStart w:id="796" w:name="_Toc334437085"/>
      <w:bookmarkStart w:id="797" w:name="_Toc336590039"/>
      <w:bookmarkStart w:id="798" w:name="_Toc383419150"/>
      <w:bookmarkStart w:id="799" w:name="_Toc448825057"/>
      <w:bookmarkStart w:id="800" w:name="_Toc484790116"/>
      <w:r w:rsidRPr="00196C38">
        <w:rPr>
          <w:b w:val="0"/>
          <w:caps w:val="0"/>
          <w:color w:val="000000"/>
          <w:kern w:val="0"/>
        </w:rPr>
        <w:t xml:space="preserve">Подтверждением подачи/приема заявки на </w:t>
      </w:r>
      <w:r w:rsidR="001750B6" w:rsidRPr="00196C38">
        <w:rPr>
          <w:b w:val="0"/>
          <w:caps w:val="0"/>
          <w:color w:val="000000"/>
          <w:kern w:val="0"/>
        </w:rPr>
        <w:t xml:space="preserve">заключение сделок с </w:t>
      </w:r>
      <w:r w:rsidRPr="00196C38">
        <w:rPr>
          <w:b w:val="0"/>
          <w:caps w:val="0"/>
          <w:color w:val="000000"/>
          <w:kern w:val="0"/>
        </w:rPr>
        <w:t>иностранной валют</w:t>
      </w:r>
      <w:r w:rsidR="001750B6" w:rsidRPr="00196C38">
        <w:rPr>
          <w:b w:val="0"/>
          <w:caps w:val="0"/>
          <w:color w:val="000000"/>
          <w:kern w:val="0"/>
        </w:rPr>
        <w:t>ой</w:t>
      </w:r>
      <w:r w:rsidR="002362FE" w:rsidRPr="00196C38">
        <w:rPr>
          <w:b w:val="0"/>
          <w:caps w:val="0"/>
          <w:color w:val="000000"/>
          <w:kern w:val="0"/>
        </w:rPr>
        <w:t>/драгоценны</w:t>
      </w:r>
      <w:r w:rsidR="001750B6" w:rsidRPr="00196C38">
        <w:rPr>
          <w:b w:val="0"/>
          <w:caps w:val="0"/>
          <w:color w:val="000000"/>
          <w:kern w:val="0"/>
        </w:rPr>
        <w:t>ми</w:t>
      </w:r>
      <w:r w:rsidR="002362FE" w:rsidRPr="00196C38">
        <w:rPr>
          <w:b w:val="0"/>
          <w:caps w:val="0"/>
          <w:color w:val="000000"/>
          <w:kern w:val="0"/>
        </w:rPr>
        <w:t xml:space="preserve"> металл</w:t>
      </w:r>
      <w:r w:rsidR="001750B6" w:rsidRPr="00196C38">
        <w:rPr>
          <w:b w:val="0"/>
          <w:caps w:val="0"/>
          <w:color w:val="000000"/>
          <w:kern w:val="0"/>
        </w:rPr>
        <w:t>ами</w:t>
      </w:r>
      <w:r w:rsidRPr="00196C38">
        <w:rPr>
          <w:b w:val="0"/>
          <w:caps w:val="0"/>
          <w:color w:val="000000"/>
          <w:kern w:val="0"/>
        </w:rPr>
        <w:t xml:space="preserve"> </w:t>
      </w:r>
      <w:r w:rsidR="005C4461" w:rsidRPr="00196C38">
        <w:rPr>
          <w:b w:val="0"/>
          <w:caps w:val="0"/>
          <w:color w:val="000000"/>
          <w:kern w:val="0"/>
        </w:rPr>
        <w:t>с использованием</w:t>
      </w:r>
      <w:r w:rsidR="00AA78B5" w:rsidRPr="00196C38">
        <w:rPr>
          <w:b w:val="0"/>
          <w:caps w:val="0"/>
          <w:color w:val="000000"/>
          <w:kern w:val="0"/>
        </w:rPr>
        <w:t xml:space="preserve"> </w:t>
      </w:r>
      <w:r w:rsidR="00BF6570" w:rsidRPr="00196C38">
        <w:rPr>
          <w:b w:val="0"/>
          <w:caps w:val="0"/>
          <w:color w:val="000000"/>
          <w:kern w:val="0"/>
        </w:rPr>
        <w:t>РМ</w:t>
      </w:r>
      <w:r w:rsidRPr="00196C38">
        <w:rPr>
          <w:b w:val="0"/>
          <w:caps w:val="0"/>
          <w:color w:val="000000"/>
          <w:kern w:val="0"/>
        </w:rPr>
        <w:t xml:space="preserve"> </w:t>
      </w:r>
      <w:r w:rsidR="00C63948" w:rsidRPr="00196C38">
        <w:rPr>
          <w:b w:val="0"/>
          <w:caps w:val="0"/>
          <w:color w:val="000000"/>
          <w:kern w:val="0"/>
        </w:rPr>
        <w:t>Рейтер</w:t>
      </w:r>
      <w:r w:rsidR="009D49BB" w:rsidRPr="00196C38">
        <w:rPr>
          <w:b w:val="0"/>
          <w:caps w:val="0"/>
          <w:color w:val="000000"/>
          <w:kern w:val="0"/>
        </w:rPr>
        <w:t>/РМ Блумберг</w:t>
      </w:r>
      <w:r w:rsidRPr="00196C38">
        <w:rPr>
          <w:b w:val="0"/>
          <w:caps w:val="0"/>
          <w:color w:val="000000"/>
          <w:kern w:val="0"/>
        </w:rPr>
        <w:t xml:space="preserve"> является протокол, содержащий текст переговоров между Участником торгов и </w:t>
      </w:r>
      <w:r w:rsidR="003D0514" w:rsidRPr="00196C38">
        <w:rPr>
          <w:b w:val="0"/>
          <w:caps w:val="0"/>
          <w:color w:val="000000"/>
          <w:kern w:val="0"/>
        </w:rPr>
        <w:t xml:space="preserve">Биржей </w:t>
      </w:r>
      <w:r w:rsidRPr="00196C38">
        <w:rPr>
          <w:b w:val="0"/>
          <w:caps w:val="0"/>
          <w:color w:val="000000"/>
          <w:kern w:val="0"/>
        </w:rPr>
        <w:t xml:space="preserve">по системе </w:t>
      </w:r>
      <w:r w:rsidR="00C63948" w:rsidRPr="00196C38">
        <w:rPr>
          <w:b w:val="0"/>
          <w:caps w:val="0"/>
          <w:color w:val="000000"/>
          <w:kern w:val="0"/>
        </w:rPr>
        <w:t>Рейтер</w:t>
      </w:r>
      <w:r w:rsidR="009D49BB" w:rsidRPr="00196C38">
        <w:rPr>
          <w:b w:val="0"/>
          <w:caps w:val="0"/>
          <w:color w:val="000000"/>
          <w:kern w:val="0"/>
        </w:rPr>
        <w:t>/Блумберг</w:t>
      </w:r>
      <w:r w:rsidRPr="00196C38">
        <w:rPr>
          <w:b w:val="0"/>
          <w:caps w:val="0"/>
          <w:color w:val="000000"/>
          <w:kern w:val="0"/>
        </w:rPr>
        <w:t>,</w:t>
      </w:r>
      <w:r w:rsidR="00AA78B5" w:rsidRPr="00196C38">
        <w:rPr>
          <w:b w:val="0"/>
          <w:caps w:val="0"/>
          <w:color w:val="000000"/>
          <w:kern w:val="0"/>
        </w:rPr>
        <w:t xml:space="preserve"> </w:t>
      </w:r>
      <w:r w:rsidR="00002FD7" w:rsidRPr="00196C38">
        <w:rPr>
          <w:b w:val="0"/>
          <w:caps w:val="0"/>
          <w:color w:val="000000"/>
          <w:kern w:val="0"/>
        </w:rPr>
        <w:t xml:space="preserve">который </w:t>
      </w:r>
      <w:r w:rsidRPr="00196C38">
        <w:rPr>
          <w:b w:val="0"/>
          <w:caps w:val="0"/>
          <w:color w:val="000000"/>
          <w:kern w:val="0"/>
        </w:rPr>
        <w:t xml:space="preserve">выражает не требующее дополнительного подтверждения согласие Участника торгов на заключение сделки в соответствии с настоящими Правилами </w:t>
      </w:r>
      <w:r w:rsidR="003A06BB" w:rsidRPr="00196C38">
        <w:rPr>
          <w:rFonts w:cs="Times New Roman"/>
          <w:b w:val="0"/>
          <w:caps w:val="0"/>
          <w:color w:val="000000"/>
          <w:kern w:val="0"/>
        </w:rPr>
        <w:t>торгов</w:t>
      </w:r>
      <w:r w:rsidR="00F93D84" w:rsidRPr="00196C38">
        <w:rPr>
          <w:b w:val="0"/>
          <w:caps w:val="0"/>
          <w:color w:val="000000"/>
          <w:kern w:val="0"/>
        </w:rPr>
        <w:t xml:space="preserve">, а также </w:t>
      </w:r>
      <w:r w:rsidR="002C694D" w:rsidRPr="00196C38">
        <w:rPr>
          <w:b w:val="0"/>
          <w:caps w:val="0"/>
          <w:color w:val="000000"/>
          <w:kern w:val="0"/>
        </w:rPr>
        <w:t xml:space="preserve">иными </w:t>
      </w:r>
      <w:r w:rsidR="00F93D84" w:rsidRPr="00196C38">
        <w:rPr>
          <w:b w:val="0"/>
          <w:caps w:val="0"/>
          <w:color w:val="000000"/>
          <w:kern w:val="0"/>
        </w:rPr>
        <w:t xml:space="preserve">внутренними документами </w:t>
      </w:r>
      <w:r w:rsidR="00FB7B07" w:rsidRPr="00196C38">
        <w:rPr>
          <w:b w:val="0"/>
          <w:caps w:val="0"/>
          <w:color w:val="000000"/>
          <w:kern w:val="0"/>
        </w:rPr>
        <w:t>Биржи</w:t>
      </w:r>
      <w:r w:rsidR="0003106F" w:rsidRPr="00587570">
        <w:rPr>
          <w:b w:val="0"/>
          <w:caps w:val="0"/>
          <w:color w:val="000000"/>
          <w:kern w:val="0"/>
        </w:rPr>
        <w:t>, в которых указаны требования к оформлению сообщений при подаче заявок Участником торгов посредством РМ Рейтер/РМ Блумберг</w:t>
      </w:r>
      <w:r w:rsidR="00E76865" w:rsidRPr="00587570">
        <w:rPr>
          <w:b w:val="0"/>
          <w:caps w:val="0"/>
          <w:color w:val="000000"/>
          <w:kern w:val="0"/>
        </w:rPr>
        <w:t>.</w:t>
      </w:r>
      <w:bookmarkEnd w:id="788"/>
      <w:bookmarkEnd w:id="789"/>
      <w:bookmarkEnd w:id="790"/>
      <w:bookmarkEnd w:id="791"/>
      <w:bookmarkEnd w:id="792"/>
      <w:bookmarkEnd w:id="793"/>
      <w:bookmarkEnd w:id="794"/>
      <w:bookmarkEnd w:id="795"/>
      <w:bookmarkEnd w:id="796"/>
      <w:bookmarkEnd w:id="797"/>
      <w:bookmarkEnd w:id="798"/>
      <w:bookmarkEnd w:id="799"/>
      <w:bookmarkEnd w:id="800"/>
    </w:p>
    <w:p w:rsidR="008A79B1" w:rsidRPr="00196C38" w:rsidRDefault="008A79B1" w:rsidP="00867EE4">
      <w:pPr>
        <w:pStyle w:val="10"/>
        <w:keepNext w:val="0"/>
        <w:numPr>
          <w:ilvl w:val="2"/>
          <w:numId w:val="1"/>
        </w:numPr>
        <w:tabs>
          <w:tab w:val="left" w:pos="720"/>
        </w:tabs>
        <w:spacing w:before="120" w:after="120"/>
        <w:rPr>
          <w:b w:val="0"/>
          <w:caps w:val="0"/>
          <w:color w:val="000000"/>
          <w:kern w:val="0"/>
        </w:rPr>
      </w:pPr>
      <w:bookmarkStart w:id="801" w:name="_Toc157848232"/>
      <w:bookmarkStart w:id="802" w:name="_Toc179715861"/>
      <w:bookmarkStart w:id="803" w:name="_Toc181172120"/>
      <w:bookmarkStart w:id="804" w:name="_Toc240771359"/>
      <w:bookmarkStart w:id="805" w:name="_Toc275963183"/>
      <w:bookmarkStart w:id="806" w:name="_Toc285032378"/>
      <w:bookmarkStart w:id="807" w:name="_Toc333311395"/>
      <w:bookmarkStart w:id="808" w:name="_Toc333916248"/>
      <w:bookmarkStart w:id="809" w:name="_Toc334437086"/>
      <w:bookmarkStart w:id="810" w:name="_Toc336590040"/>
      <w:bookmarkStart w:id="811" w:name="_Toc383419151"/>
      <w:bookmarkStart w:id="812" w:name="_Toc448825058"/>
      <w:bookmarkStart w:id="813" w:name="_Toc484790117"/>
      <w:r w:rsidRPr="00196C38">
        <w:rPr>
          <w:b w:val="0"/>
          <w:caps w:val="0"/>
          <w:color w:val="000000"/>
          <w:kern w:val="0"/>
        </w:rPr>
        <w:t xml:space="preserve">При заключении сделок на торгах </w:t>
      </w:r>
      <w:r w:rsidR="005C4461" w:rsidRPr="00196C38">
        <w:rPr>
          <w:b w:val="0"/>
          <w:caps w:val="0"/>
          <w:color w:val="000000"/>
          <w:kern w:val="0"/>
        </w:rPr>
        <w:t>с использованием</w:t>
      </w:r>
      <w:r w:rsidR="00AA78B5" w:rsidRPr="00196C38">
        <w:rPr>
          <w:b w:val="0"/>
          <w:caps w:val="0"/>
          <w:color w:val="000000"/>
          <w:kern w:val="0"/>
        </w:rPr>
        <w:t xml:space="preserve"> </w:t>
      </w:r>
      <w:r w:rsidR="00B449FD" w:rsidRPr="00196C38">
        <w:rPr>
          <w:b w:val="0"/>
          <w:caps w:val="0"/>
          <w:color w:val="000000"/>
          <w:kern w:val="0"/>
        </w:rPr>
        <w:t>РМ</w:t>
      </w:r>
      <w:r w:rsidRPr="00196C38">
        <w:rPr>
          <w:b w:val="0"/>
          <w:caps w:val="0"/>
          <w:color w:val="000000"/>
          <w:kern w:val="0"/>
        </w:rPr>
        <w:t xml:space="preserve"> </w:t>
      </w:r>
      <w:r w:rsidR="00C63948" w:rsidRPr="00196C38">
        <w:rPr>
          <w:b w:val="0"/>
          <w:caps w:val="0"/>
          <w:color w:val="000000"/>
          <w:kern w:val="0"/>
        </w:rPr>
        <w:t>Рейтер</w:t>
      </w:r>
      <w:r w:rsidR="009D49BB" w:rsidRPr="00196C38">
        <w:rPr>
          <w:b w:val="0"/>
          <w:caps w:val="0"/>
          <w:color w:val="000000"/>
          <w:kern w:val="0"/>
        </w:rPr>
        <w:t>/РМ Блумберг</w:t>
      </w:r>
      <w:r w:rsidRPr="00196C38">
        <w:rPr>
          <w:b w:val="0"/>
          <w:caps w:val="0"/>
          <w:color w:val="000000"/>
          <w:kern w:val="0"/>
        </w:rPr>
        <w:t xml:space="preserve"> заявка Участника торгов считается поданной в ТС с момента получения таким Участником торгов подтверждения от </w:t>
      </w:r>
      <w:r w:rsidR="00FB7B07" w:rsidRPr="00196C38">
        <w:rPr>
          <w:b w:val="0"/>
          <w:caps w:val="0"/>
          <w:color w:val="000000"/>
          <w:kern w:val="0"/>
        </w:rPr>
        <w:t xml:space="preserve">Биржи </w:t>
      </w:r>
      <w:r w:rsidRPr="00196C38">
        <w:rPr>
          <w:b w:val="0"/>
          <w:caps w:val="0"/>
          <w:color w:val="000000"/>
          <w:kern w:val="0"/>
        </w:rPr>
        <w:t>о приеме данной заявки.</w:t>
      </w:r>
      <w:bookmarkEnd w:id="801"/>
      <w:bookmarkEnd w:id="802"/>
      <w:bookmarkEnd w:id="803"/>
      <w:bookmarkEnd w:id="804"/>
      <w:bookmarkEnd w:id="805"/>
      <w:bookmarkEnd w:id="806"/>
      <w:bookmarkEnd w:id="807"/>
      <w:bookmarkEnd w:id="808"/>
      <w:bookmarkEnd w:id="809"/>
      <w:bookmarkEnd w:id="810"/>
      <w:bookmarkEnd w:id="811"/>
      <w:bookmarkEnd w:id="812"/>
      <w:bookmarkEnd w:id="813"/>
    </w:p>
    <w:p w:rsidR="00B05DE7" w:rsidRPr="00196C38" w:rsidRDefault="008A79B1">
      <w:pPr>
        <w:pStyle w:val="10"/>
        <w:keepNext w:val="0"/>
        <w:numPr>
          <w:ilvl w:val="2"/>
          <w:numId w:val="1"/>
        </w:numPr>
        <w:tabs>
          <w:tab w:val="left" w:pos="720"/>
        </w:tabs>
        <w:spacing w:before="120" w:after="120"/>
        <w:rPr>
          <w:b w:val="0"/>
          <w:caps w:val="0"/>
          <w:color w:val="000000"/>
          <w:kern w:val="0"/>
        </w:rPr>
      </w:pPr>
      <w:bookmarkStart w:id="814" w:name="_Toc157848233"/>
      <w:bookmarkStart w:id="815" w:name="_Toc179715862"/>
      <w:bookmarkStart w:id="816" w:name="_Toc181172121"/>
      <w:bookmarkStart w:id="817" w:name="_Toc240771360"/>
      <w:bookmarkStart w:id="818" w:name="_Toc275963184"/>
      <w:bookmarkStart w:id="819" w:name="_Toc285032379"/>
      <w:bookmarkStart w:id="820" w:name="_Toc333311396"/>
      <w:bookmarkStart w:id="821" w:name="_Toc333916249"/>
      <w:bookmarkStart w:id="822" w:name="_Toc334437087"/>
      <w:bookmarkStart w:id="823" w:name="_Toc336590041"/>
      <w:bookmarkStart w:id="824" w:name="_Toc383419152"/>
      <w:bookmarkStart w:id="825" w:name="_Toc448825059"/>
      <w:bookmarkStart w:id="826" w:name="_Toc484790118"/>
      <w:r w:rsidRPr="00196C38">
        <w:rPr>
          <w:b w:val="0"/>
          <w:caps w:val="0"/>
          <w:color w:val="000000"/>
          <w:kern w:val="0"/>
        </w:rPr>
        <w:t xml:space="preserve">После подачи заявки в ТС </w:t>
      </w:r>
      <w:r w:rsidR="005C4461" w:rsidRPr="00196C38">
        <w:rPr>
          <w:b w:val="0"/>
          <w:caps w:val="0"/>
          <w:color w:val="000000"/>
          <w:kern w:val="0"/>
        </w:rPr>
        <w:t>с использованием</w:t>
      </w:r>
      <w:r w:rsidR="00AA78B5" w:rsidRPr="00196C38">
        <w:rPr>
          <w:b w:val="0"/>
          <w:caps w:val="0"/>
          <w:color w:val="000000"/>
          <w:kern w:val="0"/>
        </w:rPr>
        <w:t xml:space="preserve"> </w:t>
      </w:r>
      <w:r w:rsidR="00B449FD" w:rsidRPr="00196C38">
        <w:rPr>
          <w:b w:val="0"/>
          <w:caps w:val="0"/>
          <w:color w:val="000000"/>
          <w:kern w:val="0"/>
        </w:rPr>
        <w:t>РМ</w:t>
      </w:r>
      <w:r w:rsidRPr="00196C38">
        <w:rPr>
          <w:b w:val="0"/>
          <w:caps w:val="0"/>
          <w:color w:val="000000"/>
          <w:kern w:val="0"/>
        </w:rPr>
        <w:t xml:space="preserve"> </w:t>
      </w:r>
      <w:r w:rsidR="00C63948" w:rsidRPr="00196C38">
        <w:rPr>
          <w:b w:val="0"/>
          <w:caps w:val="0"/>
          <w:color w:val="000000"/>
          <w:kern w:val="0"/>
        </w:rPr>
        <w:t>Рейтер</w:t>
      </w:r>
      <w:r w:rsidR="009D49BB" w:rsidRPr="00196C38">
        <w:rPr>
          <w:b w:val="0"/>
          <w:caps w:val="0"/>
          <w:color w:val="000000"/>
          <w:kern w:val="0"/>
        </w:rPr>
        <w:t>/РМ Блумберг</w:t>
      </w:r>
      <w:r w:rsidRPr="00196C38">
        <w:rPr>
          <w:b w:val="0"/>
          <w:caps w:val="0"/>
          <w:color w:val="000000"/>
          <w:kern w:val="0"/>
        </w:rPr>
        <w:t xml:space="preserve"> производится обработка такой заявки в соответствии с </w:t>
      </w:r>
      <w:proofErr w:type="spellStart"/>
      <w:r w:rsidRPr="00196C38">
        <w:rPr>
          <w:b w:val="0"/>
          <w:caps w:val="0"/>
          <w:color w:val="000000"/>
          <w:kern w:val="0"/>
        </w:rPr>
        <w:t>п</w:t>
      </w:r>
      <w:r w:rsidR="00383FEE" w:rsidRPr="00196C38">
        <w:rPr>
          <w:b w:val="0"/>
          <w:caps w:val="0"/>
          <w:color w:val="000000"/>
          <w:kern w:val="0"/>
        </w:rPr>
        <w:t>.</w:t>
      </w:r>
      <w:r w:rsidRPr="00196C38">
        <w:rPr>
          <w:b w:val="0"/>
          <w:caps w:val="0"/>
          <w:color w:val="000000"/>
          <w:kern w:val="0"/>
        </w:rPr>
        <w:t>п</w:t>
      </w:r>
      <w:proofErr w:type="spellEnd"/>
      <w:r w:rsidR="00042C3E" w:rsidRPr="00196C38">
        <w:rPr>
          <w:b w:val="0"/>
          <w:caps w:val="0"/>
          <w:color w:val="000000"/>
          <w:kern w:val="0"/>
        </w:rPr>
        <w:t>.</w:t>
      </w:r>
      <w:r w:rsidR="00034540" w:rsidRPr="00196C38">
        <w:rPr>
          <w:b w:val="0"/>
          <w:caps w:val="0"/>
          <w:color w:val="000000"/>
          <w:kern w:val="0"/>
        </w:rPr>
        <w:t xml:space="preserve"> </w:t>
      </w:r>
      <w:r w:rsidR="00D122EB">
        <w:rPr>
          <w:b w:val="0"/>
          <w:caps w:val="0"/>
          <w:color w:val="000000"/>
          <w:kern w:val="0"/>
        </w:rPr>
        <w:fldChar w:fldCharType="begin"/>
      </w:r>
      <w:r w:rsidR="00D122EB">
        <w:rPr>
          <w:b w:val="0"/>
          <w:caps w:val="0"/>
          <w:color w:val="000000"/>
          <w:kern w:val="0"/>
        </w:rPr>
        <w:instrText xml:space="preserve"> REF _Ref448828199 \r \h </w:instrText>
      </w:r>
      <w:r w:rsidR="00D122EB">
        <w:rPr>
          <w:b w:val="0"/>
          <w:caps w:val="0"/>
          <w:color w:val="000000"/>
          <w:kern w:val="0"/>
        </w:rPr>
      </w:r>
      <w:r w:rsidR="00D122EB">
        <w:rPr>
          <w:b w:val="0"/>
          <w:caps w:val="0"/>
          <w:color w:val="000000"/>
          <w:kern w:val="0"/>
        </w:rPr>
        <w:fldChar w:fldCharType="separate"/>
      </w:r>
      <w:r w:rsidR="00A633F4">
        <w:rPr>
          <w:b w:val="0"/>
          <w:caps w:val="0"/>
          <w:color w:val="000000"/>
          <w:kern w:val="0"/>
        </w:rPr>
        <w:t>3.3.6</w:t>
      </w:r>
      <w:r w:rsidR="00D122EB">
        <w:rPr>
          <w:b w:val="0"/>
          <w:caps w:val="0"/>
          <w:color w:val="000000"/>
          <w:kern w:val="0"/>
        </w:rPr>
        <w:fldChar w:fldCharType="end"/>
      </w:r>
      <w:r w:rsidR="007707B2" w:rsidRPr="00196C38">
        <w:rPr>
          <w:b w:val="0"/>
          <w:caps w:val="0"/>
          <w:color w:val="000000"/>
          <w:kern w:val="0"/>
        </w:rPr>
        <w:t xml:space="preserve"> </w:t>
      </w:r>
      <w:r w:rsidR="00034540" w:rsidRPr="00196C38">
        <w:rPr>
          <w:b w:val="0"/>
          <w:caps w:val="0"/>
          <w:color w:val="000000"/>
          <w:kern w:val="0"/>
        </w:rPr>
        <w:t>–</w:t>
      </w:r>
      <w:r w:rsidR="00D122EB">
        <w:rPr>
          <w:b w:val="0"/>
          <w:caps w:val="0"/>
          <w:color w:val="000000"/>
          <w:kern w:val="0"/>
        </w:rPr>
        <w:fldChar w:fldCharType="begin"/>
      </w:r>
      <w:r w:rsidR="00D122EB">
        <w:rPr>
          <w:b w:val="0"/>
          <w:caps w:val="0"/>
          <w:color w:val="000000"/>
          <w:kern w:val="0"/>
        </w:rPr>
        <w:instrText xml:space="preserve"> REF _Ref448419239 \r \h </w:instrText>
      </w:r>
      <w:r w:rsidR="00D122EB">
        <w:rPr>
          <w:b w:val="0"/>
          <w:caps w:val="0"/>
          <w:color w:val="000000"/>
          <w:kern w:val="0"/>
        </w:rPr>
      </w:r>
      <w:r w:rsidR="00D122EB">
        <w:rPr>
          <w:b w:val="0"/>
          <w:caps w:val="0"/>
          <w:color w:val="000000"/>
          <w:kern w:val="0"/>
        </w:rPr>
        <w:fldChar w:fldCharType="separate"/>
      </w:r>
      <w:r w:rsidR="00A633F4">
        <w:rPr>
          <w:b w:val="0"/>
          <w:caps w:val="0"/>
          <w:color w:val="000000"/>
          <w:kern w:val="0"/>
        </w:rPr>
        <w:t>3.3.9</w:t>
      </w:r>
      <w:r w:rsidR="00D122EB">
        <w:rPr>
          <w:b w:val="0"/>
          <w:caps w:val="0"/>
          <w:color w:val="000000"/>
          <w:kern w:val="0"/>
        </w:rPr>
        <w:fldChar w:fldCharType="end"/>
      </w:r>
      <w:r w:rsidR="00D122EB">
        <w:rPr>
          <w:b w:val="0"/>
          <w:caps w:val="0"/>
          <w:color w:val="000000"/>
          <w:kern w:val="0"/>
        </w:rPr>
        <w:t xml:space="preserve"> </w:t>
      </w:r>
      <w:r w:rsidRPr="00196C38">
        <w:rPr>
          <w:b w:val="0"/>
          <w:caps w:val="0"/>
          <w:color w:val="000000"/>
          <w:kern w:val="0"/>
        </w:rPr>
        <w:t>настоящих Правил</w:t>
      </w:r>
      <w:r w:rsidR="00FF6F03" w:rsidRPr="00196C38">
        <w:rPr>
          <w:b w:val="0"/>
          <w:caps w:val="0"/>
          <w:color w:val="000000"/>
          <w:kern w:val="0"/>
        </w:rPr>
        <w:t xml:space="preserve"> </w:t>
      </w:r>
      <w:r w:rsidR="003A06BB" w:rsidRPr="00196C38">
        <w:rPr>
          <w:rFonts w:cs="Times New Roman"/>
          <w:b w:val="0"/>
          <w:caps w:val="0"/>
          <w:color w:val="000000"/>
          <w:kern w:val="0"/>
        </w:rPr>
        <w:t>торгов</w:t>
      </w:r>
      <w:r w:rsidR="00B05DE7" w:rsidRPr="00196C38">
        <w:rPr>
          <w:b w:val="0"/>
          <w:caps w:val="0"/>
          <w:color w:val="000000"/>
          <w:kern w:val="0"/>
        </w:rPr>
        <w:t>.</w:t>
      </w:r>
      <w:bookmarkEnd w:id="814"/>
      <w:bookmarkEnd w:id="815"/>
      <w:bookmarkEnd w:id="816"/>
      <w:bookmarkEnd w:id="817"/>
      <w:bookmarkEnd w:id="818"/>
      <w:bookmarkEnd w:id="819"/>
      <w:bookmarkEnd w:id="820"/>
      <w:bookmarkEnd w:id="821"/>
      <w:bookmarkEnd w:id="822"/>
      <w:bookmarkEnd w:id="823"/>
      <w:bookmarkEnd w:id="824"/>
      <w:bookmarkEnd w:id="825"/>
      <w:bookmarkEnd w:id="826"/>
    </w:p>
    <w:p w:rsidR="00CD7271" w:rsidRPr="00196C38" w:rsidRDefault="00B05DE7">
      <w:pPr>
        <w:pStyle w:val="10"/>
        <w:keepNext w:val="0"/>
        <w:numPr>
          <w:ilvl w:val="2"/>
          <w:numId w:val="1"/>
        </w:numPr>
        <w:tabs>
          <w:tab w:val="left" w:pos="720"/>
        </w:tabs>
        <w:spacing w:before="120" w:after="120"/>
        <w:rPr>
          <w:b w:val="0"/>
          <w:caps w:val="0"/>
          <w:color w:val="000000"/>
          <w:kern w:val="0"/>
        </w:rPr>
      </w:pPr>
      <w:bookmarkStart w:id="827" w:name="_Toc157848234"/>
      <w:bookmarkStart w:id="828" w:name="_Toc179715863"/>
      <w:bookmarkStart w:id="829" w:name="_Toc181172122"/>
      <w:bookmarkStart w:id="830" w:name="_Toc240771361"/>
      <w:bookmarkStart w:id="831" w:name="_Toc275963185"/>
      <w:bookmarkStart w:id="832" w:name="_Toc285032380"/>
      <w:bookmarkStart w:id="833" w:name="_Toc333311397"/>
      <w:bookmarkStart w:id="834" w:name="_Toc333916250"/>
      <w:bookmarkStart w:id="835" w:name="_Toc334437088"/>
      <w:bookmarkStart w:id="836" w:name="_Toc336590042"/>
      <w:bookmarkStart w:id="837" w:name="_Toc383419153"/>
      <w:bookmarkStart w:id="838" w:name="_Toc448825060"/>
      <w:bookmarkStart w:id="839" w:name="_Toc484790119"/>
      <w:r w:rsidRPr="00196C38">
        <w:rPr>
          <w:b w:val="0"/>
          <w:caps w:val="0"/>
          <w:color w:val="000000"/>
          <w:kern w:val="0"/>
        </w:rPr>
        <w:t xml:space="preserve">Заключение сделок </w:t>
      </w:r>
      <w:r w:rsidR="000111BC" w:rsidRPr="00196C38">
        <w:rPr>
          <w:b w:val="0"/>
          <w:caps w:val="0"/>
          <w:color w:val="000000"/>
          <w:kern w:val="0"/>
        </w:rPr>
        <w:t xml:space="preserve">по заявкам, поданным в ТС </w:t>
      </w:r>
      <w:r w:rsidR="005C4461" w:rsidRPr="00196C38">
        <w:rPr>
          <w:b w:val="0"/>
          <w:caps w:val="0"/>
          <w:color w:val="000000"/>
          <w:kern w:val="0"/>
        </w:rPr>
        <w:t>с использованием</w:t>
      </w:r>
      <w:r w:rsidR="00AA78B5" w:rsidRPr="00196C38">
        <w:rPr>
          <w:b w:val="0"/>
          <w:caps w:val="0"/>
          <w:color w:val="000000"/>
          <w:kern w:val="0"/>
        </w:rPr>
        <w:t xml:space="preserve"> </w:t>
      </w:r>
      <w:r w:rsidR="000111BC" w:rsidRPr="00196C38">
        <w:rPr>
          <w:b w:val="0"/>
          <w:caps w:val="0"/>
          <w:color w:val="000000"/>
          <w:kern w:val="0"/>
        </w:rPr>
        <w:t xml:space="preserve">РМ </w:t>
      </w:r>
      <w:r w:rsidR="00C63948" w:rsidRPr="00196C38">
        <w:rPr>
          <w:b w:val="0"/>
          <w:caps w:val="0"/>
          <w:color w:val="000000"/>
          <w:kern w:val="0"/>
        </w:rPr>
        <w:t>Рейтер</w:t>
      </w:r>
      <w:r w:rsidR="009D49BB" w:rsidRPr="00196C38">
        <w:rPr>
          <w:b w:val="0"/>
          <w:caps w:val="0"/>
          <w:color w:val="000000"/>
          <w:kern w:val="0"/>
        </w:rPr>
        <w:t>/РМ Блумберг</w:t>
      </w:r>
      <w:r w:rsidR="000111BC" w:rsidRPr="00196C38">
        <w:rPr>
          <w:b w:val="0"/>
          <w:caps w:val="0"/>
          <w:color w:val="000000"/>
          <w:kern w:val="0"/>
        </w:rPr>
        <w:t xml:space="preserve">, </w:t>
      </w:r>
      <w:r w:rsidRPr="00196C38">
        <w:rPr>
          <w:b w:val="0"/>
          <w:caps w:val="0"/>
          <w:color w:val="000000"/>
          <w:kern w:val="0"/>
        </w:rPr>
        <w:t xml:space="preserve">осуществляется в порядке, предусмотренном </w:t>
      </w:r>
      <w:proofErr w:type="spellStart"/>
      <w:r w:rsidRPr="00196C38">
        <w:rPr>
          <w:b w:val="0"/>
          <w:caps w:val="0"/>
          <w:color w:val="000000"/>
          <w:kern w:val="0"/>
        </w:rPr>
        <w:t>п</w:t>
      </w:r>
      <w:r w:rsidR="00383FEE" w:rsidRPr="00196C38">
        <w:rPr>
          <w:b w:val="0"/>
          <w:caps w:val="0"/>
          <w:color w:val="000000"/>
          <w:kern w:val="0"/>
        </w:rPr>
        <w:t>.</w:t>
      </w:r>
      <w:r w:rsidRPr="00196C38">
        <w:rPr>
          <w:b w:val="0"/>
          <w:caps w:val="0"/>
          <w:color w:val="000000"/>
          <w:kern w:val="0"/>
        </w:rPr>
        <w:t>п</w:t>
      </w:r>
      <w:proofErr w:type="spellEnd"/>
      <w:r w:rsidRPr="00196C38">
        <w:rPr>
          <w:b w:val="0"/>
          <w:caps w:val="0"/>
          <w:color w:val="000000"/>
          <w:kern w:val="0"/>
        </w:rPr>
        <w:t>.</w:t>
      </w:r>
      <w:r w:rsidR="00383FEE" w:rsidRPr="00196C38">
        <w:rPr>
          <w:b w:val="0"/>
          <w:caps w:val="0"/>
          <w:color w:val="000000"/>
          <w:kern w:val="0"/>
        </w:rPr>
        <w:t xml:space="preserve"> </w:t>
      </w:r>
      <w:r w:rsidR="002626FD" w:rsidRPr="00196C38">
        <w:rPr>
          <w:b w:val="0"/>
          <w:caps w:val="0"/>
          <w:color w:val="000000"/>
          <w:kern w:val="0"/>
        </w:rPr>
        <w:fldChar w:fldCharType="begin"/>
      </w:r>
      <w:r w:rsidR="00034540" w:rsidRPr="00196C38">
        <w:rPr>
          <w:b w:val="0"/>
          <w:caps w:val="0"/>
          <w:color w:val="000000"/>
          <w:kern w:val="0"/>
        </w:rPr>
        <w:instrText xml:space="preserve"> REF _Ref420418625 \r \h </w:instrText>
      </w:r>
      <w:r w:rsidR="00196C38">
        <w:rPr>
          <w:b w:val="0"/>
          <w:caps w:val="0"/>
          <w:color w:val="000000"/>
          <w:kern w:val="0"/>
        </w:rPr>
        <w:instrText xml:space="preserve"> \* MERGEFORMAT </w:instrText>
      </w:r>
      <w:r w:rsidR="002626FD" w:rsidRPr="00196C38">
        <w:rPr>
          <w:b w:val="0"/>
          <w:caps w:val="0"/>
          <w:color w:val="000000"/>
          <w:kern w:val="0"/>
        </w:rPr>
      </w:r>
      <w:r w:rsidR="002626FD" w:rsidRPr="00196C38">
        <w:rPr>
          <w:b w:val="0"/>
          <w:caps w:val="0"/>
          <w:color w:val="000000"/>
          <w:kern w:val="0"/>
        </w:rPr>
        <w:fldChar w:fldCharType="separate"/>
      </w:r>
      <w:r w:rsidR="00A633F4">
        <w:rPr>
          <w:b w:val="0"/>
          <w:caps w:val="0"/>
          <w:color w:val="000000"/>
          <w:kern w:val="0"/>
        </w:rPr>
        <w:t>3.3.10</w:t>
      </w:r>
      <w:r w:rsidR="002626FD" w:rsidRPr="00196C38">
        <w:rPr>
          <w:b w:val="0"/>
          <w:caps w:val="0"/>
          <w:color w:val="000000"/>
          <w:kern w:val="0"/>
        </w:rPr>
        <w:fldChar w:fldCharType="end"/>
      </w:r>
      <w:r w:rsidR="007707B2" w:rsidRPr="00196C38">
        <w:rPr>
          <w:b w:val="0"/>
          <w:caps w:val="0"/>
          <w:color w:val="000000"/>
          <w:kern w:val="0"/>
        </w:rPr>
        <w:t xml:space="preserve"> </w:t>
      </w:r>
      <w:r w:rsidR="00034540" w:rsidRPr="00196C38">
        <w:rPr>
          <w:b w:val="0"/>
          <w:caps w:val="0"/>
          <w:color w:val="000000"/>
          <w:kern w:val="0"/>
        </w:rPr>
        <w:t>–</w:t>
      </w:r>
      <w:r w:rsidRPr="00196C38">
        <w:rPr>
          <w:b w:val="0"/>
          <w:caps w:val="0"/>
          <w:color w:val="000000"/>
          <w:kern w:val="0"/>
        </w:rPr>
        <w:t xml:space="preserve"> </w:t>
      </w:r>
      <w:r w:rsidR="00FD0830" w:rsidRPr="00196C38">
        <w:fldChar w:fldCharType="begin"/>
      </w:r>
      <w:r w:rsidR="00FD0830" w:rsidRPr="00196C38">
        <w:instrText xml:space="preserve"> REF _Ref420418633 \r \h  \* MERGEFORMAT </w:instrText>
      </w:r>
      <w:r w:rsidR="00FD0830" w:rsidRPr="00196C38">
        <w:fldChar w:fldCharType="separate"/>
      </w:r>
      <w:r w:rsidR="00A633F4" w:rsidRPr="00A633F4">
        <w:rPr>
          <w:b w:val="0"/>
          <w:caps w:val="0"/>
          <w:color w:val="000000"/>
          <w:kern w:val="0"/>
        </w:rPr>
        <w:t>3.3.14</w:t>
      </w:r>
      <w:r w:rsidR="00FD0830" w:rsidRPr="00196C38">
        <w:fldChar w:fldCharType="end"/>
      </w:r>
      <w:r w:rsidR="00615E88" w:rsidRPr="00196C38">
        <w:rPr>
          <w:b w:val="0"/>
          <w:caps w:val="0"/>
          <w:color w:val="000000"/>
          <w:kern w:val="0"/>
        </w:rPr>
        <w:t xml:space="preserve"> </w:t>
      </w:r>
      <w:r w:rsidRPr="00196C38">
        <w:rPr>
          <w:b w:val="0"/>
          <w:caps w:val="0"/>
          <w:color w:val="000000"/>
          <w:kern w:val="0"/>
        </w:rPr>
        <w:t xml:space="preserve">настоящих Правил </w:t>
      </w:r>
      <w:r w:rsidR="003A06BB" w:rsidRPr="00196C38">
        <w:rPr>
          <w:rFonts w:cs="Times New Roman"/>
          <w:b w:val="0"/>
          <w:caps w:val="0"/>
          <w:color w:val="000000"/>
          <w:kern w:val="0"/>
        </w:rPr>
        <w:t>торгов</w:t>
      </w:r>
      <w:r w:rsidRPr="00196C38">
        <w:rPr>
          <w:b w:val="0"/>
          <w:caps w:val="0"/>
          <w:color w:val="000000"/>
          <w:kern w:val="0"/>
        </w:rPr>
        <w:t>.</w:t>
      </w:r>
      <w:bookmarkEnd w:id="827"/>
      <w:bookmarkEnd w:id="828"/>
      <w:bookmarkEnd w:id="829"/>
      <w:bookmarkEnd w:id="830"/>
      <w:bookmarkEnd w:id="831"/>
      <w:bookmarkEnd w:id="832"/>
      <w:bookmarkEnd w:id="833"/>
      <w:bookmarkEnd w:id="834"/>
      <w:bookmarkEnd w:id="835"/>
      <w:bookmarkEnd w:id="836"/>
      <w:bookmarkEnd w:id="837"/>
      <w:bookmarkEnd w:id="838"/>
      <w:bookmarkEnd w:id="839"/>
      <w:r w:rsidR="0057317B" w:rsidRPr="00196C38">
        <w:rPr>
          <w:b w:val="0"/>
          <w:caps w:val="0"/>
          <w:color w:val="000000"/>
          <w:kern w:val="0"/>
        </w:rPr>
        <w:t xml:space="preserve"> </w:t>
      </w:r>
    </w:p>
    <w:p w:rsidR="007E21A9" w:rsidRPr="00196C38" w:rsidRDefault="007E21A9" w:rsidP="007E21A9"/>
    <w:p w:rsidR="00E775DB" w:rsidRPr="00196C38" w:rsidRDefault="007E3A53" w:rsidP="009E24FF">
      <w:pPr>
        <w:pStyle w:val="2"/>
        <w:spacing w:before="120" w:after="120"/>
        <w:rPr>
          <w:rFonts w:cs="Times New Roman"/>
          <w:b/>
          <w:bCs w:val="0"/>
          <w:iCs w:val="0"/>
          <w:color w:val="000000"/>
        </w:rPr>
      </w:pPr>
      <w:r w:rsidRPr="00196C38">
        <w:rPr>
          <w:rFonts w:cs="Times New Roman"/>
          <w:b/>
          <w:bCs w:val="0"/>
          <w:iCs w:val="0"/>
          <w:color w:val="000000"/>
        </w:rPr>
        <w:lastRenderedPageBreak/>
        <w:t xml:space="preserve">Порядок действий при </w:t>
      </w:r>
      <w:r w:rsidR="00A61CEC" w:rsidRPr="00196C38">
        <w:rPr>
          <w:rFonts w:cs="Times New Roman"/>
          <w:b/>
          <w:bCs w:val="0"/>
          <w:iCs w:val="0"/>
          <w:color w:val="000000"/>
        </w:rPr>
        <w:t xml:space="preserve">неработоспособности рабочего места </w:t>
      </w:r>
      <w:r w:rsidR="00926FC9" w:rsidRPr="00196C38">
        <w:rPr>
          <w:rFonts w:cs="Times New Roman"/>
          <w:b/>
          <w:bCs w:val="0"/>
          <w:iCs w:val="0"/>
          <w:color w:val="000000"/>
        </w:rPr>
        <w:t>Участник</w:t>
      </w:r>
      <w:r w:rsidR="00A61CEC" w:rsidRPr="00196C38">
        <w:rPr>
          <w:rFonts w:cs="Times New Roman"/>
          <w:b/>
          <w:bCs w:val="0"/>
          <w:iCs w:val="0"/>
          <w:color w:val="000000"/>
        </w:rPr>
        <w:t>а</w:t>
      </w:r>
      <w:r w:rsidR="00926FC9" w:rsidRPr="00196C38">
        <w:rPr>
          <w:rFonts w:cs="Times New Roman"/>
          <w:b/>
          <w:bCs w:val="0"/>
          <w:iCs w:val="0"/>
          <w:color w:val="000000"/>
        </w:rPr>
        <w:t xml:space="preserve"> торгов</w:t>
      </w:r>
      <w:r w:rsidR="00816D9C" w:rsidRPr="00196C38">
        <w:rPr>
          <w:rFonts w:cs="Times New Roman"/>
          <w:b/>
          <w:bCs w:val="0"/>
          <w:iCs w:val="0"/>
          <w:color w:val="000000"/>
        </w:rPr>
        <w:t>/</w:t>
      </w:r>
      <w:r w:rsidR="00EB7856" w:rsidRPr="00196C38">
        <w:rPr>
          <w:rFonts w:cs="Times New Roman"/>
          <w:b/>
          <w:bCs w:val="0"/>
          <w:iCs w:val="0"/>
          <w:color w:val="000000"/>
        </w:rPr>
        <w:t xml:space="preserve">рабочего места </w:t>
      </w:r>
      <w:r w:rsidR="00816D9C" w:rsidRPr="00196C38">
        <w:rPr>
          <w:rFonts w:cs="Times New Roman"/>
          <w:b/>
          <w:bCs w:val="0"/>
          <w:iCs w:val="0"/>
          <w:color w:val="000000"/>
        </w:rPr>
        <w:t>клиента Участника торгов</w:t>
      </w:r>
      <w:r w:rsidR="00C009B4" w:rsidRPr="00196C38">
        <w:rPr>
          <w:rFonts w:cs="Times New Roman"/>
          <w:b/>
          <w:bCs w:val="0"/>
          <w:iCs w:val="0"/>
          <w:color w:val="000000"/>
        </w:rPr>
        <w:t xml:space="preserve">, подключенного к </w:t>
      </w:r>
      <w:r w:rsidR="007F6892" w:rsidRPr="00196C38">
        <w:rPr>
          <w:rFonts w:cs="Times New Roman"/>
          <w:b/>
          <w:bCs w:val="0"/>
          <w:iCs w:val="0"/>
          <w:color w:val="000000"/>
        </w:rPr>
        <w:t xml:space="preserve">подсистеме обработки поручений </w:t>
      </w:r>
      <w:r w:rsidR="00C009B4" w:rsidRPr="00196C38">
        <w:rPr>
          <w:rFonts w:cs="Times New Roman"/>
          <w:b/>
          <w:bCs w:val="0"/>
          <w:iCs w:val="0"/>
          <w:color w:val="000000"/>
        </w:rPr>
        <w:t xml:space="preserve">ПТК ТЦ </w:t>
      </w:r>
      <w:r w:rsidR="00A7627B" w:rsidRPr="00196C38">
        <w:rPr>
          <w:rFonts w:cs="Times New Roman"/>
          <w:b/>
          <w:bCs w:val="0"/>
          <w:iCs w:val="0"/>
          <w:color w:val="000000"/>
        </w:rPr>
        <w:t xml:space="preserve">с использованием </w:t>
      </w:r>
      <w:r w:rsidR="00C009B4" w:rsidRPr="00196C38">
        <w:rPr>
          <w:rFonts w:cs="Times New Roman"/>
          <w:b/>
          <w:bCs w:val="0"/>
          <w:iCs w:val="0"/>
          <w:color w:val="000000"/>
        </w:rPr>
        <w:t>ИСД</w:t>
      </w:r>
    </w:p>
    <w:p w:rsidR="00295701" w:rsidRPr="00196C38" w:rsidRDefault="00A61CEC" w:rsidP="00D248FD">
      <w:pPr>
        <w:pStyle w:val="10"/>
        <w:keepNext w:val="0"/>
        <w:numPr>
          <w:ilvl w:val="2"/>
          <w:numId w:val="1"/>
        </w:numPr>
        <w:tabs>
          <w:tab w:val="left" w:pos="720"/>
        </w:tabs>
        <w:spacing w:before="120" w:after="120"/>
        <w:rPr>
          <w:b w:val="0"/>
          <w:caps w:val="0"/>
          <w:color w:val="000000"/>
          <w:kern w:val="0"/>
        </w:rPr>
      </w:pPr>
      <w:bookmarkStart w:id="840" w:name="_Toc336590043"/>
      <w:bookmarkStart w:id="841" w:name="_Toc383419154"/>
      <w:bookmarkStart w:id="842" w:name="_Toc448825061"/>
      <w:bookmarkStart w:id="843" w:name="_Toc484790120"/>
      <w:bookmarkStart w:id="844" w:name="_Toc157848235"/>
      <w:bookmarkStart w:id="845" w:name="_Toc179715864"/>
      <w:bookmarkStart w:id="846" w:name="_Toc181172123"/>
      <w:bookmarkStart w:id="847" w:name="_Toc240771362"/>
      <w:bookmarkStart w:id="848" w:name="_Toc275963186"/>
      <w:bookmarkStart w:id="849" w:name="_Toc285032381"/>
      <w:bookmarkStart w:id="850" w:name="_Ref294789905"/>
      <w:bookmarkStart w:id="851" w:name="_Ref333310309"/>
      <w:bookmarkStart w:id="852" w:name="_Toc333311398"/>
      <w:bookmarkStart w:id="853" w:name="_Toc333916251"/>
      <w:bookmarkStart w:id="854" w:name="_Toc334437089"/>
      <w:bookmarkStart w:id="855" w:name="_Toc58756798"/>
      <w:bookmarkStart w:id="856" w:name="_Toc58818484"/>
      <w:bookmarkStart w:id="857" w:name="_Toc59354847"/>
      <w:bookmarkStart w:id="858" w:name="_Ref59878368"/>
      <w:bookmarkStart w:id="859" w:name="_Ref59878444"/>
      <w:bookmarkStart w:id="860" w:name="_Toc60454277"/>
      <w:bookmarkStart w:id="861" w:name="_Ref62445072"/>
      <w:bookmarkStart w:id="862" w:name="_Toc61332725"/>
      <w:bookmarkStart w:id="863" w:name="_Toc63220377"/>
      <w:bookmarkStart w:id="864" w:name="_Toc70310993"/>
      <w:bookmarkStart w:id="865" w:name="_Toc71514655"/>
      <w:bookmarkStart w:id="866" w:name="_Toc143076871"/>
      <w:bookmarkStart w:id="867" w:name="_Toc143499974"/>
      <w:bookmarkStart w:id="868" w:name="_Toc143575275"/>
      <w:bookmarkEnd w:id="156"/>
      <w:bookmarkEnd w:id="157"/>
      <w:bookmarkEnd w:id="158"/>
      <w:bookmarkEnd w:id="159"/>
      <w:bookmarkEnd w:id="160"/>
      <w:r w:rsidRPr="00196C38">
        <w:rPr>
          <w:b w:val="0"/>
          <w:caps w:val="0"/>
          <w:color w:val="000000"/>
          <w:kern w:val="0"/>
        </w:rPr>
        <w:t xml:space="preserve">Под неработоспособностью </w:t>
      </w:r>
      <w:r w:rsidR="00295701" w:rsidRPr="00196C38">
        <w:rPr>
          <w:b w:val="0"/>
          <w:caps w:val="0"/>
          <w:color w:val="000000"/>
          <w:kern w:val="0"/>
        </w:rPr>
        <w:t>рабоче</w:t>
      </w:r>
      <w:r w:rsidRPr="00196C38">
        <w:rPr>
          <w:b w:val="0"/>
          <w:caps w:val="0"/>
          <w:color w:val="000000"/>
          <w:kern w:val="0"/>
        </w:rPr>
        <w:t>го</w:t>
      </w:r>
      <w:r w:rsidR="00295701" w:rsidRPr="00196C38">
        <w:rPr>
          <w:b w:val="0"/>
          <w:caps w:val="0"/>
          <w:color w:val="000000"/>
          <w:kern w:val="0"/>
        </w:rPr>
        <w:t xml:space="preserve"> мест</w:t>
      </w:r>
      <w:r w:rsidRPr="00196C38">
        <w:rPr>
          <w:b w:val="0"/>
          <w:caps w:val="0"/>
          <w:color w:val="000000"/>
          <w:kern w:val="0"/>
        </w:rPr>
        <w:t>а</w:t>
      </w:r>
      <w:r w:rsidR="00295701" w:rsidRPr="00196C38">
        <w:rPr>
          <w:b w:val="0"/>
          <w:caps w:val="0"/>
          <w:color w:val="000000"/>
          <w:kern w:val="0"/>
        </w:rPr>
        <w:t xml:space="preserve"> Участника торгов</w:t>
      </w:r>
      <w:r w:rsidR="00816D9C" w:rsidRPr="00196C38">
        <w:rPr>
          <w:b w:val="0"/>
          <w:caps w:val="0"/>
          <w:color w:val="000000"/>
          <w:kern w:val="0"/>
        </w:rPr>
        <w:t>/</w:t>
      </w:r>
      <w:r w:rsidR="007F6892" w:rsidRPr="00196C38">
        <w:rPr>
          <w:b w:val="0"/>
          <w:caps w:val="0"/>
          <w:color w:val="000000"/>
          <w:kern w:val="0"/>
        </w:rPr>
        <w:t xml:space="preserve">рабочего места </w:t>
      </w:r>
      <w:r w:rsidR="00816D9C" w:rsidRPr="00196C38">
        <w:rPr>
          <w:b w:val="0"/>
          <w:caps w:val="0"/>
          <w:color w:val="000000"/>
          <w:kern w:val="0"/>
        </w:rPr>
        <w:t>клиента Участника торгов</w:t>
      </w:r>
      <w:r w:rsidR="003F5788" w:rsidRPr="00196C38">
        <w:rPr>
          <w:b w:val="0"/>
          <w:caps w:val="0"/>
          <w:color w:val="000000"/>
          <w:kern w:val="0"/>
        </w:rPr>
        <w:t xml:space="preserve">, </w:t>
      </w:r>
      <w:r w:rsidR="00C009B4" w:rsidRPr="00196C38">
        <w:rPr>
          <w:b w:val="0"/>
          <w:caps w:val="0"/>
          <w:color w:val="000000"/>
          <w:kern w:val="0"/>
        </w:rPr>
        <w:t xml:space="preserve">подключенного к ПТК ТЦ </w:t>
      </w:r>
      <w:r w:rsidR="00A7627B" w:rsidRPr="00196C38">
        <w:rPr>
          <w:b w:val="0"/>
          <w:caps w:val="0"/>
          <w:color w:val="000000"/>
          <w:kern w:val="0"/>
        </w:rPr>
        <w:t xml:space="preserve">с использованием </w:t>
      </w:r>
      <w:r w:rsidR="00C009B4" w:rsidRPr="00196C38">
        <w:rPr>
          <w:b w:val="0"/>
          <w:caps w:val="0"/>
          <w:color w:val="000000"/>
          <w:kern w:val="0"/>
        </w:rPr>
        <w:t>ИСД</w:t>
      </w:r>
      <w:r w:rsidR="00B438B3" w:rsidRPr="00196C38">
        <w:rPr>
          <w:b w:val="0"/>
          <w:caps w:val="0"/>
          <w:color w:val="000000"/>
          <w:kern w:val="0"/>
        </w:rPr>
        <w:t xml:space="preserve"> </w:t>
      </w:r>
      <w:r w:rsidR="007F6892" w:rsidRPr="00196C38">
        <w:rPr>
          <w:b w:val="0"/>
          <w:caps w:val="0"/>
          <w:color w:val="000000"/>
          <w:kern w:val="0"/>
        </w:rPr>
        <w:t>(далее по тексту настоящей статьи – рабочее место клиента</w:t>
      </w:r>
      <w:r w:rsidR="00DE690B" w:rsidRPr="00196C38">
        <w:rPr>
          <w:b w:val="0"/>
          <w:caps w:val="0"/>
          <w:color w:val="000000"/>
          <w:kern w:val="0"/>
        </w:rPr>
        <w:t xml:space="preserve"> Участника торгов</w:t>
      </w:r>
      <w:r w:rsidR="00577D68" w:rsidRPr="00196C38">
        <w:rPr>
          <w:b w:val="0"/>
          <w:caps w:val="0"/>
          <w:color w:val="000000"/>
          <w:kern w:val="0"/>
        </w:rPr>
        <w:t>)</w:t>
      </w:r>
      <w:r w:rsidR="007F6892" w:rsidRPr="00196C38">
        <w:rPr>
          <w:b w:val="0"/>
          <w:caps w:val="0"/>
          <w:color w:val="000000"/>
          <w:kern w:val="0"/>
        </w:rPr>
        <w:t xml:space="preserve"> </w:t>
      </w:r>
      <w:r w:rsidRPr="00196C38">
        <w:rPr>
          <w:b w:val="0"/>
          <w:caps w:val="0"/>
          <w:color w:val="000000"/>
          <w:kern w:val="0"/>
        </w:rPr>
        <w:t>подразумеваются</w:t>
      </w:r>
      <w:r w:rsidR="00295701" w:rsidRPr="00196C38">
        <w:rPr>
          <w:b w:val="0"/>
          <w:caps w:val="0"/>
          <w:color w:val="000000"/>
          <w:kern w:val="0"/>
        </w:rPr>
        <w:t xml:space="preserve"> обстоятельства, возникшие при эксплуатации программно-технических средств на удаленном рабочем месте Участника торгов</w:t>
      </w:r>
      <w:r w:rsidR="00816D9C" w:rsidRPr="00196C38">
        <w:rPr>
          <w:b w:val="0"/>
          <w:caps w:val="0"/>
          <w:color w:val="000000"/>
          <w:kern w:val="0"/>
        </w:rPr>
        <w:t>/</w:t>
      </w:r>
      <w:r w:rsidR="007F6892" w:rsidRPr="00196C38">
        <w:rPr>
          <w:b w:val="0"/>
          <w:caps w:val="0"/>
          <w:color w:val="000000"/>
          <w:kern w:val="0"/>
        </w:rPr>
        <w:t xml:space="preserve">рабочем месте </w:t>
      </w:r>
      <w:r w:rsidR="00816D9C" w:rsidRPr="00196C38">
        <w:rPr>
          <w:b w:val="0"/>
          <w:caps w:val="0"/>
          <w:color w:val="000000"/>
          <w:kern w:val="0"/>
        </w:rPr>
        <w:t>клиента Участника торгов</w:t>
      </w:r>
      <w:r w:rsidR="00295701" w:rsidRPr="00196C38">
        <w:rPr>
          <w:b w:val="0"/>
          <w:caps w:val="0"/>
          <w:color w:val="000000"/>
          <w:kern w:val="0"/>
        </w:rPr>
        <w:t xml:space="preserve"> и повлекшие за собой невозможность дальнейшего участия в торгах Участника торгов</w:t>
      </w:r>
      <w:r w:rsidR="00816D9C" w:rsidRPr="00196C38">
        <w:rPr>
          <w:b w:val="0"/>
          <w:caps w:val="0"/>
          <w:color w:val="000000"/>
          <w:kern w:val="0"/>
        </w:rPr>
        <w:t>/</w:t>
      </w:r>
      <w:r w:rsidR="00D45FC7" w:rsidRPr="00196C38">
        <w:rPr>
          <w:b w:val="0"/>
          <w:caps w:val="0"/>
          <w:color w:val="000000"/>
          <w:kern w:val="0"/>
        </w:rPr>
        <w:t xml:space="preserve">подачи поручений </w:t>
      </w:r>
      <w:r w:rsidR="00816D9C" w:rsidRPr="00196C38">
        <w:rPr>
          <w:b w:val="0"/>
          <w:caps w:val="0"/>
          <w:color w:val="000000"/>
          <w:kern w:val="0"/>
        </w:rPr>
        <w:t>клиент</w:t>
      </w:r>
      <w:r w:rsidR="00D45FC7" w:rsidRPr="00196C38">
        <w:rPr>
          <w:b w:val="0"/>
          <w:caps w:val="0"/>
          <w:color w:val="000000"/>
          <w:kern w:val="0"/>
        </w:rPr>
        <w:t>ом</w:t>
      </w:r>
      <w:r w:rsidR="00816D9C" w:rsidRPr="00196C38">
        <w:rPr>
          <w:b w:val="0"/>
          <w:caps w:val="0"/>
          <w:color w:val="000000"/>
          <w:kern w:val="0"/>
        </w:rPr>
        <w:t xml:space="preserve"> Участника торгов</w:t>
      </w:r>
      <w:r w:rsidR="00295701" w:rsidRPr="00196C38">
        <w:rPr>
          <w:b w:val="0"/>
          <w:caps w:val="0"/>
          <w:color w:val="000000"/>
          <w:kern w:val="0"/>
        </w:rPr>
        <w:t xml:space="preserve"> в течение какого-либо периода времени при отсутствии </w:t>
      </w:r>
      <w:r w:rsidR="007915C0" w:rsidRPr="00196C38">
        <w:rPr>
          <w:b w:val="0"/>
          <w:caps w:val="0"/>
          <w:color w:val="000000"/>
          <w:kern w:val="0"/>
        </w:rPr>
        <w:t>приостановки торгов</w:t>
      </w:r>
      <w:r w:rsidRPr="00196C38">
        <w:rPr>
          <w:b w:val="0"/>
          <w:caps w:val="0"/>
          <w:color w:val="000000"/>
          <w:kern w:val="0"/>
        </w:rPr>
        <w:t>.</w:t>
      </w:r>
      <w:bookmarkEnd w:id="840"/>
      <w:bookmarkEnd w:id="841"/>
      <w:bookmarkEnd w:id="842"/>
      <w:bookmarkEnd w:id="843"/>
    </w:p>
    <w:p w:rsidR="00FF44F2" w:rsidRPr="00196C38" w:rsidRDefault="009C1897" w:rsidP="00D248FD">
      <w:pPr>
        <w:pStyle w:val="10"/>
        <w:keepNext w:val="0"/>
        <w:numPr>
          <w:ilvl w:val="2"/>
          <w:numId w:val="1"/>
        </w:numPr>
        <w:tabs>
          <w:tab w:val="left" w:pos="720"/>
        </w:tabs>
        <w:spacing w:before="120" w:after="120"/>
        <w:rPr>
          <w:b w:val="0"/>
          <w:caps w:val="0"/>
          <w:color w:val="000000"/>
          <w:kern w:val="0"/>
        </w:rPr>
      </w:pPr>
      <w:bookmarkStart w:id="869" w:name="_Toc448825062"/>
      <w:bookmarkStart w:id="870" w:name="_Toc484790121"/>
      <w:bookmarkStart w:id="871" w:name="_Toc336590044"/>
      <w:bookmarkStart w:id="872" w:name="_Ref338949394"/>
      <w:bookmarkStart w:id="873" w:name="_Ref359234397"/>
      <w:bookmarkStart w:id="874" w:name="_Toc383419155"/>
      <w:bookmarkStart w:id="875" w:name="_Ref420419175"/>
      <w:r w:rsidRPr="00196C38">
        <w:rPr>
          <w:b w:val="0"/>
          <w:caps w:val="0"/>
          <w:color w:val="000000"/>
          <w:kern w:val="0"/>
        </w:rPr>
        <w:t xml:space="preserve">В случае </w:t>
      </w:r>
      <w:r w:rsidR="00A61CEC" w:rsidRPr="00196C38">
        <w:rPr>
          <w:b w:val="0"/>
          <w:caps w:val="0"/>
          <w:color w:val="000000"/>
          <w:kern w:val="0"/>
        </w:rPr>
        <w:t>неработоспособности рабочего места Участника торгов</w:t>
      </w:r>
      <w:r w:rsidR="00816D9C" w:rsidRPr="00196C38">
        <w:rPr>
          <w:b w:val="0"/>
          <w:caps w:val="0"/>
          <w:color w:val="000000"/>
          <w:kern w:val="0"/>
        </w:rPr>
        <w:t>/</w:t>
      </w:r>
      <w:r w:rsidR="003E6BA4" w:rsidRPr="00196C38">
        <w:rPr>
          <w:b w:val="0"/>
          <w:caps w:val="0"/>
          <w:color w:val="000000"/>
          <w:kern w:val="0"/>
        </w:rPr>
        <w:t xml:space="preserve">рабочего места </w:t>
      </w:r>
      <w:r w:rsidR="00816D9C" w:rsidRPr="00196C38">
        <w:rPr>
          <w:b w:val="0"/>
          <w:caps w:val="0"/>
          <w:color w:val="000000"/>
          <w:kern w:val="0"/>
        </w:rPr>
        <w:t>клиента Участника торгов</w:t>
      </w:r>
      <w:r w:rsidR="007E3A53" w:rsidRPr="00196C38">
        <w:rPr>
          <w:b w:val="0"/>
          <w:caps w:val="0"/>
          <w:color w:val="000000"/>
          <w:kern w:val="0"/>
        </w:rPr>
        <w:t xml:space="preserve"> </w:t>
      </w:r>
      <w:r w:rsidR="009617C0" w:rsidRPr="00196C38">
        <w:rPr>
          <w:b w:val="0"/>
          <w:caps w:val="0"/>
          <w:color w:val="000000"/>
          <w:kern w:val="0"/>
        </w:rPr>
        <w:t xml:space="preserve">или в случае приостановки возможности подачи, изменения и снятия заявок с использованием отдельного </w:t>
      </w:r>
      <w:r w:rsidR="006B5C8A" w:rsidRPr="00196C38">
        <w:rPr>
          <w:b w:val="0"/>
          <w:caps w:val="0"/>
          <w:color w:val="000000"/>
          <w:kern w:val="0"/>
        </w:rPr>
        <w:t xml:space="preserve">торгового идентификатора </w:t>
      </w:r>
      <w:r w:rsidR="009617C0" w:rsidRPr="00196C38">
        <w:rPr>
          <w:b w:val="0"/>
          <w:caps w:val="0"/>
          <w:color w:val="000000"/>
          <w:kern w:val="0"/>
        </w:rPr>
        <w:t>в соответствии с п.</w:t>
      </w:r>
      <w:r w:rsidR="00AF5651">
        <w:rPr>
          <w:b w:val="0"/>
          <w:caps w:val="0"/>
          <w:color w:val="000000"/>
          <w:kern w:val="0"/>
        </w:rPr>
        <w:t> </w:t>
      </w:r>
      <w:r w:rsidR="002626FD" w:rsidRPr="00196C38">
        <w:rPr>
          <w:b w:val="0"/>
          <w:caps w:val="0"/>
          <w:color w:val="000000"/>
          <w:kern w:val="0"/>
        </w:rPr>
        <w:fldChar w:fldCharType="begin"/>
      </w:r>
      <w:r w:rsidR="00FA0365" w:rsidRPr="00196C38">
        <w:rPr>
          <w:b w:val="0"/>
          <w:caps w:val="0"/>
          <w:color w:val="000000"/>
          <w:kern w:val="0"/>
        </w:rPr>
        <w:instrText xml:space="preserve"> REF _Ref420412102 \r \h </w:instrText>
      </w:r>
      <w:r w:rsidR="00196C38">
        <w:rPr>
          <w:b w:val="0"/>
          <w:caps w:val="0"/>
          <w:color w:val="000000"/>
          <w:kern w:val="0"/>
        </w:rPr>
        <w:instrText xml:space="preserve"> \* MERGEFORMAT </w:instrText>
      </w:r>
      <w:r w:rsidR="002626FD" w:rsidRPr="00196C38">
        <w:rPr>
          <w:b w:val="0"/>
          <w:caps w:val="0"/>
          <w:color w:val="000000"/>
          <w:kern w:val="0"/>
        </w:rPr>
      </w:r>
      <w:r w:rsidR="002626FD" w:rsidRPr="00196C38">
        <w:rPr>
          <w:b w:val="0"/>
          <w:caps w:val="0"/>
          <w:color w:val="000000"/>
          <w:kern w:val="0"/>
        </w:rPr>
        <w:fldChar w:fldCharType="separate"/>
      </w:r>
      <w:r w:rsidR="00A633F4">
        <w:rPr>
          <w:b w:val="0"/>
          <w:caps w:val="0"/>
          <w:color w:val="000000"/>
          <w:kern w:val="0"/>
        </w:rPr>
        <w:t>2.2.4</w:t>
      </w:r>
      <w:r w:rsidR="002626FD" w:rsidRPr="00196C38">
        <w:rPr>
          <w:b w:val="0"/>
          <w:caps w:val="0"/>
          <w:color w:val="000000"/>
          <w:kern w:val="0"/>
        </w:rPr>
        <w:fldChar w:fldCharType="end"/>
      </w:r>
      <w:r w:rsidR="00816D9C" w:rsidRPr="00196C38">
        <w:rPr>
          <w:b w:val="0"/>
          <w:caps w:val="0"/>
          <w:color w:val="000000"/>
          <w:kern w:val="0"/>
        </w:rPr>
        <w:t xml:space="preserve"> </w:t>
      </w:r>
      <w:r w:rsidR="009617C0" w:rsidRPr="00196C38">
        <w:rPr>
          <w:b w:val="0"/>
          <w:caps w:val="0"/>
          <w:color w:val="000000"/>
          <w:kern w:val="0"/>
        </w:rPr>
        <w:t>настоящих Правил</w:t>
      </w:r>
      <w:r w:rsidR="00B438B3" w:rsidRPr="00196C38">
        <w:rPr>
          <w:b w:val="0"/>
          <w:caps w:val="0"/>
          <w:color w:val="000000"/>
          <w:kern w:val="0"/>
        </w:rPr>
        <w:t xml:space="preserve"> </w:t>
      </w:r>
      <w:r w:rsidR="003A06BB" w:rsidRPr="00196C38">
        <w:rPr>
          <w:rFonts w:cs="Times New Roman"/>
          <w:b w:val="0"/>
          <w:caps w:val="0"/>
          <w:color w:val="000000"/>
          <w:kern w:val="0"/>
        </w:rPr>
        <w:t xml:space="preserve">торгов </w:t>
      </w:r>
      <w:r w:rsidR="009617C0" w:rsidRPr="00196C38">
        <w:rPr>
          <w:b w:val="0"/>
          <w:caps w:val="0"/>
          <w:color w:val="000000"/>
          <w:kern w:val="0"/>
        </w:rPr>
        <w:t>Участник торгов</w:t>
      </w:r>
      <w:r w:rsidR="007E3A53" w:rsidRPr="00196C38">
        <w:rPr>
          <w:b w:val="0"/>
          <w:caps w:val="0"/>
          <w:color w:val="000000"/>
          <w:kern w:val="0"/>
        </w:rPr>
        <w:t xml:space="preserve"> </w:t>
      </w:r>
      <w:bookmarkEnd w:id="844"/>
      <w:bookmarkEnd w:id="845"/>
      <w:bookmarkEnd w:id="846"/>
      <w:bookmarkEnd w:id="847"/>
      <w:bookmarkEnd w:id="848"/>
      <w:r w:rsidR="00CD581C" w:rsidRPr="00196C38">
        <w:rPr>
          <w:b w:val="0"/>
          <w:caps w:val="0"/>
          <w:color w:val="000000"/>
          <w:kern w:val="0"/>
        </w:rPr>
        <w:t xml:space="preserve">может </w:t>
      </w:r>
      <w:r w:rsidR="0019677A" w:rsidRPr="00196C38">
        <w:rPr>
          <w:b w:val="0"/>
          <w:caps w:val="0"/>
          <w:color w:val="000000"/>
          <w:kern w:val="0"/>
        </w:rPr>
        <w:t>подать</w:t>
      </w:r>
      <w:r w:rsidR="00CD581C" w:rsidRPr="00196C38">
        <w:rPr>
          <w:b w:val="0"/>
          <w:caps w:val="0"/>
          <w:color w:val="000000"/>
          <w:kern w:val="0"/>
        </w:rPr>
        <w:t xml:space="preserve"> </w:t>
      </w:r>
      <w:r w:rsidR="00FB7B07" w:rsidRPr="00196C38">
        <w:rPr>
          <w:b w:val="0"/>
          <w:caps w:val="0"/>
          <w:color w:val="000000"/>
          <w:kern w:val="0"/>
        </w:rPr>
        <w:t>Бирж</w:t>
      </w:r>
      <w:r w:rsidR="0019677A" w:rsidRPr="00196C38">
        <w:rPr>
          <w:b w:val="0"/>
          <w:caps w:val="0"/>
          <w:color w:val="000000"/>
          <w:kern w:val="0"/>
        </w:rPr>
        <w:t>е</w:t>
      </w:r>
      <w:r w:rsidR="00FB7B07" w:rsidRPr="00196C38">
        <w:rPr>
          <w:b w:val="0"/>
          <w:caps w:val="0"/>
          <w:color w:val="000000"/>
          <w:kern w:val="0"/>
        </w:rPr>
        <w:t xml:space="preserve"> </w:t>
      </w:r>
      <w:r w:rsidR="00B957CD" w:rsidRPr="00196C38">
        <w:rPr>
          <w:b w:val="0"/>
          <w:caps w:val="0"/>
          <w:color w:val="000000"/>
          <w:kern w:val="0"/>
        </w:rPr>
        <w:t xml:space="preserve">заявление </w:t>
      </w:r>
      <w:r w:rsidR="00CD581C" w:rsidRPr="00196C38">
        <w:rPr>
          <w:b w:val="0"/>
          <w:caps w:val="0"/>
          <w:color w:val="000000"/>
          <w:kern w:val="0"/>
        </w:rPr>
        <w:t>о снятии его активных заявок</w:t>
      </w:r>
      <w:r w:rsidR="008378A6" w:rsidRPr="00196C38">
        <w:rPr>
          <w:b w:val="0"/>
          <w:caps w:val="0"/>
          <w:color w:val="000000"/>
          <w:kern w:val="0"/>
        </w:rPr>
        <w:t xml:space="preserve"> </w:t>
      </w:r>
      <w:r w:rsidR="007F6892" w:rsidRPr="00196C38">
        <w:rPr>
          <w:b w:val="0"/>
          <w:caps w:val="0"/>
          <w:color w:val="000000"/>
          <w:kern w:val="0"/>
        </w:rPr>
        <w:t xml:space="preserve">(заявок, поданных на основании поручений </w:t>
      </w:r>
      <w:r w:rsidR="003E6BA4" w:rsidRPr="00196C38">
        <w:rPr>
          <w:b w:val="0"/>
          <w:caps w:val="0"/>
          <w:color w:val="000000"/>
          <w:kern w:val="0"/>
        </w:rPr>
        <w:t>клиента, подключенного к подсистеме обработки поручений</w:t>
      </w:r>
      <w:r w:rsidR="00A7627B" w:rsidRPr="00196C38">
        <w:rPr>
          <w:b w:val="0"/>
          <w:caps w:val="0"/>
          <w:color w:val="000000"/>
          <w:kern w:val="0"/>
        </w:rPr>
        <w:t xml:space="preserve"> с использованием ИСД</w:t>
      </w:r>
      <w:r w:rsidR="003E6BA4" w:rsidRPr="00196C38">
        <w:rPr>
          <w:b w:val="0"/>
          <w:caps w:val="0"/>
          <w:color w:val="000000"/>
          <w:kern w:val="0"/>
        </w:rPr>
        <w:t>)</w:t>
      </w:r>
      <w:r w:rsidR="00CD581C" w:rsidRPr="00196C38">
        <w:rPr>
          <w:b w:val="0"/>
          <w:caps w:val="0"/>
          <w:color w:val="000000"/>
          <w:kern w:val="0"/>
        </w:rPr>
        <w:t xml:space="preserve"> с использованием телефонной связи</w:t>
      </w:r>
      <w:r w:rsidR="00FF44F2" w:rsidRPr="00196C38">
        <w:rPr>
          <w:b w:val="0"/>
          <w:caps w:val="0"/>
          <w:color w:val="000000"/>
          <w:kern w:val="0"/>
        </w:rPr>
        <w:t xml:space="preserve"> (далее – Заявление на снятие заявок).</w:t>
      </w:r>
      <w:bookmarkEnd w:id="869"/>
      <w:bookmarkEnd w:id="870"/>
      <w:r w:rsidR="00FF44F2" w:rsidRPr="00196C38">
        <w:rPr>
          <w:b w:val="0"/>
          <w:caps w:val="0"/>
          <w:color w:val="000000"/>
          <w:kern w:val="0"/>
        </w:rPr>
        <w:t xml:space="preserve"> </w:t>
      </w:r>
    </w:p>
    <w:p w:rsidR="00FF44F2" w:rsidRPr="00196C38" w:rsidRDefault="00FF44F2" w:rsidP="00FF44F2">
      <w:pPr>
        <w:pStyle w:val="10"/>
        <w:keepNext w:val="0"/>
        <w:numPr>
          <w:ilvl w:val="0"/>
          <w:numId w:val="0"/>
        </w:numPr>
        <w:tabs>
          <w:tab w:val="left" w:pos="720"/>
        </w:tabs>
        <w:spacing w:before="120" w:after="120"/>
        <w:rPr>
          <w:b w:val="0"/>
          <w:caps w:val="0"/>
          <w:color w:val="000000"/>
          <w:kern w:val="0"/>
        </w:rPr>
      </w:pPr>
      <w:bookmarkStart w:id="876" w:name="_Toc448825063"/>
      <w:bookmarkStart w:id="877" w:name="_Toc484790122"/>
      <w:r w:rsidRPr="00196C38">
        <w:rPr>
          <w:b w:val="0"/>
          <w:caps w:val="0"/>
          <w:color w:val="000000"/>
          <w:kern w:val="0"/>
        </w:rPr>
        <w:t xml:space="preserve">От имени Участника торгов Заявление на снятие заявок может быть подано единоличным исполнительным органом, контролером Участника торгов или сотрудником, курирующим вопросы осуществления операций на валютном рынке и рынке драгоценных металлов, при условии, что данные о вышеуказанных лицах содержатся в </w:t>
      </w:r>
      <w:r w:rsidR="00F37385">
        <w:rPr>
          <w:b w:val="0"/>
          <w:caps w:val="0"/>
          <w:color w:val="000000"/>
          <w:kern w:val="0"/>
        </w:rPr>
        <w:t>Анкете юридического лица</w:t>
      </w:r>
      <w:r w:rsidRPr="00196C38">
        <w:rPr>
          <w:b w:val="0"/>
          <w:caps w:val="0"/>
          <w:color w:val="000000"/>
          <w:kern w:val="0"/>
        </w:rPr>
        <w:t>, предоставляемой в соответствии с Порядком предоставления информации и отчетности</w:t>
      </w:r>
      <w:r w:rsidR="00072969">
        <w:rPr>
          <w:b w:val="0"/>
          <w:caps w:val="0"/>
          <w:color w:val="000000"/>
          <w:kern w:val="0"/>
        </w:rPr>
        <w:t>.</w:t>
      </w:r>
      <w:bookmarkEnd w:id="876"/>
      <w:bookmarkEnd w:id="877"/>
      <w:r w:rsidR="00CD581C" w:rsidRPr="00196C38">
        <w:rPr>
          <w:b w:val="0"/>
          <w:caps w:val="0"/>
          <w:color w:val="000000"/>
          <w:kern w:val="0"/>
        </w:rPr>
        <w:t xml:space="preserve"> </w:t>
      </w:r>
    </w:p>
    <w:p w:rsidR="007E3A53" w:rsidRPr="00196C38" w:rsidRDefault="00B957CD" w:rsidP="00FF44F2">
      <w:pPr>
        <w:pStyle w:val="10"/>
        <w:keepNext w:val="0"/>
        <w:numPr>
          <w:ilvl w:val="0"/>
          <w:numId w:val="0"/>
        </w:numPr>
        <w:tabs>
          <w:tab w:val="left" w:pos="720"/>
        </w:tabs>
        <w:spacing w:before="120" w:after="120"/>
        <w:rPr>
          <w:b w:val="0"/>
          <w:caps w:val="0"/>
          <w:color w:val="000000"/>
          <w:kern w:val="0"/>
        </w:rPr>
      </w:pPr>
      <w:bookmarkStart w:id="878" w:name="_Toc448825064"/>
      <w:bookmarkStart w:id="879" w:name="_Toc484790123"/>
      <w:r w:rsidRPr="00196C38">
        <w:rPr>
          <w:b w:val="0"/>
          <w:caps w:val="0"/>
          <w:color w:val="000000"/>
          <w:kern w:val="0"/>
        </w:rPr>
        <w:t xml:space="preserve">Заявление </w:t>
      </w:r>
      <w:r w:rsidR="00CD581C" w:rsidRPr="00196C38">
        <w:rPr>
          <w:b w:val="0"/>
          <w:caps w:val="0"/>
          <w:color w:val="000000"/>
          <w:kern w:val="0"/>
        </w:rPr>
        <w:t>Участника торгов о снятии его активных заявок должн</w:t>
      </w:r>
      <w:r w:rsidR="00102B2E" w:rsidRPr="00196C38">
        <w:rPr>
          <w:b w:val="0"/>
          <w:caps w:val="0"/>
          <w:color w:val="000000"/>
          <w:kern w:val="0"/>
        </w:rPr>
        <w:t>о</w:t>
      </w:r>
      <w:r w:rsidR="00CD581C" w:rsidRPr="00196C38">
        <w:rPr>
          <w:b w:val="0"/>
          <w:caps w:val="0"/>
          <w:color w:val="000000"/>
          <w:kern w:val="0"/>
        </w:rPr>
        <w:t xml:space="preserve"> содержать следующ</w:t>
      </w:r>
      <w:r w:rsidR="00FF44F2" w:rsidRPr="00196C38">
        <w:rPr>
          <w:b w:val="0"/>
          <w:caps w:val="0"/>
          <w:color w:val="000000"/>
          <w:kern w:val="0"/>
        </w:rPr>
        <w:t>ие</w:t>
      </w:r>
      <w:r w:rsidR="00CD581C" w:rsidRPr="00196C38">
        <w:rPr>
          <w:b w:val="0"/>
          <w:caps w:val="0"/>
          <w:color w:val="000000"/>
          <w:kern w:val="0"/>
        </w:rPr>
        <w:t xml:space="preserve"> </w:t>
      </w:r>
      <w:r w:rsidR="00FF44F2" w:rsidRPr="00196C38">
        <w:rPr>
          <w:b w:val="0"/>
          <w:caps w:val="0"/>
          <w:color w:val="000000"/>
          <w:kern w:val="0"/>
        </w:rPr>
        <w:t>реквизиты</w:t>
      </w:r>
      <w:r w:rsidR="00CD581C" w:rsidRPr="00196C38">
        <w:rPr>
          <w:b w:val="0"/>
          <w:caps w:val="0"/>
          <w:color w:val="000000"/>
          <w:kern w:val="0"/>
        </w:rPr>
        <w:t>:</w:t>
      </w:r>
      <w:bookmarkEnd w:id="849"/>
      <w:bookmarkEnd w:id="850"/>
      <w:bookmarkEnd w:id="851"/>
      <w:bookmarkEnd w:id="852"/>
      <w:bookmarkEnd w:id="853"/>
      <w:bookmarkEnd w:id="854"/>
      <w:bookmarkEnd w:id="871"/>
      <w:bookmarkEnd w:id="872"/>
      <w:bookmarkEnd w:id="873"/>
      <w:bookmarkEnd w:id="874"/>
      <w:bookmarkEnd w:id="875"/>
      <w:bookmarkEnd w:id="878"/>
      <w:bookmarkEnd w:id="879"/>
    </w:p>
    <w:p w:rsidR="001D0EA4" w:rsidRPr="006B7EC7" w:rsidRDefault="006B7EC7" w:rsidP="006B7EC7">
      <w:pPr>
        <w:spacing w:before="0" w:after="0"/>
        <w:ind w:left="704" w:hanging="420"/>
        <w:rPr>
          <w:color w:val="000000"/>
        </w:rPr>
      </w:pPr>
      <w:proofErr w:type="gramStart"/>
      <w:r w:rsidRPr="006B7EC7">
        <w:rPr>
          <w:color w:val="000000"/>
        </w:rPr>
        <w:t>а)</w:t>
      </w:r>
      <w:r w:rsidRPr="006B7EC7">
        <w:rPr>
          <w:color w:val="000000"/>
        </w:rPr>
        <w:tab/>
      </w:r>
      <w:proofErr w:type="gramEnd"/>
      <w:r w:rsidR="00B067D6" w:rsidRPr="006B7EC7">
        <w:rPr>
          <w:color w:val="000000"/>
        </w:rPr>
        <w:t>фамилию, имя, отчество (при наличии) и контактный номер телефона лица, обращающегося за снятием заявок;</w:t>
      </w:r>
    </w:p>
    <w:p w:rsidR="001D0EA4" w:rsidRPr="006B7EC7" w:rsidRDefault="006B7EC7" w:rsidP="006B7EC7">
      <w:pPr>
        <w:spacing w:before="0" w:after="0"/>
        <w:ind w:left="704" w:hanging="420"/>
        <w:rPr>
          <w:color w:val="000000"/>
        </w:rPr>
      </w:pPr>
      <w:proofErr w:type="gramStart"/>
      <w:r>
        <w:rPr>
          <w:color w:val="000000"/>
        </w:rPr>
        <w:t>б)</w:t>
      </w:r>
      <w:r>
        <w:rPr>
          <w:color w:val="000000"/>
        </w:rPr>
        <w:tab/>
      </w:r>
      <w:proofErr w:type="gramEnd"/>
      <w:r w:rsidR="00BC1BE5" w:rsidRPr="006B7EC7">
        <w:rPr>
          <w:color w:val="000000"/>
        </w:rPr>
        <w:t xml:space="preserve">кодовое слово, совпадающее с кодовым словом для снятия заявок, указанным в </w:t>
      </w:r>
      <w:r w:rsidR="00F37385">
        <w:rPr>
          <w:color w:val="000000"/>
        </w:rPr>
        <w:t>Анкете юридического лица</w:t>
      </w:r>
      <w:r w:rsidR="00BC1BE5" w:rsidRPr="006B7EC7">
        <w:rPr>
          <w:color w:val="000000"/>
        </w:rPr>
        <w:t>;</w:t>
      </w:r>
    </w:p>
    <w:p w:rsidR="001D0EA4" w:rsidRPr="006B7EC7" w:rsidRDefault="006B7EC7" w:rsidP="00CD05FA">
      <w:pPr>
        <w:spacing w:before="0" w:after="0"/>
        <w:ind w:left="704" w:hanging="420"/>
        <w:rPr>
          <w:color w:val="000000"/>
        </w:rPr>
      </w:pPr>
      <w:proofErr w:type="gramStart"/>
      <w:r>
        <w:rPr>
          <w:color w:val="000000"/>
        </w:rPr>
        <w:t>в)</w:t>
      </w:r>
      <w:r>
        <w:rPr>
          <w:color w:val="000000"/>
        </w:rPr>
        <w:tab/>
      </w:r>
      <w:proofErr w:type="gramEnd"/>
      <w:r w:rsidR="00781B5C" w:rsidRPr="006B7EC7">
        <w:rPr>
          <w:color w:val="000000"/>
        </w:rPr>
        <w:t>торговый идентификатор Участника торгов</w:t>
      </w:r>
      <w:r w:rsidR="002701BA" w:rsidRPr="006B7EC7">
        <w:rPr>
          <w:color w:val="000000"/>
        </w:rPr>
        <w:t xml:space="preserve"> и </w:t>
      </w:r>
      <w:r w:rsidR="00816D9C" w:rsidRPr="006B7EC7">
        <w:rPr>
          <w:color w:val="000000"/>
        </w:rPr>
        <w:t>ИСД</w:t>
      </w:r>
      <w:r w:rsidR="002701BA" w:rsidRPr="006B7EC7">
        <w:rPr>
          <w:color w:val="000000"/>
        </w:rPr>
        <w:t xml:space="preserve"> его клиента</w:t>
      </w:r>
      <w:r w:rsidR="003E6BA4" w:rsidRPr="006B7EC7">
        <w:rPr>
          <w:color w:val="000000"/>
        </w:rPr>
        <w:t xml:space="preserve"> (в случае неработоспособности рабочего места клиента</w:t>
      </w:r>
      <w:r w:rsidR="00B73E24" w:rsidRPr="006B7EC7">
        <w:rPr>
          <w:color w:val="000000"/>
        </w:rPr>
        <w:t xml:space="preserve"> Участника торгов</w:t>
      </w:r>
      <w:r w:rsidR="003E6BA4" w:rsidRPr="006B7EC7">
        <w:rPr>
          <w:color w:val="000000"/>
        </w:rPr>
        <w:t>)</w:t>
      </w:r>
      <w:r w:rsidR="00781B5C" w:rsidRPr="006B7EC7">
        <w:rPr>
          <w:color w:val="000000"/>
        </w:rPr>
        <w:t>;</w:t>
      </w:r>
    </w:p>
    <w:p w:rsidR="001D0EA4" w:rsidRPr="006B7EC7" w:rsidRDefault="006B7EC7" w:rsidP="00CD05FA">
      <w:pPr>
        <w:spacing w:before="0" w:after="0"/>
        <w:ind w:left="704" w:hanging="420"/>
        <w:rPr>
          <w:color w:val="000000"/>
        </w:rPr>
      </w:pPr>
      <w:proofErr w:type="gramStart"/>
      <w:r>
        <w:rPr>
          <w:color w:val="000000"/>
        </w:rPr>
        <w:t>г)</w:t>
      </w:r>
      <w:r>
        <w:rPr>
          <w:color w:val="000000"/>
        </w:rPr>
        <w:tab/>
      </w:r>
      <w:proofErr w:type="gramEnd"/>
      <w:r w:rsidR="00F37385">
        <w:rPr>
          <w:color w:val="000000"/>
        </w:rPr>
        <w:t>Идентификатор</w:t>
      </w:r>
      <w:r w:rsidR="00FE7112" w:rsidRPr="006B7EC7">
        <w:rPr>
          <w:color w:val="000000"/>
        </w:rPr>
        <w:t xml:space="preserve"> Участника торгов или код, закрепленный за Участником торгов в системе </w:t>
      </w:r>
      <w:r w:rsidR="00F74B1B" w:rsidRPr="006B7EC7">
        <w:rPr>
          <w:color w:val="000000"/>
        </w:rPr>
        <w:t>Рейтер</w:t>
      </w:r>
      <w:r w:rsidR="00CB2A6E" w:rsidRPr="006B7EC7">
        <w:rPr>
          <w:color w:val="000000"/>
        </w:rPr>
        <w:t>/Блумберг</w:t>
      </w:r>
      <w:r w:rsidR="00FE7112" w:rsidRPr="006B7EC7">
        <w:rPr>
          <w:color w:val="000000"/>
        </w:rPr>
        <w:t>;</w:t>
      </w:r>
    </w:p>
    <w:p w:rsidR="009E4B30" w:rsidRPr="006B7EC7" w:rsidRDefault="006B7EC7" w:rsidP="00CD05FA">
      <w:pPr>
        <w:spacing w:before="0" w:after="0"/>
        <w:ind w:left="704" w:hanging="420"/>
        <w:rPr>
          <w:color w:val="000000"/>
        </w:rPr>
      </w:pPr>
      <w:r>
        <w:rPr>
          <w:color w:val="000000"/>
        </w:rPr>
        <w:t>д)</w:t>
      </w:r>
      <w:r>
        <w:rPr>
          <w:color w:val="000000"/>
        </w:rPr>
        <w:tab/>
      </w:r>
      <w:r w:rsidR="005754F8" w:rsidRPr="006B7EC7">
        <w:rPr>
          <w:color w:val="000000"/>
        </w:rPr>
        <w:t>н</w:t>
      </w:r>
      <w:r w:rsidR="00FE7112" w:rsidRPr="006B7EC7">
        <w:rPr>
          <w:color w:val="000000"/>
        </w:rPr>
        <w:t xml:space="preserve">омера активных заявок, поданных Участником торгов посредством ПТК ТЦ с использованием </w:t>
      </w:r>
      <w:r w:rsidR="00CC12BE">
        <w:rPr>
          <w:color w:val="000000"/>
        </w:rPr>
        <w:t>Идентификатора</w:t>
      </w:r>
      <w:r w:rsidR="00FE7112" w:rsidRPr="006B7EC7">
        <w:rPr>
          <w:color w:val="000000"/>
        </w:rPr>
        <w:t xml:space="preserve"> Участника торгов или кода, закрепленного за Участником торгов в системе </w:t>
      </w:r>
      <w:r w:rsidR="00F74B1B" w:rsidRPr="006B7EC7">
        <w:rPr>
          <w:color w:val="000000"/>
        </w:rPr>
        <w:t>Рейтер</w:t>
      </w:r>
      <w:r w:rsidR="00CB2A6E" w:rsidRPr="00CD05FA">
        <w:rPr>
          <w:color w:val="000000"/>
        </w:rPr>
        <w:t>/</w:t>
      </w:r>
      <w:r w:rsidR="00CB2A6E" w:rsidRPr="006B7EC7">
        <w:rPr>
          <w:color w:val="000000"/>
        </w:rPr>
        <w:t>Блумберг</w:t>
      </w:r>
      <w:r w:rsidR="00FE7112" w:rsidRPr="006B7EC7">
        <w:rPr>
          <w:color w:val="000000"/>
        </w:rPr>
        <w:t>, которые нужно снять, или указание на то, что нужно снять активные заявки, поданные Участником торгов</w:t>
      </w:r>
      <w:r w:rsidR="00B438B3" w:rsidRPr="006B7EC7">
        <w:rPr>
          <w:color w:val="000000"/>
        </w:rPr>
        <w:t xml:space="preserve"> </w:t>
      </w:r>
      <w:r w:rsidR="00FE7112" w:rsidRPr="006B7EC7">
        <w:rPr>
          <w:color w:val="000000"/>
        </w:rPr>
        <w:t xml:space="preserve">посредством ПТК ТЦ с использованием </w:t>
      </w:r>
      <w:r w:rsidR="00CC12BE">
        <w:rPr>
          <w:color w:val="000000"/>
        </w:rPr>
        <w:t>Идентификатора</w:t>
      </w:r>
      <w:r w:rsidR="00FE7112" w:rsidRPr="006B7EC7">
        <w:rPr>
          <w:color w:val="000000"/>
        </w:rPr>
        <w:t xml:space="preserve"> Участника торгов</w:t>
      </w:r>
      <w:r w:rsidR="005754F8" w:rsidRPr="006B7EC7">
        <w:rPr>
          <w:color w:val="000000"/>
        </w:rPr>
        <w:t>,</w:t>
      </w:r>
      <w:r w:rsidR="00FE7112" w:rsidRPr="006B7EC7">
        <w:rPr>
          <w:color w:val="000000"/>
        </w:rPr>
        <w:t xml:space="preserve"> или кода, закрепленного за Участником торгов в системе </w:t>
      </w:r>
      <w:r w:rsidR="00F74B1B" w:rsidRPr="006B7EC7">
        <w:rPr>
          <w:color w:val="000000"/>
        </w:rPr>
        <w:t>Рейтер</w:t>
      </w:r>
      <w:r w:rsidR="00CB2A6E" w:rsidRPr="006B7EC7">
        <w:rPr>
          <w:color w:val="000000"/>
        </w:rPr>
        <w:t>/Блумберг</w:t>
      </w:r>
      <w:r w:rsidR="001D0EA4" w:rsidRPr="006B7EC7">
        <w:rPr>
          <w:color w:val="000000"/>
        </w:rPr>
        <w:t xml:space="preserve">, а также </w:t>
      </w:r>
      <w:r w:rsidR="0004418F" w:rsidRPr="006B7EC7">
        <w:rPr>
          <w:color w:val="000000"/>
        </w:rPr>
        <w:t>код</w:t>
      </w:r>
      <w:r w:rsidR="00BC1BE5" w:rsidRPr="006B7EC7">
        <w:rPr>
          <w:color w:val="000000"/>
        </w:rPr>
        <w:t xml:space="preserve"> клиента, по поручению или в интересах которого подана заявка (заявки), которую нужно снять</w:t>
      </w:r>
      <w:r w:rsidR="001D0EA4" w:rsidRPr="006B7EC7">
        <w:rPr>
          <w:color w:val="000000"/>
        </w:rPr>
        <w:t>,</w:t>
      </w:r>
      <w:r w:rsidRPr="006B7EC7">
        <w:rPr>
          <w:color w:val="000000"/>
        </w:rPr>
        <w:t xml:space="preserve"> </w:t>
      </w:r>
      <w:r w:rsidR="001D0EA4" w:rsidRPr="006B7EC7">
        <w:rPr>
          <w:color w:val="000000"/>
        </w:rPr>
        <w:t>либо</w:t>
      </w:r>
      <w:bookmarkStart w:id="880" w:name="_Toc383419156"/>
      <w:r w:rsidRPr="006B7EC7">
        <w:rPr>
          <w:color w:val="000000"/>
        </w:rPr>
        <w:t xml:space="preserve"> </w:t>
      </w:r>
      <w:r w:rsidR="001D0EA4" w:rsidRPr="006B7EC7">
        <w:rPr>
          <w:color w:val="000000"/>
        </w:rPr>
        <w:t xml:space="preserve">параметры </w:t>
      </w:r>
      <w:r w:rsidR="00A064AD" w:rsidRPr="006B7EC7">
        <w:rPr>
          <w:color w:val="000000"/>
        </w:rPr>
        <w:t>подлежащи</w:t>
      </w:r>
      <w:r w:rsidR="001D0EA4" w:rsidRPr="006B7EC7">
        <w:rPr>
          <w:color w:val="000000"/>
        </w:rPr>
        <w:t>х</w:t>
      </w:r>
      <w:r w:rsidR="00A064AD" w:rsidRPr="006B7EC7">
        <w:rPr>
          <w:color w:val="000000"/>
        </w:rPr>
        <w:t xml:space="preserve"> снятию заяв</w:t>
      </w:r>
      <w:r w:rsidR="001D0EA4" w:rsidRPr="006B7EC7">
        <w:rPr>
          <w:color w:val="000000"/>
        </w:rPr>
        <w:t>о</w:t>
      </w:r>
      <w:r w:rsidR="00A064AD" w:rsidRPr="006B7EC7">
        <w:rPr>
          <w:color w:val="000000"/>
        </w:rPr>
        <w:t>к</w:t>
      </w:r>
      <w:r w:rsidR="001D0EA4" w:rsidRPr="006B7EC7">
        <w:rPr>
          <w:color w:val="000000"/>
        </w:rPr>
        <w:t>:</w:t>
      </w:r>
    </w:p>
    <w:p w:rsidR="00A064AD" w:rsidRPr="00196C38" w:rsidRDefault="00A064AD" w:rsidP="009E4B30">
      <w:pPr>
        <w:numPr>
          <w:ilvl w:val="0"/>
          <w:numId w:val="7"/>
        </w:numPr>
        <w:tabs>
          <w:tab w:val="num" w:pos="720"/>
        </w:tabs>
        <w:spacing w:before="80" w:after="80"/>
        <w:ind w:left="714" w:hanging="357"/>
        <w:rPr>
          <w:rFonts w:cs="Arial"/>
          <w:bCs/>
          <w:color w:val="000000"/>
        </w:rPr>
      </w:pPr>
      <w:r w:rsidRPr="00196C38">
        <w:rPr>
          <w:rFonts w:cs="Arial"/>
          <w:bCs/>
          <w:color w:val="000000"/>
        </w:rPr>
        <w:t>все заявки;</w:t>
      </w:r>
    </w:p>
    <w:p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направлению заявок (</w:t>
      </w:r>
      <w:r w:rsidR="00A064AD" w:rsidRPr="00196C38">
        <w:rPr>
          <w:rFonts w:cs="Arial"/>
          <w:bCs/>
          <w:color w:val="000000"/>
        </w:rPr>
        <w:t>покупка</w:t>
      </w:r>
      <w:r w:rsidRPr="00196C38">
        <w:rPr>
          <w:rFonts w:cs="Arial"/>
          <w:bCs/>
          <w:color w:val="000000"/>
        </w:rPr>
        <w:t>/продажа);</w:t>
      </w:r>
    </w:p>
    <w:p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режиму торгов;</w:t>
      </w:r>
    </w:p>
    <w:p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инструменту;</w:t>
      </w:r>
    </w:p>
    <w:p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торговому идентификатору;</w:t>
      </w:r>
    </w:p>
    <w:p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 xml:space="preserve">по </w:t>
      </w:r>
      <w:r w:rsidR="002F66DF" w:rsidRPr="00196C38">
        <w:rPr>
          <w:rFonts w:cs="Arial"/>
          <w:bCs/>
          <w:color w:val="000000"/>
        </w:rPr>
        <w:t>ТКС;</w:t>
      </w:r>
    </w:p>
    <w:p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коду клиента;</w:t>
      </w:r>
    </w:p>
    <w:p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курсу и условию поиска по курсу (меньше, больше, равно заданному значению).</w:t>
      </w:r>
    </w:p>
    <w:p w:rsidR="00723678" w:rsidRPr="00196C38" w:rsidRDefault="0008059B" w:rsidP="00724906">
      <w:pPr>
        <w:tabs>
          <w:tab w:val="num" w:pos="720"/>
        </w:tabs>
      </w:pPr>
      <w:r w:rsidRPr="00040DDB">
        <w:rPr>
          <w:color w:val="000000"/>
        </w:rPr>
        <w:lastRenderedPageBreak/>
        <w:t xml:space="preserve">В случае если реквизиты </w:t>
      </w:r>
      <w:r w:rsidR="00723678" w:rsidRPr="00196C38">
        <w:rPr>
          <w:color w:val="000000"/>
        </w:rPr>
        <w:t>Заявления на снятие заявок</w:t>
      </w:r>
      <w:r w:rsidR="00723678" w:rsidRPr="00040DDB">
        <w:rPr>
          <w:color w:val="000000"/>
        </w:rPr>
        <w:t xml:space="preserve"> </w:t>
      </w:r>
      <w:r w:rsidRPr="00040DDB">
        <w:rPr>
          <w:color w:val="000000"/>
        </w:rPr>
        <w:t xml:space="preserve">корректны Биржа </w:t>
      </w:r>
      <w:r w:rsidR="00723678" w:rsidRPr="00196C38">
        <w:rPr>
          <w:color w:val="000000"/>
        </w:rPr>
        <w:t>при наличии технической возможности снимает</w:t>
      </w:r>
      <w:r w:rsidRPr="00040DDB">
        <w:rPr>
          <w:color w:val="000000"/>
        </w:rPr>
        <w:t xml:space="preserve"> активные заявки в соответствии с </w:t>
      </w:r>
      <w:r w:rsidR="00723678" w:rsidRPr="00196C38">
        <w:rPr>
          <w:color w:val="000000"/>
        </w:rPr>
        <w:t>Заявлением на снятие заявок.</w:t>
      </w:r>
      <w:bookmarkStart w:id="881" w:name="_Toc383419158"/>
      <w:bookmarkEnd w:id="880"/>
      <w:r w:rsidR="00102B2E" w:rsidRPr="00040DDB">
        <w:rPr>
          <w:color w:val="000000"/>
        </w:rPr>
        <w:t xml:space="preserve"> </w:t>
      </w:r>
      <w:r w:rsidR="00723678" w:rsidRPr="00CD05FA">
        <w:t xml:space="preserve">В случае </w:t>
      </w:r>
      <w:r w:rsidR="00723678" w:rsidRPr="00196C38">
        <w:t>отсутствия</w:t>
      </w:r>
      <w:r w:rsidR="00723678" w:rsidRPr="00CD05FA">
        <w:t xml:space="preserve"> такой </w:t>
      </w:r>
      <w:r w:rsidR="00723678" w:rsidRPr="00196C38">
        <w:t xml:space="preserve">возможности Биржа с использованием телефонной связи уведомляет лицо, подавшее Заявление о снятии заявок, о невозможности снятия активных заявок. </w:t>
      </w:r>
    </w:p>
    <w:p w:rsidR="00C66666" w:rsidRPr="00196C38" w:rsidRDefault="004D4755" w:rsidP="00C66666">
      <w:pPr>
        <w:rPr>
          <w:color w:val="000000"/>
        </w:rPr>
      </w:pPr>
      <w:r w:rsidRPr="00196C38">
        <w:rPr>
          <w:color w:val="000000"/>
        </w:rPr>
        <w:t xml:space="preserve">В случае если реквизиты </w:t>
      </w:r>
      <w:r w:rsidR="008F5922" w:rsidRPr="00196C38">
        <w:rPr>
          <w:color w:val="000000"/>
        </w:rPr>
        <w:t>Заявления о снятии заявок</w:t>
      </w:r>
      <w:r w:rsidRPr="00196C38">
        <w:rPr>
          <w:color w:val="000000"/>
        </w:rPr>
        <w:t xml:space="preserve"> некорректны тако</w:t>
      </w:r>
      <w:r w:rsidR="003345E0" w:rsidRPr="00196C38">
        <w:rPr>
          <w:color w:val="000000"/>
        </w:rPr>
        <w:t>е</w:t>
      </w:r>
      <w:r w:rsidRPr="00196C38">
        <w:rPr>
          <w:color w:val="000000"/>
        </w:rPr>
        <w:t xml:space="preserve"> </w:t>
      </w:r>
      <w:r w:rsidR="008F5922" w:rsidRPr="00196C38">
        <w:rPr>
          <w:color w:val="000000"/>
        </w:rPr>
        <w:t>Заявление на снятие заявок</w:t>
      </w:r>
      <w:r w:rsidRPr="00040DDB">
        <w:rPr>
          <w:color w:val="000000"/>
        </w:rPr>
        <w:t xml:space="preserve"> отклоняется, о чем уполномоченный представитель Биржи информирует</w:t>
      </w:r>
      <w:r w:rsidR="008F5922" w:rsidRPr="00040DDB">
        <w:rPr>
          <w:color w:val="000000"/>
        </w:rPr>
        <w:t xml:space="preserve"> </w:t>
      </w:r>
      <w:r w:rsidR="008F5922" w:rsidRPr="00196C38">
        <w:rPr>
          <w:color w:val="000000"/>
        </w:rPr>
        <w:t>лицо, подавш</w:t>
      </w:r>
      <w:r w:rsidR="0014445F">
        <w:rPr>
          <w:color w:val="000000"/>
        </w:rPr>
        <w:t>е</w:t>
      </w:r>
      <w:r w:rsidR="008F5922" w:rsidRPr="00196C38">
        <w:rPr>
          <w:color w:val="000000"/>
        </w:rPr>
        <w:t>е Заявлении о снятии заявок</w:t>
      </w:r>
      <w:r w:rsidR="00E834CB">
        <w:rPr>
          <w:color w:val="000000"/>
        </w:rPr>
        <w:t xml:space="preserve"> </w:t>
      </w:r>
      <w:r w:rsidR="003345E0" w:rsidRPr="00196C38">
        <w:rPr>
          <w:color w:val="000000"/>
        </w:rPr>
        <w:t>посредством</w:t>
      </w:r>
      <w:r w:rsidR="008F5922" w:rsidRPr="00196C38">
        <w:rPr>
          <w:color w:val="000000"/>
        </w:rPr>
        <w:t xml:space="preserve"> телефонной</w:t>
      </w:r>
      <w:r w:rsidRPr="00196C38">
        <w:rPr>
          <w:color w:val="000000"/>
        </w:rPr>
        <w:t xml:space="preserve"> связи.</w:t>
      </w:r>
      <w:bookmarkEnd w:id="881"/>
      <w:r w:rsidR="00C66666" w:rsidRPr="00196C38">
        <w:rPr>
          <w:color w:val="000000"/>
        </w:rPr>
        <w:t xml:space="preserve"> </w:t>
      </w:r>
    </w:p>
    <w:p w:rsidR="00C66666" w:rsidRPr="00196C38" w:rsidRDefault="00C66666" w:rsidP="00C66666">
      <w:r w:rsidRPr="00196C38">
        <w:t>Биржа не несет ответственности за убытки, которые могут возникнуть у Участника торгов при исполнении Заявления на снятие заявок или при неисполнении данного заявления в случае, если номера активных заявок, указанных в заявлении, не совпадают с номерами активных заявок, поданных Участником торгов и находящихся в ТС, и/или в случаях, когда реквизиты Заявления на снятие заявок некорректны.</w:t>
      </w:r>
    </w:p>
    <w:p w:rsidR="006E227E" w:rsidRPr="00040DDB" w:rsidRDefault="00C66666" w:rsidP="00CD05FA">
      <w:pPr>
        <w:tabs>
          <w:tab w:val="num" w:pos="720"/>
        </w:tabs>
        <w:rPr>
          <w:color w:val="000000"/>
        </w:rPr>
      </w:pPr>
      <w:r w:rsidRPr="00196C38">
        <w:t>При рассмотрении споров Биржа и Участник торгов вправе использовать запись телефонных переговоров в качестве доказательства</w:t>
      </w:r>
      <w:r w:rsidRPr="00CD05FA">
        <w:t>.</w:t>
      </w:r>
    </w:p>
    <w:p w:rsidR="00802A80" w:rsidRPr="00196C38" w:rsidRDefault="00802A80" w:rsidP="00D248FD">
      <w:pPr>
        <w:pStyle w:val="10"/>
        <w:keepNext w:val="0"/>
        <w:numPr>
          <w:ilvl w:val="2"/>
          <w:numId w:val="1"/>
        </w:numPr>
        <w:tabs>
          <w:tab w:val="left" w:pos="720"/>
        </w:tabs>
        <w:spacing w:before="120" w:after="120"/>
        <w:rPr>
          <w:b w:val="0"/>
          <w:caps w:val="0"/>
          <w:color w:val="000000"/>
          <w:kern w:val="0"/>
        </w:rPr>
      </w:pPr>
      <w:bookmarkStart w:id="882" w:name="_Toc383419160"/>
      <w:bookmarkStart w:id="883" w:name="_Toc448825065"/>
      <w:bookmarkStart w:id="884" w:name="_Toc484790124"/>
      <w:r w:rsidRPr="00196C38">
        <w:rPr>
          <w:b w:val="0"/>
          <w:caps w:val="0"/>
          <w:color w:val="000000"/>
          <w:kern w:val="0"/>
        </w:rPr>
        <w:t xml:space="preserve">В случае неработоспособности рабочего места Участника торгов по причине сбоя в системе Рейтер/Блумберг заявки, принятые до возникновения неработоспособности рабочего места Участника торгов, не аннулируются. Исполнение Участником торгов своих обязательств по сделкам, заключенным на основании заявок, поданных им с использованием РМ Рейтер/РМ Блумберг до возникновения </w:t>
      </w:r>
      <w:proofErr w:type="gramStart"/>
      <w:r w:rsidRPr="00196C38">
        <w:rPr>
          <w:b w:val="0"/>
          <w:caps w:val="0"/>
          <w:color w:val="000000"/>
          <w:kern w:val="0"/>
        </w:rPr>
        <w:t>неработоспособности рабочего места Участника торгов</w:t>
      </w:r>
      <w:proofErr w:type="gramEnd"/>
      <w:r w:rsidRPr="00196C38">
        <w:rPr>
          <w:b w:val="0"/>
          <w:caps w:val="0"/>
          <w:color w:val="000000"/>
          <w:kern w:val="0"/>
        </w:rPr>
        <w:t xml:space="preserve"> осуществляется в соответствии с Правилами клиринга.</w:t>
      </w:r>
      <w:bookmarkEnd w:id="882"/>
      <w:bookmarkEnd w:id="883"/>
      <w:bookmarkEnd w:id="884"/>
    </w:p>
    <w:p w:rsidR="00802A80" w:rsidRPr="00196C38" w:rsidRDefault="00802A80" w:rsidP="00D248FD">
      <w:pPr>
        <w:pStyle w:val="10"/>
        <w:keepNext w:val="0"/>
        <w:numPr>
          <w:ilvl w:val="2"/>
          <w:numId w:val="1"/>
        </w:numPr>
        <w:tabs>
          <w:tab w:val="left" w:pos="720"/>
        </w:tabs>
        <w:spacing w:before="120" w:after="120"/>
        <w:rPr>
          <w:b w:val="0"/>
          <w:caps w:val="0"/>
          <w:color w:val="000000"/>
          <w:kern w:val="0"/>
        </w:rPr>
      </w:pPr>
      <w:bookmarkStart w:id="885" w:name="_Toc448825066"/>
      <w:bookmarkStart w:id="886" w:name="_Toc484790125"/>
      <w:r w:rsidRPr="00196C38">
        <w:rPr>
          <w:b w:val="0"/>
          <w:caps w:val="0"/>
          <w:color w:val="000000"/>
          <w:kern w:val="0"/>
        </w:rPr>
        <w:t>Участник торгов может подать постоянный запрос на проверку работоспособности рабочего места</w:t>
      </w:r>
      <w:r w:rsidR="00FD4F50" w:rsidRPr="00196C38">
        <w:rPr>
          <w:b w:val="0"/>
          <w:caps w:val="0"/>
          <w:color w:val="000000"/>
          <w:kern w:val="0"/>
        </w:rPr>
        <w:t xml:space="preserve"> Участника торгов/</w:t>
      </w:r>
      <w:r w:rsidR="00FE4709" w:rsidRPr="00196C38">
        <w:rPr>
          <w:b w:val="0"/>
          <w:caps w:val="0"/>
          <w:color w:val="000000"/>
          <w:kern w:val="0"/>
        </w:rPr>
        <w:t xml:space="preserve">рабочего места </w:t>
      </w:r>
      <w:r w:rsidR="00630E81" w:rsidRPr="00196C38">
        <w:rPr>
          <w:b w:val="0"/>
          <w:caps w:val="0"/>
          <w:color w:val="000000"/>
          <w:kern w:val="0"/>
        </w:rPr>
        <w:t>клиента Участника торгов</w:t>
      </w:r>
      <w:r w:rsidR="00633D0B" w:rsidRPr="00196C38">
        <w:rPr>
          <w:b w:val="0"/>
          <w:caps w:val="0"/>
          <w:color w:val="000000"/>
          <w:kern w:val="0"/>
        </w:rPr>
        <w:t xml:space="preserve"> </w:t>
      </w:r>
      <w:r w:rsidRPr="00196C38">
        <w:rPr>
          <w:b w:val="0"/>
          <w:caps w:val="0"/>
          <w:color w:val="000000"/>
          <w:kern w:val="0"/>
        </w:rPr>
        <w:t xml:space="preserve">и автоматическое удаление активных заявок </w:t>
      </w:r>
      <w:r w:rsidR="00FE4709" w:rsidRPr="00196C38">
        <w:rPr>
          <w:b w:val="0"/>
          <w:caps w:val="0"/>
          <w:color w:val="000000"/>
          <w:kern w:val="0"/>
        </w:rPr>
        <w:t>(заявок, поданных на основании поручений клиента, подключенного к подсистеме обработки поручений</w:t>
      </w:r>
      <w:r w:rsidR="005C69DA" w:rsidRPr="00196C38">
        <w:rPr>
          <w:b w:val="0"/>
          <w:caps w:val="0"/>
          <w:color w:val="000000"/>
          <w:kern w:val="0"/>
        </w:rPr>
        <w:t xml:space="preserve"> с использованием ИСД</w:t>
      </w:r>
      <w:r w:rsidR="00FE4709" w:rsidRPr="00196C38">
        <w:rPr>
          <w:b w:val="0"/>
          <w:caps w:val="0"/>
          <w:color w:val="000000"/>
          <w:kern w:val="0"/>
        </w:rPr>
        <w:t xml:space="preserve">) </w:t>
      </w:r>
      <w:r w:rsidRPr="00196C38">
        <w:rPr>
          <w:b w:val="0"/>
          <w:caps w:val="0"/>
          <w:color w:val="000000"/>
          <w:kern w:val="0"/>
        </w:rPr>
        <w:t>(далее – постоянный запрос) на случай неработоспособности рабочего места Участника торгов</w:t>
      </w:r>
      <w:r w:rsidR="00FD4F50" w:rsidRPr="00196C38">
        <w:rPr>
          <w:b w:val="0"/>
          <w:caps w:val="0"/>
          <w:color w:val="000000"/>
          <w:kern w:val="0"/>
        </w:rPr>
        <w:t>/</w:t>
      </w:r>
      <w:r w:rsidR="00FE4709" w:rsidRPr="00196C38">
        <w:rPr>
          <w:b w:val="0"/>
          <w:caps w:val="0"/>
          <w:color w:val="000000"/>
          <w:kern w:val="0"/>
        </w:rPr>
        <w:t xml:space="preserve">рабочего места </w:t>
      </w:r>
      <w:r w:rsidR="00630E81" w:rsidRPr="00196C38">
        <w:rPr>
          <w:b w:val="0"/>
          <w:caps w:val="0"/>
          <w:color w:val="000000"/>
          <w:kern w:val="0"/>
        </w:rPr>
        <w:t>клиента Участника торгов</w:t>
      </w:r>
      <w:r w:rsidR="00E341C1" w:rsidRPr="00196C38">
        <w:rPr>
          <w:b w:val="0"/>
          <w:caps w:val="0"/>
          <w:color w:val="000000"/>
          <w:kern w:val="0"/>
        </w:rPr>
        <w:t xml:space="preserve"> </w:t>
      </w:r>
      <w:r w:rsidRPr="00196C38">
        <w:rPr>
          <w:b w:val="0"/>
          <w:caps w:val="0"/>
          <w:color w:val="000000"/>
          <w:kern w:val="0"/>
        </w:rPr>
        <w:t>(за исключением РМ Рейтер/РМ Блумберг) или на случай приостановки возможности подачи, изменения и снятия заявок с использованием отдельного торгового идентификатора</w:t>
      </w:r>
      <w:r w:rsidR="00630E81" w:rsidRPr="00196C38">
        <w:rPr>
          <w:b w:val="0"/>
          <w:caps w:val="0"/>
          <w:color w:val="000000"/>
          <w:kern w:val="0"/>
        </w:rPr>
        <w:t>/</w:t>
      </w:r>
      <w:r w:rsidR="00FE4709" w:rsidRPr="00196C38">
        <w:rPr>
          <w:b w:val="0"/>
          <w:caps w:val="0"/>
          <w:color w:val="000000"/>
          <w:kern w:val="0"/>
        </w:rPr>
        <w:t xml:space="preserve">заявок с указанием отдельного </w:t>
      </w:r>
      <w:r w:rsidR="00630E81" w:rsidRPr="00196C38">
        <w:rPr>
          <w:b w:val="0"/>
          <w:caps w:val="0"/>
          <w:color w:val="000000"/>
          <w:kern w:val="0"/>
        </w:rPr>
        <w:t>ИСД</w:t>
      </w:r>
      <w:r w:rsidRPr="00196C38">
        <w:rPr>
          <w:b w:val="0"/>
          <w:caps w:val="0"/>
          <w:color w:val="000000"/>
          <w:kern w:val="0"/>
        </w:rPr>
        <w:t>.</w:t>
      </w:r>
      <w:bookmarkEnd w:id="885"/>
      <w:bookmarkEnd w:id="886"/>
    </w:p>
    <w:p w:rsidR="00802A80" w:rsidRPr="00196C38" w:rsidRDefault="00802A80" w:rsidP="00802A80">
      <w:pPr>
        <w:ind w:firstLine="27"/>
        <w:rPr>
          <w:rFonts w:cs="Arial"/>
          <w:bCs/>
          <w:color w:val="000000"/>
        </w:rPr>
      </w:pPr>
      <w:r w:rsidRPr="00196C38">
        <w:rPr>
          <w:rFonts w:cs="Arial"/>
          <w:bCs/>
          <w:color w:val="000000"/>
        </w:rPr>
        <w:t xml:space="preserve">После получения постоянного запроса Биржа в течение трех рабочих дней активирует для </w:t>
      </w:r>
      <w:r w:rsidR="00630E81" w:rsidRPr="00196C38">
        <w:rPr>
          <w:rFonts w:cs="Arial"/>
          <w:bCs/>
          <w:color w:val="000000"/>
        </w:rPr>
        <w:t>У</w:t>
      </w:r>
      <w:r w:rsidRPr="00196C38">
        <w:rPr>
          <w:rFonts w:cs="Arial"/>
          <w:bCs/>
          <w:color w:val="000000"/>
        </w:rPr>
        <w:t>частника</w:t>
      </w:r>
      <w:r w:rsidR="00630E81" w:rsidRPr="00196C38">
        <w:rPr>
          <w:rFonts w:cs="Arial"/>
          <w:bCs/>
          <w:color w:val="000000"/>
        </w:rPr>
        <w:t xml:space="preserve"> торгов</w:t>
      </w:r>
      <w:r w:rsidRPr="00196C38">
        <w:rPr>
          <w:rFonts w:cs="Arial"/>
          <w:bCs/>
          <w:color w:val="000000"/>
        </w:rPr>
        <w:t xml:space="preserve"> функционал проверки работоспособности и автоматического удаления активных заявок при условии соответствия программно-технических средств Участника торгов</w:t>
      </w:r>
      <w:r w:rsidR="0089430D" w:rsidRPr="00196C38">
        <w:rPr>
          <w:rFonts w:cs="Arial"/>
          <w:bCs/>
          <w:color w:val="000000"/>
        </w:rPr>
        <w:t>/программно-технических средств клиента, подключенного к подсистеме обработки поручений</w:t>
      </w:r>
      <w:r w:rsidRPr="00196C38">
        <w:rPr>
          <w:rFonts w:cs="Arial"/>
          <w:bCs/>
          <w:color w:val="000000"/>
        </w:rPr>
        <w:t xml:space="preserve"> </w:t>
      </w:r>
      <w:r w:rsidR="005C69DA" w:rsidRPr="00196C38">
        <w:rPr>
          <w:rFonts w:cs="Arial"/>
          <w:bCs/>
          <w:color w:val="000000"/>
        </w:rPr>
        <w:t xml:space="preserve">с использованием ИСД </w:t>
      </w:r>
      <w:r w:rsidRPr="00196C38">
        <w:rPr>
          <w:rFonts w:cs="Arial"/>
          <w:bCs/>
          <w:color w:val="000000"/>
        </w:rPr>
        <w:t>требованиям, установленным Биржей и раскрываемым на сайте Биржи в сети Интернет.</w:t>
      </w:r>
    </w:p>
    <w:p w:rsidR="00802A80" w:rsidRPr="00196C38" w:rsidRDefault="00802A80" w:rsidP="00802A80">
      <w:pPr>
        <w:rPr>
          <w:rFonts w:cs="Arial"/>
          <w:bCs/>
        </w:rPr>
      </w:pPr>
      <w:r w:rsidRPr="00196C38">
        <w:rPr>
          <w:rFonts w:cs="Arial"/>
          <w:bCs/>
          <w:color w:val="000000"/>
        </w:rPr>
        <w:t xml:space="preserve">После активации Биржей для Участника торгов данного функционала </w:t>
      </w:r>
      <w:r w:rsidRPr="00196C38">
        <w:rPr>
          <w:rFonts w:cs="Arial"/>
          <w:bCs/>
        </w:rPr>
        <w:t>Биржа вправе автоматически удалять активные заявки из Т</w:t>
      </w:r>
      <w:r w:rsidR="0089430D" w:rsidRPr="00196C38">
        <w:rPr>
          <w:rFonts w:cs="Arial"/>
          <w:bCs/>
        </w:rPr>
        <w:t>С</w:t>
      </w:r>
      <w:r w:rsidRPr="00196C38">
        <w:rPr>
          <w:rFonts w:cs="Arial"/>
          <w:bCs/>
        </w:rPr>
        <w:t xml:space="preserve"> в ходе торгов в случае невозможности подтверждения работоспособности рабочего места Участника торгов</w:t>
      </w:r>
      <w:r w:rsidR="00816D9C" w:rsidRPr="00196C38">
        <w:rPr>
          <w:rFonts w:cs="Arial"/>
          <w:bCs/>
        </w:rPr>
        <w:t>/</w:t>
      </w:r>
      <w:r w:rsidR="0089430D" w:rsidRPr="00196C38">
        <w:rPr>
          <w:rFonts w:cs="Arial"/>
          <w:bCs/>
        </w:rPr>
        <w:t xml:space="preserve">рабочего места </w:t>
      </w:r>
      <w:r w:rsidR="00816D9C" w:rsidRPr="00196C38">
        <w:rPr>
          <w:rFonts w:cs="Arial"/>
          <w:bCs/>
        </w:rPr>
        <w:t>клиента</w:t>
      </w:r>
      <w:r w:rsidR="0091451F" w:rsidRPr="00196C38">
        <w:rPr>
          <w:rFonts w:cs="Arial"/>
          <w:bCs/>
        </w:rPr>
        <w:t xml:space="preserve"> </w:t>
      </w:r>
      <w:r w:rsidR="00816D9C" w:rsidRPr="00196C38">
        <w:rPr>
          <w:rFonts w:cs="Arial"/>
          <w:bCs/>
        </w:rPr>
        <w:t>Участника торгов</w:t>
      </w:r>
      <w:r w:rsidRPr="00196C38">
        <w:rPr>
          <w:rFonts w:cs="Arial"/>
          <w:bCs/>
        </w:rPr>
        <w:t xml:space="preserve"> и/или приостановки возможности подачи, изменения и снятия заявок с использованием отдельного торгового идентификатора</w:t>
      </w:r>
      <w:r w:rsidR="00816D9C" w:rsidRPr="00196C38">
        <w:rPr>
          <w:rFonts w:cs="Arial"/>
          <w:bCs/>
        </w:rPr>
        <w:t>/</w:t>
      </w:r>
      <w:r w:rsidR="00B25182" w:rsidRPr="00196C38">
        <w:rPr>
          <w:rFonts w:cs="Arial"/>
          <w:bCs/>
        </w:rPr>
        <w:t>заяв</w:t>
      </w:r>
      <w:r w:rsidR="0091451F" w:rsidRPr="00196C38">
        <w:rPr>
          <w:rFonts w:cs="Arial"/>
          <w:bCs/>
        </w:rPr>
        <w:t>о</w:t>
      </w:r>
      <w:r w:rsidR="00B25182" w:rsidRPr="00196C38">
        <w:rPr>
          <w:rFonts w:cs="Arial"/>
          <w:bCs/>
        </w:rPr>
        <w:t xml:space="preserve">к с указанием отдельного </w:t>
      </w:r>
      <w:r w:rsidR="00816D9C" w:rsidRPr="00196C38">
        <w:rPr>
          <w:rFonts w:cs="Arial"/>
          <w:bCs/>
        </w:rPr>
        <w:t>ИСД</w:t>
      </w:r>
      <w:r w:rsidRPr="00196C38">
        <w:rPr>
          <w:rFonts w:cs="Arial"/>
          <w:bCs/>
        </w:rPr>
        <w:t xml:space="preserve">. Проверка работоспособности рабочего места осуществляется в порядке, установленном Биржей и раскрываемом на сайте Биржи в сети </w:t>
      </w:r>
      <w:r w:rsidR="00B25182" w:rsidRPr="00196C38">
        <w:rPr>
          <w:rFonts w:cs="Arial"/>
          <w:bCs/>
        </w:rPr>
        <w:t>и</w:t>
      </w:r>
      <w:r w:rsidRPr="00196C38">
        <w:rPr>
          <w:rFonts w:cs="Arial"/>
          <w:bCs/>
        </w:rPr>
        <w:t>нтернет.</w:t>
      </w:r>
    </w:p>
    <w:p w:rsidR="00802A80" w:rsidRPr="00196C38" w:rsidRDefault="00802A80" w:rsidP="00802A80">
      <w:r w:rsidRPr="00196C38">
        <w:rPr>
          <w:rFonts w:cs="Arial"/>
          <w:bCs/>
        </w:rPr>
        <w:t>В случае если до момента автоматического удаления Биржей активных заявок такие заявки уже исполнены, они не могут быть удалены Биржей.</w:t>
      </w:r>
    </w:p>
    <w:p w:rsidR="00802A80" w:rsidRPr="00196C38" w:rsidRDefault="00802A80" w:rsidP="00802A80">
      <w:pPr>
        <w:rPr>
          <w:rFonts w:cs="Arial"/>
          <w:bCs/>
        </w:rPr>
      </w:pPr>
      <w:r w:rsidRPr="00196C38">
        <w:rPr>
          <w:rFonts w:cs="Arial"/>
          <w:bCs/>
        </w:rPr>
        <w:t xml:space="preserve">Участник торгов вправе подать запрос на отключение функционала </w:t>
      </w:r>
      <w:r w:rsidRPr="00196C38">
        <w:rPr>
          <w:rFonts w:cs="Arial"/>
          <w:bCs/>
          <w:color w:val="000000"/>
        </w:rPr>
        <w:t>проверки работоспособности и автоматического удаления активных заявок, который исполняется Бирже</w:t>
      </w:r>
      <w:r w:rsidR="009074D1" w:rsidRPr="00196C38">
        <w:rPr>
          <w:rFonts w:cs="Arial"/>
          <w:bCs/>
          <w:color w:val="000000"/>
        </w:rPr>
        <w:t>й</w:t>
      </w:r>
      <w:r w:rsidRPr="00196C38">
        <w:rPr>
          <w:rFonts w:cs="Arial"/>
          <w:bCs/>
          <w:color w:val="000000"/>
        </w:rPr>
        <w:t xml:space="preserve"> в течение трех рабочих дней. </w:t>
      </w:r>
    </w:p>
    <w:p w:rsidR="00FE7112" w:rsidRPr="00196C38" w:rsidRDefault="00FE7112" w:rsidP="00D248FD">
      <w:pPr>
        <w:pStyle w:val="10"/>
        <w:keepNext w:val="0"/>
        <w:numPr>
          <w:ilvl w:val="2"/>
          <w:numId w:val="1"/>
        </w:numPr>
        <w:tabs>
          <w:tab w:val="left" w:pos="720"/>
        </w:tabs>
        <w:spacing w:before="120" w:after="120"/>
        <w:rPr>
          <w:b w:val="0"/>
          <w:caps w:val="0"/>
          <w:color w:val="000000"/>
          <w:kern w:val="0"/>
        </w:rPr>
      </w:pPr>
      <w:bookmarkStart w:id="887" w:name="_Toc383419157"/>
      <w:bookmarkStart w:id="888" w:name="_Toc448825067"/>
      <w:bookmarkStart w:id="889" w:name="_Toc484790126"/>
      <w:r w:rsidRPr="00196C38">
        <w:rPr>
          <w:b w:val="0"/>
          <w:caps w:val="0"/>
          <w:color w:val="000000"/>
          <w:kern w:val="0"/>
        </w:rPr>
        <w:lastRenderedPageBreak/>
        <w:t>В случае отсутствия возможности выполнения запроса</w:t>
      </w:r>
      <w:r w:rsidR="00313E38" w:rsidRPr="00196C38">
        <w:rPr>
          <w:b w:val="0"/>
          <w:caps w:val="0"/>
          <w:color w:val="000000"/>
          <w:kern w:val="0"/>
        </w:rPr>
        <w:t>/</w:t>
      </w:r>
      <w:proofErr w:type="gramStart"/>
      <w:r w:rsidR="00B867AF" w:rsidRPr="00196C38">
        <w:rPr>
          <w:b w:val="0"/>
          <w:caps w:val="0"/>
          <w:color w:val="000000"/>
          <w:kern w:val="0"/>
        </w:rPr>
        <w:t>постоянного запроса</w:t>
      </w:r>
      <w:r w:rsidRPr="00196C38">
        <w:rPr>
          <w:b w:val="0"/>
          <w:caps w:val="0"/>
          <w:color w:val="000000"/>
          <w:kern w:val="0"/>
        </w:rPr>
        <w:t xml:space="preserve"> Участника торгов</w:t>
      </w:r>
      <w:proofErr w:type="gramEnd"/>
      <w:r w:rsidRPr="00196C38">
        <w:rPr>
          <w:b w:val="0"/>
          <w:caps w:val="0"/>
          <w:color w:val="000000"/>
          <w:kern w:val="0"/>
        </w:rPr>
        <w:t xml:space="preserve"> уполномоченный представитель </w:t>
      </w:r>
      <w:r w:rsidR="00FB7B07" w:rsidRPr="00196C38">
        <w:rPr>
          <w:b w:val="0"/>
          <w:caps w:val="0"/>
          <w:color w:val="000000"/>
          <w:kern w:val="0"/>
        </w:rPr>
        <w:t xml:space="preserve">Биржи </w:t>
      </w:r>
      <w:r w:rsidRPr="00196C38">
        <w:rPr>
          <w:b w:val="0"/>
          <w:caps w:val="0"/>
          <w:color w:val="000000"/>
          <w:kern w:val="0"/>
        </w:rPr>
        <w:t>уведомляет о невозможности снятия заявок Участника торгов, направившего такой запрос</w:t>
      </w:r>
      <w:r w:rsidR="00B867AF" w:rsidRPr="00196C38">
        <w:rPr>
          <w:b w:val="0"/>
          <w:caps w:val="0"/>
          <w:color w:val="000000"/>
          <w:kern w:val="0"/>
        </w:rPr>
        <w:t>/постоянный запрос</w:t>
      </w:r>
      <w:r w:rsidRPr="00196C38">
        <w:rPr>
          <w:b w:val="0"/>
          <w:caps w:val="0"/>
          <w:color w:val="000000"/>
          <w:kern w:val="0"/>
        </w:rPr>
        <w:t>, с использованием одного из средств связи.</w:t>
      </w:r>
      <w:bookmarkEnd w:id="887"/>
      <w:bookmarkEnd w:id="888"/>
      <w:bookmarkEnd w:id="889"/>
    </w:p>
    <w:p w:rsidR="00FE7112" w:rsidRPr="00196C38" w:rsidRDefault="00FB7B07" w:rsidP="00867EE4">
      <w:pPr>
        <w:pStyle w:val="10"/>
        <w:keepNext w:val="0"/>
        <w:numPr>
          <w:ilvl w:val="2"/>
          <w:numId w:val="1"/>
        </w:numPr>
        <w:tabs>
          <w:tab w:val="left" w:pos="720"/>
        </w:tabs>
        <w:spacing w:before="120" w:after="120"/>
        <w:rPr>
          <w:b w:val="0"/>
          <w:caps w:val="0"/>
          <w:color w:val="000000"/>
          <w:kern w:val="0"/>
        </w:rPr>
      </w:pPr>
      <w:bookmarkStart w:id="890" w:name="_Toc383419159"/>
      <w:bookmarkStart w:id="891" w:name="_Toc448825068"/>
      <w:bookmarkStart w:id="892" w:name="_Toc484790127"/>
      <w:r w:rsidRPr="00196C38">
        <w:rPr>
          <w:b w:val="0"/>
          <w:caps w:val="0"/>
          <w:color w:val="000000"/>
          <w:kern w:val="0"/>
        </w:rPr>
        <w:t>Бирж</w:t>
      </w:r>
      <w:r w:rsidR="0097136B" w:rsidRPr="00196C38">
        <w:rPr>
          <w:b w:val="0"/>
          <w:caps w:val="0"/>
          <w:color w:val="000000"/>
          <w:kern w:val="0"/>
        </w:rPr>
        <w:t>а</w:t>
      </w:r>
      <w:r w:rsidRPr="00196C38">
        <w:rPr>
          <w:b w:val="0"/>
          <w:caps w:val="0"/>
          <w:color w:val="000000"/>
          <w:kern w:val="0"/>
        </w:rPr>
        <w:t xml:space="preserve"> </w:t>
      </w:r>
      <w:r w:rsidR="00FE7112" w:rsidRPr="00196C38">
        <w:rPr>
          <w:b w:val="0"/>
          <w:caps w:val="0"/>
          <w:color w:val="000000"/>
          <w:kern w:val="0"/>
        </w:rPr>
        <w:t>не нес</w:t>
      </w:r>
      <w:r w:rsidR="009D1C68" w:rsidRPr="00196C38">
        <w:rPr>
          <w:b w:val="0"/>
          <w:caps w:val="0"/>
          <w:color w:val="000000"/>
          <w:kern w:val="0"/>
        </w:rPr>
        <w:t>е</w:t>
      </w:r>
      <w:r w:rsidR="00FE7112" w:rsidRPr="00196C38">
        <w:rPr>
          <w:b w:val="0"/>
          <w:caps w:val="0"/>
          <w:color w:val="000000"/>
          <w:kern w:val="0"/>
        </w:rPr>
        <w:t>т ответственности за убытки, которые могут возникнуть у Участника торгов</w:t>
      </w:r>
      <w:r w:rsidR="00B25182" w:rsidRPr="00196C38">
        <w:rPr>
          <w:b w:val="0"/>
          <w:caps w:val="0"/>
          <w:color w:val="000000"/>
          <w:kern w:val="0"/>
        </w:rPr>
        <w:t>/клиента, подключенного к подсистеме обработки поручений</w:t>
      </w:r>
      <w:r w:rsidR="005C69DA" w:rsidRPr="00196C38">
        <w:rPr>
          <w:b w:val="0"/>
          <w:caps w:val="0"/>
          <w:color w:val="000000"/>
          <w:kern w:val="0"/>
        </w:rPr>
        <w:t xml:space="preserve"> с использованием ИСД</w:t>
      </w:r>
      <w:r w:rsidR="00B25182" w:rsidRPr="00196C38">
        <w:rPr>
          <w:b w:val="0"/>
          <w:caps w:val="0"/>
          <w:color w:val="000000"/>
          <w:kern w:val="0"/>
        </w:rPr>
        <w:t>,</w:t>
      </w:r>
      <w:r w:rsidR="00FE7112" w:rsidRPr="00196C38">
        <w:rPr>
          <w:b w:val="0"/>
          <w:caps w:val="0"/>
          <w:color w:val="000000"/>
          <w:kern w:val="0"/>
        </w:rPr>
        <w:t xml:space="preserve"> при исполнении </w:t>
      </w:r>
      <w:r w:rsidRPr="00196C38">
        <w:rPr>
          <w:b w:val="0"/>
          <w:caps w:val="0"/>
          <w:color w:val="000000"/>
          <w:kern w:val="0"/>
        </w:rPr>
        <w:t xml:space="preserve">Биржей </w:t>
      </w:r>
      <w:r w:rsidR="00FE7112" w:rsidRPr="00196C38">
        <w:rPr>
          <w:b w:val="0"/>
          <w:caps w:val="0"/>
          <w:color w:val="000000"/>
          <w:kern w:val="0"/>
        </w:rPr>
        <w:t>запроса</w:t>
      </w:r>
      <w:r w:rsidR="00AB331A" w:rsidRPr="00196C38">
        <w:rPr>
          <w:b w:val="0"/>
          <w:caps w:val="0"/>
          <w:color w:val="000000"/>
          <w:kern w:val="0"/>
        </w:rPr>
        <w:t>/постоянного запроса</w:t>
      </w:r>
      <w:r w:rsidR="00FE7112" w:rsidRPr="00196C38">
        <w:rPr>
          <w:b w:val="0"/>
          <w:caps w:val="0"/>
          <w:color w:val="000000"/>
          <w:kern w:val="0"/>
        </w:rPr>
        <w:t xml:space="preserve"> Участника торгов о снятии активных заявок.</w:t>
      </w:r>
      <w:bookmarkEnd w:id="890"/>
      <w:bookmarkEnd w:id="891"/>
      <w:bookmarkEnd w:id="892"/>
    </w:p>
    <w:p w:rsidR="007E3A53" w:rsidRPr="00196C38" w:rsidRDefault="007E3A53" w:rsidP="00867EE4">
      <w:pPr>
        <w:pStyle w:val="10"/>
        <w:keepNext w:val="0"/>
        <w:numPr>
          <w:ilvl w:val="2"/>
          <w:numId w:val="1"/>
        </w:numPr>
        <w:tabs>
          <w:tab w:val="left" w:pos="720"/>
        </w:tabs>
        <w:spacing w:before="120" w:after="120"/>
        <w:rPr>
          <w:b w:val="0"/>
          <w:caps w:val="0"/>
          <w:color w:val="000000"/>
          <w:kern w:val="0"/>
        </w:rPr>
      </w:pPr>
      <w:bookmarkStart w:id="893" w:name="_Toc383419161"/>
      <w:bookmarkStart w:id="894" w:name="_Toc448825069"/>
      <w:bookmarkStart w:id="895" w:name="_Toc484790128"/>
      <w:r w:rsidRPr="00196C38">
        <w:rPr>
          <w:b w:val="0"/>
          <w:caps w:val="0"/>
          <w:color w:val="000000"/>
          <w:kern w:val="0"/>
        </w:rPr>
        <w:t xml:space="preserve">Если работоспособность рабочего места </w:t>
      </w:r>
      <w:r w:rsidR="00B25182" w:rsidRPr="00196C38">
        <w:rPr>
          <w:b w:val="0"/>
          <w:caps w:val="0"/>
          <w:color w:val="000000"/>
          <w:kern w:val="0"/>
        </w:rPr>
        <w:t xml:space="preserve">участника торгов/рабочего места клиента </w:t>
      </w:r>
      <w:r w:rsidR="0063242A" w:rsidRPr="00196C38">
        <w:rPr>
          <w:b w:val="0"/>
          <w:caps w:val="0"/>
          <w:color w:val="000000"/>
          <w:kern w:val="0"/>
        </w:rPr>
        <w:t xml:space="preserve">Участника торгов </w:t>
      </w:r>
      <w:r w:rsidRPr="00196C38">
        <w:rPr>
          <w:b w:val="0"/>
          <w:caps w:val="0"/>
          <w:color w:val="000000"/>
          <w:kern w:val="0"/>
        </w:rPr>
        <w:t>может быть восстановлена Участником торгов</w:t>
      </w:r>
      <w:r w:rsidR="00816D9C" w:rsidRPr="00196C38">
        <w:rPr>
          <w:b w:val="0"/>
          <w:caps w:val="0"/>
          <w:color w:val="000000"/>
          <w:kern w:val="0"/>
        </w:rPr>
        <w:t>/клиентом Участника торгов</w:t>
      </w:r>
      <w:r w:rsidR="00B34BF9" w:rsidRPr="00196C38">
        <w:rPr>
          <w:b w:val="0"/>
          <w:caps w:val="0"/>
          <w:color w:val="000000"/>
          <w:kern w:val="0"/>
        </w:rPr>
        <w:t xml:space="preserve">, подключенного к </w:t>
      </w:r>
      <w:r w:rsidR="00B25182" w:rsidRPr="00196C38">
        <w:rPr>
          <w:b w:val="0"/>
          <w:caps w:val="0"/>
          <w:color w:val="000000"/>
          <w:kern w:val="0"/>
        </w:rPr>
        <w:t>подсистеме обработки поручений</w:t>
      </w:r>
      <w:r w:rsidRPr="00196C38">
        <w:rPr>
          <w:b w:val="0"/>
          <w:caps w:val="0"/>
          <w:color w:val="000000"/>
          <w:kern w:val="0"/>
        </w:rPr>
        <w:t xml:space="preserve"> </w:t>
      </w:r>
      <w:r w:rsidR="005C69DA" w:rsidRPr="00196C38">
        <w:rPr>
          <w:b w:val="0"/>
          <w:caps w:val="0"/>
          <w:color w:val="000000"/>
          <w:kern w:val="0"/>
        </w:rPr>
        <w:t xml:space="preserve">с использованием ИСД </w:t>
      </w:r>
      <w:r w:rsidRPr="00196C38">
        <w:rPr>
          <w:b w:val="0"/>
          <w:caps w:val="0"/>
          <w:color w:val="000000"/>
          <w:kern w:val="0"/>
        </w:rPr>
        <w:t xml:space="preserve">самостоятельно, то </w:t>
      </w:r>
      <w:r w:rsidR="00B25182" w:rsidRPr="00196C38">
        <w:rPr>
          <w:b w:val="0"/>
          <w:caps w:val="0"/>
          <w:color w:val="000000"/>
          <w:kern w:val="0"/>
        </w:rPr>
        <w:t xml:space="preserve">Участник торгов </w:t>
      </w:r>
      <w:r w:rsidRPr="00196C38">
        <w:rPr>
          <w:b w:val="0"/>
          <w:caps w:val="0"/>
          <w:color w:val="000000"/>
          <w:kern w:val="0"/>
        </w:rPr>
        <w:t>может повторно авторизоваться в ПТК ТЦ</w:t>
      </w:r>
      <w:r w:rsidR="00B25182" w:rsidRPr="00196C38">
        <w:rPr>
          <w:b w:val="0"/>
          <w:caps w:val="0"/>
          <w:color w:val="000000"/>
          <w:kern w:val="0"/>
        </w:rPr>
        <w:t>/клиент уча</w:t>
      </w:r>
      <w:r w:rsidR="005D33A8" w:rsidRPr="00196C38">
        <w:rPr>
          <w:b w:val="0"/>
          <w:caps w:val="0"/>
          <w:color w:val="000000"/>
          <w:kern w:val="0"/>
        </w:rPr>
        <w:t>стника торгов может повторно подключиться к подсистеме обработки поручений</w:t>
      </w:r>
      <w:r w:rsidR="005E0544" w:rsidRPr="00196C38">
        <w:rPr>
          <w:b w:val="0"/>
          <w:caps w:val="0"/>
          <w:color w:val="000000"/>
          <w:kern w:val="0"/>
        </w:rPr>
        <w:t>.</w:t>
      </w:r>
      <w:bookmarkEnd w:id="893"/>
      <w:bookmarkEnd w:id="894"/>
      <w:bookmarkEnd w:id="895"/>
    </w:p>
    <w:p w:rsidR="007E21A9" w:rsidRPr="00196C38" w:rsidRDefault="007E21A9" w:rsidP="007E21A9"/>
    <w:p w:rsidR="00FF2581" w:rsidRPr="00196C38" w:rsidRDefault="00926FC9" w:rsidP="00FF2581">
      <w:pPr>
        <w:pStyle w:val="2"/>
        <w:spacing w:before="120" w:after="120"/>
        <w:rPr>
          <w:rFonts w:cs="Times New Roman"/>
          <w:b/>
          <w:bCs w:val="0"/>
          <w:iCs w:val="0"/>
          <w:color w:val="000000"/>
        </w:rPr>
      </w:pPr>
      <w:bookmarkStart w:id="896" w:name="_Ref334436884"/>
      <w:r w:rsidRPr="00196C38">
        <w:rPr>
          <w:rFonts w:cs="Times New Roman"/>
          <w:b/>
          <w:bCs w:val="0"/>
          <w:iCs w:val="0"/>
          <w:color w:val="000000"/>
        </w:rPr>
        <w:t xml:space="preserve">Порядок </w:t>
      </w:r>
      <w:r w:rsidR="00F54078" w:rsidRPr="00196C38">
        <w:rPr>
          <w:rFonts w:cs="Times New Roman"/>
          <w:b/>
          <w:bCs w:val="0"/>
          <w:iCs w:val="0"/>
          <w:color w:val="000000"/>
        </w:rPr>
        <w:t>приостановления, прекращения и возобновления торгов</w:t>
      </w:r>
      <w:bookmarkEnd w:id="896"/>
    </w:p>
    <w:p w:rsidR="00926FC9" w:rsidRPr="00196C38" w:rsidRDefault="00F46068" w:rsidP="00D248FD">
      <w:pPr>
        <w:pStyle w:val="10"/>
        <w:keepNext w:val="0"/>
        <w:numPr>
          <w:ilvl w:val="2"/>
          <w:numId w:val="1"/>
        </w:numPr>
        <w:tabs>
          <w:tab w:val="left" w:pos="720"/>
        </w:tabs>
        <w:spacing w:before="120" w:after="120"/>
        <w:rPr>
          <w:b w:val="0"/>
          <w:caps w:val="0"/>
          <w:color w:val="000000"/>
          <w:kern w:val="0"/>
        </w:rPr>
      </w:pPr>
      <w:bookmarkStart w:id="897" w:name="_Toc336590045"/>
      <w:bookmarkStart w:id="898" w:name="_Toc383419162"/>
      <w:bookmarkStart w:id="899" w:name="_Toc448825070"/>
      <w:bookmarkStart w:id="900" w:name="_Toc484790129"/>
      <w:r w:rsidRPr="00196C38">
        <w:rPr>
          <w:b w:val="0"/>
          <w:caps w:val="0"/>
          <w:color w:val="000000"/>
          <w:kern w:val="0"/>
        </w:rPr>
        <w:t>Под приостановкой торгов в рамках настоящего п</w:t>
      </w:r>
      <w:r w:rsidR="00F046B9" w:rsidRPr="00196C38">
        <w:rPr>
          <w:b w:val="0"/>
          <w:caps w:val="0"/>
          <w:color w:val="000000"/>
          <w:kern w:val="0"/>
        </w:rPr>
        <w:t>.</w:t>
      </w:r>
      <w:r w:rsidRPr="00196C38">
        <w:rPr>
          <w:b w:val="0"/>
          <w:caps w:val="0"/>
          <w:color w:val="000000"/>
          <w:kern w:val="0"/>
        </w:rPr>
        <w:t xml:space="preserve"> </w:t>
      </w:r>
      <w:r w:rsidR="00FD0830" w:rsidRPr="00196C38">
        <w:fldChar w:fldCharType="begin"/>
      </w:r>
      <w:r w:rsidR="00FD0830" w:rsidRPr="00196C38">
        <w:instrText xml:space="preserve"> REF _Ref334436884 \r \h  \* MERGEFORMAT </w:instrText>
      </w:r>
      <w:r w:rsidR="00FD0830" w:rsidRPr="00196C38">
        <w:fldChar w:fldCharType="separate"/>
      </w:r>
      <w:r w:rsidR="00A633F4" w:rsidRPr="00A633F4">
        <w:rPr>
          <w:b w:val="0"/>
          <w:caps w:val="0"/>
          <w:color w:val="000000"/>
          <w:kern w:val="0"/>
        </w:rPr>
        <w:t>3.7</w:t>
      </w:r>
      <w:r w:rsidR="00FD0830" w:rsidRPr="00196C38">
        <w:fldChar w:fldCharType="end"/>
      </w:r>
      <w:r w:rsidRPr="00196C38">
        <w:rPr>
          <w:b w:val="0"/>
          <w:caps w:val="0"/>
          <w:color w:val="000000"/>
          <w:kern w:val="0"/>
        </w:rPr>
        <w:t xml:space="preserve"> Правил торгов понимается приостановка торгов в ходе их проведения, а также отсрочка начала проведения торгов.</w:t>
      </w:r>
      <w:bookmarkEnd w:id="897"/>
      <w:bookmarkEnd w:id="898"/>
      <w:bookmarkEnd w:id="899"/>
      <w:bookmarkEnd w:id="900"/>
    </w:p>
    <w:p w:rsidR="00F46068" w:rsidRPr="00196C38" w:rsidRDefault="00F46068" w:rsidP="00F46068">
      <w:pPr>
        <w:pStyle w:val="10"/>
        <w:keepNext w:val="0"/>
        <w:numPr>
          <w:ilvl w:val="0"/>
          <w:numId w:val="0"/>
        </w:numPr>
        <w:tabs>
          <w:tab w:val="left" w:pos="720"/>
        </w:tabs>
        <w:spacing w:before="120" w:after="120"/>
        <w:rPr>
          <w:b w:val="0"/>
          <w:caps w:val="0"/>
          <w:color w:val="000000"/>
          <w:kern w:val="0"/>
        </w:rPr>
      </w:pPr>
      <w:bookmarkStart w:id="901" w:name="_Toc336590046"/>
      <w:bookmarkStart w:id="902" w:name="_Toc448825071"/>
      <w:bookmarkStart w:id="903" w:name="_Toc484790130"/>
      <w:bookmarkStart w:id="904" w:name="_Toc334437093"/>
      <w:bookmarkStart w:id="905" w:name="_Toc336590047"/>
      <w:bookmarkStart w:id="906" w:name="_Toc383419163"/>
      <w:bookmarkEnd w:id="901"/>
      <w:r w:rsidRPr="00196C38">
        <w:rPr>
          <w:b w:val="0"/>
          <w:caps w:val="0"/>
          <w:color w:val="000000"/>
          <w:kern w:val="0"/>
        </w:rPr>
        <w:t>Настоящий пункт Правил торгов регулирует порядок приостановления, прекращения и возобновления торгов в случае возникновения обстоятельств, нарушающих или могущих нарушить нормальный порядок проведения торгов.</w:t>
      </w:r>
      <w:bookmarkEnd w:id="902"/>
      <w:bookmarkEnd w:id="903"/>
    </w:p>
    <w:p w:rsidR="00F46068" w:rsidRPr="00196C38" w:rsidRDefault="00F46068" w:rsidP="00D248FD">
      <w:pPr>
        <w:pStyle w:val="10"/>
        <w:keepNext w:val="0"/>
        <w:numPr>
          <w:ilvl w:val="2"/>
          <w:numId w:val="1"/>
        </w:numPr>
        <w:tabs>
          <w:tab w:val="left" w:pos="720"/>
        </w:tabs>
        <w:spacing w:before="120" w:after="120"/>
        <w:rPr>
          <w:b w:val="0"/>
          <w:caps w:val="0"/>
          <w:color w:val="000000"/>
          <w:kern w:val="0"/>
        </w:rPr>
      </w:pPr>
      <w:bookmarkStart w:id="907" w:name="_Ref420419001"/>
      <w:bookmarkStart w:id="908" w:name="_Toc448825072"/>
      <w:bookmarkStart w:id="909" w:name="_Toc484790131"/>
      <w:r w:rsidRPr="00196C38">
        <w:rPr>
          <w:b w:val="0"/>
          <w:caps w:val="0"/>
          <w:color w:val="000000"/>
          <w:kern w:val="0"/>
        </w:rPr>
        <w:t xml:space="preserve">Биржа приостанавливает торги при возникновении технических сбоев в работе средств проведения торгов в период проведения торгов, влияющих </w:t>
      </w:r>
      <w:proofErr w:type="gramStart"/>
      <w:r w:rsidRPr="00196C38">
        <w:rPr>
          <w:b w:val="0"/>
          <w:caps w:val="0"/>
          <w:color w:val="000000"/>
          <w:kern w:val="0"/>
        </w:rPr>
        <w:t>или</w:t>
      </w:r>
      <w:proofErr w:type="gramEnd"/>
      <w:r w:rsidRPr="00196C38">
        <w:rPr>
          <w:b w:val="0"/>
          <w:caps w:val="0"/>
          <w:color w:val="000000"/>
          <w:kern w:val="0"/>
        </w:rPr>
        <w:t xml:space="preserve"> которые могут повлиять на ход проведения торгов в отношении большинства активных Участников торгов.</w:t>
      </w:r>
      <w:bookmarkEnd w:id="907"/>
      <w:bookmarkEnd w:id="908"/>
      <w:bookmarkEnd w:id="909"/>
    </w:p>
    <w:p w:rsidR="008A72D7" w:rsidRPr="00196C38" w:rsidRDefault="00F46068">
      <w:pPr>
        <w:pStyle w:val="10"/>
        <w:keepNext w:val="0"/>
        <w:numPr>
          <w:ilvl w:val="0"/>
          <w:numId w:val="0"/>
        </w:numPr>
        <w:tabs>
          <w:tab w:val="left" w:pos="720"/>
        </w:tabs>
        <w:spacing w:before="120" w:after="120"/>
        <w:rPr>
          <w:b w:val="0"/>
          <w:caps w:val="0"/>
          <w:color w:val="000000"/>
          <w:kern w:val="0"/>
        </w:rPr>
      </w:pPr>
      <w:bookmarkStart w:id="910" w:name="_Toc448825073"/>
      <w:bookmarkStart w:id="911" w:name="_Toc484790132"/>
      <w:bookmarkEnd w:id="904"/>
      <w:bookmarkEnd w:id="905"/>
      <w:bookmarkEnd w:id="906"/>
      <w:r w:rsidRPr="00196C38">
        <w:rPr>
          <w:b w:val="0"/>
          <w:caps w:val="0"/>
          <w:color w:val="000000"/>
          <w:kern w:val="0"/>
        </w:rPr>
        <w:t xml:space="preserve">Биржа вправе приостановить торги также в иных случаях, в </w:t>
      </w:r>
      <w:proofErr w:type="spellStart"/>
      <w:r w:rsidRPr="00196C38">
        <w:rPr>
          <w:b w:val="0"/>
          <w:caps w:val="0"/>
          <w:color w:val="000000"/>
          <w:kern w:val="0"/>
        </w:rPr>
        <w:t>т.ч</w:t>
      </w:r>
      <w:proofErr w:type="spellEnd"/>
      <w:r w:rsidRPr="00196C38">
        <w:rPr>
          <w:b w:val="0"/>
          <w:caps w:val="0"/>
          <w:color w:val="000000"/>
          <w:kern w:val="0"/>
        </w:rPr>
        <w:t xml:space="preserve">. в случаях технических сбоев в работе средств проведения торгов, не указанных в </w:t>
      </w:r>
      <w:r w:rsidR="00F046B9" w:rsidRPr="00196C38">
        <w:rPr>
          <w:b w:val="0"/>
          <w:caps w:val="0"/>
          <w:color w:val="000000"/>
          <w:kern w:val="0"/>
        </w:rPr>
        <w:t xml:space="preserve">абзаце </w:t>
      </w:r>
      <w:r w:rsidRPr="00196C38">
        <w:rPr>
          <w:b w:val="0"/>
          <w:caps w:val="0"/>
          <w:color w:val="000000"/>
          <w:kern w:val="0"/>
        </w:rPr>
        <w:t>перво</w:t>
      </w:r>
      <w:r w:rsidR="00F046B9" w:rsidRPr="00196C38">
        <w:rPr>
          <w:b w:val="0"/>
          <w:caps w:val="0"/>
          <w:color w:val="000000"/>
          <w:kern w:val="0"/>
        </w:rPr>
        <w:t>м</w:t>
      </w:r>
      <w:r w:rsidRPr="00196C38">
        <w:rPr>
          <w:b w:val="0"/>
          <w:caps w:val="0"/>
          <w:color w:val="000000"/>
          <w:kern w:val="0"/>
        </w:rPr>
        <w:t xml:space="preserve"> настоящего п</w:t>
      </w:r>
      <w:r w:rsidR="00F046B9" w:rsidRPr="00196C38">
        <w:rPr>
          <w:b w:val="0"/>
          <w:caps w:val="0"/>
          <w:color w:val="000000"/>
          <w:kern w:val="0"/>
        </w:rPr>
        <w:t>.</w:t>
      </w:r>
      <w:r w:rsidRPr="00196C38">
        <w:rPr>
          <w:b w:val="0"/>
          <w:caps w:val="0"/>
          <w:color w:val="000000"/>
          <w:kern w:val="0"/>
        </w:rPr>
        <w:t xml:space="preserve"> </w:t>
      </w:r>
      <w:r w:rsidR="00B41E50">
        <w:rPr>
          <w:b w:val="0"/>
          <w:caps w:val="0"/>
          <w:color w:val="000000"/>
          <w:kern w:val="0"/>
        </w:rPr>
        <w:fldChar w:fldCharType="begin"/>
      </w:r>
      <w:r w:rsidR="000C34CF">
        <w:rPr>
          <w:b w:val="0"/>
          <w:caps w:val="0"/>
          <w:color w:val="000000"/>
          <w:kern w:val="0"/>
        </w:rPr>
        <w:instrText xml:space="preserve"> REF _Ref420419001 \r \h </w:instrText>
      </w:r>
      <w:r w:rsidR="00B41E50">
        <w:rPr>
          <w:b w:val="0"/>
          <w:caps w:val="0"/>
          <w:color w:val="000000"/>
          <w:kern w:val="0"/>
        </w:rPr>
      </w:r>
      <w:r w:rsidR="00B41E50">
        <w:rPr>
          <w:b w:val="0"/>
          <w:caps w:val="0"/>
          <w:color w:val="000000"/>
          <w:kern w:val="0"/>
        </w:rPr>
        <w:fldChar w:fldCharType="separate"/>
      </w:r>
      <w:r w:rsidR="00A633F4">
        <w:rPr>
          <w:b w:val="0"/>
          <w:caps w:val="0"/>
          <w:color w:val="000000"/>
          <w:kern w:val="0"/>
        </w:rPr>
        <w:t>3.7.2</w:t>
      </w:r>
      <w:r w:rsidR="00B41E50">
        <w:rPr>
          <w:b w:val="0"/>
          <w:caps w:val="0"/>
          <w:color w:val="000000"/>
          <w:kern w:val="0"/>
        </w:rPr>
        <w:fldChar w:fldCharType="end"/>
      </w:r>
      <w:r w:rsidRPr="00196C38">
        <w:rPr>
          <w:b w:val="0"/>
          <w:caps w:val="0"/>
          <w:color w:val="000000"/>
          <w:kern w:val="0"/>
        </w:rPr>
        <w:t xml:space="preserve"> (включая сбои в работе программного обеспечения), сбоев в работе систем связи, электроснабжения; обстоятельств непреодолимой силы; невозможности надлежащего функционирования Клирингового центра и/или иных организаций, деятельность которых влияет на возможность проведения торгов.</w:t>
      </w:r>
      <w:bookmarkEnd w:id="910"/>
      <w:bookmarkEnd w:id="911"/>
    </w:p>
    <w:p w:rsidR="00926FC9" w:rsidRPr="00196C38" w:rsidRDefault="00A71A8E" w:rsidP="00D248FD">
      <w:pPr>
        <w:pStyle w:val="10"/>
        <w:keepNext w:val="0"/>
        <w:numPr>
          <w:ilvl w:val="2"/>
          <w:numId w:val="1"/>
        </w:numPr>
        <w:tabs>
          <w:tab w:val="left" w:pos="720"/>
        </w:tabs>
        <w:spacing w:before="120" w:after="120"/>
        <w:rPr>
          <w:b w:val="0"/>
          <w:caps w:val="0"/>
          <w:color w:val="000000"/>
          <w:kern w:val="0"/>
        </w:rPr>
      </w:pPr>
      <w:bookmarkStart w:id="912" w:name="_Toc334437094"/>
      <w:bookmarkStart w:id="913" w:name="_Toc336590048"/>
      <w:bookmarkStart w:id="914" w:name="_Toc383419164"/>
      <w:bookmarkStart w:id="915" w:name="_Toc448825074"/>
      <w:bookmarkStart w:id="916" w:name="_Toc484790133"/>
      <w:r w:rsidRPr="00196C38">
        <w:rPr>
          <w:b w:val="0"/>
          <w:caps w:val="0"/>
          <w:color w:val="000000"/>
          <w:kern w:val="0"/>
        </w:rPr>
        <w:t>Приостановление торгов возможно:</w:t>
      </w:r>
      <w:bookmarkEnd w:id="912"/>
      <w:bookmarkEnd w:id="913"/>
      <w:bookmarkEnd w:id="914"/>
      <w:bookmarkEnd w:id="915"/>
      <w:bookmarkEnd w:id="916"/>
    </w:p>
    <w:p w:rsidR="008A72D7" w:rsidRPr="00196C38" w:rsidRDefault="00A71A8E">
      <w:pPr>
        <w:numPr>
          <w:ilvl w:val="0"/>
          <w:numId w:val="7"/>
        </w:numPr>
        <w:tabs>
          <w:tab w:val="clear" w:pos="1070"/>
        </w:tabs>
        <w:spacing w:before="80" w:after="80"/>
        <w:ind w:left="709" w:hanging="283"/>
        <w:rPr>
          <w:rFonts w:cs="Arial"/>
          <w:bCs/>
          <w:color w:val="000000"/>
        </w:rPr>
      </w:pPr>
      <w:r w:rsidRPr="00196C38">
        <w:rPr>
          <w:rFonts w:cs="Arial"/>
          <w:bCs/>
          <w:color w:val="000000"/>
        </w:rPr>
        <w:t>в связи с фактической невозможностью проведения торгов;</w:t>
      </w:r>
    </w:p>
    <w:p w:rsidR="008A72D7" w:rsidRPr="00196C38" w:rsidRDefault="00A71A8E">
      <w:pPr>
        <w:numPr>
          <w:ilvl w:val="0"/>
          <w:numId w:val="7"/>
        </w:numPr>
        <w:tabs>
          <w:tab w:val="clear" w:pos="1070"/>
        </w:tabs>
        <w:spacing w:before="80" w:after="80"/>
        <w:ind w:left="709" w:hanging="283"/>
        <w:rPr>
          <w:rFonts w:cs="Arial"/>
          <w:bCs/>
          <w:color w:val="000000"/>
        </w:rPr>
      </w:pPr>
      <w:r w:rsidRPr="00196C38">
        <w:rPr>
          <w:rFonts w:cs="Arial"/>
          <w:bCs/>
          <w:color w:val="000000"/>
        </w:rPr>
        <w:t>по решению Биржи.</w:t>
      </w:r>
    </w:p>
    <w:p w:rsidR="008A72D7" w:rsidRPr="00196C38" w:rsidRDefault="000A7EE8">
      <w:pPr>
        <w:pStyle w:val="10"/>
        <w:keepNext w:val="0"/>
        <w:numPr>
          <w:ilvl w:val="0"/>
          <w:numId w:val="0"/>
        </w:numPr>
        <w:tabs>
          <w:tab w:val="left" w:pos="720"/>
        </w:tabs>
        <w:spacing w:before="120" w:after="120"/>
        <w:rPr>
          <w:color w:val="000000"/>
        </w:rPr>
      </w:pPr>
      <w:bookmarkStart w:id="917" w:name="_Toc448825075"/>
      <w:bookmarkStart w:id="918" w:name="_Toc484790134"/>
      <w:bookmarkStart w:id="919" w:name="_Toc334437095"/>
      <w:bookmarkStart w:id="920" w:name="_Toc336590049"/>
      <w:bookmarkStart w:id="921" w:name="_Toc383419165"/>
      <w:r w:rsidRPr="00196C38">
        <w:rPr>
          <w:b w:val="0"/>
          <w:caps w:val="0"/>
          <w:color w:val="000000"/>
          <w:kern w:val="0"/>
        </w:rPr>
        <w:t>Торги могут быть приостановлены полностью или частично.</w:t>
      </w:r>
      <w:bookmarkEnd w:id="917"/>
      <w:bookmarkEnd w:id="918"/>
    </w:p>
    <w:p w:rsidR="00926FC9" w:rsidRPr="00196C38" w:rsidRDefault="00D73A70" w:rsidP="00D248FD">
      <w:pPr>
        <w:pStyle w:val="10"/>
        <w:keepNext w:val="0"/>
        <w:numPr>
          <w:ilvl w:val="2"/>
          <w:numId w:val="1"/>
        </w:numPr>
        <w:tabs>
          <w:tab w:val="left" w:pos="720"/>
        </w:tabs>
        <w:spacing w:before="120" w:after="120"/>
        <w:rPr>
          <w:b w:val="0"/>
          <w:caps w:val="0"/>
          <w:color w:val="000000"/>
          <w:kern w:val="0"/>
        </w:rPr>
      </w:pPr>
      <w:bookmarkStart w:id="922" w:name="_Toc448825076"/>
      <w:bookmarkStart w:id="923" w:name="_Toc484790135"/>
      <w:bookmarkEnd w:id="919"/>
      <w:bookmarkEnd w:id="920"/>
      <w:bookmarkEnd w:id="921"/>
      <w:r w:rsidRPr="00196C38">
        <w:rPr>
          <w:b w:val="0"/>
          <w:caps w:val="0"/>
          <w:color w:val="000000"/>
          <w:kern w:val="0"/>
        </w:rPr>
        <w:t>Сроки раскрытия информации о приостановлении торгов:</w:t>
      </w:r>
      <w:bookmarkEnd w:id="922"/>
      <w:bookmarkEnd w:id="923"/>
    </w:p>
    <w:p w:rsidR="008A72D7" w:rsidRPr="00196C38" w:rsidRDefault="00D73A70">
      <w:pPr>
        <w:numPr>
          <w:ilvl w:val="0"/>
          <w:numId w:val="7"/>
        </w:numPr>
        <w:tabs>
          <w:tab w:val="clear" w:pos="1070"/>
        </w:tabs>
        <w:spacing w:before="80" w:after="80"/>
        <w:ind w:left="709" w:hanging="283"/>
        <w:rPr>
          <w:rFonts w:cs="Arial"/>
          <w:bCs/>
          <w:color w:val="000000"/>
        </w:rPr>
      </w:pPr>
      <w:bookmarkStart w:id="924" w:name="_Toc334437096"/>
      <w:bookmarkStart w:id="925" w:name="_Toc336590050"/>
      <w:bookmarkStart w:id="926" w:name="_Toc383419166"/>
      <w:r w:rsidRPr="00196C38">
        <w:rPr>
          <w:rFonts w:cs="Arial"/>
          <w:bCs/>
          <w:color w:val="000000"/>
        </w:rPr>
        <w:t>в случае если торги были приостановлены в результате технического сбоя в работе средств проведения торгов, Биржа обязана раскрыть информацию об этом не позднее чем через 15 (пятнадцать) минут после обнаружения технического сбоя;</w:t>
      </w:r>
    </w:p>
    <w:p w:rsidR="00D73A70" w:rsidRPr="00196C38" w:rsidRDefault="00D73A70" w:rsidP="00D73A70">
      <w:pPr>
        <w:numPr>
          <w:ilvl w:val="0"/>
          <w:numId w:val="7"/>
        </w:numPr>
        <w:tabs>
          <w:tab w:val="clear" w:pos="1070"/>
        </w:tabs>
        <w:spacing w:before="80" w:after="80"/>
        <w:ind w:left="709" w:hanging="283"/>
        <w:rPr>
          <w:rFonts w:cs="Arial"/>
          <w:bCs/>
          <w:color w:val="000000"/>
        </w:rPr>
      </w:pPr>
      <w:r w:rsidRPr="00196C38">
        <w:rPr>
          <w:rFonts w:cs="Arial"/>
          <w:bCs/>
          <w:color w:val="000000"/>
        </w:rPr>
        <w:t>при приведении в рабочее состояние средств проведения торгов и обнаружении технических сбоев в работе средств проведения торгов Биржа обязана раскрыть информацию об этом не менее чем за 15 (пятнадцать) минут до начала проведения торгов;</w:t>
      </w:r>
    </w:p>
    <w:p w:rsidR="008A72D7" w:rsidRPr="00196C38" w:rsidRDefault="00D73A70">
      <w:pPr>
        <w:numPr>
          <w:ilvl w:val="0"/>
          <w:numId w:val="7"/>
        </w:numPr>
        <w:tabs>
          <w:tab w:val="clear" w:pos="1070"/>
        </w:tabs>
        <w:spacing w:before="80" w:after="80"/>
        <w:ind w:left="709" w:hanging="283"/>
        <w:rPr>
          <w:rFonts w:cs="Arial"/>
          <w:bCs/>
          <w:color w:val="000000"/>
        </w:rPr>
      </w:pPr>
      <w:r w:rsidRPr="00196C38">
        <w:rPr>
          <w:rFonts w:cs="Arial"/>
          <w:bCs/>
          <w:color w:val="000000"/>
        </w:rPr>
        <w:t>в случае если торги были приостановлены по решению Биржи (за исключением случаев приостановки торгов в результате технического сбоя в работе средств проведения торгов), Биржа обязана раскрыть информацию об этом не позднее чем через 15 (пятнадцать) минут после принятия решения о приостановлении.</w:t>
      </w:r>
    </w:p>
    <w:p w:rsidR="00926FC9" w:rsidRPr="00196C38" w:rsidRDefault="00A54738" w:rsidP="00D248FD">
      <w:pPr>
        <w:pStyle w:val="10"/>
        <w:keepNext w:val="0"/>
        <w:numPr>
          <w:ilvl w:val="2"/>
          <w:numId w:val="1"/>
        </w:numPr>
        <w:tabs>
          <w:tab w:val="left" w:pos="720"/>
        </w:tabs>
        <w:spacing w:before="120" w:after="120"/>
        <w:rPr>
          <w:b w:val="0"/>
          <w:caps w:val="0"/>
          <w:color w:val="000000"/>
          <w:kern w:val="0"/>
        </w:rPr>
      </w:pPr>
      <w:bookmarkStart w:id="927" w:name="_Toc448825077"/>
      <w:bookmarkStart w:id="928" w:name="_Toc484790136"/>
      <w:bookmarkEnd w:id="924"/>
      <w:bookmarkEnd w:id="925"/>
      <w:bookmarkEnd w:id="926"/>
      <w:r w:rsidRPr="00196C38">
        <w:rPr>
          <w:b w:val="0"/>
          <w:caps w:val="0"/>
          <w:color w:val="000000"/>
          <w:kern w:val="0"/>
        </w:rPr>
        <w:lastRenderedPageBreak/>
        <w:t>После прекращения обстоятельств, послуживших основанием для приостановления торгов, торги подлежат возобновлению по решению Биржи. В случае приостановления торгов, вызванного техническим сбоем в работе средств проведения торгов, Биржа раскрывает информацию о времени возобновления торгов и предоставляет Участникам торгов возможность снять активные заявки посредством средств проведения торгов не менее чем за 15 (пятнадцать) минут до возобновления торгов.</w:t>
      </w:r>
      <w:bookmarkEnd w:id="927"/>
      <w:bookmarkEnd w:id="928"/>
    </w:p>
    <w:p w:rsidR="00926FC9" w:rsidRPr="00196C38" w:rsidRDefault="00A54738" w:rsidP="00D944A6">
      <w:pPr>
        <w:pStyle w:val="10"/>
        <w:keepNext w:val="0"/>
        <w:numPr>
          <w:ilvl w:val="0"/>
          <w:numId w:val="0"/>
        </w:numPr>
        <w:tabs>
          <w:tab w:val="left" w:pos="720"/>
        </w:tabs>
        <w:spacing w:before="120" w:after="120"/>
        <w:rPr>
          <w:b w:val="0"/>
          <w:caps w:val="0"/>
          <w:color w:val="000000"/>
          <w:kern w:val="0"/>
        </w:rPr>
      </w:pPr>
      <w:bookmarkStart w:id="929" w:name="_Toc334437097"/>
      <w:bookmarkStart w:id="930" w:name="_Toc336590051"/>
      <w:bookmarkStart w:id="931" w:name="_Toc383419167"/>
      <w:bookmarkStart w:id="932" w:name="_Toc448825078"/>
      <w:bookmarkStart w:id="933" w:name="_Toc484790137"/>
      <w:r w:rsidRPr="00196C38">
        <w:rPr>
          <w:b w:val="0"/>
          <w:caps w:val="0"/>
          <w:color w:val="000000"/>
          <w:kern w:val="0"/>
        </w:rPr>
        <w:t>В случае невозможности снятия активных заявок посредством средств проведения торгов, Участник торгов может предоставить Бирже заявление на снятие активных заявок с использованием телефонной или факсимильной связи. Биржа после получения заявления посредством телефонной или факсимильной связи снимает (при наличии такой возможности) активные заявки данного Участника торгов. При рассмотрении споров Биржа и Участник торгов вправе использовать запись телефонных переговоров в качестве доказательства факта направления Участником торгов указанного заявления на снятие активных заявок.</w:t>
      </w:r>
      <w:bookmarkEnd w:id="929"/>
      <w:bookmarkEnd w:id="930"/>
      <w:r w:rsidRPr="00196C38">
        <w:rPr>
          <w:b w:val="0"/>
          <w:caps w:val="0"/>
          <w:color w:val="000000"/>
          <w:kern w:val="0"/>
        </w:rPr>
        <w:t xml:space="preserve"> Заявление Участника торгов о снятии его активных заявок должно содержать информацию аналогичную указанной в п</w:t>
      </w:r>
      <w:r w:rsidR="00F046B9" w:rsidRPr="00196C38">
        <w:rPr>
          <w:b w:val="0"/>
          <w:caps w:val="0"/>
          <w:color w:val="000000"/>
          <w:kern w:val="0"/>
        </w:rPr>
        <w:t>.</w:t>
      </w:r>
      <w:r w:rsidRPr="00196C38">
        <w:rPr>
          <w:b w:val="0"/>
          <w:caps w:val="0"/>
          <w:color w:val="000000"/>
          <w:kern w:val="0"/>
        </w:rPr>
        <w:t xml:space="preserve"> </w:t>
      </w:r>
      <w:r w:rsidR="00FD0830" w:rsidRPr="00196C38">
        <w:fldChar w:fldCharType="begin"/>
      </w:r>
      <w:r w:rsidR="00FD0830" w:rsidRPr="00196C38">
        <w:instrText xml:space="preserve"> REF _Ref420419175 \r \h  \* MERGEFORMAT </w:instrText>
      </w:r>
      <w:r w:rsidR="00FD0830" w:rsidRPr="00196C38">
        <w:fldChar w:fldCharType="separate"/>
      </w:r>
      <w:r w:rsidR="00A633F4" w:rsidRPr="00A633F4">
        <w:rPr>
          <w:b w:val="0"/>
          <w:caps w:val="0"/>
          <w:color w:val="000000"/>
          <w:kern w:val="0"/>
        </w:rPr>
        <w:t>3.6.2</w:t>
      </w:r>
      <w:r w:rsidR="00FD0830" w:rsidRPr="00196C38">
        <w:fldChar w:fldCharType="end"/>
      </w:r>
      <w:r w:rsidRPr="00196C38">
        <w:rPr>
          <w:b w:val="0"/>
          <w:caps w:val="0"/>
          <w:color w:val="000000"/>
          <w:kern w:val="0"/>
        </w:rPr>
        <w:t xml:space="preserve"> настоящих Правил торгов.</w:t>
      </w:r>
      <w:bookmarkEnd w:id="931"/>
      <w:bookmarkEnd w:id="932"/>
      <w:bookmarkEnd w:id="933"/>
    </w:p>
    <w:p w:rsidR="00926FC9" w:rsidRPr="00196C38" w:rsidRDefault="0072212A" w:rsidP="00D248FD">
      <w:pPr>
        <w:pStyle w:val="10"/>
        <w:keepNext w:val="0"/>
        <w:numPr>
          <w:ilvl w:val="2"/>
          <w:numId w:val="1"/>
        </w:numPr>
        <w:tabs>
          <w:tab w:val="left" w:pos="720"/>
        </w:tabs>
        <w:spacing w:before="120" w:after="120"/>
        <w:rPr>
          <w:b w:val="0"/>
          <w:caps w:val="0"/>
          <w:color w:val="000000"/>
          <w:kern w:val="0"/>
        </w:rPr>
      </w:pPr>
      <w:bookmarkStart w:id="934" w:name="_Toc334437098"/>
      <w:bookmarkStart w:id="935" w:name="_Toc336590052"/>
      <w:bookmarkStart w:id="936" w:name="_Toc383419168"/>
      <w:bookmarkStart w:id="937" w:name="_Toc448825079"/>
      <w:bookmarkStart w:id="938" w:name="_Toc484790138"/>
      <w:r w:rsidRPr="00196C38">
        <w:rPr>
          <w:b w:val="0"/>
          <w:caps w:val="0"/>
          <w:color w:val="000000"/>
          <w:kern w:val="0"/>
        </w:rPr>
        <w:t>В случае если обстоятельства, повлекшие приостановку торгов, не прекращаются до окончания основной торговой сессии данного торгового дня, Биржа не возобновляет торги в данный торговый день.</w:t>
      </w:r>
      <w:bookmarkEnd w:id="934"/>
      <w:bookmarkEnd w:id="935"/>
      <w:bookmarkEnd w:id="936"/>
      <w:bookmarkEnd w:id="937"/>
      <w:bookmarkEnd w:id="938"/>
    </w:p>
    <w:p w:rsidR="00D04689" w:rsidRPr="00196C38" w:rsidRDefault="0072212A" w:rsidP="00E334EA">
      <w:pPr>
        <w:pStyle w:val="10"/>
        <w:keepNext w:val="0"/>
        <w:numPr>
          <w:ilvl w:val="0"/>
          <w:numId w:val="0"/>
        </w:numPr>
        <w:tabs>
          <w:tab w:val="left" w:pos="720"/>
        </w:tabs>
        <w:spacing w:before="120" w:after="120"/>
        <w:rPr>
          <w:b w:val="0"/>
          <w:caps w:val="0"/>
          <w:color w:val="000000"/>
          <w:kern w:val="0"/>
        </w:rPr>
      </w:pPr>
      <w:bookmarkStart w:id="939" w:name="_Toc448825080"/>
      <w:bookmarkStart w:id="940" w:name="_Toc484790139"/>
      <w:bookmarkStart w:id="941" w:name="_Toc336590054"/>
      <w:bookmarkStart w:id="942" w:name="_Toc383419169"/>
      <w:bookmarkStart w:id="943" w:name="_Toc334437099"/>
      <w:r w:rsidRPr="00196C38">
        <w:rPr>
          <w:b w:val="0"/>
          <w:caps w:val="0"/>
          <w:color w:val="000000"/>
          <w:kern w:val="0"/>
        </w:rPr>
        <w:t>При условии устранения обстоятельств, повлекших приостановку торгов, к началу следующего торгового дня, торги открываются в обычном режиме и отдельное решение о возобновлении торгов в этом случае Биржей не принимается.</w:t>
      </w:r>
      <w:bookmarkEnd w:id="939"/>
      <w:bookmarkEnd w:id="940"/>
    </w:p>
    <w:p w:rsidR="007D682B" w:rsidRPr="00196C38" w:rsidRDefault="00043AE3" w:rsidP="00D248FD">
      <w:pPr>
        <w:pStyle w:val="10"/>
        <w:keepNext w:val="0"/>
        <w:numPr>
          <w:ilvl w:val="2"/>
          <w:numId w:val="1"/>
        </w:numPr>
        <w:tabs>
          <w:tab w:val="left" w:pos="720"/>
        </w:tabs>
        <w:spacing w:before="120" w:after="120"/>
        <w:rPr>
          <w:b w:val="0"/>
          <w:caps w:val="0"/>
          <w:color w:val="000000"/>
          <w:kern w:val="0"/>
        </w:rPr>
      </w:pPr>
      <w:bookmarkStart w:id="944" w:name="_Toc448825081"/>
      <w:bookmarkStart w:id="945" w:name="_Toc484790140"/>
      <w:bookmarkEnd w:id="941"/>
      <w:bookmarkEnd w:id="942"/>
      <w:r w:rsidRPr="00196C38">
        <w:rPr>
          <w:b w:val="0"/>
          <w:caps w:val="0"/>
          <w:color w:val="000000"/>
          <w:kern w:val="0"/>
        </w:rPr>
        <w:t>Информация обо всех случаях приостановления, прекращения и возобновления торгов, предусмотренных настоящим п</w:t>
      </w:r>
      <w:r w:rsidR="003829E3" w:rsidRPr="00196C38">
        <w:rPr>
          <w:b w:val="0"/>
          <w:caps w:val="0"/>
          <w:color w:val="000000"/>
          <w:kern w:val="0"/>
        </w:rPr>
        <w:t xml:space="preserve">. </w:t>
      </w:r>
      <w:r w:rsidR="00B41E50">
        <w:rPr>
          <w:b w:val="0"/>
          <w:caps w:val="0"/>
          <w:color w:val="000000"/>
          <w:kern w:val="0"/>
        </w:rPr>
        <w:fldChar w:fldCharType="begin"/>
      </w:r>
      <w:r w:rsidR="003829E3">
        <w:rPr>
          <w:b w:val="0"/>
          <w:caps w:val="0"/>
          <w:color w:val="000000"/>
          <w:kern w:val="0"/>
        </w:rPr>
        <w:instrText xml:space="preserve"> REF _Ref334436884 \r \h </w:instrText>
      </w:r>
      <w:r w:rsidR="00B41E50">
        <w:rPr>
          <w:b w:val="0"/>
          <w:caps w:val="0"/>
          <w:color w:val="000000"/>
          <w:kern w:val="0"/>
        </w:rPr>
      </w:r>
      <w:r w:rsidR="00B41E50">
        <w:rPr>
          <w:b w:val="0"/>
          <w:caps w:val="0"/>
          <w:color w:val="000000"/>
          <w:kern w:val="0"/>
        </w:rPr>
        <w:fldChar w:fldCharType="separate"/>
      </w:r>
      <w:r w:rsidR="00A633F4">
        <w:rPr>
          <w:b w:val="0"/>
          <w:caps w:val="0"/>
          <w:color w:val="000000"/>
          <w:kern w:val="0"/>
        </w:rPr>
        <w:t>3.7</w:t>
      </w:r>
      <w:r w:rsidR="00B41E50">
        <w:rPr>
          <w:b w:val="0"/>
          <w:caps w:val="0"/>
          <w:color w:val="000000"/>
          <w:kern w:val="0"/>
        </w:rPr>
        <w:fldChar w:fldCharType="end"/>
      </w:r>
      <w:r w:rsidRPr="00196C38">
        <w:rPr>
          <w:b w:val="0"/>
          <w:caps w:val="0"/>
          <w:color w:val="000000"/>
          <w:kern w:val="0"/>
        </w:rPr>
        <w:t xml:space="preserve"> Правил торгов, раскрывается на сайте Биржи в сети интернет. Информация о возникновении технического сбоя также доводится до сведения Участников торгов (при наличии такой возможности) иным доступным способом.</w:t>
      </w:r>
      <w:bookmarkEnd w:id="944"/>
      <w:bookmarkEnd w:id="945"/>
    </w:p>
    <w:p w:rsidR="007E3A53" w:rsidRPr="00196C38" w:rsidRDefault="00043AE3" w:rsidP="00867EE4">
      <w:pPr>
        <w:pStyle w:val="10"/>
        <w:keepNext w:val="0"/>
        <w:numPr>
          <w:ilvl w:val="2"/>
          <w:numId w:val="1"/>
        </w:numPr>
        <w:tabs>
          <w:tab w:val="left" w:pos="720"/>
        </w:tabs>
        <w:spacing w:before="120" w:after="120"/>
        <w:rPr>
          <w:b w:val="0"/>
          <w:caps w:val="0"/>
          <w:color w:val="000000"/>
          <w:kern w:val="0"/>
        </w:rPr>
      </w:pPr>
      <w:bookmarkStart w:id="946" w:name="_Toc336590056"/>
      <w:bookmarkStart w:id="947" w:name="_Toc336590057"/>
      <w:bookmarkStart w:id="948" w:name="_Toc336590058"/>
      <w:bookmarkStart w:id="949" w:name="_Toc336590059"/>
      <w:bookmarkStart w:id="950" w:name="_Toc336590060"/>
      <w:bookmarkStart w:id="951" w:name="_Toc336590061"/>
      <w:bookmarkStart w:id="952" w:name="_Toc336590062"/>
      <w:bookmarkStart w:id="953" w:name="_Toc336590063"/>
      <w:bookmarkStart w:id="954" w:name="_Toc336590064"/>
      <w:bookmarkStart w:id="955" w:name="_Toc336590065"/>
      <w:bookmarkStart w:id="956" w:name="_Toc336590066"/>
      <w:bookmarkStart w:id="957" w:name="_Toc336590067"/>
      <w:bookmarkStart w:id="958" w:name="_Toc336590068"/>
      <w:bookmarkStart w:id="959" w:name="_Toc336590069"/>
      <w:bookmarkStart w:id="960" w:name="_Toc336590070"/>
      <w:bookmarkStart w:id="961" w:name="_Toc336590071"/>
      <w:bookmarkStart w:id="962" w:name="_Toc336590055"/>
      <w:bookmarkStart w:id="963" w:name="_Toc383419170"/>
      <w:bookmarkStart w:id="964" w:name="_Toc448825082"/>
      <w:bookmarkStart w:id="965" w:name="_Toc484790141"/>
      <w:bookmarkStart w:id="966" w:name="_Toc143499972"/>
      <w:bookmarkStart w:id="967" w:name="_Toc143500062"/>
      <w:bookmarkStart w:id="968" w:name="_Toc143575273"/>
      <w:bookmarkStart w:id="969" w:name="_Toc143575583"/>
      <w:bookmarkEnd w:id="943"/>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Pr="00196C38">
        <w:rPr>
          <w:b w:val="0"/>
          <w:caps w:val="0"/>
          <w:color w:val="000000"/>
          <w:kern w:val="0"/>
        </w:rPr>
        <w:t>Если в течение текущего торгового дня приостановленные торги были возобновлены менее чем за один час до окончания основной сессии, Биржа вправе продлить основную сессию после истечения времени, предусмотренного настоящими Правилами торгов для ее проведения. Информация о продлении основной сессии раскрывается на сайте Биржи в сети интернет.</w:t>
      </w:r>
      <w:bookmarkEnd w:id="962"/>
      <w:bookmarkEnd w:id="963"/>
      <w:bookmarkEnd w:id="964"/>
      <w:bookmarkEnd w:id="965"/>
    </w:p>
    <w:p w:rsidR="008251AD" w:rsidRPr="00196C38" w:rsidRDefault="008251AD" w:rsidP="008251AD"/>
    <w:p w:rsidR="00E40916" w:rsidRPr="00196C38" w:rsidRDefault="00E40916" w:rsidP="00712F01">
      <w:pPr>
        <w:pStyle w:val="10"/>
        <w:spacing w:before="120" w:after="120"/>
        <w:rPr>
          <w:color w:val="000000"/>
        </w:rPr>
      </w:pPr>
      <w:bookmarkStart w:id="970" w:name="_Toc275963193"/>
      <w:bookmarkStart w:id="971" w:name="_Toc333311407"/>
      <w:bookmarkStart w:id="972" w:name="_Toc333916260"/>
      <w:bookmarkStart w:id="973" w:name="_Toc334437107"/>
      <w:bookmarkStart w:id="974" w:name="_Toc484790142"/>
      <w:bookmarkStart w:id="975" w:name="_Toc448825083"/>
      <w:bookmarkEnd w:id="966"/>
      <w:bookmarkEnd w:id="967"/>
      <w:bookmarkEnd w:id="968"/>
      <w:bookmarkEnd w:id="969"/>
      <w:r w:rsidRPr="00196C38">
        <w:rPr>
          <w:color w:val="000000"/>
        </w:rPr>
        <w:t xml:space="preserve">ОФОРМЛЕНИЕ </w:t>
      </w:r>
      <w:r w:rsidR="00C94BD8" w:rsidRPr="00196C38">
        <w:rPr>
          <w:color w:val="000000"/>
        </w:rPr>
        <w:t xml:space="preserve">ЗАРЕГИСТРИРОВАННЫХ ЗАЯВОК И </w:t>
      </w:r>
      <w:r w:rsidRPr="00196C38">
        <w:rPr>
          <w:color w:val="000000"/>
        </w:rPr>
        <w:t>ЗАКЛЮЧЕННЫХ СДЕЛОК</w:t>
      </w:r>
      <w:bookmarkStart w:id="976" w:name="_Toc69633318"/>
      <w:bookmarkStart w:id="977" w:name="_Toc70310433"/>
      <w:bookmarkStart w:id="978" w:name="_Toc70310994"/>
      <w:bookmarkStart w:id="979" w:name="_Toc71514656"/>
      <w:bookmarkStart w:id="980" w:name="_Toc100119563"/>
      <w:bookmarkStart w:id="981" w:name="_Toc101605846"/>
      <w:bookmarkStart w:id="982" w:name="_Toc101948389"/>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970"/>
      <w:bookmarkEnd w:id="971"/>
      <w:bookmarkEnd w:id="972"/>
      <w:bookmarkEnd w:id="973"/>
      <w:bookmarkEnd w:id="974"/>
      <w:bookmarkEnd w:id="975"/>
    </w:p>
    <w:p w:rsidR="002364E5" w:rsidRPr="00196C38" w:rsidRDefault="00E63B80" w:rsidP="009E4B30">
      <w:pPr>
        <w:pStyle w:val="2"/>
        <w:keepNext w:val="0"/>
        <w:numPr>
          <w:ilvl w:val="1"/>
          <w:numId w:val="10"/>
        </w:numPr>
        <w:tabs>
          <w:tab w:val="clear" w:pos="709"/>
          <w:tab w:val="num" w:pos="720"/>
        </w:tabs>
        <w:ind w:left="0" w:firstLine="0"/>
        <w:rPr>
          <w:color w:val="000000"/>
        </w:rPr>
      </w:pPr>
      <w:bookmarkStart w:id="983" w:name="_Ref285027317"/>
      <w:bookmarkEnd w:id="976"/>
      <w:bookmarkEnd w:id="977"/>
      <w:bookmarkEnd w:id="978"/>
      <w:bookmarkEnd w:id="979"/>
      <w:bookmarkEnd w:id="980"/>
      <w:bookmarkEnd w:id="981"/>
      <w:bookmarkEnd w:id="982"/>
      <w:r w:rsidRPr="00196C38">
        <w:rPr>
          <w:color w:val="000000"/>
        </w:rPr>
        <w:t>В ходе торгов все зарегистрированные в ТС заявки</w:t>
      </w:r>
      <w:r w:rsidR="00C739BE" w:rsidRPr="00196C38">
        <w:rPr>
          <w:color w:val="000000"/>
        </w:rPr>
        <w:t>, поданные</w:t>
      </w:r>
      <w:r w:rsidRPr="00196C38">
        <w:rPr>
          <w:color w:val="000000"/>
        </w:rPr>
        <w:t xml:space="preserve"> Участник</w:t>
      </w:r>
      <w:r w:rsidR="00C739BE" w:rsidRPr="00196C38">
        <w:rPr>
          <w:color w:val="000000"/>
        </w:rPr>
        <w:t>ами</w:t>
      </w:r>
      <w:r w:rsidRPr="00196C38">
        <w:rPr>
          <w:color w:val="000000"/>
        </w:rPr>
        <w:t xml:space="preserve"> торгов</w:t>
      </w:r>
      <w:r w:rsidR="00C739BE" w:rsidRPr="00196C38">
        <w:rPr>
          <w:color w:val="000000"/>
        </w:rPr>
        <w:t>,</w:t>
      </w:r>
      <w:r w:rsidR="00DA42E7" w:rsidRPr="00196C38">
        <w:rPr>
          <w:color w:val="000000"/>
        </w:rPr>
        <w:t xml:space="preserve"> </w:t>
      </w:r>
      <w:r w:rsidRPr="00196C38">
        <w:rPr>
          <w:color w:val="000000"/>
        </w:rPr>
        <w:t xml:space="preserve">отражаются в реестре заявок. Реестр заявок формируется </w:t>
      </w:r>
      <w:r w:rsidR="006B43AA" w:rsidRPr="00196C38">
        <w:rPr>
          <w:color w:val="000000"/>
        </w:rPr>
        <w:t xml:space="preserve">Биржей </w:t>
      </w:r>
      <w:r w:rsidRPr="00196C38">
        <w:rPr>
          <w:color w:val="000000"/>
        </w:rPr>
        <w:t>в электронном виде</w:t>
      </w:r>
      <w:r w:rsidR="00437AA0" w:rsidRPr="00196C38">
        <w:rPr>
          <w:color w:val="000000"/>
        </w:rPr>
        <w:t>.</w:t>
      </w:r>
      <w:bookmarkEnd w:id="983"/>
    </w:p>
    <w:p w:rsidR="005523CE" w:rsidRDefault="00140CFC" w:rsidP="00F353CD">
      <w:pPr>
        <w:rPr>
          <w:color w:val="000000"/>
        </w:rPr>
      </w:pPr>
      <w:bookmarkStart w:id="984" w:name="_Ref150767118"/>
      <w:bookmarkStart w:id="985" w:name="_Toc69633319"/>
      <w:bookmarkStart w:id="986" w:name="_Toc70310434"/>
      <w:bookmarkStart w:id="987" w:name="_Toc70310995"/>
      <w:bookmarkStart w:id="988" w:name="_Toc71514657"/>
      <w:bookmarkStart w:id="989" w:name="_Toc78078565"/>
      <w:bookmarkStart w:id="990" w:name="_Toc78080535"/>
      <w:bookmarkStart w:id="991" w:name="_Toc96490957"/>
      <w:bookmarkStart w:id="992" w:name="_Toc97086735"/>
      <w:bookmarkStart w:id="993" w:name="_Toc100119564"/>
      <w:bookmarkStart w:id="994" w:name="_Toc101605847"/>
      <w:bookmarkStart w:id="995" w:name="_Toc101948390"/>
      <w:bookmarkStart w:id="996" w:name="_Toc143076875"/>
      <w:r w:rsidRPr="00196C38">
        <w:rPr>
          <w:color w:val="000000"/>
        </w:rPr>
        <w:t>Информация о з</w:t>
      </w:r>
      <w:r w:rsidR="00B710BE" w:rsidRPr="00196C38">
        <w:rPr>
          <w:color w:val="000000"/>
        </w:rPr>
        <w:t>аявк</w:t>
      </w:r>
      <w:r w:rsidRPr="00196C38">
        <w:rPr>
          <w:color w:val="000000"/>
        </w:rPr>
        <w:t>ах,</w:t>
      </w:r>
      <w:r w:rsidR="00B710BE" w:rsidRPr="00196C38">
        <w:rPr>
          <w:color w:val="000000"/>
        </w:rPr>
        <w:t xml:space="preserve"> не прошедши</w:t>
      </w:r>
      <w:r w:rsidRPr="00196C38">
        <w:rPr>
          <w:color w:val="000000"/>
        </w:rPr>
        <w:t>х</w:t>
      </w:r>
      <w:r w:rsidR="00B710BE" w:rsidRPr="00196C38">
        <w:rPr>
          <w:color w:val="000000"/>
        </w:rPr>
        <w:t xml:space="preserve"> регистрацию в ТС в соответствии с пунктом </w:t>
      </w:r>
      <w:r w:rsidR="00A238BD">
        <w:rPr>
          <w:color w:val="000000"/>
        </w:rPr>
        <w:fldChar w:fldCharType="begin"/>
      </w:r>
      <w:r w:rsidR="00A238BD">
        <w:rPr>
          <w:color w:val="000000"/>
        </w:rPr>
        <w:instrText xml:space="preserve"> REF _Ref485206165 \r \h </w:instrText>
      </w:r>
      <w:r w:rsidR="00A238BD">
        <w:rPr>
          <w:color w:val="000000"/>
        </w:rPr>
      </w:r>
      <w:r w:rsidR="00A238BD">
        <w:rPr>
          <w:color w:val="000000"/>
        </w:rPr>
        <w:fldChar w:fldCharType="separate"/>
      </w:r>
      <w:r w:rsidR="00A633F4">
        <w:rPr>
          <w:color w:val="000000"/>
        </w:rPr>
        <w:t>3.3.8</w:t>
      </w:r>
      <w:r w:rsidR="00A238BD">
        <w:rPr>
          <w:color w:val="000000"/>
        </w:rPr>
        <w:fldChar w:fldCharType="end"/>
      </w:r>
      <w:r w:rsidR="00A238BD">
        <w:rPr>
          <w:color w:val="000000"/>
        </w:rPr>
        <w:t xml:space="preserve"> </w:t>
      </w:r>
      <w:r w:rsidR="00B710BE" w:rsidRPr="00196C38">
        <w:rPr>
          <w:color w:val="000000"/>
        </w:rPr>
        <w:t>настоящих Пра</w:t>
      </w:r>
      <w:r w:rsidRPr="00196C38">
        <w:rPr>
          <w:color w:val="000000"/>
        </w:rPr>
        <w:t>вил торгов, сохраняется в ТС</w:t>
      </w:r>
      <w:r w:rsidR="00B70010">
        <w:rPr>
          <w:color w:val="000000"/>
        </w:rPr>
        <w:t xml:space="preserve"> в реестре транзакций</w:t>
      </w:r>
      <w:r w:rsidRPr="00196C38">
        <w:rPr>
          <w:color w:val="000000"/>
        </w:rPr>
        <w:t>, не отображаясь при этом в реестре заявок.</w:t>
      </w:r>
    </w:p>
    <w:p w:rsidR="00B70010" w:rsidRDefault="00B70010" w:rsidP="00B70010">
      <w:pPr>
        <w:pStyle w:val="2"/>
        <w:keepNext w:val="0"/>
        <w:numPr>
          <w:ilvl w:val="0"/>
          <w:numId w:val="0"/>
        </w:numPr>
        <w:tabs>
          <w:tab w:val="clear" w:pos="709"/>
          <w:tab w:val="num" w:pos="756"/>
        </w:tabs>
      </w:pPr>
      <w:r w:rsidRPr="00A671A0">
        <w:t xml:space="preserve">В соответствии с Временным регламентом не позднее, чем за 30 минут до начала торгов текущего торгового дня, Биржа может формировать для Участника торгов выписку из реестра </w:t>
      </w:r>
      <w:r>
        <w:t>транзакций</w:t>
      </w:r>
      <w:r w:rsidRPr="00A671A0">
        <w:t xml:space="preserve"> за основную сессию предыдущего торгового дня.</w:t>
      </w:r>
    </w:p>
    <w:p w:rsidR="00B70010" w:rsidRDefault="00B70010" w:rsidP="00B70010">
      <w:r w:rsidRPr="00A671A0">
        <w:t xml:space="preserve">По итогам основной сессии Участнику торгов </w:t>
      </w:r>
      <w:r w:rsidRPr="00196C38">
        <w:t>по его требованию</w:t>
      </w:r>
      <w:r>
        <w:t xml:space="preserve"> предоставляется</w:t>
      </w:r>
      <w:r w:rsidRPr="00196C38">
        <w:t xml:space="preserve"> выписк</w:t>
      </w:r>
      <w:r>
        <w:t>а</w:t>
      </w:r>
      <w:r w:rsidRPr="00196C38">
        <w:t xml:space="preserve"> из реестра </w:t>
      </w:r>
      <w:r>
        <w:t>транзакций.</w:t>
      </w:r>
    </w:p>
    <w:p w:rsidR="00F26AB3" w:rsidRPr="00196C38" w:rsidRDefault="00F26AB3" w:rsidP="00F26AB3">
      <w:pPr>
        <w:rPr>
          <w:color w:val="000000"/>
        </w:rPr>
      </w:pPr>
      <w:r w:rsidRPr="00196C38">
        <w:rPr>
          <w:color w:val="000000"/>
        </w:rPr>
        <w:lastRenderedPageBreak/>
        <w:t xml:space="preserve">Выписка из реестра </w:t>
      </w:r>
      <w:r>
        <w:rPr>
          <w:color w:val="000000"/>
        </w:rPr>
        <w:t>транзакций</w:t>
      </w:r>
      <w:r w:rsidRPr="00196C38">
        <w:rPr>
          <w:color w:val="000000"/>
        </w:rPr>
        <w:t xml:space="preserve"> в виде электронного документа, сформированного в соответствии с Правилами ЭДО, и подписанного уполномоченным представителем Биржи, направляется Участнику торгов в соответствии с Правилами ЭДО. Форма и структура электронного документа утверждается Биржей.</w:t>
      </w:r>
    </w:p>
    <w:p w:rsidR="003525BA" w:rsidRPr="00196C38" w:rsidRDefault="007F7559" w:rsidP="009E4B30">
      <w:pPr>
        <w:pStyle w:val="2"/>
        <w:keepNext w:val="0"/>
        <w:numPr>
          <w:ilvl w:val="1"/>
          <w:numId w:val="10"/>
        </w:numPr>
        <w:tabs>
          <w:tab w:val="clear" w:pos="709"/>
          <w:tab w:val="num" w:pos="720"/>
        </w:tabs>
        <w:ind w:left="0" w:firstLine="0"/>
        <w:rPr>
          <w:color w:val="000000"/>
        </w:rPr>
      </w:pPr>
      <w:bookmarkStart w:id="997" w:name="_Ref420415605"/>
      <w:r w:rsidRPr="00196C38">
        <w:rPr>
          <w:color w:val="000000"/>
        </w:rPr>
        <w:t xml:space="preserve">В ходе торгов все зарегистрированные в соответствии с </w:t>
      </w:r>
      <w:proofErr w:type="spellStart"/>
      <w:r w:rsidRPr="00196C38">
        <w:rPr>
          <w:color w:val="000000"/>
        </w:rPr>
        <w:t>п.</w:t>
      </w:r>
      <w:r w:rsidR="00EE0E7A" w:rsidRPr="00196C38">
        <w:rPr>
          <w:color w:val="000000"/>
        </w:rPr>
        <w:t>п</w:t>
      </w:r>
      <w:proofErr w:type="spellEnd"/>
      <w:r w:rsidR="00EE0E7A" w:rsidRPr="00196C38">
        <w:rPr>
          <w:color w:val="000000"/>
        </w:rPr>
        <w:t>.</w:t>
      </w:r>
      <w:r w:rsidR="00137CDB" w:rsidRPr="00196C38">
        <w:rPr>
          <w:color w:val="000000"/>
        </w:rPr>
        <w:t xml:space="preserve"> </w:t>
      </w:r>
      <w:r w:rsidR="002626FD" w:rsidRPr="00196C38">
        <w:rPr>
          <w:color w:val="000000"/>
        </w:rPr>
        <w:fldChar w:fldCharType="begin"/>
      </w:r>
      <w:r w:rsidR="00137CDB" w:rsidRPr="00196C38">
        <w:rPr>
          <w:color w:val="000000"/>
        </w:rPr>
        <w:instrText xml:space="preserve"> REF _Ref420415691 \r \h </w:instrText>
      </w:r>
      <w:r w:rsidR="00196C38">
        <w:rPr>
          <w:color w:val="000000"/>
        </w:rPr>
        <w:instrText xml:space="preserve"> \* MERGEFORMAT </w:instrText>
      </w:r>
      <w:r w:rsidR="002626FD" w:rsidRPr="00196C38">
        <w:rPr>
          <w:color w:val="000000"/>
        </w:rPr>
      </w:r>
      <w:r w:rsidR="002626FD" w:rsidRPr="00196C38">
        <w:rPr>
          <w:color w:val="000000"/>
        </w:rPr>
        <w:fldChar w:fldCharType="separate"/>
      </w:r>
      <w:r w:rsidR="00A633F4">
        <w:rPr>
          <w:color w:val="000000"/>
        </w:rPr>
        <w:t>3.3.12</w:t>
      </w:r>
      <w:r w:rsidR="002626FD" w:rsidRPr="00196C38">
        <w:rPr>
          <w:color w:val="000000"/>
        </w:rPr>
        <w:fldChar w:fldCharType="end"/>
      </w:r>
      <w:r w:rsidR="00137CDB" w:rsidRPr="00196C38">
        <w:rPr>
          <w:color w:val="000000"/>
        </w:rPr>
        <w:t xml:space="preserve"> </w:t>
      </w:r>
      <w:r w:rsidR="00EE0E7A" w:rsidRPr="00196C38">
        <w:rPr>
          <w:color w:val="000000"/>
        </w:rPr>
        <w:t xml:space="preserve">и </w:t>
      </w:r>
      <w:r w:rsidR="002626FD" w:rsidRPr="00196C38">
        <w:rPr>
          <w:color w:val="000000"/>
        </w:rPr>
        <w:fldChar w:fldCharType="begin"/>
      </w:r>
      <w:r w:rsidR="00137CDB" w:rsidRPr="00196C38">
        <w:rPr>
          <w:color w:val="000000"/>
        </w:rPr>
        <w:instrText xml:space="preserve"> REF _Ref420419248 \r \h </w:instrText>
      </w:r>
      <w:r w:rsidR="00196C38">
        <w:rPr>
          <w:color w:val="000000"/>
        </w:rPr>
        <w:instrText xml:space="preserve"> \* MERGEFORMAT </w:instrText>
      </w:r>
      <w:r w:rsidR="002626FD" w:rsidRPr="00196C38">
        <w:rPr>
          <w:color w:val="000000"/>
        </w:rPr>
      </w:r>
      <w:r w:rsidR="002626FD" w:rsidRPr="00196C38">
        <w:rPr>
          <w:color w:val="000000"/>
        </w:rPr>
        <w:fldChar w:fldCharType="separate"/>
      </w:r>
      <w:r w:rsidR="00A633F4">
        <w:rPr>
          <w:color w:val="000000"/>
        </w:rPr>
        <w:t>3.3.13</w:t>
      </w:r>
      <w:r w:rsidR="002626FD" w:rsidRPr="00196C38">
        <w:rPr>
          <w:color w:val="000000"/>
        </w:rPr>
        <w:fldChar w:fldCharType="end"/>
      </w:r>
      <w:r w:rsidRPr="00196C38">
        <w:rPr>
          <w:color w:val="000000"/>
        </w:rPr>
        <w:t xml:space="preserve"> настоящих Правил </w:t>
      </w:r>
      <w:r w:rsidR="003A06BB" w:rsidRPr="00196C38">
        <w:rPr>
          <w:color w:val="000000"/>
        </w:rPr>
        <w:t xml:space="preserve">торгов </w:t>
      </w:r>
      <w:r w:rsidRPr="00196C38">
        <w:rPr>
          <w:color w:val="000000"/>
        </w:rPr>
        <w:t xml:space="preserve">сделки отражаются в реестре сделок. Реестр сделок формируется </w:t>
      </w:r>
      <w:r w:rsidR="006B43AA" w:rsidRPr="00196C38">
        <w:rPr>
          <w:color w:val="000000"/>
        </w:rPr>
        <w:t xml:space="preserve">Биржей </w:t>
      </w:r>
      <w:r w:rsidRPr="00196C38">
        <w:rPr>
          <w:color w:val="000000"/>
        </w:rPr>
        <w:t>в электронном виде</w:t>
      </w:r>
      <w:r w:rsidR="0071466C" w:rsidRPr="00196C38">
        <w:rPr>
          <w:color w:val="000000"/>
        </w:rPr>
        <w:t>.</w:t>
      </w:r>
      <w:bookmarkEnd w:id="984"/>
      <w:bookmarkEnd w:id="997"/>
    </w:p>
    <w:p w:rsidR="00A47543" w:rsidRPr="00196C38" w:rsidRDefault="00A47543" w:rsidP="009E4B30">
      <w:pPr>
        <w:pStyle w:val="2"/>
        <w:keepNext w:val="0"/>
        <w:numPr>
          <w:ilvl w:val="1"/>
          <w:numId w:val="10"/>
        </w:numPr>
        <w:tabs>
          <w:tab w:val="clear" w:pos="709"/>
          <w:tab w:val="num" w:pos="720"/>
        </w:tabs>
        <w:ind w:left="0" w:firstLine="0"/>
        <w:rPr>
          <w:color w:val="000000"/>
        </w:rPr>
      </w:pPr>
      <w:bookmarkStart w:id="998" w:name="_Ref286307566"/>
      <w:bookmarkStart w:id="999" w:name="_Ref244318269"/>
      <w:bookmarkEnd w:id="985"/>
      <w:bookmarkEnd w:id="986"/>
      <w:bookmarkEnd w:id="987"/>
      <w:bookmarkEnd w:id="988"/>
      <w:bookmarkEnd w:id="989"/>
      <w:bookmarkEnd w:id="990"/>
      <w:bookmarkEnd w:id="991"/>
      <w:bookmarkEnd w:id="992"/>
      <w:bookmarkEnd w:id="993"/>
      <w:bookmarkEnd w:id="994"/>
      <w:bookmarkEnd w:id="995"/>
      <w:bookmarkEnd w:id="996"/>
      <w:r w:rsidRPr="00196C38">
        <w:rPr>
          <w:color w:val="000000"/>
        </w:rPr>
        <w:t xml:space="preserve">По итогам </w:t>
      </w:r>
      <w:r w:rsidR="00BC0A93" w:rsidRPr="00196C38">
        <w:rPr>
          <w:color w:val="000000"/>
        </w:rPr>
        <w:t xml:space="preserve">торгов по каждому инструменту </w:t>
      </w:r>
      <w:r w:rsidR="006B43AA" w:rsidRPr="00196C38">
        <w:rPr>
          <w:color w:val="000000"/>
        </w:rPr>
        <w:t xml:space="preserve">Биржа </w:t>
      </w:r>
      <w:r w:rsidR="00182580" w:rsidRPr="00196C38">
        <w:rPr>
          <w:color w:val="000000"/>
        </w:rPr>
        <w:t xml:space="preserve">посредством ПТК ТЦ получает от </w:t>
      </w:r>
      <w:r w:rsidR="00632E6D" w:rsidRPr="00196C38">
        <w:rPr>
          <w:color w:val="000000"/>
        </w:rPr>
        <w:t>Клирингового центра</w:t>
      </w:r>
      <w:r w:rsidR="00632E6D" w:rsidRPr="00196C38" w:rsidDel="00632E6D">
        <w:rPr>
          <w:color w:val="000000"/>
        </w:rPr>
        <w:t xml:space="preserve"> </w:t>
      </w:r>
      <w:r w:rsidR="00182580" w:rsidRPr="00196C38">
        <w:rPr>
          <w:color w:val="000000"/>
        </w:rPr>
        <w:t xml:space="preserve">и </w:t>
      </w:r>
      <w:r w:rsidR="00527A8A" w:rsidRPr="00196C38">
        <w:rPr>
          <w:color w:val="000000"/>
        </w:rPr>
        <w:t xml:space="preserve">вносит в реестр сделок </w:t>
      </w:r>
      <w:r w:rsidRPr="00196C38">
        <w:rPr>
          <w:color w:val="000000"/>
        </w:rPr>
        <w:t>информацию</w:t>
      </w:r>
      <w:r w:rsidR="00527A8A" w:rsidRPr="00196C38">
        <w:rPr>
          <w:color w:val="000000"/>
        </w:rPr>
        <w:t xml:space="preserve"> о комиссионном вознаграждении за организ</w:t>
      </w:r>
      <w:r w:rsidR="002365E8" w:rsidRPr="00196C38">
        <w:rPr>
          <w:color w:val="000000"/>
        </w:rPr>
        <w:t>ацию торгов в российских рублях, о</w:t>
      </w:r>
      <w:r w:rsidR="00527A8A" w:rsidRPr="00196C38">
        <w:rPr>
          <w:color w:val="000000"/>
        </w:rPr>
        <w:t xml:space="preserve"> вознаграждении ТЦ в российских рублях за предоставление интегрированного технологического сервиса </w:t>
      </w:r>
      <w:r w:rsidR="00BC0A93" w:rsidRPr="00196C38">
        <w:rPr>
          <w:color w:val="000000"/>
        </w:rPr>
        <w:t>на валютном рынке и рынке драгоценных металлов и о</w:t>
      </w:r>
      <w:r w:rsidR="002365E8" w:rsidRPr="00196C38">
        <w:rPr>
          <w:color w:val="000000"/>
        </w:rPr>
        <w:t xml:space="preserve"> комиссии </w:t>
      </w:r>
      <w:r w:rsidR="00632E6D" w:rsidRPr="00196C38">
        <w:rPr>
          <w:color w:val="000000"/>
        </w:rPr>
        <w:t xml:space="preserve">Клирингового центра </w:t>
      </w:r>
      <w:r w:rsidR="002365E8" w:rsidRPr="00196C38">
        <w:rPr>
          <w:color w:val="000000"/>
        </w:rPr>
        <w:t>за клиринговое обслуживание</w:t>
      </w:r>
      <w:r w:rsidR="00527A8A" w:rsidRPr="00196C38">
        <w:rPr>
          <w:color w:val="000000"/>
        </w:rPr>
        <w:t>.</w:t>
      </w:r>
      <w:bookmarkEnd w:id="998"/>
    </w:p>
    <w:p w:rsidR="00E65436" w:rsidRPr="00196C38" w:rsidRDefault="00EC39C8" w:rsidP="009E4B30">
      <w:pPr>
        <w:pStyle w:val="2"/>
        <w:keepNext w:val="0"/>
        <w:numPr>
          <w:ilvl w:val="1"/>
          <w:numId w:val="10"/>
        </w:numPr>
        <w:tabs>
          <w:tab w:val="clear" w:pos="709"/>
          <w:tab w:val="num" w:pos="720"/>
        </w:tabs>
        <w:ind w:left="0" w:firstLine="0"/>
        <w:rPr>
          <w:color w:val="000000"/>
        </w:rPr>
      </w:pPr>
      <w:bookmarkStart w:id="1000" w:name="_Ref285638479"/>
      <w:bookmarkStart w:id="1001" w:name="_Ref420419619"/>
      <w:bookmarkStart w:id="1002" w:name="_Ref448825317"/>
      <w:bookmarkEnd w:id="999"/>
      <w:r w:rsidRPr="00196C38">
        <w:rPr>
          <w:color w:val="000000"/>
        </w:rPr>
        <w:t xml:space="preserve">В соответствии с </w:t>
      </w:r>
      <w:r w:rsidR="00602C96" w:rsidRPr="00196C38">
        <w:rPr>
          <w:color w:val="000000"/>
        </w:rPr>
        <w:t xml:space="preserve">Временным </w:t>
      </w:r>
      <w:r w:rsidR="00834B88" w:rsidRPr="00196C38">
        <w:rPr>
          <w:color w:val="000000"/>
        </w:rPr>
        <w:t>регламент</w:t>
      </w:r>
      <w:r w:rsidR="007E1CBB" w:rsidRPr="00196C38">
        <w:rPr>
          <w:color w:val="000000"/>
        </w:rPr>
        <w:t>ом</w:t>
      </w:r>
      <w:r w:rsidR="00834B88" w:rsidRPr="00196C38">
        <w:rPr>
          <w:color w:val="000000"/>
        </w:rPr>
        <w:t xml:space="preserve"> </w:t>
      </w:r>
      <w:r w:rsidR="005E3E0D" w:rsidRPr="00196C38">
        <w:rPr>
          <w:color w:val="000000"/>
        </w:rPr>
        <w:t xml:space="preserve">в день проведения торгов </w:t>
      </w:r>
      <w:r w:rsidR="006B43AA" w:rsidRPr="00196C38">
        <w:rPr>
          <w:color w:val="000000"/>
        </w:rPr>
        <w:t xml:space="preserve">Биржа </w:t>
      </w:r>
      <w:r w:rsidR="007A3C57" w:rsidRPr="00196C38">
        <w:rPr>
          <w:color w:val="000000"/>
        </w:rPr>
        <w:t xml:space="preserve">формирует для Участника торгов </w:t>
      </w:r>
      <w:r w:rsidR="009F5D81" w:rsidRPr="00196C38">
        <w:rPr>
          <w:color w:val="000000"/>
        </w:rPr>
        <w:t xml:space="preserve">с учетом требований </w:t>
      </w:r>
      <w:proofErr w:type="spellStart"/>
      <w:r w:rsidR="009F5D81" w:rsidRPr="00196C38">
        <w:rPr>
          <w:color w:val="000000"/>
        </w:rPr>
        <w:t>п.</w:t>
      </w:r>
      <w:r w:rsidR="00F12097" w:rsidRPr="00196C38">
        <w:rPr>
          <w:color w:val="000000"/>
        </w:rPr>
        <w:t>п</w:t>
      </w:r>
      <w:proofErr w:type="spellEnd"/>
      <w:r w:rsidR="00F12097" w:rsidRPr="00196C38">
        <w:rPr>
          <w:color w:val="000000"/>
        </w:rPr>
        <w:t xml:space="preserve">. </w:t>
      </w:r>
      <w:r w:rsidR="002626FD" w:rsidRPr="00196C38">
        <w:fldChar w:fldCharType="begin"/>
      </w:r>
      <w:r w:rsidR="00EE555F" w:rsidRPr="00196C38">
        <w:instrText xml:space="preserve"> REF _Ref420415605 \r \h </w:instrText>
      </w:r>
      <w:r w:rsidR="00196C38">
        <w:instrText xml:space="preserve"> \* MERGEFORMAT </w:instrText>
      </w:r>
      <w:r w:rsidR="002626FD" w:rsidRPr="00196C38">
        <w:fldChar w:fldCharType="separate"/>
      </w:r>
      <w:r w:rsidR="00A633F4">
        <w:t>4.2</w:t>
      </w:r>
      <w:r w:rsidR="002626FD" w:rsidRPr="00196C38">
        <w:fldChar w:fldCharType="end"/>
      </w:r>
      <w:r w:rsidR="00F12097" w:rsidRPr="00196C38">
        <w:rPr>
          <w:color w:val="000000"/>
        </w:rPr>
        <w:t xml:space="preserve"> и </w:t>
      </w:r>
      <w:r w:rsidR="00FD0830" w:rsidRPr="00196C38">
        <w:fldChar w:fldCharType="begin"/>
      </w:r>
      <w:r w:rsidR="00FD0830" w:rsidRPr="00196C38">
        <w:instrText xml:space="preserve"> REF _Ref244318269 \r \h  \* MERGEFORMAT </w:instrText>
      </w:r>
      <w:r w:rsidR="00FD0830" w:rsidRPr="00196C38">
        <w:fldChar w:fldCharType="separate"/>
      </w:r>
      <w:r w:rsidR="00A633F4" w:rsidRPr="00A633F4">
        <w:rPr>
          <w:color w:val="000000"/>
        </w:rPr>
        <w:t>4.3</w:t>
      </w:r>
      <w:r w:rsidR="00FD0830" w:rsidRPr="00196C38">
        <w:fldChar w:fldCharType="end"/>
      </w:r>
      <w:r w:rsidR="009F5D81" w:rsidRPr="00196C38">
        <w:rPr>
          <w:color w:val="000000"/>
        </w:rPr>
        <w:t xml:space="preserve"> настоящ</w:t>
      </w:r>
      <w:r w:rsidR="00791C3C" w:rsidRPr="00196C38">
        <w:rPr>
          <w:color w:val="000000"/>
        </w:rPr>
        <w:t>их</w:t>
      </w:r>
      <w:r w:rsidR="009F5D81" w:rsidRPr="00196C38">
        <w:rPr>
          <w:color w:val="000000"/>
        </w:rPr>
        <w:t xml:space="preserve"> Правил </w:t>
      </w:r>
      <w:r w:rsidR="003A06BB" w:rsidRPr="00196C38">
        <w:rPr>
          <w:color w:val="000000"/>
        </w:rPr>
        <w:t xml:space="preserve">торгов </w:t>
      </w:r>
      <w:r w:rsidR="007A3C57" w:rsidRPr="00196C38">
        <w:rPr>
          <w:color w:val="000000"/>
        </w:rPr>
        <w:t xml:space="preserve">выписку из реестра сделок, зарегистрированных в соответствии с </w:t>
      </w:r>
      <w:proofErr w:type="spellStart"/>
      <w:r w:rsidR="007A3C57" w:rsidRPr="00196C38">
        <w:rPr>
          <w:color w:val="000000"/>
        </w:rPr>
        <w:t>п.</w:t>
      </w:r>
      <w:r w:rsidR="00210896" w:rsidRPr="00196C38">
        <w:rPr>
          <w:color w:val="000000"/>
        </w:rPr>
        <w:t>п</w:t>
      </w:r>
      <w:proofErr w:type="spellEnd"/>
      <w:r w:rsidR="00210896" w:rsidRPr="00196C38">
        <w:rPr>
          <w:color w:val="000000"/>
        </w:rPr>
        <w:t>.</w:t>
      </w:r>
      <w:r w:rsidR="00C640FC" w:rsidRPr="00196C38">
        <w:rPr>
          <w:color w:val="000000"/>
        </w:rPr>
        <w:t xml:space="preserve"> </w:t>
      </w:r>
      <w:r w:rsidR="002626FD" w:rsidRPr="00196C38">
        <w:fldChar w:fldCharType="begin"/>
      </w:r>
      <w:r w:rsidR="00EE555F" w:rsidRPr="00196C38">
        <w:instrText xml:space="preserve"> REF _Ref420415691 \r \h </w:instrText>
      </w:r>
      <w:r w:rsidR="00196C38">
        <w:instrText xml:space="preserve"> \* MERGEFORMAT </w:instrText>
      </w:r>
      <w:r w:rsidR="002626FD" w:rsidRPr="00196C38">
        <w:fldChar w:fldCharType="separate"/>
      </w:r>
      <w:r w:rsidR="00A633F4">
        <w:t>3.3.12</w:t>
      </w:r>
      <w:r w:rsidR="002626FD" w:rsidRPr="00196C38">
        <w:fldChar w:fldCharType="end"/>
      </w:r>
      <w:r w:rsidR="00210896" w:rsidRPr="00196C38">
        <w:rPr>
          <w:color w:val="000000"/>
        </w:rPr>
        <w:t xml:space="preserve"> и </w:t>
      </w:r>
      <w:r w:rsidR="002626FD" w:rsidRPr="00196C38">
        <w:fldChar w:fldCharType="begin"/>
      </w:r>
      <w:r w:rsidR="00EE555F" w:rsidRPr="00196C38">
        <w:instrText xml:space="preserve"> REF _Ref420419321 \r \h </w:instrText>
      </w:r>
      <w:r w:rsidR="00196C38">
        <w:instrText xml:space="preserve"> \* MERGEFORMAT </w:instrText>
      </w:r>
      <w:r w:rsidR="002626FD" w:rsidRPr="00196C38">
        <w:fldChar w:fldCharType="separate"/>
      </w:r>
      <w:r w:rsidR="00A633F4">
        <w:t>3.3.13</w:t>
      </w:r>
      <w:r w:rsidR="002626FD" w:rsidRPr="00196C38">
        <w:fldChar w:fldCharType="end"/>
      </w:r>
      <w:r w:rsidR="00CA516C" w:rsidRPr="00196C38">
        <w:rPr>
          <w:color w:val="000000"/>
        </w:rPr>
        <w:t xml:space="preserve"> </w:t>
      </w:r>
      <w:r w:rsidR="007A3C57" w:rsidRPr="00196C38">
        <w:rPr>
          <w:color w:val="000000"/>
        </w:rPr>
        <w:t xml:space="preserve">настоящих Правил </w:t>
      </w:r>
      <w:r w:rsidR="003A06BB" w:rsidRPr="00196C38">
        <w:rPr>
          <w:color w:val="000000"/>
        </w:rPr>
        <w:t>торгов</w:t>
      </w:r>
      <w:bookmarkEnd w:id="1000"/>
      <w:r w:rsidR="00977FC9" w:rsidRPr="00196C38">
        <w:rPr>
          <w:color w:val="000000"/>
        </w:rPr>
        <w:t>.</w:t>
      </w:r>
      <w:r w:rsidR="00834B88" w:rsidRPr="00196C38">
        <w:rPr>
          <w:color w:val="000000"/>
        </w:rPr>
        <w:t xml:space="preserve"> </w:t>
      </w:r>
      <w:r w:rsidR="00E65436" w:rsidRPr="00196C38">
        <w:rPr>
          <w:color w:val="000000"/>
        </w:rPr>
        <w:t xml:space="preserve">В соответствии с </w:t>
      </w:r>
      <w:r w:rsidR="00F473CC" w:rsidRPr="00196C38">
        <w:rPr>
          <w:color w:val="000000"/>
        </w:rPr>
        <w:t>В</w:t>
      </w:r>
      <w:r w:rsidR="00E65436" w:rsidRPr="00196C38">
        <w:rPr>
          <w:color w:val="000000"/>
        </w:rPr>
        <w:t>ременным регламент</w:t>
      </w:r>
      <w:r w:rsidR="007E1CBB" w:rsidRPr="00196C38">
        <w:rPr>
          <w:color w:val="000000"/>
        </w:rPr>
        <w:t>ом</w:t>
      </w:r>
      <w:r w:rsidR="00E65436" w:rsidRPr="00196C38">
        <w:rPr>
          <w:color w:val="000000"/>
        </w:rPr>
        <w:t xml:space="preserve"> на следующий </w:t>
      </w:r>
      <w:r w:rsidR="009F0722" w:rsidRPr="00196C38">
        <w:rPr>
          <w:color w:val="000000"/>
        </w:rPr>
        <w:t>торговый</w:t>
      </w:r>
      <w:r w:rsidR="00E65436" w:rsidRPr="00196C38">
        <w:rPr>
          <w:color w:val="000000"/>
        </w:rPr>
        <w:t xml:space="preserve"> день </w:t>
      </w:r>
      <w:r w:rsidR="006B43AA" w:rsidRPr="00196C38">
        <w:rPr>
          <w:color w:val="000000"/>
        </w:rPr>
        <w:t xml:space="preserve">Биржа </w:t>
      </w:r>
      <w:r w:rsidR="00E65436" w:rsidRPr="00196C38">
        <w:rPr>
          <w:color w:val="000000"/>
        </w:rPr>
        <w:t xml:space="preserve">формирует для Участника торгов с учетом требований </w:t>
      </w:r>
      <w:proofErr w:type="spellStart"/>
      <w:r w:rsidR="00E65436" w:rsidRPr="00196C38">
        <w:rPr>
          <w:color w:val="000000"/>
        </w:rPr>
        <w:t>п.п</w:t>
      </w:r>
      <w:proofErr w:type="spellEnd"/>
      <w:r w:rsidR="00E65436" w:rsidRPr="00196C38">
        <w:rPr>
          <w:color w:val="000000"/>
        </w:rPr>
        <w:t xml:space="preserve">. </w:t>
      </w:r>
      <w:r w:rsidR="002626FD" w:rsidRPr="00196C38">
        <w:fldChar w:fldCharType="begin"/>
      </w:r>
      <w:r w:rsidR="00B14BDE" w:rsidRPr="00196C38">
        <w:instrText xml:space="preserve"> REF _Ref420415605 \r \h </w:instrText>
      </w:r>
      <w:r w:rsidR="00196C38">
        <w:instrText xml:space="preserve"> \* MERGEFORMAT </w:instrText>
      </w:r>
      <w:r w:rsidR="002626FD" w:rsidRPr="00196C38">
        <w:fldChar w:fldCharType="separate"/>
      </w:r>
      <w:r w:rsidR="00A633F4">
        <w:t>4.2</w:t>
      </w:r>
      <w:r w:rsidR="002626FD" w:rsidRPr="00196C38">
        <w:fldChar w:fldCharType="end"/>
      </w:r>
      <w:r w:rsidR="00E65436" w:rsidRPr="00196C38">
        <w:rPr>
          <w:color w:val="000000"/>
        </w:rPr>
        <w:t xml:space="preserve"> и </w:t>
      </w:r>
      <w:r w:rsidR="00FD0830" w:rsidRPr="00196C38">
        <w:fldChar w:fldCharType="begin"/>
      </w:r>
      <w:r w:rsidR="00FD0830" w:rsidRPr="00196C38">
        <w:instrText xml:space="preserve"> REF _Ref244318269 \r \h  \* MERGEFORMAT </w:instrText>
      </w:r>
      <w:r w:rsidR="00FD0830" w:rsidRPr="00196C38">
        <w:fldChar w:fldCharType="separate"/>
      </w:r>
      <w:r w:rsidR="00A633F4" w:rsidRPr="00A633F4">
        <w:rPr>
          <w:color w:val="000000"/>
        </w:rPr>
        <w:t>4.3</w:t>
      </w:r>
      <w:r w:rsidR="00FD0830" w:rsidRPr="00196C38">
        <w:fldChar w:fldCharType="end"/>
      </w:r>
      <w:r w:rsidR="00E65436" w:rsidRPr="00196C38">
        <w:rPr>
          <w:color w:val="000000"/>
        </w:rPr>
        <w:t xml:space="preserve"> настоящих Правил </w:t>
      </w:r>
      <w:r w:rsidR="003A06BB" w:rsidRPr="00196C38">
        <w:rPr>
          <w:color w:val="000000"/>
        </w:rPr>
        <w:t xml:space="preserve">торгов </w:t>
      </w:r>
      <w:r w:rsidR="00E65436" w:rsidRPr="00196C38">
        <w:rPr>
          <w:color w:val="000000"/>
        </w:rPr>
        <w:t xml:space="preserve">выписку из реестра сделок, зарегистрированных в соответствии с </w:t>
      </w:r>
      <w:proofErr w:type="spellStart"/>
      <w:r w:rsidR="005E174C" w:rsidRPr="00196C38">
        <w:rPr>
          <w:color w:val="000000"/>
        </w:rPr>
        <w:t>п.</w:t>
      </w:r>
      <w:r w:rsidR="00E65436" w:rsidRPr="00196C38">
        <w:rPr>
          <w:color w:val="000000"/>
        </w:rPr>
        <w:t>п</w:t>
      </w:r>
      <w:proofErr w:type="spellEnd"/>
      <w:r w:rsidR="00E65436" w:rsidRPr="00196C38">
        <w:rPr>
          <w:color w:val="000000"/>
        </w:rPr>
        <w:t>.</w:t>
      </w:r>
      <w:r w:rsidR="00210896" w:rsidRPr="00196C38">
        <w:rPr>
          <w:color w:val="000000"/>
        </w:rPr>
        <w:t xml:space="preserve"> </w:t>
      </w:r>
      <w:r w:rsidR="002626FD" w:rsidRPr="00196C38">
        <w:fldChar w:fldCharType="begin"/>
      </w:r>
      <w:r w:rsidR="00B14BDE" w:rsidRPr="00196C38">
        <w:instrText xml:space="preserve"> REF _Ref420415691 \r \h </w:instrText>
      </w:r>
      <w:r w:rsidR="00196C38">
        <w:instrText xml:space="preserve"> \* MERGEFORMAT </w:instrText>
      </w:r>
      <w:r w:rsidR="002626FD" w:rsidRPr="00196C38">
        <w:fldChar w:fldCharType="separate"/>
      </w:r>
      <w:r w:rsidR="00A633F4">
        <w:t>3.3.12</w:t>
      </w:r>
      <w:r w:rsidR="002626FD" w:rsidRPr="00196C38">
        <w:fldChar w:fldCharType="end"/>
      </w:r>
      <w:r w:rsidR="00210896" w:rsidRPr="00196C38">
        <w:rPr>
          <w:color w:val="000000"/>
        </w:rPr>
        <w:t xml:space="preserve"> и </w:t>
      </w:r>
      <w:r w:rsidR="002626FD" w:rsidRPr="00196C38">
        <w:fldChar w:fldCharType="begin"/>
      </w:r>
      <w:r w:rsidR="00B14BDE" w:rsidRPr="00196C38">
        <w:instrText xml:space="preserve"> REF _Ref420419364 \r \h </w:instrText>
      </w:r>
      <w:r w:rsidR="00196C38">
        <w:instrText xml:space="preserve"> \* MERGEFORMAT </w:instrText>
      </w:r>
      <w:r w:rsidR="002626FD" w:rsidRPr="00196C38">
        <w:fldChar w:fldCharType="separate"/>
      </w:r>
      <w:r w:rsidR="00A633F4">
        <w:t>3.3.13</w:t>
      </w:r>
      <w:r w:rsidR="002626FD" w:rsidRPr="00196C38">
        <w:fldChar w:fldCharType="end"/>
      </w:r>
      <w:r w:rsidR="000662C6" w:rsidRPr="00196C38">
        <w:t xml:space="preserve"> </w:t>
      </w:r>
      <w:r w:rsidR="00E65436" w:rsidRPr="00196C38">
        <w:rPr>
          <w:color w:val="000000"/>
        </w:rPr>
        <w:t xml:space="preserve">настоящих Правил </w:t>
      </w:r>
      <w:r w:rsidR="003A06BB" w:rsidRPr="00196C38">
        <w:rPr>
          <w:color w:val="000000"/>
        </w:rPr>
        <w:t xml:space="preserve">торгов </w:t>
      </w:r>
      <w:r w:rsidR="00C773CD" w:rsidRPr="00196C38">
        <w:rPr>
          <w:color w:val="000000"/>
        </w:rPr>
        <w:t>с момента составления предыдущей выписки из реестра сдело</w:t>
      </w:r>
      <w:r w:rsidR="00E65436" w:rsidRPr="00196C38">
        <w:rPr>
          <w:color w:val="000000"/>
        </w:rPr>
        <w:t>к</w:t>
      </w:r>
      <w:r w:rsidR="00E0583F" w:rsidRPr="00196C38">
        <w:rPr>
          <w:color w:val="000000"/>
        </w:rPr>
        <w:t xml:space="preserve"> </w:t>
      </w:r>
      <w:r w:rsidR="00C657F3" w:rsidRPr="00196C38">
        <w:rPr>
          <w:color w:val="000000"/>
        </w:rPr>
        <w:t xml:space="preserve">за основную сессию предыдущего </w:t>
      </w:r>
      <w:r w:rsidR="009F0722" w:rsidRPr="00196C38">
        <w:rPr>
          <w:color w:val="000000"/>
        </w:rPr>
        <w:t xml:space="preserve">торгового </w:t>
      </w:r>
      <w:r w:rsidR="00C657F3" w:rsidRPr="00196C38">
        <w:rPr>
          <w:color w:val="000000"/>
        </w:rPr>
        <w:t>дня</w:t>
      </w:r>
      <w:r w:rsidR="00E65436" w:rsidRPr="00196C38">
        <w:rPr>
          <w:color w:val="000000"/>
        </w:rPr>
        <w:t>.</w:t>
      </w:r>
      <w:bookmarkEnd w:id="1001"/>
      <w:bookmarkEnd w:id="1002"/>
      <w:r w:rsidR="00E65436" w:rsidRPr="00196C38">
        <w:rPr>
          <w:color w:val="000000"/>
        </w:rPr>
        <w:t xml:space="preserve"> </w:t>
      </w:r>
    </w:p>
    <w:p w:rsidR="00AA35A5" w:rsidRPr="00196C38" w:rsidRDefault="00FA1F3E" w:rsidP="007A3C57">
      <w:pPr>
        <w:rPr>
          <w:color w:val="000000"/>
        </w:rPr>
      </w:pPr>
      <w:r w:rsidRPr="00196C38">
        <w:rPr>
          <w:color w:val="000000"/>
        </w:rPr>
        <w:t xml:space="preserve">Выписка из реестра сделок в виде электронного документа, </w:t>
      </w:r>
      <w:r w:rsidR="00A16A98" w:rsidRPr="00196C38">
        <w:rPr>
          <w:color w:val="000000"/>
        </w:rPr>
        <w:t xml:space="preserve">сформированного в соответствии с Правилами </w:t>
      </w:r>
      <w:r w:rsidR="00905B27" w:rsidRPr="00196C38">
        <w:rPr>
          <w:color w:val="000000"/>
        </w:rPr>
        <w:t>ЭДО</w:t>
      </w:r>
      <w:r w:rsidR="00A16A98" w:rsidRPr="00196C38">
        <w:rPr>
          <w:color w:val="000000"/>
        </w:rPr>
        <w:t xml:space="preserve">, и </w:t>
      </w:r>
      <w:r w:rsidRPr="00196C38">
        <w:rPr>
          <w:color w:val="000000"/>
        </w:rPr>
        <w:t xml:space="preserve">подписанного уполномоченным представителем </w:t>
      </w:r>
      <w:r w:rsidR="006B43AA" w:rsidRPr="00196C38">
        <w:rPr>
          <w:color w:val="000000"/>
        </w:rPr>
        <w:t>Биржи</w:t>
      </w:r>
      <w:r w:rsidRPr="00196C38">
        <w:rPr>
          <w:color w:val="000000"/>
        </w:rPr>
        <w:t xml:space="preserve">, направляется Участнику торгов в соответствии с </w:t>
      </w:r>
      <w:r w:rsidR="00905B27" w:rsidRPr="00196C38">
        <w:rPr>
          <w:color w:val="000000"/>
        </w:rPr>
        <w:t>Правилами ЭДО</w:t>
      </w:r>
      <w:r w:rsidRPr="00196C38">
        <w:rPr>
          <w:color w:val="000000"/>
        </w:rPr>
        <w:t xml:space="preserve">. </w:t>
      </w:r>
      <w:r w:rsidR="005312AB" w:rsidRPr="00196C38">
        <w:rPr>
          <w:color w:val="000000"/>
        </w:rPr>
        <w:t>Форма и структура</w:t>
      </w:r>
      <w:r w:rsidRPr="00196C38">
        <w:rPr>
          <w:color w:val="000000"/>
        </w:rPr>
        <w:t xml:space="preserve"> электронного документа утверждается </w:t>
      </w:r>
      <w:r w:rsidR="006B43AA" w:rsidRPr="00196C38">
        <w:rPr>
          <w:color w:val="000000"/>
        </w:rPr>
        <w:t>Биржей</w:t>
      </w:r>
      <w:r w:rsidRPr="00196C38">
        <w:rPr>
          <w:color w:val="000000"/>
        </w:rPr>
        <w:t>.</w:t>
      </w:r>
    </w:p>
    <w:p w:rsidR="007A3C57" w:rsidRPr="00196C38" w:rsidRDefault="007A3C57" w:rsidP="007A3C57">
      <w:r w:rsidRPr="00196C38">
        <w:rPr>
          <w:color w:val="000000"/>
        </w:rPr>
        <w:t xml:space="preserve">Участник торгов </w:t>
      </w:r>
      <w:r w:rsidR="00AA35A5" w:rsidRPr="00196C38">
        <w:rPr>
          <w:color w:val="000000"/>
        </w:rPr>
        <w:t xml:space="preserve">может получать от </w:t>
      </w:r>
      <w:r w:rsidR="006B43AA" w:rsidRPr="00196C38">
        <w:rPr>
          <w:color w:val="000000"/>
        </w:rPr>
        <w:t xml:space="preserve">Биржи </w:t>
      </w:r>
      <w:r w:rsidR="00AA35A5" w:rsidRPr="00196C38">
        <w:rPr>
          <w:color w:val="000000"/>
        </w:rPr>
        <w:t xml:space="preserve">выписку из реестра сделок </w:t>
      </w:r>
      <w:r w:rsidRPr="00196C38">
        <w:rPr>
          <w:color w:val="000000"/>
        </w:rPr>
        <w:t xml:space="preserve">в виде письменного документа на бумажном носителе, подписанного уполномоченным представителем </w:t>
      </w:r>
      <w:r w:rsidR="006B43AA" w:rsidRPr="00196C38">
        <w:rPr>
          <w:color w:val="000000"/>
        </w:rPr>
        <w:t>Биржи</w:t>
      </w:r>
      <w:r w:rsidRPr="00196C38">
        <w:rPr>
          <w:color w:val="000000"/>
        </w:rPr>
        <w:t>.</w:t>
      </w:r>
      <w:r w:rsidR="00AA35A5" w:rsidRPr="00196C38">
        <w:rPr>
          <w:color w:val="000000"/>
        </w:rPr>
        <w:t xml:space="preserve"> </w:t>
      </w:r>
      <w:r w:rsidRPr="00196C38">
        <w:rPr>
          <w:color w:val="000000"/>
        </w:rPr>
        <w:t xml:space="preserve">Выписка из реестра сделок на бумажном носителе предоставляется </w:t>
      </w:r>
      <w:r w:rsidR="006B43AA" w:rsidRPr="00196C38">
        <w:rPr>
          <w:color w:val="000000"/>
        </w:rPr>
        <w:t xml:space="preserve">Биржей </w:t>
      </w:r>
      <w:r w:rsidRPr="00196C38">
        <w:rPr>
          <w:color w:val="000000"/>
        </w:rPr>
        <w:t>уполномоченному лицу Участника торгов</w:t>
      </w:r>
      <w:r w:rsidR="0003106F" w:rsidRPr="00867EE4">
        <w:rPr>
          <w:color w:val="000000"/>
        </w:rPr>
        <w:t>.</w:t>
      </w:r>
    </w:p>
    <w:p w:rsidR="00724339" w:rsidRPr="00196C38" w:rsidRDefault="00F035E6" w:rsidP="009E4B30">
      <w:pPr>
        <w:pStyle w:val="2"/>
        <w:keepNext w:val="0"/>
        <w:numPr>
          <w:ilvl w:val="1"/>
          <w:numId w:val="10"/>
        </w:numPr>
        <w:tabs>
          <w:tab w:val="clear" w:pos="709"/>
          <w:tab w:val="num" w:pos="720"/>
        </w:tabs>
        <w:ind w:left="0" w:firstLine="0"/>
        <w:rPr>
          <w:color w:val="000000"/>
        </w:rPr>
      </w:pPr>
      <w:r w:rsidRPr="00F035E6">
        <w:rPr>
          <w:color w:val="000000"/>
        </w:rPr>
        <w:t xml:space="preserve"> </w:t>
      </w:r>
      <w:bookmarkStart w:id="1003" w:name="_Ref420419636"/>
      <w:r>
        <w:rPr>
          <w:color w:val="000000"/>
        </w:rPr>
        <w:t xml:space="preserve">В соответствии с Временным регламентом не позднее, чем за 30 минут до начала торгов текущего торгового дня, Биржа может формировать для Участника торгов с учетом требований </w:t>
      </w:r>
      <w:proofErr w:type="spellStart"/>
      <w:r>
        <w:rPr>
          <w:color w:val="000000"/>
        </w:rPr>
        <w:t>п.п</w:t>
      </w:r>
      <w:proofErr w:type="spellEnd"/>
      <w:r>
        <w:rPr>
          <w:color w:val="000000"/>
        </w:rPr>
        <w:t xml:space="preserve">. </w:t>
      </w:r>
      <w:r>
        <w:rPr>
          <w:color w:val="000000"/>
        </w:rPr>
        <w:fldChar w:fldCharType="begin"/>
      </w:r>
      <w:r>
        <w:rPr>
          <w:color w:val="000000"/>
        </w:rPr>
        <w:instrText xml:space="preserve"> REF _Ref420415605 \r \h </w:instrText>
      </w:r>
      <w:r>
        <w:rPr>
          <w:color w:val="000000"/>
        </w:rPr>
      </w:r>
      <w:r>
        <w:rPr>
          <w:color w:val="000000"/>
        </w:rPr>
        <w:fldChar w:fldCharType="separate"/>
      </w:r>
      <w:r w:rsidR="00A633F4">
        <w:rPr>
          <w:color w:val="000000"/>
        </w:rPr>
        <w:t>4.2</w:t>
      </w:r>
      <w:r>
        <w:rPr>
          <w:color w:val="000000"/>
        </w:rPr>
        <w:fldChar w:fldCharType="end"/>
      </w:r>
      <w:r>
        <w:rPr>
          <w:color w:val="000000"/>
        </w:rPr>
        <w:t xml:space="preserve"> и </w:t>
      </w:r>
      <w:r>
        <w:rPr>
          <w:color w:val="000000"/>
        </w:rPr>
        <w:fldChar w:fldCharType="begin"/>
      </w:r>
      <w:r>
        <w:rPr>
          <w:color w:val="000000"/>
        </w:rPr>
        <w:instrText xml:space="preserve"> REF _Ref286307566 \r \h </w:instrText>
      </w:r>
      <w:r>
        <w:rPr>
          <w:color w:val="000000"/>
        </w:rPr>
      </w:r>
      <w:r>
        <w:rPr>
          <w:color w:val="000000"/>
        </w:rPr>
        <w:fldChar w:fldCharType="separate"/>
      </w:r>
      <w:r w:rsidR="00A633F4">
        <w:rPr>
          <w:color w:val="000000"/>
        </w:rPr>
        <w:t>4.3</w:t>
      </w:r>
      <w:r>
        <w:rPr>
          <w:color w:val="000000"/>
        </w:rPr>
        <w:fldChar w:fldCharType="end"/>
      </w:r>
      <w:r>
        <w:rPr>
          <w:color w:val="000000"/>
        </w:rPr>
        <w:t xml:space="preserve"> настоящих Правил торгов  выписку из реестра сделок по сделкам своп и своп контрактам без указания сделок, входящих в данные сделки, а также по сделкам фикс (далее – </w:t>
      </w:r>
      <w:r w:rsidRPr="005476DF">
        <w:rPr>
          <w:color w:val="000000"/>
        </w:rPr>
        <w:t>выписка из реестра сделок (сделки аналитического учета)</w:t>
      </w:r>
      <w:r>
        <w:rPr>
          <w:color w:val="000000"/>
        </w:rPr>
        <w:t xml:space="preserve">), зарегистрированных в соответствии с </w:t>
      </w:r>
      <w:proofErr w:type="spellStart"/>
      <w:r>
        <w:rPr>
          <w:color w:val="000000"/>
        </w:rPr>
        <w:t>п.п</w:t>
      </w:r>
      <w:proofErr w:type="spellEnd"/>
      <w:r>
        <w:rPr>
          <w:color w:val="000000"/>
        </w:rPr>
        <w:t xml:space="preserve">. </w:t>
      </w:r>
      <w:r>
        <w:rPr>
          <w:color w:val="000000"/>
        </w:rPr>
        <w:fldChar w:fldCharType="begin"/>
      </w:r>
      <w:r>
        <w:rPr>
          <w:color w:val="000000"/>
        </w:rPr>
        <w:instrText xml:space="preserve"> REF _Ref485129578 \r \h </w:instrText>
      </w:r>
      <w:r>
        <w:rPr>
          <w:color w:val="000000"/>
        </w:rPr>
      </w:r>
      <w:r>
        <w:rPr>
          <w:color w:val="000000"/>
        </w:rPr>
        <w:fldChar w:fldCharType="separate"/>
      </w:r>
      <w:r w:rsidR="00A633F4">
        <w:rPr>
          <w:color w:val="000000"/>
        </w:rPr>
        <w:t>3.3.12</w:t>
      </w:r>
      <w:r>
        <w:rPr>
          <w:color w:val="000000"/>
        </w:rPr>
        <w:fldChar w:fldCharType="end"/>
      </w:r>
      <w:r>
        <w:rPr>
          <w:color w:val="000000"/>
        </w:rPr>
        <w:t xml:space="preserve"> и </w:t>
      </w:r>
      <w:r>
        <w:rPr>
          <w:color w:val="000000"/>
        </w:rPr>
        <w:fldChar w:fldCharType="begin"/>
      </w:r>
      <w:r>
        <w:rPr>
          <w:color w:val="000000"/>
        </w:rPr>
        <w:instrText xml:space="preserve"> REF _Ref485129585 \r \h </w:instrText>
      </w:r>
      <w:r>
        <w:rPr>
          <w:color w:val="000000"/>
        </w:rPr>
      </w:r>
      <w:r>
        <w:rPr>
          <w:color w:val="000000"/>
        </w:rPr>
        <w:fldChar w:fldCharType="separate"/>
      </w:r>
      <w:r w:rsidR="00A633F4">
        <w:rPr>
          <w:color w:val="000000"/>
        </w:rPr>
        <w:t>3.3.13</w:t>
      </w:r>
      <w:r>
        <w:rPr>
          <w:color w:val="000000"/>
        </w:rPr>
        <w:fldChar w:fldCharType="end"/>
      </w:r>
      <w:r>
        <w:rPr>
          <w:color w:val="000000"/>
        </w:rPr>
        <w:t xml:space="preserve"> настоящих Правил торгов, за основную сессию предыдущего торгового дня.</w:t>
      </w:r>
      <w:bookmarkEnd w:id="1003"/>
    </w:p>
    <w:p w:rsidR="006D6CD2" w:rsidRPr="00196C38" w:rsidRDefault="00724339" w:rsidP="006D6CD2">
      <w:pPr>
        <w:pStyle w:val="2"/>
        <w:keepNext w:val="0"/>
        <w:numPr>
          <w:ilvl w:val="0"/>
          <w:numId w:val="0"/>
        </w:numPr>
        <w:tabs>
          <w:tab w:val="clear" w:pos="709"/>
          <w:tab w:val="num" w:pos="756"/>
        </w:tabs>
      </w:pPr>
      <w:r w:rsidRPr="00144C88">
        <w:rPr>
          <w:color w:val="000000"/>
        </w:rPr>
        <w:t>По итогам основной сессии Участнику торгов по его требованию предоставляется выписка из реестра сделок (сделки аналитического учета)</w:t>
      </w:r>
      <w:r w:rsidR="00AD249B">
        <w:rPr>
          <w:color w:val="000000"/>
        </w:rPr>
        <w:t>.</w:t>
      </w:r>
      <w:r w:rsidR="006D6CD2" w:rsidRPr="00196C38">
        <w:t xml:space="preserve"> </w:t>
      </w:r>
    </w:p>
    <w:p w:rsidR="00A671A0" w:rsidRDefault="00724339" w:rsidP="00867EE4">
      <w:pPr>
        <w:pStyle w:val="2"/>
        <w:keepNext w:val="0"/>
        <w:numPr>
          <w:ilvl w:val="1"/>
          <w:numId w:val="10"/>
        </w:numPr>
        <w:tabs>
          <w:tab w:val="clear" w:pos="709"/>
          <w:tab w:val="num" w:pos="720"/>
        </w:tabs>
        <w:ind w:left="0" w:firstLine="0"/>
      </w:pPr>
      <w:r w:rsidRPr="00196C38">
        <w:rPr>
          <w:color w:val="000000"/>
        </w:rPr>
        <w:t xml:space="preserve">Выписка из реестра сделок (сделки аналитического учета) в виде электронного документа, сформированного в соответствии с Правилами </w:t>
      </w:r>
      <w:r w:rsidR="003A06BB" w:rsidRPr="00196C38">
        <w:rPr>
          <w:color w:val="000000"/>
        </w:rPr>
        <w:t>ЭДО</w:t>
      </w:r>
      <w:r w:rsidRPr="00196C38">
        <w:rPr>
          <w:color w:val="000000"/>
        </w:rPr>
        <w:t xml:space="preserve">, утвержденными уполномоченным органом </w:t>
      </w:r>
      <w:r w:rsidR="006B43AA" w:rsidRPr="00196C38">
        <w:rPr>
          <w:color w:val="000000"/>
        </w:rPr>
        <w:t>Биржи</w:t>
      </w:r>
      <w:r w:rsidRPr="00196C38">
        <w:rPr>
          <w:color w:val="000000"/>
        </w:rPr>
        <w:t xml:space="preserve">, и подписанного уполномоченным представителем </w:t>
      </w:r>
      <w:r w:rsidR="006B43AA" w:rsidRPr="00196C38">
        <w:rPr>
          <w:color w:val="000000"/>
        </w:rPr>
        <w:t>Биржи</w:t>
      </w:r>
      <w:r w:rsidRPr="00196C38">
        <w:rPr>
          <w:color w:val="000000"/>
        </w:rPr>
        <w:t xml:space="preserve">, направляется Участнику торгов в соответствии с внутренними документами </w:t>
      </w:r>
      <w:r w:rsidR="006B43AA" w:rsidRPr="00196C38">
        <w:rPr>
          <w:color w:val="000000"/>
        </w:rPr>
        <w:t>Биржи</w:t>
      </w:r>
      <w:r w:rsidRPr="00196C38">
        <w:rPr>
          <w:color w:val="000000"/>
        </w:rPr>
        <w:t xml:space="preserve">, регулирующими электронный документооборот между Участниками торгов и </w:t>
      </w:r>
      <w:r w:rsidR="006B43AA" w:rsidRPr="00196C38">
        <w:rPr>
          <w:color w:val="000000"/>
        </w:rPr>
        <w:t>Биржей</w:t>
      </w:r>
      <w:r w:rsidRPr="00196C38">
        <w:rPr>
          <w:color w:val="000000"/>
        </w:rPr>
        <w:t xml:space="preserve">. </w:t>
      </w:r>
      <w:r w:rsidR="0080427D" w:rsidRPr="00196C38">
        <w:t xml:space="preserve">Форма и структура электронного </w:t>
      </w:r>
      <w:r w:rsidR="00C657F3" w:rsidRPr="00196C38">
        <w:t xml:space="preserve">документа </w:t>
      </w:r>
      <w:r w:rsidR="0080427D" w:rsidRPr="00196C38">
        <w:t xml:space="preserve">утверждается </w:t>
      </w:r>
      <w:r w:rsidR="0046698A" w:rsidRPr="00196C38">
        <w:t xml:space="preserve">уполномоченным </w:t>
      </w:r>
      <w:r w:rsidR="0080427D" w:rsidRPr="00196C38">
        <w:t xml:space="preserve">органом </w:t>
      </w:r>
      <w:r w:rsidR="006B43AA" w:rsidRPr="00196C38">
        <w:t>Биржи</w:t>
      </w:r>
      <w:r w:rsidR="0080427D" w:rsidRPr="00196C38">
        <w:t>.</w:t>
      </w:r>
      <w:r w:rsidR="009C07EF">
        <w:t xml:space="preserve"> </w:t>
      </w:r>
      <w:r w:rsidR="00A671A0" w:rsidRPr="00A671A0">
        <w:t xml:space="preserve">В соответствии с Временным регламентом не позднее, чем за 30 минут до начала торгов текущего торгового дня, Биржа может формировать для Участника торгов выписку из реестра </w:t>
      </w:r>
      <w:r w:rsidR="00A671A0">
        <w:t>заявок</w:t>
      </w:r>
      <w:r w:rsidR="00A671A0" w:rsidRPr="00A671A0">
        <w:t xml:space="preserve"> за основную сессию предыдущего торгового дня.</w:t>
      </w:r>
    </w:p>
    <w:p w:rsidR="00810B95" w:rsidRPr="00196C38" w:rsidRDefault="00A671A0" w:rsidP="00867EE4">
      <w:pPr>
        <w:pStyle w:val="2"/>
        <w:keepNext w:val="0"/>
        <w:numPr>
          <w:ilvl w:val="0"/>
          <w:numId w:val="0"/>
        </w:numPr>
        <w:tabs>
          <w:tab w:val="clear" w:pos="709"/>
          <w:tab w:val="num" w:pos="756"/>
        </w:tabs>
      </w:pPr>
      <w:r w:rsidRPr="00A671A0">
        <w:lastRenderedPageBreak/>
        <w:t xml:space="preserve">По итогам основной сессии Участнику торгов </w:t>
      </w:r>
      <w:r w:rsidR="00810B95" w:rsidRPr="00196C38">
        <w:t>по его требованию</w:t>
      </w:r>
      <w:r w:rsidR="002D74F0">
        <w:t xml:space="preserve"> предоставляется</w:t>
      </w:r>
      <w:r w:rsidR="00810B95" w:rsidRPr="00196C38">
        <w:t xml:space="preserve"> выписк</w:t>
      </w:r>
      <w:r w:rsidR="002D74F0">
        <w:t>а</w:t>
      </w:r>
      <w:r w:rsidR="00810B95" w:rsidRPr="00196C38">
        <w:t xml:space="preserve"> из реестра заявок.</w:t>
      </w:r>
    </w:p>
    <w:p w:rsidR="00810B95" w:rsidRPr="00196C38" w:rsidRDefault="00810B95" w:rsidP="00810B95">
      <w:pPr>
        <w:pStyle w:val="2"/>
        <w:keepNext w:val="0"/>
        <w:numPr>
          <w:ilvl w:val="0"/>
          <w:numId w:val="0"/>
        </w:numPr>
        <w:tabs>
          <w:tab w:val="clear" w:pos="709"/>
          <w:tab w:val="num" w:pos="756"/>
        </w:tabs>
      </w:pPr>
      <w:r w:rsidRPr="00196C38">
        <w:t xml:space="preserve">Выписка из реестра заявок за основную сессию </w:t>
      </w:r>
      <w:r w:rsidR="00775B42" w:rsidRPr="00196C38">
        <w:rPr>
          <w:color w:val="000000"/>
        </w:rPr>
        <w:t xml:space="preserve">в виде электронного документа, сформированного в соответствии с Правилами ЭДО, утвержденными уполномоченным органом Биржи, и подписанного уполномоченным представителем Биржи, направляется Участнику торгов в соответствии с внутренними документами Биржи, регулирующими электронный документооборот между Участниками торгов и Биржей. </w:t>
      </w:r>
      <w:r w:rsidR="00775B42" w:rsidRPr="00196C38">
        <w:t>Форма и структура электронного документа утверждается уполномоченным органом Биржи</w:t>
      </w:r>
      <w:r w:rsidR="00775B42">
        <w:t>.</w:t>
      </w:r>
    </w:p>
    <w:p w:rsidR="00E1239E" w:rsidRPr="00196C38" w:rsidRDefault="00E1239E" w:rsidP="009E4B30">
      <w:pPr>
        <w:pStyle w:val="2"/>
        <w:keepNext w:val="0"/>
        <w:numPr>
          <w:ilvl w:val="1"/>
          <w:numId w:val="10"/>
        </w:numPr>
        <w:tabs>
          <w:tab w:val="clear" w:pos="709"/>
          <w:tab w:val="num" w:pos="720"/>
        </w:tabs>
        <w:ind w:left="0" w:firstLine="0"/>
        <w:rPr>
          <w:color w:val="000000"/>
        </w:rPr>
      </w:pPr>
      <w:r w:rsidRPr="00196C38">
        <w:rPr>
          <w:color w:val="000000"/>
        </w:rPr>
        <w:t>В случае, когда в течение торгового дня происходили технические сбои, приведшие к изменению времени окончания торгов</w:t>
      </w:r>
      <w:r w:rsidR="00BC0A93" w:rsidRPr="00196C38">
        <w:rPr>
          <w:color w:val="000000"/>
        </w:rPr>
        <w:t xml:space="preserve"> по одному или нескольким инструментам</w:t>
      </w:r>
      <w:r w:rsidRPr="00196C38">
        <w:rPr>
          <w:color w:val="000000"/>
        </w:rPr>
        <w:t>, Биржа выдает Участникам торгов выписки из реестра сделок, формируемые в соответствии с п. п.</w:t>
      </w:r>
      <w:r w:rsidR="006F4815">
        <w:rPr>
          <w:color w:val="000000"/>
        </w:rPr>
        <w:t> </w:t>
      </w:r>
      <w:r w:rsidR="006F4815">
        <w:rPr>
          <w:color w:val="000000"/>
        </w:rPr>
        <w:fldChar w:fldCharType="begin"/>
      </w:r>
      <w:r w:rsidR="006F4815">
        <w:rPr>
          <w:color w:val="000000"/>
        </w:rPr>
        <w:instrText xml:space="preserve"> REF _Ref448825317 \r \h </w:instrText>
      </w:r>
      <w:r w:rsidR="006F4815">
        <w:rPr>
          <w:color w:val="000000"/>
        </w:rPr>
      </w:r>
      <w:r w:rsidR="006F4815">
        <w:rPr>
          <w:color w:val="000000"/>
        </w:rPr>
        <w:fldChar w:fldCharType="separate"/>
      </w:r>
      <w:proofErr w:type="gramStart"/>
      <w:r w:rsidR="00A633F4">
        <w:rPr>
          <w:color w:val="000000"/>
        </w:rPr>
        <w:t>4.4</w:t>
      </w:r>
      <w:r w:rsidR="006F4815">
        <w:rPr>
          <w:color w:val="000000"/>
        </w:rPr>
        <w:fldChar w:fldCharType="end"/>
      </w:r>
      <w:r w:rsidRPr="00196C38">
        <w:rPr>
          <w:color w:val="000000"/>
        </w:rPr>
        <w:t xml:space="preserve"> </w:t>
      </w:r>
      <w:r w:rsidR="00B46322" w:rsidRPr="00196C38">
        <w:rPr>
          <w:color w:val="000000"/>
        </w:rPr>
        <w:t xml:space="preserve"> </w:t>
      </w:r>
      <w:r w:rsidRPr="00196C38">
        <w:rPr>
          <w:color w:val="000000"/>
        </w:rPr>
        <w:t>и</w:t>
      </w:r>
      <w:proofErr w:type="gramEnd"/>
      <w:r w:rsidRPr="00196C38">
        <w:rPr>
          <w:color w:val="000000"/>
        </w:rPr>
        <w:t xml:space="preserve"> </w:t>
      </w:r>
      <w:r w:rsidR="002626FD" w:rsidRPr="00196C38">
        <w:rPr>
          <w:color w:val="000000"/>
        </w:rPr>
        <w:fldChar w:fldCharType="begin"/>
      </w:r>
      <w:r w:rsidR="00B46322" w:rsidRPr="00196C38">
        <w:rPr>
          <w:color w:val="000000"/>
        </w:rPr>
        <w:instrText xml:space="preserve"> REF _Ref420419636 \r \h </w:instrText>
      </w:r>
      <w:r w:rsidR="00196C38">
        <w:rPr>
          <w:color w:val="000000"/>
        </w:rPr>
        <w:instrText xml:space="preserve"> \* MERGEFORMAT </w:instrText>
      </w:r>
      <w:r w:rsidR="002626FD" w:rsidRPr="00196C38">
        <w:rPr>
          <w:color w:val="000000"/>
        </w:rPr>
      </w:r>
      <w:r w:rsidR="002626FD" w:rsidRPr="00196C38">
        <w:rPr>
          <w:color w:val="000000"/>
        </w:rPr>
        <w:fldChar w:fldCharType="separate"/>
      </w:r>
      <w:r w:rsidR="00A633F4">
        <w:rPr>
          <w:color w:val="000000"/>
        </w:rPr>
        <w:t>4.5</w:t>
      </w:r>
      <w:r w:rsidR="002626FD" w:rsidRPr="00196C38">
        <w:rPr>
          <w:color w:val="000000"/>
        </w:rPr>
        <w:fldChar w:fldCharType="end"/>
      </w:r>
      <w:r w:rsidRPr="00196C38">
        <w:rPr>
          <w:color w:val="000000"/>
        </w:rPr>
        <w:t xml:space="preserve"> настоящих Правил торгов, при наличии такой возможности, но не ранее чем через 15 (пятнадцать) минут после</w:t>
      </w:r>
      <w:r w:rsidR="00E557E9" w:rsidRPr="00196C38">
        <w:rPr>
          <w:color w:val="000000"/>
        </w:rPr>
        <w:t xml:space="preserve"> окончания торгов </w:t>
      </w:r>
      <w:r w:rsidR="00924AED" w:rsidRPr="00196C38">
        <w:rPr>
          <w:color w:val="000000"/>
        </w:rPr>
        <w:t>по соответствующему инструменту</w:t>
      </w:r>
      <w:r w:rsidR="00E557E9" w:rsidRPr="00196C38">
        <w:rPr>
          <w:color w:val="000000"/>
        </w:rPr>
        <w:t>.</w:t>
      </w:r>
    </w:p>
    <w:p w:rsidR="00E1239E" w:rsidRPr="00196C38" w:rsidRDefault="00E1239E" w:rsidP="009E4B30">
      <w:pPr>
        <w:pStyle w:val="2"/>
        <w:keepNext w:val="0"/>
        <w:numPr>
          <w:ilvl w:val="1"/>
          <w:numId w:val="10"/>
        </w:numPr>
        <w:tabs>
          <w:tab w:val="clear" w:pos="709"/>
          <w:tab w:val="num" w:pos="720"/>
        </w:tabs>
        <w:ind w:left="0" w:firstLine="0"/>
        <w:rPr>
          <w:color w:val="000000"/>
        </w:rPr>
      </w:pPr>
      <w:r w:rsidRPr="00196C38">
        <w:rPr>
          <w:color w:val="000000"/>
        </w:rPr>
        <w:t xml:space="preserve">В случае продления </w:t>
      </w:r>
      <w:r w:rsidR="00924AED" w:rsidRPr="00196C38">
        <w:rPr>
          <w:color w:val="000000"/>
        </w:rPr>
        <w:t>торгов по одному или нескольким инструментам</w:t>
      </w:r>
      <w:r w:rsidRPr="00196C38">
        <w:rPr>
          <w:color w:val="000000"/>
        </w:rPr>
        <w:t xml:space="preserve"> Биржа выдает Участникам торгов выписки из реестра сделок, формируемые в соответствии с п. п.</w:t>
      </w:r>
      <w:r w:rsidR="006F4815">
        <w:rPr>
          <w:color w:val="000000"/>
        </w:rPr>
        <w:t> </w:t>
      </w:r>
      <w:r w:rsidR="006F4815">
        <w:rPr>
          <w:color w:val="000000"/>
        </w:rPr>
        <w:fldChar w:fldCharType="begin"/>
      </w:r>
      <w:r w:rsidR="006F4815">
        <w:rPr>
          <w:color w:val="000000"/>
        </w:rPr>
        <w:instrText xml:space="preserve"> REF _Ref448825317 \r \h </w:instrText>
      </w:r>
      <w:r w:rsidR="006F4815">
        <w:rPr>
          <w:color w:val="000000"/>
        </w:rPr>
      </w:r>
      <w:r w:rsidR="006F4815">
        <w:rPr>
          <w:color w:val="000000"/>
        </w:rPr>
        <w:fldChar w:fldCharType="separate"/>
      </w:r>
      <w:r w:rsidR="00A633F4">
        <w:rPr>
          <w:color w:val="000000"/>
        </w:rPr>
        <w:t>4.4</w:t>
      </w:r>
      <w:r w:rsidR="006F4815">
        <w:rPr>
          <w:color w:val="000000"/>
        </w:rPr>
        <w:fldChar w:fldCharType="end"/>
      </w:r>
      <w:r w:rsidR="006F4815">
        <w:rPr>
          <w:color w:val="000000"/>
        </w:rPr>
        <w:t xml:space="preserve"> </w:t>
      </w:r>
      <w:r w:rsidRPr="00196C38">
        <w:rPr>
          <w:color w:val="000000"/>
        </w:rPr>
        <w:t xml:space="preserve">и </w:t>
      </w:r>
      <w:r w:rsidR="002626FD" w:rsidRPr="00196C38">
        <w:rPr>
          <w:color w:val="000000"/>
        </w:rPr>
        <w:fldChar w:fldCharType="begin"/>
      </w:r>
      <w:r w:rsidR="00B46322" w:rsidRPr="00196C38">
        <w:rPr>
          <w:color w:val="000000"/>
        </w:rPr>
        <w:instrText xml:space="preserve"> REF _Ref420419636 \r \h </w:instrText>
      </w:r>
      <w:r w:rsidR="00196C38">
        <w:rPr>
          <w:color w:val="000000"/>
        </w:rPr>
        <w:instrText xml:space="preserve"> \* MERGEFORMAT </w:instrText>
      </w:r>
      <w:r w:rsidR="002626FD" w:rsidRPr="00196C38">
        <w:rPr>
          <w:color w:val="000000"/>
        </w:rPr>
      </w:r>
      <w:r w:rsidR="002626FD" w:rsidRPr="00196C38">
        <w:rPr>
          <w:color w:val="000000"/>
        </w:rPr>
        <w:fldChar w:fldCharType="separate"/>
      </w:r>
      <w:r w:rsidR="00A633F4">
        <w:rPr>
          <w:color w:val="000000"/>
        </w:rPr>
        <w:t>4.5</w:t>
      </w:r>
      <w:r w:rsidR="002626FD" w:rsidRPr="00196C38">
        <w:rPr>
          <w:color w:val="000000"/>
        </w:rPr>
        <w:fldChar w:fldCharType="end"/>
      </w:r>
      <w:r w:rsidRPr="00196C38">
        <w:rPr>
          <w:color w:val="000000"/>
        </w:rPr>
        <w:t xml:space="preserve"> настоящих Правил торгов, при наличии такой возможности, но не ранее чем через 15 (пятнадцать) минут после окончания </w:t>
      </w:r>
      <w:r w:rsidR="00924AED" w:rsidRPr="00196C38">
        <w:rPr>
          <w:color w:val="000000"/>
        </w:rPr>
        <w:t>торгов по соответствующему инструменту</w:t>
      </w:r>
      <w:r w:rsidRPr="00196C38">
        <w:rPr>
          <w:color w:val="000000"/>
        </w:rPr>
        <w:t>.</w:t>
      </w:r>
    </w:p>
    <w:p w:rsidR="00926FC9" w:rsidRPr="00196C38" w:rsidRDefault="00207A53" w:rsidP="009E4B30">
      <w:pPr>
        <w:pStyle w:val="2"/>
        <w:keepNext w:val="0"/>
        <w:numPr>
          <w:ilvl w:val="1"/>
          <w:numId w:val="10"/>
        </w:numPr>
        <w:tabs>
          <w:tab w:val="clear" w:pos="709"/>
          <w:tab w:val="num" w:pos="720"/>
        </w:tabs>
        <w:ind w:left="0" w:firstLine="0"/>
        <w:rPr>
          <w:color w:val="000000"/>
        </w:rPr>
      </w:pPr>
      <w:r w:rsidRPr="00196C38">
        <w:rPr>
          <w:color w:val="000000"/>
        </w:rPr>
        <w:t>Документы</w:t>
      </w:r>
      <w:r w:rsidR="00080283" w:rsidRPr="00196C38">
        <w:rPr>
          <w:color w:val="000000"/>
        </w:rPr>
        <w:t xml:space="preserve">, предоставляемые Участникам торгов </w:t>
      </w:r>
      <w:r w:rsidR="00755499" w:rsidRPr="00196C38">
        <w:rPr>
          <w:color w:val="000000"/>
        </w:rPr>
        <w:t xml:space="preserve">по итогам </w:t>
      </w:r>
      <w:r w:rsidR="006A474D" w:rsidRPr="00196C38">
        <w:rPr>
          <w:color w:val="000000"/>
        </w:rPr>
        <w:t>каждой основной сессии</w:t>
      </w:r>
      <w:r w:rsidR="00080283" w:rsidRPr="00196C38">
        <w:rPr>
          <w:color w:val="000000"/>
        </w:rPr>
        <w:t>, являются отчетными документами</w:t>
      </w:r>
      <w:r w:rsidR="00755499" w:rsidRPr="00196C38">
        <w:rPr>
          <w:color w:val="000000"/>
        </w:rPr>
        <w:t>.</w:t>
      </w:r>
    </w:p>
    <w:p w:rsidR="000649F9" w:rsidRPr="00196C38" w:rsidRDefault="005C4461" w:rsidP="00D944A6">
      <w:pPr>
        <w:pStyle w:val="10"/>
        <w:rPr>
          <w:color w:val="000000"/>
        </w:rPr>
      </w:pPr>
      <w:bookmarkStart w:id="1004" w:name="_Расчет_величины_денежных_средств,_п"/>
      <w:bookmarkStart w:id="1005" w:name="_Toc484790143"/>
      <w:bookmarkStart w:id="1006" w:name="_Toc448825084"/>
      <w:bookmarkStart w:id="1007" w:name="_Ref101603674"/>
      <w:bookmarkStart w:id="1008" w:name="_Toc143076878"/>
      <w:bookmarkStart w:id="1009" w:name="_Toc143499975"/>
      <w:bookmarkStart w:id="1010" w:name="_Toc143575278"/>
      <w:bookmarkStart w:id="1011" w:name="_Toc275963194"/>
      <w:bookmarkStart w:id="1012" w:name="_Toc333311408"/>
      <w:bookmarkStart w:id="1013" w:name="_Toc333916261"/>
      <w:bookmarkStart w:id="1014" w:name="_Toc334437108"/>
      <w:bookmarkStart w:id="1015" w:name="_Ref413489817"/>
      <w:bookmarkStart w:id="1016" w:name="_Toc495289554"/>
      <w:bookmarkStart w:id="1017" w:name="_Ref21496321"/>
      <w:bookmarkStart w:id="1018" w:name="_Toc54769597"/>
      <w:bookmarkStart w:id="1019" w:name="_Toc42913237"/>
      <w:bookmarkStart w:id="1020" w:name="_Toc55289320"/>
      <w:bookmarkStart w:id="1021" w:name="_Ref58232072"/>
      <w:bookmarkStart w:id="1022" w:name="_Toc58756804"/>
      <w:bookmarkStart w:id="1023" w:name="_Toc58818490"/>
      <w:bookmarkStart w:id="1024" w:name="_Toc59354857"/>
      <w:bookmarkStart w:id="1025" w:name="_Ref59882827"/>
      <w:bookmarkStart w:id="1026" w:name="_Toc60454287"/>
      <w:bookmarkStart w:id="1027" w:name="_Toc61332735"/>
      <w:bookmarkStart w:id="1028" w:name="_Toc63220387"/>
      <w:bookmarkStart w:id="1029" w:name="_Toc70311010"/>
      <w:bookmarkStart w:id="1030" w:name="_Toc71514672"/>
      <w:bookmarkStart w:id="1031" w:name="_Ref58753944"/>
      <w:bookmarkStart w:id="1032" w:name="_Toc58756799"/>
      <w:bookmarkStart w:id="1033" w:name="_Toc58818485"/>
      <w:bookmarkStart w:id="1034" w:name="_Toc59354848"/>
      <w:bookmarkStart w:id="1035" w:name="_Toc60454278"/>
      <w:bookmarkStart w:id="1036" w:name="_Toc61332726"/>
      <w:bookmarkStart w:id="1037" w:name="_Toc63220378"/>
      <w:bookmarkStart w:id="1038" w:name="_Toc70311001"/>
      <w:bookmarkStart w:id="1039" w:name="_Toc71514663"/>
      <w:bookmarkEnd w:id="50"/>
      <w:bookmarkEnd w:id="51"/>
      <w:bookmarkEnd w:id="52"/>
      <w:bookmarkEnd w:id="53"/>
      <w:bookmarkEnd w:id="54"/>
      <w:bookmarkEnd w:id="55"/>
      <w:bookmarkEnd w:id="56"/>
      <w:bookmarkEnd w:id="57"/>
      <w:bookmarkEnd w:id="58"/>
      <w:bookmarkEnd w:id="59"/>
      <w:bookmarkEnd w:id="60"/>
      <w:bookmarkEnd w:id="61"/>
      <w:bookmarkEnd w:id="1004"/>
      <w:r w:rsidRPr="00196C38">
        <w:rPr>
          <w:color w:val="000000"/>
        </w:rPr>
        <w:t>ПОРЯДОК</w:t>
      </w:r>
      <w:r w:rsidR="00AA78B5" w:rsidRPr="00196C38">
        <w:rPr>
          <w:color w:val="000000"/>
        </w:rPr>
        <w:t xml:space="preserve"> </w:t>
      </w:r>
      <w:r w:rsidR="002F3D9D" w:rsidRPr="00196C38">
        <w:rPr>
          <w:color w:val="000000"/>
        </w:rPr>
        <w:t xml:space="preserve">ИСПОЛНЕНИЯ ОБЯЗАТЕЛЬСТВ ПО </w:t>
      </w:r>
      <w:r w:rsidR="009D3389" w:rsidRPr="00196C38">
        <w:rPr>
          <w:color w:val="000000"/>
        </w:rPr>
        <w:t xml:space="preserve">сделкам </w:t>
      </w:r>
      <w:r w:rsidR="00D46C7C" w:rsidRPr="00196C38">
        <w:rPr>
          <w:color w:val="000000"/>
        </w:rPr>
        <w:t>С</w:t>
      </w:r>
      <w:r w:rsidR="00254C90" w:rsidRPr="00196C38">
        <w:rPr>
          <w:color w:val="000000"/>
        </w:rPr>
        <w:t xml:space="preserve"> </w:t>
      </w:r>
      <w:r w:rsidR="009D3389" w:rsidRPr="00196C38">
        <w:rPr>
          <w:color w:val="000000"/>
        </w:rPr>
        <w:t>иностранной валют</w:t>
      </w:r>
      <w:r w:rsidR="00D46C7C" w:rsidRPr="00196C38">
        <w:rPr>
          <w:color w:val="000000"/>
        </w:rPr>
        <w:t>ОЙ</w:t>
      </w:r>
      <w:r w:rsidR="002A3D78" w:rsidRPr="00196C38">
        <w:rPr>
          <w:color w:val="000000"/>
        </w:rPr>
        <w:t>/ДРАГОЦЕННЫ</w:t>
      </w:r>
      <w:r w:rsidR="00D46C7C" w:rsidRPr="00196C38">
        <w:rPr>
          <w:color w:val="000000"/>
        </w:rPr>
        <w:t>МИ</w:t>
      </w:r>
      <w:r w:rsidR="002A3D78" w:rsidRPr="00196C38">
        <w:rPr>
          <w:color w:val="000000"/>
        </w:rPr>
        <w:t xml:space="preserve"> МЕТАЛЛ</w:t>
      </w:r>
      <w:r w:rsidR="00D46C7C" w:rsidRPr="00196C38">
        <w:rPr>
          <w:color w:val="000000"/>
        </w:rPr>
        <w:t>АМИ</w:t>
      </w:r>
      <w:bookmarkEnd w:id="1005"/>
      <w:bookmarkEnd w:id="1006"/>
      <w:r w:rsidR="00EB2F2A" w:rsidRPr="00196C38">
        <w:rPr>
          <w:color w:val="000000"/>
        </w:rPr>
        <w:t xml:space="preserve"> </w:t>
      </w:r>
      <w:bookmarkEnd w:id="1007"/>
      <w:bookmarkEnd w:id="1008"/>
      <w:bookmarkEnd w:id="1009"/>
      <w:bookmarkEnd w:id="1010"/>
      <w:bookmarkEnd w:id="1011"/>
      <w:bookmarkEnd w:id="1012"/>
      <w:bookmarkEnd w:id="1013"/>
      <w:bookmarkEnd w:id="1014"/>
    </w:p>
    <w:p w:rsidR="000649F9" w:rsidRPr="00196C38" w:rsidRDefault="000649F9" w:rsidP="009E4B30">
      <w:pPr>
        <w:pStyle w:val="2"/>
        <w:numPr>
          <w:ilvl w:val="1"/>
          <w:numId w:val="11"/>
        </w:numPr>
        <w:rPr>
          <w:b/>
          <w:color w:val="000000"/>
        </w:rPr>
      </w:pPr>
      <w:bookmarkStart w:id="1040" w:name="_Toc58756800"/>
      <w:bookmarkStart w:id="1041" w:name="_Toc58818486"/>
      <w:bookmarkStart w:id="1042" w:name="_Toc59354849"/>
      <w:bookmarkStart w:id="1043" w:name="_Toc60454279"/>
      <w:bookmarkStart w:id="1044" w:name="_Toc61332727"/>
      <w:bookmarkStart w:id="1045" w:name="_Toc63220379"/>
      <w:bookmarkStart w:id="1046" w:name="_Toc70310441"/>
      <w:bookmarkStart w:id="1047" w:name="_Toc70311002"/>
      <w:bookmarkStart w:id="1048" w:name="_Toc71514664"/>
      <w:bookmarkStart w:id="1049" w:name="_Toc143076879"/>
      <w:r w:rsidRPr="00196C38">
        <w:rPr>
          <w:b/>
          <w:color w:val="000000"/>
        </w:rPr>
        <w:t>Общи</w:t>
      </w:r>
      <w:r w:rsidR="005C4461" w:rsidRPr="00196C38">
        <w:rPr>
          <w:b/>
          <w:color w:val="000000"/>
        </w:rPr>
        <w:t>е</w:t>
      </w:r>
      <w:r w:rsidRPr="00196C38">
        <w:rPr>
          <w:b/>
          <w:color w:val="000000"/>
        </w:rPr>
        <w:t xml:space="preserve"> </w:t>
      </w:r>
      <w:r w:rsidR="005C4461" w:rsidRPr="00196C38">
        <w:rPr>
          <w:b/>
          <w:color w:val="000000"/>
        </w:rPr>
        <w:t>принципы</w:t>
      </w:r>
      <w:r w:rsidRPr="00196C38">
        <w:rPr>
          <w:b/>
          <w:color w:val="000000"/>
        </w:rPr>
        <w:t xml:space="preserve"> определения обязательств</w:t>
      </w:r>
      <w:bookmarkEnd w:id="1040"/>
      <w:bookmarkEnd w:id="1041"/>
      <w:bookmarkEnd w:id="1042"/>
      <w:bookmarkEnd w:id="1043"/>
      <w:bookmarkEnd w:id="1044"/>
      <w:bookmarkEnd w:id="1045"/>
      <w:bookmarkEnd w:id="1046"/>
      <w:bookmarkEnd w:id="1047"/>
      <w:bookmarkEnd w:id="1048"/>
      <w:bookmarkEnd w:id="1049"/>
    </w:p>
    <w:p w:rsidR="000649F9" w:rsidRPr="00196C38" w:rsidRDefault="005C4461" w:rsidP="00867EE4">
      <w:pPr>
        <w:pStyle w:val="2"/>
        <w:keepNext w:val="0"/>
        <w:numPr>
          <w:ilvl w:val="2"/>
          <w:numId w:val="8"/>
        </w:numPr>
        <w:tabs>
          <w:tab w:val="left" w:pos="720"/>
        </w:tabs>
        <w:spacing w:before="120" w:after="120"/>
        <w:rPr>
          <w:color w:val="000000"/>
        </w:rPr>
      </w:pPr>
      <w:r w:rsidRPr="00196C38">
        <w:rPr>
          <w:color w:val="000000"/>
        </w:rPr>
        <w:t>Порядок исполнения обязательств</w:t>
      </w:r>
      <w:r w:rsidR="006212C4" w:rsidRPr="00196C38">
        <w:rPr>
          <w:color w:val="000000"/>
        </w:rPr>
        <w:t xml:space="preserve"> Участниками клиринга Клиринговым центром</w:t>
      </w:r>
      <w:r w:rsidR="006212C4" w:rsidRPr="00196C38" w:rsidDel="00632E6D">
        <w:rPr>
          <w:color w:val="000000"/>
        </w:rPr>
        <w:t xml:space="preserve"> </w:t>
      </w:r>
      <w:r w:rsidR="006212C4" w:rsidRPr="00196C38">
        <w:rPr>
          <w:color w:val="000000"/>
        </w:rPr>
        <w:t>и Банком России</w:t>
      </w:r>
      <w:r w:rsidR="009D3389" w:rsidRPr="00196C38">
        <w:rPr>
          <w:color w:val="000000"/>
        </w:rPr>
        <w:t xml:space="preserve"> по сделкам </w:t>
      </w:r>
      <w:r w:rsidR="0034418B" w:rsidRPr="00196C38">
        <w:rPr>
          <w:color w:val="000000"/>
        </w:rPr>
        <w:t>с</w:t>
      </w:r>
      <w:r w:rsidR="009D3389" w:rsidRPr="00196C38">
        <w:rPr>
          <w:color w:val="000000"/>
        </w:rPr>
        <w:t xml:space="preserve"> иностранной валют</w:t>
      </w:r>
      <w:r w:rsidR="0034418B" w:rsidRPr="00196C38">
        <w:rPr>
          <w:color w:val="000000"/>
        </w:rPr>
        <w:t>ой</w:t>
      </w:r>
      <w:r w:rsidR="00C65755" w:rsidRPr="00196C38">
        <w:rPr>
          <w:color w:val="000000"/>
        </w:rPr>
        <w:t>/драгоценны</w:t>
      </w:r>
      <w:r w:rsidR="0034418B" w:rsidRPr="00196C38">
        <w:rPr>
          <w:color w:val="000000"/>
        </w:rPr>
        <w:t>ми</w:t>
      </w:r>
      <w:r w:rsidR="00C65755" w:rsidRPr="00196C38">
        <w:rPr>
          <w:color w:val="000000"/>
        </w:rPr>
        <w:t xml:space="preserve"> металл</w:t>
      </w:r>
      <w:r w:rsidR="0034418B" w:rsidRPr="00196C38">
        <w:rPr>
          <w:color w:val="000000"/>
        </w:rPr>
        <w:t>ами</w:t>
      </w:r>
      <w:r w:rsidR="009D3389" w:rsidRPr="00196C38">
        <w:rPr>
          <w:color w:val="000000"/>
        </w:rPr>
        <w:t xml:space="preserve">, заключенным </w:t>
      </w:r>
      <w:r w:rsidR="003217CF" w:rsidRPr="00196C38">
        <w:rPr>
          <w:color w:val="000000"/>
        </w:rPr>
        <w:t xml:space="preserve">на </w:t>
      </w:r>
      <w:r w:rsidR="0046698A" w:rsidRPr="00196C38">
        <w:rPr>
          <w:color w:val="000000"/>
        </w:rPr>
        <w:t>организованных торгах</w:t>
      </w:r>
      <w:r w:rsidR="009D3389" w:rsidRPr="00196C38">
        <w:rPr>
          <w:color w:val="000000"/>
        </w:rPr>
        <w:t>,</w:t>
      </w:r>
      <w:r w:rsidRPr="00196C38">
        <w:rPr>
          <w:color w:val="000000"/>
        </w:rPr>
        <w:t xml:space="preserve"> регламентируется Правилами клиринга.</w:t>
      </w:r>
      <w:r w:rsidR="000649F9" w:rsidRPr="00196C38">
        <w:rPr>
          <w:color w:val="000000"/>
        </w:rPr>
        <w:t xml:space="preserve"> Временные рамки исполнения </w:t>
      </w:r>
      <w:r w:rsidR="009D3389" w:rsidRPr="00196C38">
        <w:rPr>
          <w:color w:val="000000"/>
        </w:rPr>
        <w:t xml:space="preserve">указанных </w:t>
      </w:r>
      <w:r w:rsidR="000649F9" w:rsidRPr="00196C38">
        <w:rPr>
          <w:color w:val="000000"/>
        </w:rPr>
        <w:t>обязательств определяются Правила</w:t>
      </w:r>
      <w:r w:rsidR="009D3389" w:rsidRPr="00196C38">
        <w:rPr>
          <w:color w:val="000000"/>
        </w:rPr>
        <w:t>ми</w:t>
      </w:r>
      <w:r w:rsidR="000649F9" w:rsidRPr="00196C38">
        <w:rPr>
          <w:color w:val="000000"/>
        </w:rPr>
        <w:t xml:space="preserve"> клиринга. </w:t>
      </w:r>
    </w:p>
    <w:p w:rsidR="00FB4CCD" w:rsidRPr="00196C38" w:rsidRDefault="00E71864" w:rsidP="00D248FD">
      <w:pPr>
        <w:pStyle w:val="2"/>
        <w:keepNext w:val="0"/>
        <w:numPr>
          <w:ilvl w:val="2"/>
          <w:numId w:val="8"/>
        </w:numPr>
        <w:tabs>
          <w:tab w:val="left" w:pos="0"/>
        </w:tabs>
        <w:spacing w:before="120" w:after="120"/>
        <w:rPr>
          <w:color w:val="000000"/>
        </w:rPr>
      </w:pPr>
      <w:bookmarkStart w:id="1050" w:name="_Ref21144049"/>
      <w:r w:rsidRPr="00196C38">
        <w:rPr>
          <w:color w:val="000000"/>
        </w:rPr>
        <w:t xml:space="preserve">На основании </w:t>
      </w:r>
      <w:r w:rsidR="00C67C3C" w:rsidRPr="00196C38">
        <w:rPr>
          <w:color w:val="000000"/>
        </w:rPr>
        <w:t xml:space="preserve">выписки из </w:t>
      </w:r>
      <w:r w:rsidRPr="00196C38">
        <w:rPr>
          <w:color w:val="000000"/>
        </w:rPr>
        <w:t>реестра сделок, полученно</w:t>
      </w:r>
      <w:r w:rsidR="00C67C3C" w:rsidRPr="00196C38">
        <w:rPr>
          <w:color w:val="000000"/>
        </w:rPr>
        <w:t>й</w:t>
      </w:r>
      <w:r w:rsidRPr="00196C38">
        <w:rPr>
          <w:color w:val="000000"/>
        </w:rPr>
        <w:t xml:space="preserve"> от </w:t>
      </w:r>
      <w:r w:rsidR="00263ECD" w:rsidRPr="00196C38">
        <w:rPr>
          <w:color w:val="000000"/>
        </w:rPr>
        <w:t>Биржи</w:t>
      </w:r>
      <w:r w:rsidRPr="00196C38">
        <w:rPr>
          <w:color w:val="000000"/>
        </w:rPr>
        <w:t xml:space="preserve">, </w:t>
      </w:r>
      <w:r w:rsidR="00632E6D" w:rsidRPr="00196C38">
        <w:rPr>
          <w:color w:val="000000"/>
        </w:rPr>
        <w:t xml:space="preserve">Клиринговым центром </w:t>
      </w:r>
      <w:r w:rsidR="0023645C" w:rsidRPr="00196C38">
        <w:rPr>
          <w:color w:val="000000"/>
        </w:rPr>
        <w:t xml:space="preserve">в ходе клиринга </w:t>
      </w:r>
      <w:r w:rsidRPr="00196C38">
        <w:rPr>
          <w:color w:val="000000"/>
        </w:rPr>
        <w:t>определя</w:t>
      </w:r>
      <w:r w:rsidR="005C4461" w:rsidRPr="00196C38">
        <w:rPr>
          <w:color w:val="000000"/>
        </w:rPr>
        <w:t>ю</w:t>
      </w:r>
      <w:r w:rsidRPr="00196C38">
        <w:rPr>
          <w:color w:val="000000"/>
        </w:rPr>
        <w:t>т</w:t>
      </w:r>
      <w:r w:rsidR="005C4461" w:rsidRPr="00196C38">
        <w:rPr>
          <w:color w:val="000000"/>
        </w:rPr>
        <w:t>ся</w:t>
      </w:r>
      <w:r w:rsidRPr="00196C38">
        <w:rPr>
          <w:color w:val="000000"/>
        </w:rPr>
        <w:t xml:space="preserve"> </w:t>
      </w:r>
      <w:r w:rsidR="0034418B" w:rsidRPr="00196C38">
        <w:rPr>
          <w:color w:val="000000"/>
        </w:rPr>
        <w:t>и</w:t>
      </w:r>
      <w:r w:rsidR="009D3389" w:rsidRPr="00196C38">
        <w:rPr>
          <w:color w:val="000000"/>
        </w:rPr>
        <w:t xml:space="preserve">тоговые </w:t>
      </w:r>
      <w:r w:rsidR="0066194F" w:rsidRPr="00196C38">
        <w:rPr>
          <w:color w:val="000000"/>
        </w:rPr>
        <w:t>н</w:t>
      </w:r>
      <w:r w:rsidRPr="00196C38">
        <w:rPr>
          <w:color w:val="000000"/>
        </w:rPr>
        <w:t>етто-требования и</w:t>
      </w:r>
      <w:r w:rsidR="009D3389" w:rsidRPr="00196C38">
        <w:rPr>
          <w:color w:val="000000"/>
        </w:rPr>
        <w:t>/или</w:t>
      </w:r>
      <w:r w:rsidRPr="00196C38">
        <w:rPr>
          <w:color w:val="000000"/>
        </w:rPr>
        <w:t xml:space="preserve"> </w:t>
      </w:r>
      <w:r w:rsidR="0034418B" w:rsidRPr="00196C38">
        <w:rPr>
          <w:color w:val="000000"/>
        </w:rPr>
        <w:t>и</w:t>
      </w:r>
      <w:r w:rsidR="0066194F" w:rsidRPr="00196C38">
        <w:rPr>
          <w:color w:val="000000"/>
        </w:rPr>
        <w:t>тоговые н</w:t>
      </w:r>
      <w:r w:rsidRPr="00196C38">
        <w:rPr>
          <w:color w:val="000000"/>
        </w:rPr>
        <w:t>етто-обязательства</w:t>
      </w:r>
      <w:r w:rsidR="00FC2CD8" w:rsidRPr="00196C38">
        <w:rPr>
          <w:color w:val="000000"/>
        </w:rPr>
        <w:t xml:space="preserve"> </w:t>
      </w:r>
      <w:r w:rsidR="00DE2722" w:rsidRPr="00196C38">
        <w:rPr>
          <w:color w:val="000000"/>
        </w:rPr>
        <w:t>У</w:t>
      </w:r>
      <w:r w:rsidR="00FC2CD8" w:rsidRPr="00196C38">
        <w:rPr>
          <w:color w:val="000000"/>
        </w:rPr>
        <w:t>ч</w:t>
      </w:r>
      <w:r w:rsidRPr="00196C38">
        <w:rPr>
          <w:color w:val="000000"/>
        </w:rPr>
        <w:t xml:space="preserve">астников </w:t>
      </w:r>
      <w:r w:rsidR="006212C4" w:rsidRPr="00196C38">
        <w:rPr>
          <w:color w:val="000000"/>
        </w:rPr>
        <w:t>клиринга</w:t>
      </w:r>
      <w:r w:rsidRPr="00196C38">
        <w:rPr>
          <w:color w:val="000000"/>
        </w:rPr>
        <w:t xml:space="preserve"> </w:t>
      </w:r>
      <w:r w:rsidR="009D3389" w:rsidRPr="00196C38">
        <w:rPr>
          <w:color w:val="000000"/>
        </w:rPr>
        <w:t>в каждой валюте</w:t>
      </w:r>
      <w:r w:rsidR="00C65755" w:rsidRPr="00196C38">
        <w:t>/каждом драгоценн</w:t>
      </w:r>
      <w:r w:rsidR="001229CB" w:rsidRPr="00196C38">
        <w:t>ом</w:t>
      </w:r>
      <w:r w:rsidR="00C65755" w:rsidRPr="00196C38">
        <w:t xml:space="preserve"> металл</w:t>
      </w:r>
      <w:r w:rsidR="001229CB" w:rsidRPr="00196C38">
        <w:t>е</w:t>
      </w:r>
      <w:r w:rsidR="00425F24" w:rsidRPr="00196C38">
        <w:t>, а также обязательства по уплате/требования по получению вариационной маржи</w:t>
      </w:r>
      <w:r w:rsidR="00B8660B" w:rsidRPr="00196C38">
        <w:rPr>
          <w:color w:val="000000"/>
        </w:rPr>
        <w:t xml:space="preserve"> </w:t>
      </w:r>
      <w:r w:rsidRPr="00196C38">
        <w:rPr>
          <w:color w:val="000000"/>
        </w:rPr>
        <w:t>в соответствии с Правилами клиринга.</w:t>
      </w:r>
    </w:p>
    <w:p w:rsidR="00FB4CCD" w:rsidRPr="00196C38" w:rsidRDefault="00952407" w:rsidP="00867EE4">
      <w:pPr>
        <w:pStyle w:val="2"/>
        <w:keepNext w:val="0"/>
        <w:numPr>
          <w:ilvl w:val="2"/>
          <w:numId w:val="8"/>
        </w:numPr>
        <w:tabs>
          <w:tab w:val="left" w:pos="0"/>
        </w:tabs>
        <w:spacing w:before="120" w:after="120"/>
        <w:rPr>
          <w:color w:val="000000"/>
        </w:rPr>
      </w:pPr>
      <w:r w:rsidRPr="00196C38">
        <w:rPr>
          <w:color w:val="000000"/>
        </w:rPr>
        <w:t xml:space="preserve">По итогам клиринга по всем заключенным сделкам Участники </w:t>
      </w:r>
      <w:r w:rsidR="00877294" w:rsidRPr="00196C38">
        <w:rPr>
          <w:color w:val="000000"/>
        </w:rPr>
        <w:t>клиринга</w:t>
      </w:r>
      <w:r w:rsidRPr="00196C38">
        <w:rPr>
          <w:color w:val="000000"/>
        </w:rPr>
        <w:t xml:space="preserve"> исполняют свои </w:t>
      </w:r>
      <w:r w:rsidR="00D4183F" w:rsidRPr="00196C38">
        <w:rPr>
          <w:color w:val="000000"/>
        </w:rPr>
        <w:t>и</w:t>
      </w:r>
      <w:r w:rsidR="0066194F" w:rsidRPr="00196C38">
        <w:rPr>
          <w:color w:val="000000"/>
        </w:rPr>
        <w:t>тоговы</w:t>
      </w:r>
      <w:r w:rsidR="000B2F4C" w:rsidRPr="00196C38">
        <w:rPr>
          <w:color w:val="000000"/>
        </w:rPr>
        <w:t>е</w:t>
      </w:r>
      <w:r w:rsidR="0066194F" w:rsidRPr="00196C38">
        <w:rPr>
          <w:color w:val="000000"/>
        </w:rPr>
        <w:t xml:space="preserve"> н</w:t>
      </w:r>
      <w:r w:rsidRPr="00196C38">
        <w:rPr>
          <w:color w:val="000000"/>
        </w:rPr>
        <w:t>етто-обязательств</w:t>
      </w:r>
      <w:r w:rsidR="000B2F4C" w:rsidRPr="00196C38">
        <w:rPr>
          <w:color w:val="000000"/>
        </w:rPr>
        <w:t>а</w:t>
      </w:r>
      <w:r w:rsidR="000B1EB9" w:rsidRPr="00196C38">
        <w:rPr>
          <w:color w:val="000000"/>
        </w:rPr>
        <w:t xml:space="preserve"> в валюте</w:t>
      </w:r>
      <w:r w:rsidR="00C65755" w:rsidRPr="00196C38">
        <w:t>/ драгоценных металл</w:t>
      </w:r>
      <w:r w:rsidR="000E7DA2" w:rsidRPr="00196C38">
        <w:t>ах</w:t>
      </w:r>
      <w:r w:rsidR="000B2F4C" w:rsidRPr="00196C38">
        <w:rPr>
          <w:color w:val="000000"/>
        </w:rPr>
        <w:t xml:space="preserve">, </w:t>
      </w:r>
      <w:r w:rsidR="001229CB" w:rsidRPr="00196C38">
        <w:rPr>
          <w:color w:val="000000"/>
        </w:rPr>
        <w:t>а также</w:t>
      </w:r>
      <w:r w:rsidR="001229CB" w:rsidRPr="00196C38" w:rsidDel="000B2F4C">
        <w:rPr>
          <w:color w:val="000000"/>
        </w:rPr>
        <w:t xml:space="preserve"> </w:t>
      </w:r>
      <w:r w:rsidR="00425F24" w:rsidRPr="00196C38">
        <w:t>обязательства по уплате вариационной маржи и</w:t>
      </w:r>
      <w:r w:rsidR="00425F24" w:rsidRPr="00196C38">
        <w:rPr>
          <w:color w:val="000000"/>
        </w:rPr>
        <w:t xml:space="preserve"> </w:t>
      </w:r>
      <w:r w:rsidR="009D3389" w:rsidRPr="00196C38">
        <w:rPr>
          <w:color w:val="000000"/>
        </w:rPr>
        <w:t>обязательств</w:t>
      </w:r>
      <w:r w:rsidR="000B2F4C" w:rsidRPr="00196C38">
        <w:rPr>
          <w:color w:val="000000"/>
        </w:rPr>
        <w:t>а</w:t>
      </w:r>
      <w:r w:rsidR="009D3389" w:rsidRPr="00196C38">
        <w:rPr>
          <w:color w:val="000000"/>
        </w:rPr>
        <w:t xml:space="preserve"> по уплате </w:t>
      </w:r>
      <w:r w:rsidRPr="00196C38">
        <w:rPr>
          <w:color w:val="000000"/>
        </w:rPr>
        <w:t xml:space="preserve">о вознаграждения </w:t>
      </w:r>
      <w:r w:rsidR="009D3389" w:rsidRPr="00196C38">
        <w:rPr>
          <w:color w:val="000000"/>
        </w:rPr>
        <w:t xml:space="preserve">в пользу </w:t>
      </w:r>
      <w:r w:rsidR="00632E6D" w:rsidRPr="00196C38">
        <w:rPr>
          <w:color w:val="000000"/>
        </w:rPr>
        <w:t>Клирингового центра</w:t>
      </w:r>
      <w:r w:rsidR="00877294" w:rsidRPr="00196C38">
        <w:rPr>
          <w:color w:val="000000"/>
        </w:rPr>
        <w:t>, а также обязательства Участников торгов по уплате вознаграждения в пользу</w:t>
      </w:r>
      <w:r w:rsidRPr="00196C38">
        <w:rPr>
          <w:color w:val="000000"/>
        </w:rPr>
        <w:t xml:space="preserve"> </w:t>
      </w:r>
      <w:r w:rsidR="00263ECD" w:rsidRPr="00196C38">
        <w:rPr>
          <w:color w:val="000000"/>
        </w:rPr>
        <w:t>Биржи</w:t>
      </w:r>
      <w:r w:rsidR="000B2F4C" w:rsidRPr="00196C38">
        <w:rPr>
          <w:color w:val="000000"/>
        </w:rPr>
        <w:t>,</w:t>
      </w:r>
      <w:r w:rsidR="00EB2F2A" w:rsidRPr="00196C38">
        <w:rPr>
          <w:color w:val="000000"/>
        </w:rPr>
        <w:t xml:space="preserve"> в порядке, предусмотренном Правилами клиринга</w:t>
      </w:r>
      <w:r w:rsidR="00E515B8" w:rsidRPr="00196C38">
        <w:rPr>
          <w:color w:val="000000"/>
        </w:rPr>
        <w:t>.</w:t>
      </w:r>
    </w:p>
    <w:p w:rsidR="009658A2" w:rsidRDefault="009658A2" w:rsidP="009658A2">
      <w:bookmarkStart w:id="1051" w:name="_Ref454197053"/>
      <w:bookmarkStart w:id="1052" w:name="_Ref21149524"/>
      <w:bookmarkStart w:id="1053" w:name="_Ref20540230"/>
      <w:bookmarkStart w:id="1054" w:name="_Ref21149553"/>
      <w:bookmarkStart w:id="1055" w:name="_Ref29442228"/>
      <w:bookmarkStart w:id="1056" w:name="_Ref58662911"/>
      <w:bookmarkEnd w:id="1050"/>
    </w:p>
    <w:p w:rsidR="006029DF" w:rsidRPr="006029DF" w:rsidRDefault="006029DF" w:rsidP="006029DF">
      <w:pPr>
        <w:pStyle w:val="10"/>
        <w:spacing w:before="120" w:after="120"/>
        <w:rPr>
          <w:color w:val="000000"/>
        </w:rPr>
      </w:pPr>
      <w:bookmarkStart w:id="1057" w:name="_Toc484790144"/>
      <w:r w:rsidRPr="006029DF">
        <w:rPr>
          <w:color w:val="000000"/>
        </w:rPr>
        <w:t>Порядок мониторинга и контроля за сделками с иностранной валютой/драгоценными металлами</w:t>
      </w:r>
      <w:bookmarkEnd w:id="1057"/>
    </w:p>
    <w:p w:rsidR="006029DF" w:rsidRPr="00E94711" w:rsidRDefault="006029DF" w:rsidP="00E94711">
      <w:pPr>
        <w:pStyle w:val="2"/>
        <w:keepNext w:val="0"/>
        <w:numPr>
          <w:ilvl w:val="1"/>
          <w:numId w:val="33"/>
        </w:numPr>
        <w:tabs>
          <w:tab w:val="clear" w:pos="709"/>
          <w:tab w:val="clear" w:pos="756"/>
          <w:tab w:val="left" w:pos="426"/>
        </w:tabs>
        <w:ind w:left="0" w:firstLine="0"/>
        <w:rPr>
          <w:color w:val="000000"/>
        </w:rPr>
      </w:pPr>
      <w:bookmarkStart w:id="1058" w:name="_Ref479848890"/>
      <w:r w:rsidRPr="00E94711">
        <w:rPr>
          <w:color w:val="000000"/>
        </w:rPr>
        <w:t xml:space="preserve">Участник торгов не вправе использовать инсайдерскую информацию при совершении </w:t>
      </w:r>
      <w:r w:rsidRPr="00211DB9">
        <w:rPr>
          <w:color w:val="000000"/>
        </w:rPr>
        <w:t>сделок</w:t>
      </w:r>
      <w:r w:rsidR="0047462B">
        <w:rPr>
          <w:color w:val="000000"/>
        </w:rPr>
        <w:t xml:space="preserve"> на торгах</w:t>
      </w:r>
      <w:r w:rsidRPr="00E94711">
        <w:rPr>
          <w:color w:val="000000"/>
        </w:rPr>
        <w:t xml:space="preserve">, а также совершать на </w:t>
      </w:r>
      <w:r w:rsidR="0047462B">
        <w:rPr>
          <w:color w:val="000000"/>
        </w:rPr>
        <w:t>т</w:t>
      </w:r>
      <w:r w:rsidRPr="00E94711">
        <w:rPr>
          <w:color w:val="000000"/>
        </w:rPr>
        <w:t>оргах действия, относящиеся к манипулированию рынком.</w:t>
      </w:r>
      <w:bookmarkEnd w:id="1058"/>
    </w:p>
    <w:p w:rsidR="006029DF" w:rsidRPr="00093784" w:rsidRDefault="006029DF" w:rsidP="00E94711">
      <w:pPr>
        <w:pStyle w:val="2"/>
        <w:keepNext w:val="0"/>
        <w:numPr>
          <w:ilvl w:val="1"/>
          <w:numId w:val="33"/>
        </w:numPr>
        <w:tabs>
          <w:tab w:val="clear" w:pos="709"/>
          <w:tab w:val="clear" w:pos="756"/>
          <w:tab w:val="left" w:pos="426"/>
        </w:tabs>
        <w:ind w:left="0" w:firstLine="0"/>
      </w:pPr>
      <w:r w:rsidRPr="00093784">
        <w:lastRenderedPageBreak/>
        <w:t>Биржа устанавливает обязательные для Участников торгов правила предотвращения, выявления и пресечения случаев неправомерного использования инсайдерской информации и/или манипулирования рынком.</w:t>
      </w:r>
    </w:p>
    <w:p w:rsidR="006029DF" w:rsidRPr="00093784" w:rsidRDefault="006029DF" w:rsidP="00E94711">
      <w:pPr>
        <w:pStyle w:val="2"/>
        <w:keepNext w:val="0"/>
        <w:numPr>
          <w:ilvl w:val="1"/>
          <w:numId w:val="33"/>
        </w:numPr>
        <w:tabs>
          <w:tab w:val="clear" w:pos="709"/>
          <w:tab w:val="clear" w:pos="756"/>
          <w:tab w:val="left" w:pos="426"/>
        </w:tabs>
        <w:ind w:left="0" w:firstLine="0"/>
      </w:pPr>
      <w:r w:rsidRPr="00093784">
        <w:t xml:space="preserve">При осуществлении контроля (в случае необходимости получения дополнительной информации или необходимости проведения дополнительного анализа) Биржа вправе требовать от </w:t>
      </w:r>
      <w:r w:rsidR="001A4E79" w:rsidRPr="00093784">
        <w:t>У</w:t>
      </w:r>
      <w:r w:rsidRPr="00093784">
        <w:t>частников торгов представления необходимых документов, объяснений и информации.</w:t>
      </w:r>
    </w:p>
    <w:p w:rsidR="006029DF" w:rsidRPr="00093784" w:rsidRDefault="006029DF" w:rsidP="00E94711">
      <w:pPr>
        <w:pStyle w:val="2"/>
        <w:keepNext w:val="0"/>
        <w:numPr>
          <w:ilvl w:val="1"/>
          <w:numId w:val="33"/>
        </w:numPr>
        <w:tabs>
          <w:tab w:val="clear" w:pos="709"/>
          <w:tab w:val="clear" w:pos="756"/>
          <w:tab w:val="left" w:pos="426"/>
        </w:tabs>
        <w:ind w:left="0" w:firstLine="0"/>
      </w:pPr>
      <w:r w:rsidRPr="00093784">
        <w:t>В случае предоставления Участником торгов неудовлетворительных объяснений или неполучения от Участника торгов объяснений в установленный срок, а также при наличии оснований квалифицировать в соответствии с п.</w:t>
      </w:r>
      <w:r w:rsidR="0047462B" w:rsidRPr="00093784">
        <w:t xml:space="preserve"> </w:t>
      </w:r>
      <w:r w:rsidR="001A4E79" w:rsidRPr="00093784">
        <w:fldChar w:fldCharType="begin"/>
      </w:r>
      <w:r w:rsidR="001A4E79" w:rsidRPr="00093784">
        <w:instrText xml:space="preserve"> REF _Ref479848890 \r \h </w:instrText>
      </w:r>
      <w:r w:rsidR="001A4E79" w:rsidRPr="00093784">
        <w:fldChar w:fldCharType="separate"/>
      </w:r>
      <w:r w:rsidR="00A633F4">
        <w:t>6.1</w:t>
      </w:r>
      <w:r w:rsidR="001A4E79" w:rsidRPr="00093784">
        <w:fldChar w:fldCharType="end"/>
      </w:r>
      <w:r w:rsidRPr="00093784">
        <w:t xml:space="preserve"> настоящ</w:t>
      </w:r>
      <w:r w:rsidR="0047462B" w:rsidRPr="00093784">
        <w:t>их</w:t>
      </w:r>
      <w:r w:rsidRPr="00093784">
        <w:t xml:space="preserve"> Правил торгов действия Участника торгов как нарушение Правил торгов, Биржа имеет право применить к Участнику торгов меры ответственности, установленные в соответствии с п.</w:t>
      </w:r>
      <w:r w:rsidR="008F6950" w:rsidRPr="00093784">
        <w:fldChar w:fldCharType="begin"/>
      </w:r>
      <w:r w:rsidR="008F6950" w:rsidRPr="00093784">
        <w:instrText xml:space="preserve"> REF _Ref485123582 \r \h  \* MERGEFORMAT </w:instrText>
      </w:r>
      <w:r w:rsidR="008F6950" w:rsidRPr="00093784">
        <w:fldChar w:fldCharType="separate"/>
      </w:r>
      <w:r w:rsidR="00A633F4">
        <w:t>2.2.13</w:t>
      </w:r>
      <w:r w:rsidR="008F6950" w:rsidRPr="00093784">
        <w:fldChar w:fldCharType="end"/>
      </w:r>
      <w:r w:rsidRPr="00093784">
        <w:t>.</w:t>
      </w:r>
    </w:p>
    <w:p w:rsidR="006029DF" w:rsidRPr="00093784" w:rsidRDefault="006029DF" w:rsidP="00E94711">
      <w:pPr>
        <w:pStyle w:val="2"/>
        <w:keepNext w:val="0"/>
        <w:numPr>
          <w:ilvl w:val="1"/>
          <w:numId w:val="33"/>
        </w:numPr>
        <w:tabs>
          <w:tab w:val="clear" w:pos="709"/>
          <w:tab w:val="clear" w:pos="756"/>
          <w:tab w:val="left" w:pos="426"/>
        </w:tabs>
        <w:ind w:left="0" w:firstLine="0"/>
      </w:pPr>
      <w:r w:rsidRPr="00093784">
        <w:t xml:space="preserve">Порядок мониторинга и контроля за сделками, заключаемыми на </w:t>
      </w:r>
      <w:r w:rsidR="0047462B" w:rsidRPr="00093784">
        <w:t>т</w:t>
      </w:r>
      <w:r w:rsidRPr="00093784">
        <w:t>оргах, и Участниками торгов, устанавливается Биржей.</w:t>
      </w:r>
    </w:p>
    <w:p w:rsidR="006029DF" w:rsidRPr="00196C38" w:rsidRDefault="006029DF" w:rsidP="009658A2"/>
    <w:p w:rsidR="00E5716C" w:rsidRPr="00196C38" w:rsidRDefault="00E5716C" w:rsidP="00712F01">
      <w:pPr>
        <w:pStyle w:val="10"/>
        <w:spacing w:before="120" w:after="120"/>
        <w:rPr>
          <w:color w:val="000000"/>
        </w:rPr>
      </w:pPr>
      <w:bookmarkStart w:id="1059" w:name="_Toc336590077"/>
      <w:bookmarkStart w:id="1060" w:name="_Toc336590078"/>
      <w:bookmarkStart w:id="1061" w:name="_Toc336590079"/>
      <w:bookmarkStart w:id="1062" w:name="_Toc336590080"/>
      <w:bookmarkStart w:id="1063" w:name="_Toc336590081"/>
      <w:bookmarkStart w:id="1064" w:name="_Toc336590082"/>
      <w:bookmarkStart w:id="1065" w:name="_Toc336590083"/>
      <w:bookmarkStart w:id="1066" w:name="_Toc336590084"/>
      <w:bookmarkStart w:id="1067" w:name="_Toc336590085"/>
      <w:bookmarkStart w:id="1068" w:name="_Toc336590086"/>
      <w:bookmarkStart w:id="1069" w:name="_Toc336590087"/>
      <w:bookmarkStart w:id="1070" w:name="_Toc336590088"/>
      <w:bookmarkStart w:id="1071" w:name="_Toc336590089"/>
      <w:bookmarkStart w:id="1072" w:name="_Toc336590090"/>
      <w:bookmarkStart w:id="1073" w:name="_Toc336590091"/>
      <w:bookmarkStart w:id="1074" w:name="_Toc336590092"/>
      <w:bookmarkStart w:id="1075" w:name="_Toc336590093"/>
      <w:bookmarkStart w:id="1076" w:name="_Toc336590094"/>
      <w:bookmarkStart w:id="1077" w:name="_Toc336590095"/>
      <w:bookmarkStart w:id="1078" w:name="_Toc336590096"/>
      <w:bookmarkStart w:id="1079" w:name="_Toc336590097"/>
      <w:bookmarkStart w:id="1080" w:name="_Toc336590098"/>
      <w:bookmarkStart w:id="1081" w:name="_Toc336590099"/>
      <w:bookmarkStart w:id="1082" w:name="_Toc336590100"/>
      <w:bookmarkStart w:id="1083" w:name="_Toc336590101"/>
      <w:bookmarkStart w:id="1084" w:name="_Toc336590102"/>
      <w:bookmarkStart w:id="1085" w:name="_Toc336590103"/>
      <w:bookmarkStart w:id="1086" w:name="_Toc336590104"/>
      <w:bookmarkStart w:id="1087" w:name="_Toc336590105"/>
      <w:bookmarkStart w:id="1088" w:name="_Toc336590106"/>
      <w:bookmarkStart w:id="1089" w:name="_Toc336590107"/>
      <w:bookmarkStart w:id="1090" w:name="_Toc336590108"/>
      <w:bookmarkStart w:id="1091" w:name="_Toc336590109"/>
      <w:bookmarkStart w:id="1092" w:name="_Toc336590110"/>
      <w:bookmarkStart w:id="1093" w:name="_Toc336590111"/>
      <w:bookmarkStart w:id="1094" w:name="_Toc275963196"/>
      <w:bookmarkStart w:id="1095" w:name="_Toc333311413"/>
      <w:bookmarkStart w:id="1096" w:name="_Toc333916266"/>
      <w:bookmarkStart w:id="1097" w:name="_Toc334437113"/>
      <w:bookmarkStart w:id="1098" w:name="_Toc484790145"/>
      <w:bookmarkStart w:id="1099" w:name="_Toc448825085"/>
      <w:bookmarkStart w:id="1100" w:name="_Toc60454289"/>
      <w:bookmarkStart w:id="1101" w:name="_Toc61332737"/>
      <w:bookmarkStart w:id="1102" w:name="_Toc63220389"/>
      <w:bookmarkStart w:id="1103" w:name="_Toc70311025"/>
      <w:bookmarkStart w:id="1104" w:name="_Toc71514687"/>
      <w:bookmarkStart w:id="1105" w:name="_Toc100119597"/>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51"/>
      <w:bookmarkEnd w:id="1052"/>
      <w:bookmarkEnd w:id="1053"/>
      <w:bookmarkEnd w:id="1054"/>
      <w:bookmarkEnd w:id="1055"/>
      <w:bookmarkEnd w:id="1056"/>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r w:rsidRPr="00196C38">
        <w:rPr>
          <w:color w:val="000000"/>
        </w:rPr>
        <w:t>Порядок рассмотрения конфликт</w:t>
      </w:r>
      <w:r w:rsidR="00054006" w:rsidRPr="00196C38">
        <w:rPr>
          <w:color w:val="000000"/>
        </w:rPr>
        <w:t>н</w:t>
      </w:r>
      <w:r w:rsidRPr="00196C38">
        <w:rPr>
          <w:color w:val="000000"/>
        </w:rPr>
        <w:t>ых ситуаций</w:t>
      </w:r>
      <w:bookmarkEnd w:id="1094"/>
      <w:bookmarkEnd w:id="1095"/>
      <w:bookmarkEnd w:id="1096"/>
      <w:bookmarkEnd w:id="1097"/>
      <w:bookmarkEnd w:id="1098"/>
      <w:bookmarkEnd w:id="1099"/>
    </w:p>
    <w:p w:rsidR="0057745B" w:rsidRPr="00196C38" w:rsidRDefault="00540D6A" w:rsidP="009E4B30">
      <w:pPr>
        <w:pStyle w:val="2"/>
        <w:numPr>
          <w:ilvl w:val="1"/>
          <w:numId w:val="12"/>
        </w:numPr>
        <w:tabs>
          <w:tab w:val="clear" w:pos="709"/>
          <w:tab w:val="clear" w:pos="756"/>
          <w:tab w:val="num" w:pos="0"/>
        </w:tabs>
        <w:ind w:left="0" w:firstLine="0"/>
        <w:rPr>
          <w:color w:val="000000"/>
        </w:rPr>
      </w:pPr>
      <w:bookmarkStart w:id="1106" w:name="_Toc101948425"/>
      <w:bookmarkStart w:id="1107" w:name="_Toc143076896"/>
      <w:bookmarkEnd w:id="1100"/>
      <w:bookmarkEnd w:id="1101"/>
      <w:bookmarkEnd w:id="1102"/>
      <w:bookmarkEnd w:id="1103"/>
      <w:bookmarkEnd w:id="1104"/>
      <w:bookmarkEnd w:id="1105"/>
      <w:r w:rsidRPr="00196C38">
        <w:rPr>
          <w:color w:val="000000"/>
        </w:rPr>
        <w:t xml:space="preserve">В связи с заключением сделок </w:t>
      </w:r>
      <w:r w:rsidR="00864C7C" w:rsidRPr="00196C38">
        <w:rPr>
          <w:color w:val="000000"/>
        </w:rPr>
        <w:t>с</w:t>
      </w:r>
      <w:r w:rsidRPr="00196C38">
        <w:rPr>
          <w:color w:val="000000"/>
        </w:rPr>
        <w:t xml:space="preserve"> иностранной валют</w:t>
      </w:r>
      <w:r w:rsidR="00864C7C" w:rsidRPr="00196C38">
        <w:rPr>
          <w:color w:val="000000"/>
        </w:rPr>
        <w:t>ой</w:t>
      </w:r>
      <w:r w:rsidR="00370FC2" w:rsidRPr="00196C38">
        <w:rPr>
          <w:color w:val="000000"/>
        </w:rPr>
        <w:t>/драгоценны</w:t>
      </w:r>
      <w:r w:rsidR="00864C7C" w:rsidRPr="00196C38">
        <w:rPr>
          <w:color w:val="000000"/>
        </w:rPr>
        <w:t>ми</w:t>
      </w:r>
      <w:r w:rsidR="00370FC2" w:rsidRPr="00196C38">
        <w:rPr>
          <w:color w:val="000000"/>
        </w:rPr>
        <w:t xml:space="preserve"> металл</w:t>
      </w:r>
      <w:r w:rsidR="00864C7C" w:rsidRPr="00196C38">
        <w:rPr>
          <w:color w:val="000000"/>
        </w:rPr>
        <w:t>ами</w:t>
      </w:r>
      <w:r w:rsidRPr="00196C38">
        <w:rPr>
          <w:color w:val="000000"/>
        </w:rPr>
        <w:t xml:space="preserve"> на </w:t>
      </w:r>
      <w:r w:rsidR="00E96C39" w:rsidRPr="00196C38">
        <w:rPr>
          <w:color w:val="000000"/>
        </w:rPr>
        <w:t>организованных торгах</w:t>
      </w:r>
      <w:r w:rsidRPr="00196C38">
        <w:rPr>
          <w:color w:val="000000"/>
        </w:rPr>
        <w:t xml:space="preserve"> возможно возникновение конфликтных ситуаций</w:t>
      </w:r>
      <w:r w:rsidR="0057745B" w:rsidRPr="00196C38">
        <w:rPr>
          <w:color w:val="000000"/>
        </w:rPr>
        <w:t xml:space="preserve">, связанных с </w:t>
      </w:r>
      <w:r w:rsidR="000F3F5F" w:rsidRPr="00196C38">
        <w:rPr>
          <w:color w:val="000000"/>
        </w:rPr>
        <w:t>регистрацией</w:t>
      </w:r>
      <w:r w:rsidR="005F0270" w:rsidRPr="00196C38">
        <w:rPr>
          <w:color w:val="000000"/>
        </w:rPr>
        <w:t xml:space="preserve"> з</w:t>
      </w:r>
      <w:r w:rsidR="0057745B" w:rsidRPr="00196C38">
        <w:rPr>
          <w:color w:val="000000"/>
        </w:rPr>
        <w:t xml:space="preserve">аявок </w:t>
      </w:r>
      <w:r w:rsidR="00263ECD" w:rsidRPr="00196C38">
        <w:rPr>
          <w:color w:val="000000"/>
        </w:rPr>
        <w:t>Биржей</w:t>
      </w:r>
      <w:r w:rsidR="00DE1D6F" w:rsidRPr="00196C38">
        <w:rPr>
          <w:color w:val="000000"/>
        </w:rPr>
        <w:t xml:space="preserve"> в ТС</w:t>
      </w:r>
      <w:r w:rsidR="0057745B" w:rsidRPr="00196C38">
        <w:rPr>
          <w:color w:val="000000"/>
        </w:rPr>
        <w:t>, изменением информа</w:t>
      </w:r>
      <w:r w:rsidR="006E7ADE" w:rsidRPr="00196C38">
        <w:rPr>
          <w:color w:val="000000"/>
        </w:rPr>
        <w:t xml:space="preserve">ции в </w:t>
      </w:r>
      <w:r w:rsidR="005F0270" w:rsidRPr="00196C38">
        <w:rPr>
          <w:color w:val="000000"/>
        </w:rPr>
        <w:t>з</w:t>
      </w:r>
      <w:r w:rsidR="006E7ADE" w:rsidRPr="00196C38">
        <w:rPr>
          <w:color w:val="000000"/>
        </w:rPr>
        <w:t xml:space="preserve">аявках после подачи их </w:t>
      </w:r>
      <w:r w:rsidR="00E5716C" w:rsidRPr="00196C38">
        <w:rPr>
          <w:color w:val="000000"/>
        </w:rPr>
        <w:t>У</w:t>
      </w:r>
      <w:r w:rsidR="00F067A8" w:rsidRPr="00196C38">
        <w:rPr>
          <w:color w:val="000000"/>
        </w:rPr>
        <w:t>частник</w:t>
      </w:r>
      <w:r w:rsidR="0057745B" w:rsidRPr="00196C38">
        <w:rPr>
          <w:color w:val="000000"/>
        </w:rPr>
        <w:t xml:space="preserve">ом торгов в </w:t>
      </w:r>
      <w:r w:rsidR="005F0270" w:rsidRPr="00196C38">
        <w:rPr>
          <w:color w:val="000000"/>
        </w:rPr>
        <w:t>ТС</w:t>
      </w:r>
      <w:r w:rsidR="00367699" w:rsidRPr="00196C38">
        <w:rPr>
          <w:color w:val="000000"/>
        </w:rPr>
        <w:t xml:space="preserve">, </w:t>
      </w:r>
      <w:r w:rsidR="00904462" w:rsidRPr="00196C38">
        <w:rPr>
          <w:color w:val="000000"/>
        </w:rPr>
        <w:t>а именно</w:t>
      </w:r>
      <w:r w:rsidR="0057745B" w:rsidRPr="00196C38">
        <w:rPr>
          <w:color w:val="000000"/>
        </w:rPr>
        <w:t>:</w:t>
      </w:r>
    </w:p>
    <w:p w:rsidR="0057745B" w:rsidRPr="00196C38" w:rsidRDefault="001A3AE2" w:rsidP="00991DDA">
      <w:pPr>
        <w:numPr>
          <w:ilvl w:val="0"/>
          <w:numId w:val="7"/>
        </w:numPr>
        <w:tabs>
          <w:tab w:val="num" w:pos="720"/>
        </w:tabs>
        <w:spacing w:before="80" w:after="80"/>
        <w:ind w:left="714" w:hanging="357"/>
        <w:rPr>
          <w:color w:val="000000"/>
        </w:rPr>
      </w:pPr>
      <w:r w:rsidRPr="00196C38">
        <w:rPr>
          <w:color w:val="000000"/>
        </w:rPr>
        <w:t xml:space="preserve">оспаривание </w:t>
      </w:r>
      <w:r w:rsidR="00E5716C" w:rsidRPr="00196C38">
        <w:rPr>
          <w:color w:val="000000"/>
        </w:rPr>
        <w:t>У</w:t>
      </w:r>
      <w:r w:rsidRPr="00196C38">
        <w:rPr>
          <w:color w:val="000000"/>
        </w:rPr>
        <w:t>частником торгов</w:t>
      </w:r>
      <w:r w:rsidR="00E5716C" w:rsidRPr="00196C38">
        <w:rPr>
          <w:color w:val="000000"/>
        </w:rPr>
        <w:t xml:space="preserve"> </w:t>
      </w:r>
      <w:r w:rsidRPr="00196C38">
        <w:rPr>
          <w:color w:val="000000"/>
        </w:rPr>
        <w:t>факта регистрации</w:t>
      </w:r>
      <w:r w:rsidR="0057745B" w:rsidRPr="00196C38">
        <w:rPr>
          <w:color w:val="000000"/>
        </w:rPr>
        <w:t xml:space="preserve"> заявки</w:t>
      </w:r>
      <w:r w:rsidRPr="00196C38">
        <w:rPr>
          <w:color w:val="000000"/>
        </w:rPr>
        <w:t xml:space="preserve"> </w:t>
      </w:r>
      <w:r w:rsidR="00263ECD" w:rsidRPr="00196C38">
        <w:rPr>
          <w:color w:val="000000"/>
        </w:rPr>
        <w:t>Биржей</w:t>
      </w:r>
      <w:r w:rsidR="00DE1D6F" w:rsidRPr="00196C38">
        <w:rPr>
          <w:color w:val="000000"/>
        </w:rPr>
        <w:t xml:space="preserve"> в ТС</w:t>
      </w:r>
      <w:r w:rsidR="0057745B" w:rsidRPr="00196C38">
        <w:rPr>
          <w:color w:val="000000"/>
        </w:rPr>
        <w:t>;</w:t>
      </w:r>
    </w:p>
    <w:p w:rsidR="00367699" w:rsidRPr="00196C38" w:rsidRDefault="0057745B" w:rsidP="00991DDA">
      <w:pPr>
        <w:numPr>
          <w:ilvl w:val="0"/>
          <w:numId w:val="7"/>
        </w:numPr>
        <w:tabs>
          <w:tab w:val="num" w:pos="720"/>
        </w:tabs>
        <w:spacing w:before="80" w:after="80"/>
        <w:ind w:left="714" w:hanging="357"/>
        <w:rPr>
          <w:color w:val="000000"/>
        </w:rPr>
      </w:pPr>
      <w:r w:rsidRPr="00196C38">
        <w:rPr>
          <w:color w:val="000000"/>
        </w:rPr>
        <w:t xml:space="preserve">заявление </w:t>
      </w:r>
      <w:r w:rsidR="00E5716C" w:rsidRPr="00196C38">
        <w:rPr>
          <w:color w:val="000000"/>
        </w:rPr>
        <w:t>У</w:t>
      </w:r>
      <w:r w:rsidR="00F067A8" w:rsidRPr="00196C38">
        <w:rPr>
          <w:color w:val="000000"/>
        </w:rPr>
        <w:t>частник</w:t>
      </w:r>
      <w:r w:rsidRPr="00196C38">
        <w:rPr>
          <w:color w:val="000000"/>
        </w:rPr>
        <w:t>а торгов</w:t>
      </w:r>
      <w:r w:rsidR="00E5716C" w:rsidRPr="00196C38">
        <w:rPr>
          <w:color w:val="000000"/>
        </w:rPr>
        <w:t xml:space="preserve"> </w:t>
      </w:r>
      <w:r w:rsidRPr="00196C38">
        <w:rPr>
          <w:color w:val="000000"/>
        </w:rPr>
        <w:t>об изменении информации в поданной им заявке</w:t>
      </w:r>
      <w:r w:rsidR="001A3AE2" w:rsidRPr="00196C38">
        <w:rPr>
          <w:color w:val="000000"/>
        </w:rPr>
        <w:t xml:space="preserve"> при её регистрации </w:t>
      </w:r>
      <w:r w:rsidR="00263ECD" w:rsidRPr="00196C38">
        <w:rPr>
          <w:color w:val="000000"/>
        </w:rPr>
        <w:t>Биржей</w:t>
      </w:r>
      <w:r w:rsidR="00DE1D6F" w:rsidRPr="00196C38">
        <w:rPr>
          <w:color w:val="000000"/>
        </w:rPr>
        <w:t xml:space="preserve"> в ТС</w:t>
      </w:r>
      <w:r w:rsidRPr="00196C38">
        <w:rPr>
          <w:color w:val="000000"/>
        </w:rPr>
        <w:t>;</w:t>
      </w:r>
    </w:p>
    <w:p w:rsidR="0057745B" w:rsidRPr="00196C38" w:rsidRDefault="006E7ADE" w:rsidP="00991DDA">
      <w:pPr>
        <w:numPr>
          <w:ilvl w:val="0"/>
          <w:numId w:val="7"/>
        </w:numPr>
        <w:tabs>
          <w:tab w:val="num" w:pos="720"/>
        </w:tabs>
        <w:spacing w:before="80" w:after="80"/>
        <w:ind w:left="714" w:hanging="357"/>
        <w:rPr>
          <w:color w:val="000000"/>
        </w:rPr>
      </w:pPr>
      <w:r w:rsidRPr="00196C38">
        <w:rPr>
          <w:color w:val="000000"/>
        </w:rPr>
        <w:t>з</w:t>
      </w:r>
      <w:r w:rsidR="0057745B" w:rsidRPr="00196C38">
        <w:rPr>
          <w:color w:val="000000"/>
        </w:rPr>
        <w:t xml:space="preserve">аявление </w:t>
      </w:r>
      <w:r w:rsidR="00E5716C" w:rsidRPr="00196C38">
        <w:rPr>
          <w:color w:val="000000"/>
        </w:rPr>
        <w:t>У</w:t>
      </w:r>
      <w:r w:rsidR="00F067A8" w:rsidRPr="00196C38">
        <w:rPr>
          <w:color w:val="000000"/>
        </w:rPr>
        <w:t>частник</w:t>
      </w:r>
      <w:r w:rsidR="0057745B" w:rsidRPr="00196C38">
        <w:rPr>
          <w:color w:val="000000"/>
        </w:rPr>
        <w:t>а торгов</w:t>
      </w:r>
      <w:r w:rsidR="00B438B3" w:rsidRPr="00196C38">
        <w:rPr>
          <w:color w:val="000000"/>
        </w:rPr>
        <w:t xml:space="preserve"> </w:t>
      </w:r>
      <w:r w:rsidR="0057745B" w:rsidRPr="00196C38">
        <w:rPr>
          <w:color w:val="000000"/>
        </w:rPr>
        <w:t>о неисполнении поданной заявки</w:t>
      </w:r>
      <w:r w:rsidR="00280B29" w:rsidRPr="00196C38">
        <w:rPr>
          <w:color w:val="000000"/>
        </w:rPr>
        <w:t xml:space="preserve"> при наступлении условий ее исполнения</w:t>
      </w:r>
      <w:r w:rsidR="0057745B" w:rsidRPr="00196C38">
        <w:rPr>
          <w:color w:val="000000"/>
        </w:rPr>
        <w:t>;</w:t>
      </w:r>
    </w:p>
    <w:p w:rsidR="00197163" w:rsidRPr="00196C38" w:rsidRDefault="00197163" w:rsidP="00991DDA">
      <w:pPr>
        <w:numPr>
          <w:ilvl w:val="0"/>
          <w:numId w:val="7"/>
        </w:numPr>
        <w:tabs>
          <w:tab w:val="num" w:pos="720"/>
        </w:tabs>
        <w:spacing w:before="80" w:after="80"/>
        <w:ind w:left="714" w:hanging="357"/>
        <w:rPr>
          <w:color w:val="000000"/>
        </w:rPr>
      </w:pPr>
      <w:r w:rsidRPr="00196C38">
        <w:rPr>
          <w:color w:val="000000"/>
        </w:rPr>
        <w:t>заявление Участника торгов о снятии ранее поданных ими</w:t>
      </w:r>
      <w:r w:rsidR="00E45DB4" w:rsidRPr="00196C38">
        <w:rPr>
          <w:color w:val="000000"/>
        </w:rPr>
        <w:t xml:space="preserve"> и зарегистрированных в ТС</w:t>
      </w:r>
      <w:r w:rsidR="00ED7F45" w:rsidRPr="00196C38">
        <w:rPr>
          <w:color w:val="000000"/>
        </w:rPr>
        <w:t xml:space="preserve"> заявок,</w:t>
      </w:r>
      <w:r w:rsidR="00E45DB4" w:rsidRPr="00196C38">
        <w:rPr>
          <w:color w:val="000000"/>
        </w:rPr>
        <w:t xml:space="preserve"> неисполненных</w:t>
      </w:r>
      <w:r w:rsidR="00ED7F45" w:rsidRPr="00196C38">
        <w:rPr>
          <w:color w:val="000000"/>
        </w:rPr>
        <w:t xml:space="preserve"> полностью</w:t>
      </w:r>
      <w:r w:rsidR="00E45DB4" w:rsidRPr="00196C38">
        <w:rPr>
          <w:color w:val="000000"/>
        </w:rPr>
        <w:t xml:space="preserve"> или</w:t>
      </w:r>
      <w:r w:rsidR="00ED7F45" w:rsidRPr="00196C38">
        <w:rPr>
          <w:color w:val="000000"/>
        </w:rPr>
        <w:t xml:space="preserve"> </w:t>
      </w:r>
      <w:r w:rsidR="00E45DB4" w:rsidRPr="00196C38">
        <w:rPr>
          <w:color w:val="000000"/>
        </w:rPr>
        <w:t>частично;</w:t>
      </w:r>
    </w:p>
    <w:p w:rsidR="0057745B" w:rsidRPr="00196C38" w:rsidRDefault="0057745B" w:rsidP="00991DDA">
      <w:pPr>
        <w:numPr>
          <w:ilvl w:val="0"/>
          <w:numId w:val="7"/>
        </w:numPr>
        <w:tabs>
          <w:tab w:val="num" w:pos="720"/>
        </w:tabs>
        <w:spacing w:before="80" w:after="80"/>
        <w:ind w:left="714" w:hanging="357"/>
        <w:rPr>
          <w:color w:val="000000"/>
        </w:rPr>
      </w:pPr>
      <w:r w:rsidRPr="00196C38">
        <w:rPr>
          <w:color w:val="000000"/>
        </w:rPr>
        <w:t>иные случаи возникновения конфликтных ситуаций, связанных с заключением сделок</w:t>
      </w:r>
      <w:r w:rsidR="00E5716C" w:rsidRPr="00196C38">
        <w:rPr>
          <w:color w:val="000000"/>
        </w:rPr>
        <w:t xml:space="preserve"> </w:t>
      </w:r>
      <w:r w:rsidR="00864C7C" w:rsidRPr="00196C38">
        <w:rPr>
          <w:color w:val="000000"/>
        </w:rPr>
        <w:t>с</w:t>
      </w:r>
      <w:r w:rsidR="00E5716C" w:rsidRPr="00196C38">
        <w:rPr>
          <w:color w:val="000000"/>
        </w:rPr>
        <w:t xml:space="preserve"> иностранной валют</w:t>
      </w:r>
      <w:r w:rsidR="00864C7C" w:rsidRPr="00196C38">
        <w:rPr>
          <w:color w:val="000000"/>
        </w:rPr>
        <w:t>ой</w:t>
      </w:r>
      <w:r w:rsidR="00370FC2" w:rsidRPr="00196C38">
        <w:rPr>
          <w:color w:val="000000"/>
        </w:rPr>
        <w:t>/драгоценны</w:t>
      </w:r>
      <w:r w:rsidR="00864C7C" w:rsidRPr="00196C38">
        <w:rPr>
          <w:color w:val="000000"/>
        </w:rPr>
        <w:t>ми</w:t>
      </w:r>
      <w:r w:rsidR="00370FC2" w:rsidRPr="00196C38">
        <w:rPr>
          <w:color w:val="000000"/>
        </w:rPr>
        <w:t xml:space="preserve"> металл</w:t>
      </w:r>
      <w:r w:rsidR="00864C7C" w:rsidRPr="00196C38">
        <w:rPr>
          <w:color w:val="000000"/>
        </w:rPr>
        <w:t>ами</w:t>
      </w:r>
      <w:r w:rsidR="00E5716C" w:rsidRPr="00196C38">
        <w:rPr>
          <w:color w:val="000000"/>
        </w:rPr>
        <w:t xml:space="preserve"> на </w:t>
      </w:r>
      <w:r w:rsidR="00E96C39" w:rsidRPr="00196C38">
        <w:rPr>
          <w:color w:val="000000"/>
        </w:rPr>
        <w:t>организованных торгах</w:t>
      </w:r>
      <w:r w:rsidR="008054C0" w:rsidRPr="00196C38">
        <w:rPr>
          <w:color w:val="000000"/>
        </w:rPr>
        <w:t xml:space="preserve">, за исключением конфликтных ситуаций, связанных с использованием АСП Участника торгов, порядок разрешения которых определяется в п. </w:t>
      </w:r>
      <w:r w:rsidR="00FD0830" w:rsidRPr="00196C38">
        <w:fldChar w:fldCharType="begin"/>
      </w:r>
      <w:r w:rsidR="00FD0830" w:rsidRPr="00196C38">
        <w:instrText xml:space="preserve"> REF _Ref336443935 \r \h  \* MERGEFORMAT </w:instrText>
      </w:r>
      <w:r w:rsidR="00FD0830" w:rsidRPr="00196C38">
        <w:fldChar w:fldCharType="separate"/>
      </w:r>
      <w:r w:rsidR="00A633F4" w:rsidRPr="00A633F4">
        <w:rPr>
          <w:color w:val="000000"/>
        </w:rPr>
        <w:t>7.10</w:t>
      </w:r>
      <w:r w:rsidR="00FD0830" w:rsidRPr="00196C38">
        <w:fldChar w:fldCharType="end"/>
      </w:r>
      <w:r w:rsidR="00DB254F" w:rsidRPr="00196C38">
        <w:t xml:space="preserve"> </w:t>
      </w:r>
      <w:r w:rsidR="008054C0" w:rsidRPr="00196C38">
        <w:rPr>
          <w:color w:val="000000"/>
        </w:rPr>
        <w:t xml:space="preserve">настоящих Правил </w:t>
      </w:r>
      <w:r w:rsidR="003A06BB" w:rsidRPr="00196C38">
        <w:rPr>
          <w:rFonts w:cs="Arial"/>
          <w:color w:val="000000"/>
        </w:rPr>
        <w:t>торгов</w:t>
      </w:r>
      <w:r w:rsidRPr="00196C38">
        <w:rPr>
          <w:color w:val="000000"/>
        </w:rPr>
        <w:t>.</w:t>
      </w:r>
    </w:p>
    <w:p w:rsidR="0057745B" w:rsidRPr="00196C38" w:rsidRDefault="0057745B" w:rsidP="00B733AA">
      <w:pPr>
        <w:pStyle w:val="2"/>
        <w:keepNext w:val="0"/>
        <w:ind w:left="0" w:firstLine="0"/>
        <w:rPr>
          <w:color w:val="000000"/>
        </w:rPr>
      </w:pPr>
      <w:r w:rsidRPr="00196C38">
        <w:rPr>
          <w:color w:val="000000"/>
        </w:rPr>
        <w:t>В случае возн</w:t>
      </w:r>
      <w:r w:rsidR="006E7ADE" w:rsidRPr="00196C38">
        <w:rPr>
          <w:color w:val="000000"/>
        </w:rPr>
        <w:t xml:space="preserve">икновения конфликтной ситуации </w:t>
      </w:r>
      <w:r w:rsidR="00E5716C" w:rsidRPr="00196C38">
        <w:rPr>
          <w:color w:val="000000"/>
        </w:rPr>
        <w:t>У</w:t>
      </w:r>
      <w:r w:rsidR="00F067A8" w:rsidRPr="00196C38">
        <w:rPr>
          <w:color w:val="000000"/>
        </w:rPr>
        <w:t>частник</w:t>
      </w:r>
      <w:r w:rsidRPr="00196C38">
        <w:rPr>
          <w:color w:val="000000"/>
        </w:rPr>
        <w:t xml:space="preserve"> торгов</w:t>
      </w:r>
      <w:r w:rsidR="00E5716C" w:rsidRPr="00196C38">
        <w:rPr>
          <w:color w:val="000000"/>
        </w:rPr>
        <w:t xml:space="preserve"> </w:t>
      </w:r>
      <w:r w:rsidRPr="00196C38">
        <w:rPr>
          <w:color w:val="000000"/>
        </w:rPr>
        <w:t>должен незамедлительно, но не позднее чем в течение трех рабочих дней или в иной более короткий срок после возникновения конфликтной ситуации, направить уведомление о конфликтной ситуации</w:t>
      </w:r>
      <w:r w:rsidR="000F3F5F" w:rsidRPr="00196C38">
        <w:rPr>
          <w:color w:val="000000"/>
        </w:rPr>
        <w:t xml:space="preserve"> </w:t>
      </w:r>
      <w:r w:rsidR="00263ECD" w:rsidRPr="00196C38">
        <w:rPr>
          <w:color w:val="000000"/>
        </w:rPr>
        <w:t>Бирже</w:t>
      </w:r>
      <w:r w:rsidR="00EF4147" w:rsidRPr="00196C38">
        <w:rPr>
          <w:color w:val="000000"/>
        </w:rPr>
        <w:t>.</w:t>
      </w:r>
    </w:p>
    <w:p w:rsidR="0057745B" w:rsidRPr="00196C38" w:rsidRDefault="0057745B" w:rsidP="00B733AA">
      <w:pPr>
        <w:pStyle w:val="2"/>
        <w:keepNext w:val="0"/>
        <w:ind w:left="0" w:firstLine="0"/>
        <w:rPr>
          <w:color w:val="000000"/>
        </w:rPr>
      </w:pPr>
      <w:r w:rsidRPr="00196C38">
        <w:rPr>
          <w:color w:val="000000"/>
        </w:rPr>
        <w:t xml:space="preserve">Уведомление о конфликтной ситуации должно содержать информацию о существе конфликтной ситуации и обстоятельствах, которые, по мнению </w:t>
      </w:r>
      <w:r w:rsidR="00F63320" w:rsidRPr="00196C38">
        <w:rPr>
          <w:color w:val="000000"/>
        </w:rPr>
        <w:t xml:space="preserve">Участника торгов - </w:t>
      </w:r>
      <w:r w:rsidRPr="00196C38">
        <w:rPr>
          <w:color w:val="000000"/>
        </w:rPr>
        <w:t>уведомителя, свидетельствуют о наличии конфликтной ситуации. В уведомлении должны быть указаны фамилия, имя и отчество, должность, контактные телефоны, факс, адрес электронной почты лица или лиц, уполномоченных вести переговоры по урегулированию конфликтной ситуации. Уведомление о наличии конфликтной ситуации составляется в письменной форме и направляется с нарочным, либо</w:t>
      </w:r>
      <w:r w:rsidR="005F0270" w:rsidRPr="00196C38">
        <w:rPr>
          <w:color w:val="000000"/>
        </w:rPr>
        <w:t xml:space="preserve"> </w:t>
      </w:r>
      <w:r w:rsidRPr="00196C38">
        <w:rPr>
          <w:color w:val="000000"/>
        </w:rPr>
        <w:t>иным способом, обеспечивающим подтверждение вручения корреспонденции адресату.</w:t>
      </w:r>
    </w:p>
    <w:p w:rsidR="00AC149F" w:rsidRPr="00196C38" w:rsidRDefault="00263ECD" w:rsidP="00945DA4">
      <w:pPr>
        <w:pStyle w:val="2"/>
        <w:keepNext w:val="0"/>
        <w:ind w:left="0" w:firstLine="0"/>
        <w:rPr>
          <w:color w:val="000000"/>
        </w:rPr>
      </w:pPr>
      <w:r w:rsidRPr="00196C38">
        <w:rPr>
          <w:color w:val="000000"/>
        </w:rPr>
        <w:lastRenderedPageBreak/>
        <w:t xml:space="preserve">Биржа </w:t>
      </w:r>
      <w:r w:rsidR="00AC149F" w:rsidRPr="00196C38">
        <w:rPr>
          <w:color w:val="000000"/>
        </w:rPr>
        <w:t>обязан</w:t>
      </w:r>
      <w:r w:rsidRPr="00196C38">
        <w:rPr>
          <w:color w:val="000000"/>
        </w:rPr>
        <w:t>а</w:t>
      </w:r>
      <w:r w:rsidR="00AC149F" w:rsidRPr="00196C38">
        <w:rPr>
          <w:color w:val="000000"/>
        </w:rPr>
        <w:t xml:space="preserve"> незамедлительно, однако не позднее чем в течение следующего рабочего дня, проверить наличие обстоятельств, свидетельствующих о возникновении конфликтной ситуации, и направить </w:t>
      </w:r>
      <w:r w:rsidR="0061463C" w:rsidRPr="00196C38">
        <w:rPr>
          <w:color w:val="000000"/>
        </w:rPr>
        <w:t>У</w:t>
      </w:r>
      <w:r w:rsidR="007F715B" w:rsidRPr="00196C38">
        <w:rPr>
          <w:color w:val="000000"/>
        </w:rPr>
        <w:t>частнику торгов</w:t>
      </w:r>
      <w:r w:rsidR="0061463C" w:rsidRPr="00196C38">
        <w:rPr>
          <w:color w:val="000000"/>
        </w:rPr>
        <w:t xml:space="preserve"> </w:t>
      </w:r>
      <w:r w:rsidR="00AC149F" w:rsidRPr="00196C38">
        <w:rPr>
          <w:color w:val="000000"/>
        </w:rPr>
        <w:t>информацию о результатах проверки и, в случае необходимости, о мерах, принятых для разрешения возникшей конфликтной ситуации.</w:t>
      </w:r>
    </w:p>
    <w:p w:rsidR="00AC149F" w:rsidRPr="00196C38" w:rsidRDefault="00AC149F" w:rsidP="00945DA4">
      <w:pPr>
        <w:pStyle w:val="2"/>
        <w:keepNext w:val="0"/>
        <w:ind w:left="0" w:firstLine="0"/>
        <w:rPr>
          <w:color w:val="000000"/>
        </w:rPr>
      </w:pPr>
      <w:r w:rsidRPr="00196C38">
        <w:rPr>
          <w:color w:val="000000"/>
        </w:rPr>
        <w:t xml:space="preserve">Конфликтная ситуация признается разрешенной в рабочем порядке в случае, если </w:t>
      </w:r>
      <w:r w:rsidR="005A365E" w:rsidRPr="00196C38">
        <w:rPr>
          <w:color w:val="000000"/>
        </w:rPr>
        <w:t>Участник торгов</w:t>
      </w:r>
      <w:r w:rsidR="009202BE" w:rsidRPr="00196C38">
        <w:rPr>
          <w:color w:val="000000"/>
        </w:rPr>
        <w:t xml:space="preserve"> </w:t>
      </w:r>
      <w:r w:rsidRPr="00196C38">
        <w:rPr>
          <w:color w:val="000000"/>
        </w:rPr>
        <w:t xml:space="preserve">удовлетворен информацией, полученной от </w:t>
      </w:r>
      <w:r w:rsidR="00263ECD" w:rsidRPr="00196C38">
        <w:rPr>
          <w:color w:val="000000"/>
        </w:rPr>
        <w:t>Биржи</w:t>
      </w:r>
      <w:r w:rsidR="005E5BD2" w:rsidRPr="00196C38">
        <w:rPr>
          <w:color w:val="000000"/>
        </w:rPr>
        <w:t>.</w:t>
      </w:r>
      <w:r w:rsidRPr="00196C38">
        <w:rPr>
          <w:color w:val="000000"/>
        </w:rPr>
        <w:t xml:space="preserve"> В ином случае для рассмотрения конфликтной ситуации формируется техническая комиссия.</w:t>
      </w:r>
    </w:p>
    <w:p w:rsidR="00AC149F" w:rsidRPr="00196C38" w:rsidRDefault="00AC149F" w:rsidP="00945DA4">
      <w:pPr>
        <w:pStyle w:val="2"/>
        <w:keepNext w:val="0"/>
        <w:ind w:left="0" w:firstLine="0"/>
        <w:rPr>
          <w:color w:val="000000"/>
        </w:rPr>
      </w:pPr>
      <w:r w:rsidRPr="00196C38">
        <w:rPr>
          <w:color w:val="000000"/>
        </w:rPr>
        <w:t>Не позднее чем на следующий рабочий день после того, как принято решение о необходимости сформировать техническую комиссию, или не позднее, чем на шестой рабочий день после получения уведомления о конфликтной ситуации, в случае, если конфликтная ситуация не была урегулирована в рабочем порядке, техническая комиссия должна быть сформирована.</w:t>
      </w:r>
    </w:p>
    <w:p w:rsidR="00AC149F" w:rsidRPr="00196C38" w:rsidRDefault="00AC149F" w:rsidP="00945DA4">
      <w:pPr>
        <w:pStyle w:val="2"/>
        <w:keepNext w:val="0"/>
        <w:ind w:left="0" w:firstLine="0"/>
        <w:rPr>
          <w:color w:val="000000"/>
        </w:rPr>
      </w:pPr>
      <w:r w:rsidRPr="00196C38">
        <w:rPr>
          <w:color w:val="000000"/>
        </w:rPr>
        <w:t xml:space="preserve">Если </w:t>
      </w:r>
      <w:r w:rsidR="0061463C" w:rsidRPr="00196C38">
        <w:rPr>
          <w:color w:val="000000"/>
        </w:rPr>
        <w:t>У</w:t>
      </w:r>
      <w:r w:rsidRPr="00196C38">
        <w:rPr>
          <w:color w:val="000000"/>
        </w:rPr>
        <w:t>частник торгов</w:t>
      </w:r>
      <w:r w:rsidR="0061463C" w:rsidRPr="00196C38">
        <w:rPr>
          <w:color w:val="000000"/>
        </w:rPr>
        <w:t xml:space="preserve"> </w:t>
      </w:r>
      <w:r w:rsidRPr="00196C38">
        <w:rPr>
          <w:color w:val="000000"/>
        </w:rPr>
        <w:t xml:space="preserve">и </w:t>
      </w:r>
      <w:r w:rsidR="00263ECD" w:rsidRPr="00196C38">
        <w:rPr>
          <w:color w:val="000000"/>
        </w:rPr>
        <w:t>Биржа</w:t>
      </w:r>
      <w:r w:rsidRPr="00196C38">
        <w:rPr>
          <w:color w:val="000000"/>
        </w:rPr>
        <w:t xml:space="preserve">, являющиеся сторонами в </w:t>
      </w:r>
      <w:proofErr w:type="gramStart"/>
      <w:r w:rsidRPr="00196C38">
        <w:rPr>
          <w:color w:val="000000"/>
        </w:rPr>
        <w:t>конфликтной ситуации</w:t>
      </w:r>
      <w:proofErr w:type="gramEnd"/>
      <w:r w:rsidRPr="00196C38">
        <w:rPr>
          <w:color w:val="000000"/>
        </w:rPr>
        <w:t xml:space="preserve"> не договорятся об ином, в состав </w:t>
      </w:r>
      <w:r w:rsidR="00F63320" w:rsidRPr="00196C38">
        <w:rPr>
          <w:color w:val="000000"/>
        </w:rPr>
        <w:t xml:space="preserve">технической </w:t>
      </w:r>
      <w:r w:rsidRPr="00196C38">
        <w:rPr>
          <w:color w:val="000000"/>
        </w:rPr>
        <w:t xml:space="preserve">комиссии входит равное количество, но не менее чем по одному уполномоченному представителю каждой из конфликтующих сторон. </w:t>
      </w:r>
      <w:r w:rsidR="00F63320" w:rsidRPr="00196C38">
        <w:rPr>
          <w:color w:val="000000"/>
        </w:rPr>
        <w:t xml:space="preserve">Полномочия </w:t>
      </w:r>
      <w:r w:rsidRPr="00196C38">
        <w:rPr>
          <w:color w:val="000000"/>
        </w:rPr>
        <w:t xml:space="preserve">представлять в </w:t>
      </w:r>
      <w:r w:rsidR="00F63320" w:rsidRPr="00196C38">
        <w:rPr>
          <w:color w:val="000000"/>
        </w:rPr>
        <w:t xml:space="preserve">технической </w:t>
      </w:r>
      <w:r w:rsidRPr="00196C38">
        <w:rPr>
          <w:color w:val="000000"/>
        </w:rPr>
        <w:t>комиссии соответствующую сторону должно подтверждаться доверенностью, выданной каждому представителю на срок работы</w:t>
      </w:r>
      <w:r w:rsidR="00F63320" w:rsidRPr="00196C38">
        <w:rPr>
          <w:color w:val="000000"/>
        </w:rPr>
        <w:t xml:space="preserve"> технической</w:t>
      </w:r>
      <w:r w:rsidRPr="00196C38">
        <w:rPr>
          <w:color w:val="000000"/>
        </w:rPr>
        <w:t xml:space="preserve"> комиссии.</w:t>
      </w:r>
    </w:p>
    <w:p w:rsidR="00AC149F" w:rsidRPr="00196C38" w:rsidRDefault="00AC149F" w:rsidP="00945DA4">
      <w:pPr>
        <w:pStyle w:val="2"/>
        <w:keepNext w:val="0"/>
        <w:ind w:left="0" w:firstLine="0"/>
        <w:rPr>
          <w:color w:val="000000"/>
        </w:rPr>
      </w:pPr>
      <w:r w:rsidRPr="00196C38">
        <w:rPr>
          <w:color w:val="000000"/>
        </w:rPr>
        <w:t xml:space="preserve">Сформированная техническая комиссия при рассмотрении конфликтной ситуации устанавливает на технологическом уровне наличие или отсутствие фактических обстоятельств, свидетельствующих о факте и времени формирования и </w:t>
      </w:r>
      <w:r w:rsidR="001D5B20" w:rsidRPr="00196C38">
        <w:rPr>
          <w:color w:val="000000"/>
        </w:rPr>
        <w:t>под</w:t>
      </w:r>
      <w:r w:rsidR="0061463C" w:rsidRPr="00196C38">
        <w:rPr>
          <w:color w:val="000000"/>
        </w:rPr>
        <w:t>а</w:t>
      </w:r>
      <w:r w:rsidR="001D5B20" w:rsidRPr="00196C38">
        <w:rPr>
          <w:color w:val="000000"/>
        </w:rPr>
        <w:t>чи</w:t>
      </w:r>
      <w:r w:rsidRPr="00196C38">
        <w:rPr>
          <w:color w:val="000000"/>
        </w:rPr>
        <w:t xml:space="preserve"> </w:t>
      </w:r>
      <w:r w:rsidR="00666F54" w:rsidRPr="00196C38">
        <w:rPr>
          <w:color w:val="000000"/>
        </w:rPr>
        <w:t>з</w:t>
      </w:r>
      <w:r w:rsidRPr="00196C38">
        <w:rPr>
          <w:color w:val="000000"/>
        </w:rPr>
        <w:t xml:space="preserve">аявки </w:t>
      </w:r>
      <w:r w:rsidR="0061463C" w:rsidRPr="00196C38">
        <w:rPr>
          <w:color w:val="000000"/>
        </w:rPr>
        <w:t>У</w:t>
      </w:r>
      <w:r w:rsidRPr="00196C38">
        <w:rPr>
          <w:color w:val="000000"/>
        </w:rPr>
        <w:t>частником торгов</w:t>
      </w:r>
      <w:r w:rsidR="00DE1D6F" w:rsidRPr="00196C38">
        <w:rPr>
          <w:color w:val="000000"/>
        </w:rPr>
        <w:t xml:space="preserve"> в ТС</w:t>
      </w:r>
      <w:r w:rsidRPr="00196C38">
        <w:rPr>
          <w:color w:val="000000"/>
        </w:rPr>
        <w:t xml:space="preserve">, ее </w:t>
      </w:r>
      <w:r w:rsidR="0061463C" w:rsidRPr="00196C38">
        <w:rPr>
          <w:color w:val="000000"/>
        </w:rPr>
        <w:t xml:space="preserve">регистрации в ТС </w:t>
      </w:r>
      <w:r w:rsidRPr="00196C38">
        <w:rPr>
          <w:color w:val="000000"/>
        </w:rPr>
        <w:t xml:space="preserve">и отсутствии изменений </w:t>
      </w:r>
      <w:r w:rsidR="00E208CA" w:rsidRPr="00196C38">
        <w:rPr>
          <w:color w:val="000000"/>
        </w:rPr>
        <w:t xml:space="preserve">условий </w:t>
      </w:r>
      <w:r w:rsidR="00666F54" w:rsidRPr="00196C38">
        <w:rPr>
          <w:color w:val="000000"/>
        </w:rPr>
        <w:t>з</w:t>
      </w:r>
      <w:r w:rsidRPr="00196C38">
        <w:rPr>
          <w:color w:val="000000"/>
        </w:rPr>
        <w:t>аявки после ее регистрации в Т</w:t>
      </w:r>
      <w:r w:rsidR="0061463C" w:rsidRPr="00196C38">
        <w:rPr>
          <w:color w:val="000000"/>
        </w:rPr>
        <w:t>С</w:t>
      </w:r>
      <w:r w:rsidRPr="00196C38">
        <w:rPr>
          <w:color w:val="000000"/>
        </w:rPr>
        <w:t>.</w:t>
      </w:r>
    </w:p>
    <w:p w:rsidR="00AC149F" w:rsidRPr="00196C38" w:rsidRDefault="00AC149F" w:rsidP="00945DA4">
      <w:pPr>
        <w:pStyle w:val="2"/>
        <w:keepNext w:val="0"/>
        <w:ind w:left="0" w:firstLine="0"/>
        <w:rPr>
          <w:color w:val="000000"/>
        </w:rPr>
      </w:pPr>
      <w:bookmarkStart w:id="1108" w:name="_Ref335724568"/>
      <w:r w:rsidRPr="00196C38">
        <w:rPr>
          <w:color w:val="000000"/>
        </w:rPr>
        <w:t>Все действия, предпринимаемые технической комиссией для выяснения фактических обстоятельств, а также выводы, сделанные комиссией, заносятся в Протокол работы технической комиссии. Протокол работы технической комиссии должен содержать следующие данные:</w:t>
      </w:r>
      <w:bookmarkEnd w:id="1108"/>
    </w:p>
    <w:p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состав комиссии с указанием сведений о квалификации каждого из членов комиссии;</w:t>
      </w:r>
    </w:p>
    <w:p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краткое изложение обстоятельств возникшей конфликтной ситуации;</w:t>
      </w:r>
    </w:p>
    <w:p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мероприятия, проводимые комиссией для установления причин и последствий возникшей конфликтной ситуации, с указанием даты времени и места их проведения;</w:t>
      </w:r>
    </w:p>
    <w:p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выводы, к которым пришла комиссия в результате проведенных мероприятий;</w:t>
      </w:r>
    </w:p>
    <w:p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подписи всех членов комиссии.</w:t>
      </w:r>
    </w:p>
    <w:p w:rsidR="007435D9" w:rsidRPr="00196C38" w:rsidRDefault="00AC149F" w:rsidP="00B9767D">
      <w:pPr>
        <w:pStyle w:val="2"/>
        <w:keepNext w:val="0"/>
        <w:numPr>
          <w:ilvl w:val="0"/>
          <w:numId w:val="0"/>
        </w:numPr>
        <w:tabs>
          <w:tab w:val="clear" w:pos="709"/>
        </w:tabs>
        <w:rPr>
          <w:rFonts w:cs="Times New Roman"/>
          <w:color w:val="000000"/>
        </w:rPr>
      </w:pPr>
      <w:r w:rsidRPr="00196C38">
        <w:rPr>
          <w:rFonts w:cs="Times New Roman"/>
          <w:color w:val="000000"/>
        </w:rPr>
        <w:t>Протокол составляется в двух экземплярах на бумажном носителе, по одному экземп</w:t>
      </w:r>
      <w:r w:rsidR="00267695" w:rsidRPr="00196C38">
        <w:rPr>
          <w:rFonts w:cs="Times New Roman"/>
          <w:color w:val="000000"/>
        </w:rPr>
        <w:t xml:space="preserve">ляру для </w:t>
      </w:r>
      <w:r w:rsidR="0061463C" w:rsidRPr="00196C38">
        <w:rPr>
          <w:rFonts w:cs="Times New Roman"/>
          <w:color w:val="000000"/>
        </w:rPr>
        <w:t>У</w:t>
      </w:r>
      <w:r w:rsidRPr="00196C38">
        <w:rPr>
          <w:rFonts w:cs="Times New Roman"/>
          <w:color w:val="000000"/>
        </w:rPr>
        <w:t>частника торгов</w:t>
      </w:r>
      <w:r w:rsidR="0061463C" w:rsidRPr="00196C38">
        <w:rPr>
          <w:rFonts w:cs="Times New Roman"/>
          <w:color w:val="000000"/>
        </w:rPr>
        <w:t xml:space="preserve"> </w:t>
      </w:r>
      <w:r w:rsidRPr="00196C38">
        <w:rPr>
          <w:rFonts w:cs="Times New Roman"/>
          <w:color w:val="000000"/>
        </w:rPr>
        <w:t xml:space="preserve">и </w:t>
      </w:r>
      <w:r w:rsidR="00263ECD" w:rsidRPr="00196C38">
        <w:rPr>
          <w:rFonts w:cs="Times New Roman"/>
          <w:color w:val="000000"/>
        </w:rPr>
        <w:t>Биржи</w:t>
      </w:r>
      <w:r w:rsidRPr="00196C38">
        <w:rPr>
          <w:rFonts w:cs="Times New Roman"/>
          <w:color w:val="000000"/>
        </w:rPr>
        <w:t>.</w:t>
      </w:r>
    </w:p>
    <w:p w:rsidR="005F4B86" w:rsidRPr="00196C38" w:rsidRDefault="00AF39C9" w:rsidP="005F4B86">
      <w:pPr>
        <w:pStyle w:val="2"/>
        <w:keepNext w:val="0"/>
        <w:numPr>
          <w:ilvl w:val="1"/>
          <w:numId w:val="1"/>
        </w:numPr>
        <w:tabs>
          <w:tab w:val="clear" w:pos="756"/>
          <w:tab w:val="num" w:pos="936"/>
        </w:tabs>
        <w:ind w:left="0" w:firstLine="0"/>
        <w:rPr>
          <w:color w:val="000000"/>
        </w:rPr>
      </w:pPr>
      <w:bookmarkStart w:id="1109" w:name="_Ref336443935"/>
      <w:r w:rsidRPr="00196C38">
        <w:rPr>
          <w:color w:val="000000"/>
        </w:rPr>
        <w:t>Конфликтная ситуация</w:t>
      </w:r>
      <w:r w:rsidR="005F4B86" w:rsidRPr="00196C38">
        <w:rPr>
          <w:color w:val="000000"/>
        </w:rPr>
        <w:t xml:space="preserve">, которая может возникнуть в связи с использованием </w:t>
      </w:r>
      <w:r w:rsidR="00D148FE" w:rsidRPr="00196C38">
        <w:rPr>
          <w:color w:val="000000"/>
        </w:rPr>
        <w:t>АСП</w:t>
      </w:r>
      <w:r w:rsidR="00D7761E" w:rsidRPr="00196C38">
        <w:rPr>
          <w:color w:val="000000"/>
        </w:rPr>
        <w:t xml:space="preserve"> Участника торгов</w:t>
      </w:r>
      <w:r w:rsidRPr="00196C38">
        <w:t xml:space="preserve"> в случае невозможности ее разрешения в рабочем порядке</w:t>
      </w:r>
      <w:r w:rsidR="005F4B86" w:rsidRPr="00196C38">
        <w:rPr>
          <w:color w:val="000000"/>
        </w:rPr>
        <w:t xml:space="preserve">, подлежит разрешению путем проведения </w:t>
      </w:r>
      <w:r w:rsidRPr="00196C38">
        <w:t xml:space="preserve">технической комиссией </w:t>
      </w:r>
      <w:r w:rsidR="005F4B86" w:rsidRPr="00196C38">
        <w:rPr>
          <w:color w:val="000000"/>
        </w:rPr>
        <w:t xml:space="preserve">технической экспертизы в </w:t>
      </w:r>
      <w:r w:rsidRPr="00196C38">
        <w:t>соответствии с изложенными ниже правилами</w:t>
      </w:r>
      <w:r w:rsidR="005F4B86" w:rsidRPr="00196C38">
        <w:rPr>
          <w:color w:val="000000"/>
        </w:rPr>
        <w:t>:</w:t>
      </w:r>
      <w:bookmarkEnd w:id="1109"/>
    </w:p>
    <w:p w:rsidR="005F4B86" w:rsidRPr="00196C38" w:rsidRDefault="005F4B86" w:rsidP="00D248FD">
      <w:pPr>
        <w:pStyle w:val="2"/>
        <w:keepNext w:val="0"/>
        <w:numPr>
          <w:ilvl w:val="2"/>
          <w:numId w:val="1"/>
        </w:numPr>
        <w:rPr>
          <w:color w:val="000000"/>
        </w:rPr>
      </w:pPr>
      <w:bookmarkStart w:id="1110" w:name="_Ref319593707"/>
      <w:r w:rsidRPr="00196C38">
        <w:rPr>
          <w:color w:val="000000"/>
        </w:rPr>
        <w:t>Для проведения технической экспертизы необходимы:</w:t>
      </w:r>
      <w:bookmarkEnd w:id="1110"/>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информация от </w:t>
      </w:r>
      <w:r w:rsidR="00DF6A5C" w:rsidRPr="00196C38">
        <w:rPr>
          <w:color w:val="000000"/>
        </w:rPr>
        <w:t xml:space="preserve">уведомителя о конфликтной ситуации </w:t>
      </w:r>
      <w:r w:rsidRPr="00196C38">
        <w:rPr>
          <w:color w:val="000000"/>
        </w:rPr>
        <w:t xml:space="preserve">(Участника торгов или </w:t>
      </w:r>
      <w:r w:rsidR="00FF1653" w:rsidRPr="00196C38">
        <w:rPr>
          <w:color w:val="000000"/>
        </w:rPr>
        <w:t>Клирингового центра</w:t>
      </w:r>
      <w:r w:rsidRPr="00196C38">
        <w:rPr>
          <w:color w:val="000000"/>
        </w:rPr>
        <w:t>) о параметрах заявки, в отношении которой проводится техническая экспертиза:</w:t>
      </w:r>
    </w:p>
    <w:p w:rsidR="00926FC9" w:rsidRPr="00196C38" w:rsidRDefault="005F4B86" w:rsidP="008054C0">
      <w:pPr>
        <w:numPr>
          <w:ilvl w:val="0"/>
          <w:numId w:val="7"/>
        </w:numPr>
        <w:tabs>
          <w:tab w:val="num" w:pos="1260"/>
          <w:tab w:val="num" w:pos="1440"/>
        </w:tabs>
        <w:spacing w:before="80" w:after="80"/>
        <w:ind w:left="1260" w:hanging="357"/>
        <w:rPr>
          <w:color w:val="000000"/>
        </w:rPr>
      </w:pPr>
      <w:r w:rsidRPr="00196C38">
        <w:rPr>
          <w:color w:val="000000"/>
        </w:rPr>
        <w:lastRenderedPageBreak/>
        <w:t>дата и время формирования заявки;</w:t>
      </w:r>
    </w:p>
    <w:p w:rsidR="005F4B86" w:rsidRPr="00196C38" w:rsidRDefault="005F4B86" w:rsidP="005F4B86">
      <w:pPr>
        <w:numPr>
          <w:ilvl w:val="0"/>
          <w:numId w:val="7"/>
        </w:numPr>
        <w:tabs>
          <w:tab w:val="num" w:pos="1260"/>
          <w:tab w:val="num" w:pos="1440"/>
        </w:tabs>
        <w:spacing w:before="80" w:after="80"/>
        <w:ind w:left="1260" w:hanging="357"/>
        <w:rPr>
          <w:color w:val="000000"/>
        </w:rPr>
      </w:pPr>
      <w:r w:rsidRPr="00196C38">
        <w:rPr>
          <w:color w:val="000000"/>
        </w:rPr>
        <w:t>номер заявки, зарегистрированн</w:t>
      </w:r>
      <w:r w:rsidR="00D24F33" w:rsidRPr="00196C38">
        <w:rPr>
          <w:color w:val="000000"/>
        </w:rPr>
        <w:t>ой</w:t>
      </w:r>
      <w:r w:rsidRPr="00196C38">
        <w:rPr>
          <w:color w:val="000000"/>
        </w:rPr>
        <w:t xml:space="preserve"> в ТС;</w:t>
      </w:r>
    </w:p>
    <w:p w:rsidR="005F4B86" w:rsidRPr="00196C38" w:rsidRDefault="005F4B86" w:rsidP="005B56E7">
      <w:pPr>
        <w:numPr>
          <w:ilvl w:val="0"/>
          <w:numId w:val="7"/>
        </w:numPr>
        <w:tabs>
          <w:tab w:val="clear" w:pos="1070"/>
          <w:tab w:val="num" w:pos="1134"/>
          <w:tab w:val="num" w:pos="1440"/>
        </w:tabs>
        <w:spacing w:before="80" w:after="80"/>
        <w:ind w:left="1134" w:hanging="357"/>
        <w:rPr>
          <w:color w:val="000000"/>
        </w:rPr>
      </w:pPr>
      <w:r w:rsidRPr="00196C38">
        <w:rPr>
          <w:color w:val="000000"/>
        </w:rPr>
        <w:t xml:space="preserve">параметры заявки, необходимые для рассмотрения </w:t>
      </w:r>
      <w:r w:rsidR="00DF6A5C" w:rsidRPr="00196C38">
        <w:rPr>
          <w:color w:val="000000"/>
        </w:rPr>
        <w:t>уведомления о конфликтной ситуации</w:t>
      </w:r>
      <w:r w:rsidRPr="00196C38">
        <w:rPr>
          <w:color w:val="000000"/>
        </w:rPr>
        <w:t>;</w:t>
      </w:r>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архив регистрации транзакций ТС на указанную дату (файл </w:t>
      </w:r>
      <w:proofErr w:type="spellStart"/>
      <w:r w:rsidRPr="00196C38">
        <w:rPr>
          <w:color w:val="000000"/>
        </w:rPr>
        <w:t>TransLog</w:t>
      </w:r>
      <w:proofErr w:type="spellEnd"/>
      <w:r w:rsidRPr="00196C38">
        <w:rPr>
          <w:color w:val="000000"/>
        </w:rPr>
        <w:t xml:space="preserve"> и начальные файлы данных ТС на указанную дату торгов);</w:t>
      </w:r>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рабочее место, позволяющее просматривать и распечатывать информацию из файла </w:t>
      </w:r>
      <w:proofErr w:type="spellStart"/>
      <w:r w:rsidRPr="00196C38">
        <w:rPr>
          <w:color w:val="000000"/>
        </w:rPr>
        <w:t>TransLog</w:t>
      </w:r>
      <w:proofErr w:type="spellEnd"/>
      <w:r w:rsidRPr="00196C38">
        <w:rPr>
          <w:color w:val="000000"/>
        </w:rPr>
        <w:t xml:space="preserve"> в удобном для восприятия членами технической комиссии виде;</w:t>
      </w:r>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отч</w:t>
      </w:r>
      <w:r w:rsidR="00D148FE" w:rsidRPr="00196C38">
        <w:rPr>
          <w:color w:val="000000"/>
        </w:rPr>
        <w:t>е</w:t>
      </w:r>
      <w:r w:rsidRPr="00196C38">
        <w:rPr>
          <w:color w:val="000000"/>
        </w:rPr>
        <w:t xml:space="preserve">тные документы, подтверждающие направление в установленном порядке уведомления о присвоении </w:t>
      </w:r>
      <w:r w:rsidR="00735BF7">
        <w:rPr>
          <w:color w:val="000000"/>
        </w:rPr>
        <w:t>торгового идентификатора</w:t>
      </w:r>
      <w:r w:rsidR="00735BF7" w:rsidRPr="00196C38">
        <w:rPr>
          <w:color w:val="000000"/>
        </w:rPr>
        <w:t xml:space="preserve"> </w:t>
      </w:r>
      <w:r w:rsidR="003B1387" w:rsidRPr="00196C38">
        <w:rPr>
          <w:color w:val="000000"/>
        </w:rPr>
        <w:t>уведомител</w:t>
      </w:r>
      <w:r w:rsidR="00735BF7">
        <w:rPr>
          <w:color w:val="000000"/>
        </w:rPr>
        <w:t>ю</w:t>
      </w:r>
      <w:r w:rsidR="003B1387" w:rsidRPr="00196C38">
        <w:rPr>
          <w:color w:val="000000"/>
        </w:rPr>
        <w:t xml:space="preserve"> о конфликтной ситуации </w:t>
      </w:r>
      <w:r w:rsidRPr="00196C38">
        <w:rPr>
          <w:color w:val="000000"/>
        </w:rPr>
        <w:t>(Участник</w:t>
      </w:r>
      <w:r w:rsidR="00735BF7">
        <w:rPr>
          <w:color w:val="000000"/>
        </w:rPr>
        <w:t>у</w:t>
      </w:r>
      <w:r w:rsidRPr="00196C38">
        <w:rPr>
          <w:color w:val="000000"/>
        </w:rPr>
        <w:t xml:space="preserve"> торгов);</w:t>
      </w:r>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в случае если заявка подавалась посредством РМ </w:t>
      </w:r>
      <w:r w:rsidR="00F74B1B" w:rsidRPr="00196C38">
        <w:rPr>
          <w:color w:val="000000"/>
        </w:rPr>
        <w:t>Рейтер</w:t>
      </w:r>
      <w:r w:rsidR="00CB2A6E" w:rsidRPr="00196C38">
        <w:rPr>
          <w:rFonts w:cs="Arial"/>
          <w:bCs/>
          <w:color w:val="000000"/>
        </w:rPr>
        <w:t>/РМ Блумберг</w:t>
      </w:r>
      <w:r w:rsidRPr="00196C38">
        <w:rPr>
          <w:color w:val="000000"/>
        </w:rPr>
        <w:t xml:space="preserve">, протокол, переговоров между Участником торгов и </w:t>
      </w:r>
      <w:r w:rsidR="00263ECD" w:rsidRPr="00196C38">
        <w:rPr>
          <w:color w:val="000000"/>
        </w:rPr>
        <w:t xml:space="preserve">Биржей </w:t>
      </w:r>
      <w:r w:rsidRPr="00196C38">
        <w:rPr>
          <w:color w:val="000000"/>
        </w:rPr>
        <w:t xml:space="preserve">по системе </w:t>
      </w:r>
      <w:r w:rsidR="00F74B1B" w:rsidRPr="00196C38">
        <w:rPr>
          <w:color w:val="000000"/>
        </w:rPr>
        <w:t>Рейтер</w:t>
      </w:r>
      <w:r w:rsidR="00CB2A6E" w:rsidRPr="00196C38">
        <w:rPr>
          <w:rFonts w:cs="Arial"/>
          <w:bCs/>
          <w:color w:val="000000"/>
        </w:rPr>
        <w:t>/Блумберг</w:t>
      </w:r>
      <w:r w:rsidRPr="00196C38">
        <w:rPr>
          <w:color w:val="000000"/>
        </w:rPr>
        <w:t>.</w:t>
      </w:r>
    </w:p>
    <w:p w:rsidR="005F4B86" w:rsidRPr="00196C38" w:rsidRDefault="005F4B86" w:rsidP="00D248FD">
      <w:pPr>
        <w:pStyle w:val="2"/>
        <w:keepNext w:val="0"/>
        <w:numPr>
          <w:ilvl w:val="2"/>
          <w:numId w:val="1"/>
        </w:numPr>
        <w:rPr>
          <w:color w:val="000000"/>
        </w:rPr>
      </w:pPr>
      <w:r w:rsidRPr="00196C38">
        <w:rPr>
          <w:color w:val="000000"/>
        </w:rPr>
        <w:t>Проведение технической экспертизы включает в себя выполнение следующих действий:</w:t>
      </w:r>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распечатку на бумажном носителе электронного сообщения, содержащего параметры соответственно заявки, в отношении котор</w:t>
      </w:r>
      <w:r w:rsidR="0032157B" w:rsidRPr="00196C38">
        <w:rPr>
          <w:color w:val="000000"/>
        </w:rPr>
        <w:t>ой</w:t>
      </w:r>
      <w:r w:rsidRPr="00196C38">
        <w:rPr>
          <w:color w:val="000000"/>
        </w:rPr>
        <w:t xml:space="preserve"> проводится техническая экспертиза;</w:t>
      </w:r>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повтор (имитацию) технологического процесса торгов на указанную дату путем «прогона» файла </w:t>
      </w:r>
      <w:proofErr w:type="spellStart"/>
      <w:r w:rsidRPr="00196C38">
        <w:rPr>
          <w:color w:val="000000"/>
        </w:rPr>
        <w:t>TransLog</w:t>
      </w:r>
      <w:proofErr w:type="spellEnd"/>
      <w:r w:rsidRPr="00196C38">
        <w:rPr>
          <w:color w:val="000000"/>
        </w:rPr>
        <w:t xml:space="preserve"> на рабочем месте, имеющем доступ к текущей версии программного обеспечения ТС, с целью получения результатов, подтверждающих целостность файла </w:t>
      </w:r>
      <w:proofErr w:type="spellStart"/>
      <w:r w:rsidRPr="00196C38">
        <w:rPr>
          <w:color w:val="000000"/>
        </w:rPr>
        <w:t>TransLog</w:t>
      </w:r>
      <w:proofErr w:type="spellEnd"/>
      <w:r w:rsidRPr="00196C38">
        <w:rPr>
          <w:color w:val="000000"/>
        </w:rPr>
        <w:t xml:space="preserve"> и соответствие результатов «прогона» результатам торгов на указанную дату;</w:t>
      </w:r>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проверку соответствия результатов повтора (имитации) торгов на указанную дату информации, содержащейся в протоколе торгов, выписка из которого (операционный лист) предоставляется по требованию Участника торгов;</w:t>
      </w:r>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фиксирование результатов «прогона» в протоколе работы технической комиссии;</w:t>
      </w:r>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в случае если заявка подавалась посредством РМ </w:t>
      </w:r>
      <w:r w:rsidR="00F74B1B" w:rsidRPr="00196C38">
        <w:rPr>
          <w:color w:val="000000"/>
        </w:rPr>
        <w:t>Рейтер</w:t>
      </w:r>
      <w:r w:rsidR="00CB2A6E" w:rsidRPr="00196C38">
        <w:rPr>
          <w:rFonts w:cs="Arial"/>
          <w:bCs/>
          <w:color w:val="000000"/>
        </w:rPr>
        <w:t>/РМ Блумберг</w:t>
      </w:r>
      <w:r w:rsidRPr="00196C38">
        <w:rPr>
          <w:color w:val="000000"/>
        </w:rPr>
        <w:t xml:space="preserve">, проверку соответствия параметров заявки, зарегистрированной в ТС, параметрам заявки, содержащимся в протоколе переговоров между Участником торгов и </w:t>
      </w:r>
      <w:r w:rsidR="00263ECD" w:rsidRPr="00196C38">
        <w:rPr>
          <w:color w:val="000000"/>
        </w:rPr>
        <w:t xml:space="preserve">Биржей </w:t>
      </w:r>
      <w:r w:rsidRPr="00196C38">
        <w:rPr>
          <w:color w:val="000000"/>
        </w:rPr>
        <w:t xml:space="preserve">по системе </w:t>
      </w:r>
      <w:r w:rsidR="00F74B1B" w:rsidRPr="00196C38">
        <w:rPr>
          <w:color w:val="000000"/>
        </w:rPr>
        <w:t>Рейтер</w:t>
      </w:r>
      <w:r w:rsidR="00CB2A6E" w:rsidRPr="00196C38">
        <w:rPr>
          <w:rFonts w:cs="Arial"/>
          <w:bCs/>
          <w:color w:val="000000"/>
        </w:rPr>
        <w:t>/Блумберг</w:t>
      </w:r>
      <w:r w:rsidRPr="00196C38">
        <w:rPr>
          <w:color w:val="000000"/>
        </w:rPr>
        <w:t>;</w:t>
      </w:r>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фиксирование результатов проверки в протоколе работы технической комиссии;</w:t>
      </w:r>
    </w:p>
    <w:p w:rsidR="005F4B86" w:rsidRPr="00587570" w:rsidRDefault="005F4B86" w:rsidP="005F4B86">
      <w:pPr>
        <w:numPr>
          <w:ilvl w:val="0"/>
          <w:numId w:val="7"/>
        </w:numPr>
        <w:tabs>
          <w:tab w:val="num" w:pos="720"/>
        </w:tabs>
        <w:spacing w:before="80" w:after="80"/>
        <w:ind w:left="714" w:hanging="357"/>
        <w:rPr>
          <w:color w:val="000000"/>
        </w:rPr>
      </w:pPr>
      <w:r w:rsidRPr="00196C38">
        <w:rPr>
          <w:color w:val="000000"/>
        </w:rPr>
        <w:t xml:space="preserve">проверку соответствия </w:t>
      </w:r>
      <w:r w:rsidR="00926FC9" w:rsidRPr="00196C38">
        <w:rPr>
          <w:color w:val="000000"/>
        </w:rPr>
        <w:t xml:space="preserve">АСП Участника торгов в копии электронного сообщения на бумажном носителе, который содержит параметры заявки, </w:t>
      </w:r>
      <w:r w:rsidR="005D5861" w:rsidRPr="00196C38">
        <w:rPr>
          <w:color w:val="000000"/>
        </w:rPr>
        <w:t>торговому</w:t>
      </w:r>
      <w:r w:rsidR="004F0EEB" w:rsidRPr="00196C38">
        <w:rPr>
          <w:color w:val="000000"/>
        </w:rPr>
        <w:t xml:space="preserve"> идентификатору</w:t>
      </w:r>
      <w:r w:rsidRPr="00196C38">
        <w:rPr>
          <w:color w:val="000000"/>
        </w:rPr>
        <w:t xml:space="preserve">, присвоенному </w:t>
      </w:r>
      <w:r w:rsidR="00263ECD" w:rsidRPr="00196C38">
        <w:rPr>
          <w:color w:val="000000"/>
        </w:rPr>
        <w:t xml:space="preserve">Биржей </w:t>
      </w:r>
      <w:r w:rsidRPr="00196C38">
        <w:rPr>
          <w:color w:val="000000"/>
        </w:rPr>
        <w:t xml:space="preserve">Участнику </w:t>
      </w:r>
      <w:r w:rsidRPr="00587570">
        <w:rPr>
          <w:color w:val="000000"/>
        </w:rPr>
        <w:t>торгов;</w:t>
      </w:r>
    </w:p>
    <w:p w:rsidR="005F4B86" w:rsidRDefault="005F4B86" w:rsidP="005F4B86">
      <w:pPr>
        <w:numPr>
          <w:ilvl w:val="0"/>
          <w:numId w:val="7"/>
        </w:numPr>
        <w:tabs>
          <w:tab w:val="num" w:pos="720"/>
        </w:tabs>
        <w:spacing w:before="80" w:after="80"/>
        <w:ind w:left="714" w:hanging="357"/>
        <w:rPr>
          <w:color w:val="000000"/>
        </w:rPr>
      </w:pPr>
      <w:r w:rsidRPr="00196C38">
        <w:rPr>
          <w:color w:val="000000"/>
        </w:rPr>
        <w:t>фиксирование результатов проверки в протоко</w:t>
      </w:r>
      <w:r w:rsidR="00D148FE" w:rsidRPr="00196C38">
        <w:rPr>
          <w:color w:val="000000"/>
        </w:rPr>
        <w:t>ле работы технической комиссии.</w:t>
      </w:r>
    </w:p>
    <w:p w:rsidR="005A1DCB" w:rsidRDefault="005A1DCB" w:rsidP="005A1DCB">
      <w:pPr>
        <w:spacing w:before="80" w:after="80"/>
        <w:rPr>
          <w:color w:val="000000"/>
        </w:rPr>
      </w:pPr>
    </w:p>
    <w:p w:rsidR="005A1DCB" w:rsidRPr="00196C38" w:rsidRDefault="005A1DCB" w:rsidP="00867EE4">
      <w:pPr>
        <w:spacing w:before="80" w:after="80"/>
        <w:rPr>
          <w:color w:val="000000"/>
        </w:rPr>
      </w:pPr>
    </w:p>
    <w:p w:rsidR="005F4B86" w:rsidRPr="00196C38" w:rsidRDefault="005F4B86" w:rsidP="00B9767D">
      <w:pPr>
        <w:pStyle w:val="2"/>
        <w:keepNext w:val="0"/>
        <w:numPr>
          <w:ilvl w:val="2"/>
          <w:numId w:val="1"/>
        </w:numPr>
        <w:ind w:left="-142"/>
        <w:rPr>
          <w:color w:val="000000"/>
        </w:rPr>
      </w:pPr>
      <w:r w:rsidRPr="00196C38">
        <w:rPr>
          <w:color w:val="000000"/>
        </w:rPr>
        <w:t>В случае, если:</w:t>
      </w:r>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заявка, в отношении которой проводится техническая экспертиза, найдена в файле </w:t>
      </w:r>
      <w:proofErr w:type="spellStart"/>
      <w:r w:rsidRPr="00196C38">
        <w:rPr>
          <w:color w:val="000000"/>
        </w:rPr>
        <w:t>TransLog</w:t>
      </w:r>
      <w:proofErr w:type="spellEnd"/>
      <w:r w:rsidRPr="00196C38">
        <w:rPr>
          <w:color w:val="000000"/>
        </w:rPr>
        <w:t>;</w:t>
      </w:r>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результаты повтора (имитации) </w:t>
      </w:r>
      <w:r w:rsidR="00FD4A73" w:rsidRPr="00196C38">
        <w:rPr>
          <w:color w:val="000000"/>
        </w:rPr>
        <w:t xml:space="preserve">основной </w:t>
      </w:r>
      <w:r w:rsidRPr="00196C38">
        <w:rPr>
          <w:color w:val="000000"/>
        </w:rPr>
        <w:t xml:space="preserve">сессии на указанную дату путем «прогона» файла </w:t>
      </w:r>
      <w:proofErr w:type="spellStart"/>
      <w:r w:rsidRPr="00196C38">
        <w:rPr>
          <w:color w:val="000000"/>
        </w:rPr>
        <w:t>TransLog</w:t>
      </w:r>
      <w:proofErr w:type="spellEnd"/>
      <w:r w:rsidRPr="00196C38">
        <w:rPr>
          <w:color w:val="000000"/>
        </w:rPr>
        <w:t xml:space="preserve"> через ТС соответствуют информации, содержащейся в протоколе торгов, выписка из которого (операционный лист) предоставляется по требованию Участника торгов;</w:t>
      </w:r>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lastRenderedPageBreak/>
        <w:t xml:space="preserve">заявка подавалась посредством РМ </w:t>
      </w:r>
      <w:r w:rsidR="00F74B1B" w:rsidRPr="00196C38">
        <w:rPr>
          <w:color w:val="000000"/>
        </w:rPr>
        <w:t>Рейтер</w:t>
      </w:r>
      <w:r w:rsidR="00CB2A6E" w:rsidRPr="00196C38">
        <w:rPr>
          <w:rFonts w:cs="Arial"/>
          <w:bCs/>
          <w:color w:val="000000"/>
        </w:rPr>
        <w:t>/РМ Блумберг</w:t>
      </w:r>
      <w:r w:rsidR="006C02D9" w:rsidRPr="00196C38">
        <w:rPr>
          <w:color w:val="000000"/>
        </w:rPr>
        <w:t xml:space="preserve"> и</w:t>
      </w:r>
      <w:r w:rsidR="007E6AF2" w:rsidRPr="00196C38">
        <w:rPr>
          <w:color w:val="000000"/>
        </w:rPr>
        <w:t xml:space="preserve"> </w:t>
      </w:r>
      <w:r w:rsidRPr="00196C38">
        <w:rPr>
          <w:color w:val="000000"/>
        </w:rPr>
        <w:t xml:space="preserve">установлено соответствие параметров заявки, зарегистрированной в ТС, параметрам заявки, содержащимся в протоколе переговоров между Участником торгов и </w:t>
      </w:r>
      <w:r w:rsidR="00C66360" w:rsidRPr="00196C38">
        <w:rPr>
          <w:color w:val="000000"/>
        </w:rPr>
        <w:t xml:space="preserve">Биржей </w:t>
      </w:r>
      <w:r w:rsidRPr="00196C38">
        <w:rPr>
          <w:color w:val="000000"/>
        </w:rPr>
        <w:t xml:space="preserve">по системе </w:t>
      </w:r>
      <w:r w:rsidR="00F74B1B" w:rsidRPr="00196C38">
        <w:rPr>
          <w:color w:val="000000"/>
        </w:rPr>
        <w:t>Рейтер</w:t>
      </w:r>
      <w:r w:rsidR="00CB2A6E" w:rsidRPr="00196C38">
        <w:rPr>
          <w:rFonts w:cs="Arial"/>
          <w:bCs/>
          <w:color w:val="000000"/>
        </w:rPr>
        <w:t>/Блумберг</w:t>
      </w:r>
      <w:r w:rsidRPr="00196C38">
        <w:rPr>
          <w:color w:val="000000"/>
        </w:rPr>
        <w:t>;</w:t>
      </w:r>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установлено соответствие </w:t>
      </w:r>
      <w:r w:rsidR="00926FC9" w:rsidRPr="00196C38">
        <w:rPr>
          <w:color w:val="000000"/>
        </w:rPr>
        <w:t xml:space="preserve">АСП Участника торгов </w:t>
      </w:r>
      <w:r w:rsidRPr="00196C38">
        <w:rPr>
          <w:color w:val="000000"/>
        </w:rPr>
        <w:t>в копии электронного сообщения на бумажном носителе, который содержит параметры заявки,</w:t>
      </w:r>
      <w:r w:rsidR="00926FC9" w:rsidRPr="00196C38">
        <w:rPr>
          <w:color w:val="000000"/>
        </w:rPr>
        <w:t xml:space="preserve"> </w:t>
      </w:r>
      <w:r w:rsidR="00C541C5" w:rsidRPr="00196C38">
        <w:rPr>
          <w:color w:val="000000"/>
        </w:rPr>
        <w:t>торговому</w:t>
      </w:r>
      <w:r w:rsidR="004F0EEB" w:rsidRPr="00196C38">
        <w:rPr>
          <w:color w:val="000000"/>
        </w:rPr>
        <w:t xml:space="preserve"> идентификатору</w:t>
      </w:r>
      <w:r w:rsidR="00926FC9" w:rsidRPr="00196C38">
        <w:rPr>
          <w:color w:val="000000"/>
        </w:rPr>
        <w:t>,</w:t>
      </w:r>
      <w:r w:rsidRPr="00196C38">
        <w:rPr>
          <w:color w:val="000000"/>
        </w:rPr>
        <w:t xml:space="preserve"> присвоенному </w:t>
      </w:r>
      <w:r w:rsidR="00C66360" w:rsidRPr="00196C38">
        <w:rPr>
          <w:color w:val="000000"/>
        </w:rPr>
        <w:t xml:space="preserve">Биржей </w:t>
      </w:r>
      <w:r w:rsidR="009D5FA8" w:rsidRPr="00196C38">
        <w:rPr>
          <w:color w:val="000000"/>
        </w:rPr>
        <w:t>Участнику торгов;</w:t>
      </w:r>
    </w:p>
    <w:p w:rsidR="005F4B86" w:rsidRPr="00196C38" w:rsidRDefault="005F4B86" w:rsidP="005F4B86">
      <w:pPr>
        <w:pStyle w:val="2"/>
        <w:keepNext w:val="0"/>
        <w:numPr>
          <w:ilvl w:val="0"/>
          <w:numId w:val="0"/>
        </w:numPr>
      </w:pPr>
      <w:bookmarkStart w:id="1111" w:name="_Ref319593729"/>
      <w:r w:rsidRPr="00196C38">
        <w:t>считается установленным, что:</w:t>
      </w:r>
      <w:bookmarkEnd w:id="1111"/>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заявка, в отношении котор</w:t>
      </w:r>
      <w:r w:rsidR="00C541C5" w:rsidRPr="00196C38">
        <w:rPr>
          <w:color w:val="000000"/>
        </w:rPr>
        <w:t>ой</w:t>
      </w:r>
      <w:r w:rsidRPr="00196C38">
        <w:rPr>
          <w:color w:val="000000"/>
        </w:rPr>
        <w:t xml:space="preserve"> возникла конфликтная ситуация, были сформированы в соответствии с Правилами </w:t>
      </w:r>
      <w:r w:rsidR="003A06BB" w:rsidRPr="00196C38">
        <w:rPr>
          <w:rFonts w:cs="Arial"/>
          <w:color w:val="000000"/>
        </w:rPr>
        <w:t xml:space="preserve">торгов </w:t>
      </w:r>
      <w:r w:rsidRPr="00196C38">
        <w:rPr>
          <w:color w:val="000000"/>
        </w:rPr>
        <w:t>Участником торгов</w:t>
      </w:r>
      <w:r w:rsidR="00143F65" w:rsidRPr="00196C38">
        <w:rPr>
          <w:color w:val="000000"/>
        </w:rPr>
        <w:t>/</w:t>
      </w:r>
      <w:r w:rsidR="00FF1653" w:rsidRPr="00196C38">
        <w:rPr>
          <w:color w:val="000000"/>
        </w:rPr>
        <w:t>Клиринговым центром</w:t>
      </w:r>
      <w:r w:rsidRPr="00196C38">
        <w:rPr>
          <w:color w:val="000000"/>
        </w:rPr>
        <w:t>;</w:t>
      </w:r>
    </w:p>
    <w:p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после подачи указанной заявки Участником торгов в ТС не было изменено ни одного параметра заявки и в ТС зарегистрирована сделка в соответствии с параметрами, указанными в заявке</w:t>
      </w:r>
      <w:r w:rsidR="006C02D9" w:rsidRPr="00196C38">
        <w:rPr>
          <w:color w:val="000000"/>
        </w:rPr>
        <w:t>.</w:t>
      </w:r>
    </w:p>
    <w:p w:rsidR="00926FC9" w:rsidRPr="00196C38" w:rsidRDefault="00926FC9" w:rsidP="00D248FD">
      <w:pPr>
        <w:pStyle w:val="2"/>
        <w:keepNext w:val="0"/>
        <w:numPr>
          <w:ilvl w:val="2"/>
          <w:numId w:val="1"/>
        </w:numPr>
        <w:rPr>
          <w:color w:val="000000"/>
        </w:rPr>
      </w:pPr>
      <w:r w:rsidRPr="00196C38">
        <w:rPr>
          <w:color w:val="000000"/>
        </w:rPr>
        <w:t>По результатам проведения технической экспертизы техническая комисси</w:t>
      </w:r>
      <w:r w:rsidR="00E61C59" w:rsidRPr="00196C38">
        <w:rPr>
          <w:color w:val="000000"/>
        </w:rPr>
        <w:t>я</w:t>
      </w:r>
      <w:r w:rsidRPr="00196C38">
        <w:rPr>
          <w:color w:val="000000"/>
        </w:rPr>
        <w:t xml:space="preserve"> составля</w:t>
      </w:r>
      <w:r w:rsidR="00B03A3C" w:rsidRPr="00196C38">
        <w:rPr>
          <w:color w:val="000000"/>
        </w:rPr>
        <w:t>ет протокол в соответствии с п.</w:t>
      </w:r>
      <w:r w:rsidR="00FD0830" w:rsidRPr="00196C38">
        <w:fldChar w:fldCharType="begin"/>
      </w:r>
      <w:r w:rsidR="00FD0830" w:rsidRPr="00196C38">
        <w:instrText xml:space="preserve"> REF _Ref335724568 \r \h  \* MERGEFORMAT </w:instrText>
      </w:r>
      <w:r w:rsidR="00FD0830" w:rsidRPr="00196C38">
        <w:fldChar w:fldCharType="separate"/>
      </w:r>
      <w:r w:rsidR="00A633F4" w:rsidRPr="00A633F4">
        <w:rPr>
          <w:color w:val="000000"/>
        </w:rPr>
        <w:t>7.9</w:t>
      </w:r>
      <w:r w:rsidR="00FD0830" w:rsidRPr="00196C38">
        <w:fldChar w:fldCharType="end"/>
      </w:r>
      <w:r w:rsidRPr="00196C38">
        <w:rPr>
          <w:color w:val="000000"/>
        </w:rPr>
        <w:t xml:space="preserve"> настоящих Правил </w:t>
      </w:r>
      <w:r w:rsidR="003A06BB" w:rsidRPr="00196C38">
        <w:rPr>
          <w:color w:val="000000"/>
        </w:rPr>
        <w:t>торгов</w:t>
      </w:r>
      <w:r w:rsidRPr="00196C38">
        <w:rPr>
          <w:color w:val="000000"/>
        </w:rPr>
        <w:t>.</w:t>
      </w:r>
    </w:p>
    <w:p w:rsidR="0061463C" w:rsidRPr="00196C38" w:rsidRDefault="0061463C" w:rsidP="00B9767D">
      <w:pPr>
        <w:pStyle w:val="2"/>
        <w:keepNext w:val="0"/>
        <w:ind w:left="0" w:firstLine="0"/>
        <w:rPr>
          <w:color w:val="000000"/>
        </w:rPr>
      </w:pPr>
      <w:r w:rsidRPr="00196C38">
        <w:rPr>
          <w:color w:val="000000"/>
        </w:rPr>
        <w:t>В случае, если по результатам рассмотрения конфликтной ситуации технической комисси</w:t>
      </w:r>
      <w:r w:rsidR="000657D1" w:rsidRPr="00196C38">
        <w:rPr>
          <w:color w:val="000000"/>
        </w:rPr>
        <w:t>ей</w:t>
      </w:r>
      <w:r w:rsidRPr="00196C38">
        <w:rPr>
          <w:color w:val="000000"/>
        </w:rPr>
        <w:t xml:space="preserve"> она</w:t>
      </w:r>
      <w:r w:rsidR="000B424A" w:rsidRPr="00196C38">
        <w:rPr>
          <w:color w:val="000000"/>
        </w:rPr>
        <w:t xml:space="preserve"> </w:t>
      </w:r>
      <w:r w:rsidR="000657D1" w:rsidRPr="00196C38">
        <w:rPr>
          <w:color w:val="000000"/>
        </w:rPr>
        <w:t xml:space="preserve">остается </w:t>
      </w:r>
      <w:r w:rsidR="00054006" w:rsidRPr="00196C38">
        <w:rPr>
          <w:color w:val="000000"/>
        </w:rPr>
        <w:t>неурегулированной</w:t>
      </w:r>
      <w:r w:rsidR="000657D1" w:rsidRPr="00196C38">
        <w:rPr>
          <w:color w:val="000000"/>
        </w:rPr>
        <w:t xml:space="preserve">, то такая конфликтная ситуация подлежит рассмотрению в порядке, предусмотренном в Разделе </w:t>
      </w:r>
      <w:r w:rsidR="00BD7586">
        <w:rPr>
          <w:color w:val="000000"/>
        </w:rPr>
        <w:fldChar w:fldCharType="begin"/>
      </w:r>
      <w:r w:rsidR="00BD7586">
        <w:rPr>
          <w:color w:val="000000"/>
        </w:rPr>
        <w:instrText xml:space="preserve"> REF _Ref448828648 \r \h </w:instrText>
      </w:r>
      <w:r w:rsidR="00BD7586">
        <w:rPr>
          <w:color w:val="000000"/>
        </w:rPr>
      </w:r>
      <w:r w:rsidR="00BD7586">
        <w:rPr>
          <w:color w:val="000000"/>
        </w:rPr>
        <w:fldChar w:fldCharType="separate"/>
      </w:r>
      <w:r w:rsidR="00A633F4">
        <w:rPr>
          <w:color w:val="000000"/>
        </w:rPr>
        <w:t>8</w:t>
      </w:r>
      <w:r w:rsidR="00BD7586">
        <w:rPr>
          <w:color w:val="000000"/>
        </w:rPr>
        <w:fldChar w:fldCharType="end"/>
      </w:r>
      <w:r w:rsidR="000657D1" w:rsidRPr="00196C38">
        <w:rPr>
          <w:color w:val="000000"/>
        </w:rPr>
        <w:t xml:space="preserve"> настоящих Правил </w:t>
      </w:r>
      <w:r w:rsidR="003A06BB" w:rsidRPr="00196C38">
        <w:rPr>
          <w:color w:val="000000"/>
        </w:rPr>
        <w:t>торгов</w:t>
      </w:r>
      <w:r w:rsidR="000657D1" w:rsidRPr="00196C38">
        <w:rPr>
          <w:color w:val="000000"/>
        </w:rPr>
        <w:t>.</w:t>
      </w:r>
    </w:p>
    <w:p w:rsidR="00E5716C" w:rsidRPr="00196C38" w:rsidRDefault="00E5716C" w:rsidP="0000443E">
      <w:pPr>
        <w:pStyle w:val="10"/>
        <w:spacing w:before="120" w:after="120"/>
        <w:rPr>
          <w:color w:val="000000"/>
        </w:rPr>
      </w:pPr>
      <w:bookmarkStart w:id="1112" w:name="_Toc275963197"/>
      <w:bookmarkStart w:id="1113" w:name="_Toc333311414"/>
      <w:bookmarkStart w:id="1114" w:name="_Toc333916267"/>
      <w:bookmarkStart w:id="1115" w:name="_Toc334437114"/>
      <w:bookmarkStart w:id="1116" w:name="_Ref448828648"/>
      <w:bookmarkStart w:id="1117" w:name="_Toc484790146"/>
      <w:bookmarkStart w:id="1118" w:name="_Toc448825086"/>
      <w:bookmarkEnd w:id="1106"/>
      <w:bookmarkEnd w:id="1107"/>
      <w:r w:rsidRPr="00196C38">
        <w:rPr>
          <w:color w:val="000000"/>
        </w:rPr>
        <w:t>Порядок разрешения споров</w:t>
      </w:r>
      <w:bookmarkEnd w:id="1112"/>
      <w:bookmarkEnd w:id="1113"/>
      <w:bookmarkEnd w:id="1114"/>
      <w:bookmarkEnd w:id="1115"/>
      <w:bookmarkEnd w:id="1116"/>
      <w:bookmarkEnd w:id="1117"/>
      <w:bookmarkEnd w:id="1118"/>
    </w:p>
    <w:p w:rsidR="00E5716C" w:rsidRPr="00196C38" w:rsidRDefault="00956517" w:rsidP="00CD05FA">
      <w:pPr>
        <w:pStyle w:val="2"/>
        <w:numPr>
          <w:ilvl w:val="1"/>
          <w:numId w:val="17"/>
        </w:numPr>
        <w:tabs>
          <w:tab w:val="clear" w:pos="709"/>
          <w:tab w:val="clear" w:pos="756"/>
          <w:tab w:val="num" w:pos="0"/>
        </w:tabs>
        <w:ind w:left="0" w:firstLine="0"/>
      </w:pPr>
      <w:r w:rsidRPr="00196C38">
        <w:t xml:space="preserve">Все споры и разногласия, </w:t>
      </w:r>
      <w:r w:rsidR="00847717" w:rsidRPr="00196C38">
        <w:t xml:space="preserve">возникшие </w:t>
      </w:r>
      <w:r w:rsidRPr="00196C38">
        <w:t xml:space="preserve">в связи </w:t>
      </w:r>
      <w:r w:rsidR="00847717" w:rsidRPr="00196C38">
        <w:t xml:space="preserve">применением, нарушением, толкованием настоящих </w:t>
      </w:r>
      <w:r w:rsidRPr="00196C38">
        <w:t xml:space="preserve">Правил </w:t>
      </w:r>
      <w:r w:rsidR="003A06BB" w:rsidRPr="00196C38">
        <w:rPr>
          <w:color w:val="000000"/>
        </w:rPr>
        <w:t>торгов</w:t>
      </w:r>
      <w:r w:rsidRPr="00196C38">
        <w:t xml:space="preserve">, </w:t>
      </w:r>
      <w:r w:rsidR="005C69DA" w:rsidRPr="00196C38">
        <w:t xml:space="preserve">признанием недействительными Правил торгов или их части, </w:t>
      </w:r>
      <w:r w:rsidRPr="00196C38">
        <w:t>в том числе, но не исключительно</w:t>
      </w:r>
      <w:r w:rsidR="004E551A" w:rsidRPr="00196C38">
        <w:t>,</w:t>
      </w:r>
      <w:r w:rsidRPr="00196C38">
        <w:t xml:space="preserve"> споры, касающиеся исполнения обязательств, вытекающих из настоящих Правил </w:t>
      </w:r>
      <w:r w:rsidR="003A06BB" w:rsidRPr="00196C38">
        <w:rPr>
          <w:color w:val="000000"/>
        </w:rPr>
        <w:t>торгов</w:t>
      </w:r>
      <w:r w:rsidRPr="00196C38">
        <w:t xml:space="preserve">, а также споры, касающиеся заключения, изменения и прекращения сделок, заключенных в соответствии с настоящими Правилами </w:t>
      </w:r>
      <w:r w:rsidR="003A06BB" w:rsidRPr="00196C38">
        <w:rPr>
          <w:color w:val="000000"/>
        </w:rPr>
        <w:t>торгов</w:t>
      </w:r>
      <w:r w:rsidRPr="00196C38">
        <w:t xml:space="preserve">, признания сделок недействительными или незаключенными, подлежат рассмотрению и разрешению в </w:t>
      </w:r>
      <w:r w:rsidR="005C69DA" w:rsidRPr="00196C38">
        <w:t>Третейском суде НАУФОР в соответствии с его Регламентом, действующим на момент подачи искового заявления</w:t>
      </w:r>
      <w:r w:rsidR="00E5716C" w:rsidRPr="00196C38">
        <w:t>.</w:t>
      </w:r>
    </w:p>
    <w:p w:rsidR="00C15AA0" w:rsidRPr="003E721B" w:rsidRDefault="00956517" w:rsidP="0000443E">
      <w:pPr>
        <w:pStyle w:val="2"/>
        <w:keepNext w:val="0"/>
        <w:ind w:left="0" w:firstLine="0"/>
      </w:pPr>
      <w:r w:rsidRPr="00196C38">
        <w:t xml:space="preserve">Решения </w:t>
      </w:r>
      <w:r w:rsidR="00847717" w:rsidRPr="00196C38">
        <w:t>Третейского суда НАУФОР</w:t>
      </w:r>
      <w:r w:rsidRPr="00196C38">
        <w:t xml:space="preserve"> являются окончательными и обязательными для исполнения. Неисполненное добровольно решение </w:t>
      </w:r>
      <w:r w:rsidR="00847717" w:rsidRPr="00196C38">
        <w:t>Третейского суда НАУФОР</w:t>
      </w:r>
      <w:r w:rsidR="007B3DB3" w:rsidRPr="00196C38">
        <w:t xml:space="preserve"> </w:t>
      </w:r>
      <w:r w:rsidRPr="00196C38">
        <w:t>подлежит принудительному исполнению в соответствии с законодательством Российской Федерации или законодательством</w:t>
      </w:r>
      <w:r w:rsidRPr="003E721B">
        <w:t xml:space="preserve"> страны места принудительного исполнения и международными соглашениями</w:t>
      </w:r>
      <w:r w:rsidR="00E5716C" w:rsidRPr="003E721B">
        <w:t>.</w:t>
      </w:r>
    </w:p>
    <w:p w:rsidR="004F4BB0" w:rsidRPr="00F93A18" w:rsidRDefault="004F4BB0" w:rsidP="00F70D13">
      <w:pPr>
        <w:pStyle w:val="10"/>
        <w:numPr>
          <w:ilvl w:val="0"/>
          <w:numId w:val="0"/>
        </w:numPr>
        <w:jc w:val="center"/>
      </w:pPr>
    </w:p>
    <w:sectPr w:rsidR="004F4BB0" w:rsidRPr="00F93A18" w:rsidSect="002C4287">
      <w:headerReference w:type="default" r:id="rId11"/>
      <w:footerReference w:type="default" r:id="rId12"/>
      <w:pgSz w:w="11906" w:h="16838"/>
      <w:pgMar w:top="1134" w:right="1106" w:bottom="1134" w:left="1260"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F40" w:rsidRDefault="00040F40">
      <w:r>
        <w:separator/>
      </w:r>
    </w:p>
  </w:endnote>
  <w:endnote w:type="continuationSeparator" w:id="0">
    <w:p w:rsidR="00040F40" w:rsidRDefault="00040F40">
      <w:r>
        <w:continuationSeparator/>
      </w:r>
    </w:p>
  </w:endnote>
  <w:endnote w:type="continuationNotice" w:id="1">
    <w:p w:rsidR="00040F40" w:rsidRDefault="00040F4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A24" w:rsidRDefault="002C0A24" w:rsidP="004B0318">
    <w:pPr>
      <w:pStyle w:val="a7"/>
      <w:framePr w:wrap="around" w:vAnchor="text" w:hAnchor="margin" w:xAlign="right" w:y="1"/>
      <w:spacing w:before="0" w:after="0"/>
      <w:rPr>
        <w:rStyle w:val="a8"/>
      </w:rPr>
    </w:pPr>
    <w:r>
      <w:rPr>
        <w:rStyle w:val="a8"/>
      </w:rPr>
      <w:fldChar w:fldCharType="begin"/>
    </w:r>
    <w:r>
      <w:rPr>
        <w:rStyle w:val="a8"/>
      </w:rPr>
      <w:instrText xml:space="preserve">PAGE  </w:instrText>
    </w:r>
    <w:r>
      <w:rPr>
        <w:rStyle w:val="a8"/>
      </w:rPr>
      <w:fldChar w:fldCharType="separate"/>
    </w:r>
    <w:r w:rsidR="00F14104">
      <w:rPr>
        <w:rStyle w:val="a8"/>
        <w:noProof/>
      </w:rPr>
      <w:t>22</w:t>
    </w:r>
    <w:r>
      <w:rPr>
        <w:rStyle w:val="a8"/>
      </w:rPr>
      <w:fldChar w:fldCharType="end"/>
    </w:r>
  </w:p>
  <w:p w:rsidR="002C0A24" w:rsidRDefault="002C0A24" w:rsidP="004B031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F40" w:rsidRDefault="00040F40">
      <w:r>
        <w:separator/>
      </w:r>
    </w:p>
  </w:footnote>
  <w:footnote w:type="continuationSeparator" w:id="0">
    <w:p w:rsidR="00040F40" w:rsidRDefault="00040F40">
      <w:r>
        <w:continuationSeparator/>
      </w:r>
    </w:p>
  </w:footnote>
  <w:footnote w:type="continuationNotice" w:id="1">
    <w:p w:rsidR="00040F40" w:rsidRDefault="00040F40">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A24" w:rsidRDefault="002C0A24" w:rsidP="000662C6">
    <w:pPr>
      <w:pStyle w:val="a5"/>
      <w:pBdr>
        <w:bottom w:val="none" w:sz="0" w:space="0" w:color="auto"/>
      </w:pBdr>
      <w:tabs>
        <w:tab w:val="right" w:leader="underscore" w:pos="9639"/>
      </w:tabs>
      <w:rPr>
        <w:szCs w:val="16"/>
      </w:rPr>
    </w:pPr>
    <w:r w:rsidRPr="004B0318">
      <w:rPr>
        <w:szCs w:val="16"/>
      </w:rPr>
      <w:t xml:space="preserve">Правила </w:t>
    </w:r>
    <w:r>
      <w:rPr>
        <w:szCs w:val="16"/>
      </w:rPr>
      <w:t>организованных торгов</w:t>
    </w:r>
    <w:r w:rsidRPr="004B0318">
      <w:rPr>
        <w:szCs w:val="16"/>
      </w:rPr>
      <w:t xml:space="preserve"> </w:t>
    </w:r>
    <w:r>
      <w:rPr>
        <w:szCs w:val="16"/>
      </w:rPr>
      <w:t>ПАО Московская Биржа на валютном рынке</w:t>
    </w:r>
    <w:r w:rsidRPr="004B0318">
      <w:rPr>
        <w:szCs w:val="16"/>
      </w:rPr>
      <w:t xml:space="preserve"> </w:t>
    </w:r>
    <w:r>
      <w:rPr>
        <w:szCs w:val="16"/>
      </w:rPr>
      <w:t>и рынке драгоценных металлов</w:t>
    </w:r>
  </w:p>
  <w:p w:rsidR="002C0A24" w:rsidRPr="004B0318" w:rsidRDefault="002C0A24">
    <w:pPr>
      <w:pStyle w:val="a5"/>
      <w:rPr>
        <w:szCs w:val="16"/>
      </w:rPr>
    </w:pPr>
    <w:r w:rsidRPr="004B0318">
      <w:rPr>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52192"/>
    <w:multiLevelType w:val="hybridMultilevel"/>
    <w:tmpl w:val="33B625DA"/>
    <w:lvl w:ilvl="0" w:tplc="F814A1A4">
      <w:start w:val="1"/>
      <w:numFmt w:val="decimal"/>
      <w:pStyle w:val="19"/>
      <w:lvlText w:val="%1)"/>
      <w:lvlJc w:val="left"/>
      <w:pPr>
        <w:tabs>
          <w:tab w:val="num" w:pos="1077"/>
        </w:tabs>
        <w:ind w:left="1437"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 w15:restartNumberingAfterBreak="0">
    <w:nsid w:val="271F075B"/>
    <w:multiLevelType w:val="multilevel"/>
    <w:tmpl w:val="B9EE7938"/>
    <w:lvl w:ilvl="0">
      <w:start w:val="1"/>
      <w:numFmt w:val="bullet"/>
      <w:lvlText w:val="­"/>
      <w:lvlJc w:val="left"/>
      <w:pPr>
        <w:ind w:left="660" w:hanging="660"/>
      </w:pPr>
      <w:rPr>
        <w:rFonts w:ascii="Courier New" w:hAnsi="Courier New" w:hint="default"/>
        <w:sz w:val="16"/>
        <w:szCs w:val="16"/>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 w15:restartNumberingAfterBreak="0">
    <w:nsid w:val="27AF26FF"/>
    <w:multiLevelType w:val="singleLevel"/>
    <w:tmpl w:val="EA181712"/>
    <w:lvl w:ilvl="0">
      <w:start w:val="1"/>
      <w:numFmt w:val="bullet"/>
      <w:pStyle w:val="Pointmark"/>
      <w:lvlText w:val=""/>
      <w:lvlJc w:val="left"/>
      <w:pPr>
        <w:tabs>
          <w:tab w:val="num" w:pos="4472"/>
        </w:tabs>
        <w:ind w:left="4472" w:hanging="360"/>
      </w:pPr>
      <w:rPr>
        <w:rFonts w:ascii="Symbol" w:hAnsi="Symbol" w:hint="default"/>
      </w:rPr>
    </w:lvl>
  </w:abstractNum>
  <w:abstractNum w:abstractNumId="3" w15:restartNumberingAfterBreak="0">
    <w:nsid w:val="294B5769"/>
    <w:multiLevelType w:val="multilevel"/>
    <w:tmpl w:val="88FEE278"/>
    <w:lvl w:ilvl="0">
      <w:start w:val="1"/>
      <w:numFmt w:val="decimal"/>
      <w:pStyle w:val="1"/>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9FF5928"/>
    <w:multiLevelType w:val="hybridMultilevel"/>
    <w:tmpl w:val="4A368444"/>
    <w:lvl w:ilvl="0" w:tplc="75C213AE">
      <w:start w:val="1"/>
      <w:numFmt w:val="bullet"/>
      <w:lvlText w:val="­"/>
      <w:lvlJc w:val="left"/>
      <w:pPr>
        <w:tabs>
          <w:tab w:val="num" w:pos="1070"/>
        </w:tabs>
        <w:ind w:left="1070" w:hanging="360"/>
      </w:pPr>
      <w:rPr>
        <w:rFonts w:ascii="Courier New" w:hAnsi="Courier New" w:hint="default"/>
        <w:sz w:val="16"/>
        <w:szCs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1A7C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5111BE"/>
    <w:multiLevelType w:val="hybridMultilevel"/>
    <w:tmpl w:val="87241884"/>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E08611A8">
      <w:start w:val="1"/>
      <w:numFmt w:val="low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8D5BB0"/>
    <w:multiLevelType w:val="multilevel"/>
    <w:tmpl w:val="F2381080"/>
    <w:lvl w:ilvl="0">
      <w:start w:val="1"/>
      <w:numFmt w:val="decimal"/>
      <w:pStyle w:val="10"/>
      <w:lvlText w:val="%1."/>
      <w:lvlJc w:val="left"/>
      <w:pPr>
        <w:tabs>
          <w:tab w:val="num" w:pos="432"/>
        </w:tabs>
        <w:ind w:left="432" w:hanging="432"/>
      </w:pPr>
      <w:rPr>
        <w:rFonts w:hint="default"/>
      </w:rPr>
    </w:lvl>
    <w:lvl w:ilvl="1">
      <w:start w:val="1"/>
      <w:numFmt w:val="decimal"/>
      <w:lvlRestart w:val="0"/>
      <w:pStyle w:val="2"/>
      <w:lvlText w:val="%1.%2"/>
      <w:lvlJc w:val="left"/>
      <w:pPr>
        <w:tabs>
          <w:tab w:val="num" w:pos="756"/>
        </w:tabs>
        <w:ind w:left="756" w:hanging="576"/>
      </w:pPr>
      <w:rPr>
        <w:rFonts w:hint="default"/>
      </w:rPr>
    </w:lvl>
    <w:lvl w:ilvl="2">
      <w:start w:val="1"/>
      <w:numFmt w:val="decimal"/>
      <w:lvlText w:val="%1.%2.%3"/>
      <w:lvlJc w:val="left"/>
      <w:pPr>
        <w:tabs>
          <w:tab w:val="num" w:pos="720"/>
        </w:tabs>
        <w:ind w:left="0" w:firstLine="0"/>
      </w:pPr>
      <w:rPr>
        <w:rFonts w:hint="default"/>
        <w:b w:val="0"/>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0D7721A"/>
    <w:multiLevelType w:val="singleLevel"/>
    <w:tmpl w:val="5270FC5E"/>
    <w:lvl w:ilvl="0">
      <w:start w:val="1"/>
      <w:numFmt w:val="decimal"/>
      <w:pStyle w:val="a"/>
      <w:lvlText w:val="%1)"/>
      <w:lvlJc w:val="left"/>
      <w:pPr>
        <w:tabs>
          <w:tab w:val="num" w:pos="357"/>
        </w:tabs>
        <w:ind w:left="680" w:hanging="323"/>
      </w:pPr>
      <w:rPr>
        <w:rFonts w:hint="default"/>
        <w:strike w:val="0"/>
        <w:dstrike w:val="0"/>
        <w:sz w:val="24"/>
      </w:rPr>
    </w:lvl>
  </w:abstractNum>
  <w:abstractNum w:abstractNumId="9" w15:restartNumberingAfterBreak="0">
    <w:nsid w:val="68C51B69"/>
    <w:multiLevelType w:val="hybridMultilevel"/>
    <w:tmpl w:val="8D069E0A"/>
    <w:lvl w:ilvl="0" w:tplc="9C32A59E">
      <w:start w:val="1"/>
      <w:numFmt w:val="bullet"/>
      <w:pStyle w:val="Point"/>
      <w:lvlText w:val=""/>
      <w:lvlJc w:val="left"/>
      <w:pPr>
        <w:ind w:left="1481" w:hanging="360"/>
      </w:pPr>
      <w:rPr>
        <w:rFonts w:ascii="Symbol" w:hAnsi="Symbol" w:hint="default"/>
      </w:rPr>
    </w:lvl>
    <w:lvl w:ilvl="1" w:tplc="8FE864AE">
      <w:start w:val="1"/>
      <w:numFmt w:val="bullet"/>
      <w:pStyle w:val="Point2"/>
      <w:lvlText w:val="o"/>
      <w:lvlJc w:val="left"/>
      <w:pPr>
        <w:ind w:left="7307" w:hanging="360"/>
      </w:pPr>
      <w:rPr>
        <w:rFonts w:ascii="Courier New" w:hAnsi="Courier New" w:cs="Courier New" w:hint="default"/>
      </w:rPr>
    </w:lvl>
    <w:lvl w:ilvl="2" w:tplc="04190005">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10" w15:restartNumberingAfterBreak="0">
    <w:nsid w:val="6E4D54E4"/>
    <w:multiLevelType w:val="multilevel"/>
    <w:tmpl w:val="B8BC72BE"/>
    <w:lvl w:ilvl="0">
      <w:start w:val="2"/>
      <w:numFmt w:val="decimal"/>
      <w:lvlText w:val="%1."/>
      <w:lvlJc w:val="left"/>
      <w:pPr>
        <w:tabs>
          <w:tab w:val="num" w:pos="432"/>
        </w:tabs>
        <w:ind w:left="432" w:hanging="432"/>
      </w:pPr>
      <w:rPr>
        <w:rFonts w:hint="default"/>
      </w:rPr>
    </w:lvl>
    <w:lvl w:ilvl="1">
      <w:start w:val="1"/>
      <w:numFmt w:val="decimal"/>
      <w:lvlRestart w:val="0"/>
      <w:pStyle w:val="20"/>
      <w:lvlText w:val="%1.%2"/>
      <w:lvlJc w:val="left"/>
      <w:pPr>
        <w:tabs>
          <w:tab w:val="num" w:pos="1427"/>
        </w:tabs>
        <w:ind w:left="1427" w:hanging="576"/>
      </w:pPr>
      <w:rPr>
        <w:rFonts w:hint="default"/>
      </w:rPr>
    </w:lvl>
    <w:lvl w:ilvl="2">
      <w:start w:val="1"/>
      <w:numFmt w:val="decimal"/>
      <w:lvlText w:val="%1.%2.%3"/>
      <w:lvlJc w:val="left"/>
      <w:pPr>
        <w:tabs>
          <w:tab w:val="num" w:pos="720"/>
        </w:tabs>
        <w:ind w:left="0" w:firstLine="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0C05593"/>
    <w:multiLevelType w:val="hybridMultilevel"/>
    <w:tmpl w:val="23F60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0B4682"/>
    <w:multiLevelType w:val="multilevel"/>
    <w:tmpl w:val="2592D9B2"/>
    <w:lvl w:ilvl="0">
      <w:start w:val="2"/>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Restart w:val="0"/>
      <w:pStyle w:val="3"/>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6D46D7E"/>
    <w:multiLevelType w:val="multilevel"/>
    <w:tmpl w:val="A38263A8"/>
    <w:lvl w:ilvl="0">
      <w:start w:val="1"/>
      <w:numFmt w:val="bullet"/>
      <w:lvlText w:val="­"/>
      <w:lvlJc w:val="left"/>
      <w:pPr>
        <w:ind w:left="660" w:hanging="660"/>
      </w:pPr>
      <w:rPr>
        <w:rFonts w:ascii="Courier New" w:hAnsi="Courier New" w:hint="default"/>
        <w:sz w:val="16"/>
        <w:szCs w:val="16"/>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773C0CE3"/>
    <w:multiLevelType w:val="multilevel"/>
    <w:tmpl w:val="C5FA80FA"/>
    <w:lvl w:ilvl="0">
      <w:start w:val="1"/>
      <w:numFmt w:val="decimal"/>
      <w:pStyle w:val="a0"/>
      <w:suff w:val="nothing"/>
      <w:lvlText w:val="Приложение № %1"/>
      <w:lvlJc w:val="right"/>
      <w:pPr>
        <w:ind w:left="360" w:hanging="360"/>
      </w:pPr>
      <w:rPr>
        <w:rFonts w:ascii="Times New Roman" w:hAnsi="Times New Roman" w:hint="default"/>
        <w:b/>
        <w:i w:val="0"/>
        <w:sz w:val="24"/>
      </w:rPr>
    </w:lvl>
    <w:lvl w:ilvl="1">
      <w:start w:val="1"/>
      <w:numFmt w:val="decimal"/>
      <w:pStyle w:val="11"/>
      <w:lvlText w:val="%2."/>
      <w:lvlJc w:val="left"/>
      <w:pPr>
        <w:tabs>
          <w:tab w:val="num" w:pos="851"/>
        </w:tabs>
        <w:ind w:left="851" w:hanging="851"/>
      </w:pPr>
      <w:rPr>
        <w:rFonts w:ascii="Times New Roman" w:hAnsi="Times New Roman" w:hint="default"/>
        <w:b/>
        <w:i w:val="0"/>
        <w:sz w:val="24"/>
      </w:rPr>
    </w:lvl>
    <w:lvl w:ilvl="2">
      <w:start w:val="1"/>
      <w:numFmt w:val="decimal"/>
      <w:pStyle w:val="21"/>
      <w:lvlText w:val="%2.%3."/>
      <w:lvlJc w:val="left"/>
      <w:pPr>
        <w:tabs>
          <w:tab w:val="num" w:pos="851"/>
        </w:tabs>
        <w:ind w:left="851" w:hanging="851"/>
      </w:pPr>
      <w:rPr>
        <w:rFonts w:hint="default"/>
      </w:rPr>
    </w:lvl>
    <w:lvl w:ilvl="3">
      <w:start w:val="1"/>
      <w:numFmt w:val="decimal"/>
      <w:pStyle w:val="30"/>
      <w:lvlText w:val="%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0"/>
  </w:num>
  <w:num w:numId="3">
    <w:abstractNumId w:val="8"/>
  </w:num>
  <w:num w:numId="4">
    <w:abstractNumId w:val="10"/>
  </w:num>
  <w:num w:numId="5">
    <w:abstractNumId w:val="3"/>
  </w:num>
  <w:num w:numId="6">
    <w:abstractNumId w:val="12"/>
  </w:num>
  <w:num w:numId="7">
    <w:abstractNumId w:val="4"/>
  </w:num>
  <w:num w:numId="8">
    <w:abstractNumId w:val="7"/>
  </w:num>
  <w:num w:numId="9">
    <w:abstractNumId w:val="7"/>
  </w:num>
  <w:num w:numId="1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4"/>
  </w:num>
  <w:num w:numId="16">
    <w:abstractNumId w:val="7"/>
  </w:num>
  <w:num w:numId="17">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3"/>
  </w:num>
  <w:num w:numId="20">
    <w:abstractNumId w:val="1"/>
  </w:num>
  <w:num w:numId="21">
    <w:abstractNumId w:val="2"/>
  </w:num>
  <w:num w:numId="22">
    <w:abstractNumId w:val="7"/>
  </w:num>
  <w:num w:numId="23">
    <w:abstractNumId w:val="10"/>
    <w:lvlOverride w:ilvl="0">
      <w:startOverride w:val="2"/>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5"/>
  </w:num>
  <w:num w:numId="33">
    <w:abstractNumId w:val="7"/>
    <w:lvlOverride w:ilvl="0">
      <w:startOverride w:val="6"/>
    </w:lvlOverride>
    <w:lvlOverride w:ilvl="1">
      <w:startOverride w:val="1"/>
    </w:lvlOverride>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11"/>
  </w:num>
  <w:num w:numId="4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1"/>
  <w:activeWritingStyle w:appName="MSWord" w:lang="en-US" w:vendorID="64" w:dllVersion="131077" w:nlCheck="1" w:checkStyle="1"/>
  <w:activeWritingStyle w:appName="MSWord" w:lang="de-DE" w:vendorID="64" w:dllVersion="131078" w:nlCheck="1" w:checkStyle="1"/>
  <w:activeWritingStyle w:appName="MSWord" w:lang="ru-RU" w:vendorID="64" w:dllVersion="131078" w:nlCheck="1" w:checkStyle="0"/>
  <w:activeWritingStyle w:appName="MSWord" w:lang="ru-RU" w:vendorID="1"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9"/>
  <w:autoHyphenation/>
  <w:hyphenationZone w:val="357"/>
  <w:doNotHyphenateCaps/>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0D5"/>
    <w:rsid w:val="00000442"/>
    <w:rsid w:val="00000947"/>
    <w:rsid w:val="00000F8F"/>
    <w:rsid w:val="00000FCE"/>
    <w:rsid w:val="0000107C"/>
    <w:rsid w:val="000014DB"/>
    <w:rsid w:val="00002743"/>
    <w:rsid w:val="00002A7F"/>
    <w:rsid w:val="00002C97"/>
    <w:rsid w:val="00002D7C"/>
    <w:rsid w:val="00002FD7"/>
    <w:rsid w:val="000037CD"/>
    <w:rsid w:val="000038A7"/>
    <w:rsid w:val="000038BB"/>
    <w:rsid w:val="00003991"/>
    <w:rsid w:val="00003EE4"/>
    <w:rsid w:val="00003F79"/>
    <w:rsid w:val="00003F7B"/>
    <w:rsid w:val="0000402E"/>
    <w:rsid w:val="000040FD"/>
    <w:rsid w:val="00004313"/>
    <w:rsid w:val="0000443E"/>
    <w:rsid w:val="00004CBF"/>
    <w:rsid w:val="00004E8C"/>
    <w:rsid w:val="00005174"/>
    <w:rsid w:val="000061E6"/>
    <w:rsid w:val="000067CE"/>
    <w:rsid w:val="00006981"/>
    <w:rsid w:val="00006C5A"/>
    <w:rsid w:val="00006CF3"/>
    <w:rsid w:val="00010541"/>
    <w:rsid w:val="00010750"/>
    <w:rsid w:val="000107A5"/>
    <w:rsid w:val="000110C8"/>
    <w:rsid w:val="000111BC"/>
    <w:rsid w:val="00011A7B"/>
    <w:rsid w:val="00011D74"/>
    <w:rsid w:val="00011EEE"/>
    <w:rsid w:val="00012B3D"/>
    <w:rsid w:val="0001336F"/>
    <w:rsid w:val="00013C6B"/>
    <w:rsid w:val="00013E0A"/>
    <w:rsid w:val="00013E31"/>
    <w:rsid w:val="00013EF1"/>
    <w:rsid w:val="0001425E"/>
    <w:rsid w:val="0001439D"/>
    <w:rsid w:val="00014559"/>
    <w:rsid w:val="000145DA"/>
    <w:rsid w:val="00014850"/>
    <w:rsid w:val="00014CAE"/>
    <w:rsid w:val="00014E58"/>
    <w:rsid w:val="00015291"/>
    <w:rsid w:val="0001557B"/>
    <w:rsid w:val="000156BA"/>
    <w:rsid w:val="00015C3F"/>
    <w:rsid w:val="00015F5C"/>
    <w:rsid w:val="000161D5"/>
    <w:rsid w:val="00016471"/>
    <w:rsid w:val="000164BD"/>
    <w:rsid w:val="00016970"/>
    <w:rsid w:val="000169BF"/>
    <w:rsid w:val="00016AE3"/>
    <w:rsid w:val="00016E7E"/>
    <w:rsid w:val="0001735E"/>
    <w:rsid w:val="0001755B"/>
    <w:rsid w:val="000177AD"/>
    <w:rsid w:val="00017B21"/>
    <w:rsid w:val="00017C65"/>
    <w:rsid w:val="0002021B"/>
    <w:rsid w:val="0002085C"/>
    <w:rsid w:val="00020DB9"/>
    <w:rsid w:val="0002109B"/>
    <w:rsid w:val="0002145B"/>
    <w:rsid w:val="000216D5"/>
    <w:rsid w:val="000216DC"/>
    <w:rsid w:val="00021720"/>
    <w:rsid w:val="000217A5"/>
    <w:rsid w:val="000218E6"/>
    <w:rsid w:val="00021AC1"/>
    <w:rsid w:val="00021B9D"/>
    <w:rsid w:val="000221B2"/>
    <w:rsid w:val="00022623"/>
    <w:rsid w:val="000228BF"/>
    <w:rsid w:val="00022934"/>
    <w:rsid w:val="000230B0"/>
    <w:rsid w:val="000232D8"/>
    <w:rsid w:val="000235BB"/>
    <w:rsid w:val="000237F4"/>
    <w:rsid w:val="00023FC7"/>
    <w:rsid w:val="00024151"/>
    <w:rsid w:val="000245EF"/>
    <w:rsid w:val="0002461B"/>
    <w:rsid w:val="0002473C"/>
    <w:rsid w:val="000249E4"/>
    <w:rsid w:val="000250F3"/>
    <w:rsid w:val="00025F05"/>
    <w:rsid w:val="0002634B"/>
    <w:rsid w:val="000265EF"/>
    <w:rsid w:val="00027043"/>
    <w:rsid w:val="0002707A"/>
    <w:rsid w:val="000275E7"/>
    <w:rsid w:val="000275E9"/>
    <w:rsid w:val="00027C69"/>
    <w:rsid w:val="00027ED7"/>
    <w:rsid w:val="00030013"/>
    <w:rsid w:val="0003010E"/>
    <w:rsid w:val="00030416"/>
    <w:rsid w:val="000305D4"/>
    <w:rsid w:val="000305E7"/>
    <w:rsid w:val="00030CF5"/>
    <w:rsid w:val="00030F85"/>
    <w:rsid w:val="0003106F"/>
    <w:rsid w:val="000313F2"/>
    <w:rsid w:val="000314C6"/>
    <w:rsid w:val="0003176D"/>
    <w:rsid w:val="000317A1"/>
    <w:rsid w:val="000318F7"/>
    <w:rsid w:val="00031A1B"/>
    <w:rsid w:val="00031A9A"/>
    <w:rsid w:val="00031C87"/>
    <w:rsid w:val="00031E2A"/>
    <w:rsid w:val="00032406"/>
    <w:rsid w:val="00032703"/>
    <w:rsid w:val="0003273A"/>
    <w:rsid w:val="00032AA2"/>
    <w:rsid w:val="00032D2D"/>
    <w:rsid w:val="00032E91"/>
    <w:rsid w:val="000331A7"/>
    <w:rsid w:val="00033382"/>
    <w:rsid w:val="00033501"/>
    <w:rsid w:val="000335E9"/>
    <w:rsid w:val="00033915"/>
    <w:rsid w:val="00033BB2"/>
    <w:rsid w:val="00033E33"/>
    <w:rsid w:val="00033F91"/>
    <w:rsid w:val="00034015"/>
    <w:rsid w:val="00034540"/>
    <w:rsid w:val="00034836"/>
    <w:rsid w:val="000348E8"/>
    <w:rsid w:val="00034A5C"/>
    <w:rsid w:val="00034AB0"/>
    <w:rsid w:val="00034B44"/>
    <w:rsid w:val="00035178"/>
    <w:rsid w:val="00035DAA"/>
    <w:rsid w:val="00036283"/>
    <w:rsid w:val="000363C9"/>
    <w:rsid w:val="00036781"/>
    <w:rsid w:val="00036B82"/>
    <w:rsid w:val="000372F7"/>
    <w:rsid w:val="0003738F"/>
    <w:rsid w:val="00037595"/>
    <w:rsid w:val="00037643"/>
    <w:rsid w:val="000377D8"/>
    <w:rsid w:val="000377D9"/>
    <w:rsid w:val="00037AE4"/>
    <w:rsid w:val="00037B34"/>
    <w:rsid w:val="00037BA6"/>
    <w:rsid w:val="00040126"/>
    <w:rsid w:val="00040333"/>
    <w:rsid w:val="0004055F"/>
    <w:rsid w:val="00040B8B"/>
    <w:rsid w:val="00040DDB"/>
    <w:rsid w:val="00040F40"/>
    <w:rsid w:val="0004106B"/>
    <w:rsid w:val="000412BF"/>
    <w:rsid w:val="00041979"/>
    <w:rsid w:val="00041F0C"/>
    <w:rsid w:val="00041FAA"/>
    <w:rsid w:val="00042104"/>
    <w:rsid w:val="0004244E"/>
    <w:rsid w:val="000425DF"/>
    <w:rsid w:val="0004279B"/>
    <w:rsid w:val="0004285E"/>
    <w:rsid w:val="0004287B"/>
    <w:rsid w:val="00042C3E"/>
    <w:rsid w:val="00042D4B"/>
    <w:rsid w:val="00043076"/>
    <w:rsid w:val="000435E9"/>
    <w:rsid w:val="00043797"/>
    <w:rsid w:val="00043821"/>
    <w:rsid w:val="00043A74"/>
    <w:rsid w:val="00043AE3"/>
    <w:rsid w:val="00043C49"/>
    <w:rsid w:val="0004418F"/>
    <w:rsid w:val="000441F7"/>
    <w:rsid w:val="000441FD"/>
    <w:rsid w:val="00044D71"/>
    <w:rsid w:val="000456E0"/>
    <w:rsid w:val="000459FE"/>
    <w:rsid w:val="00045C87"/>
    <w:rsid w:val="000465AA"/>
    <w:rsid w:val="00046954"/>
    <w:rsid w:val="00047262"/>
    <w:rsid w:val="00047814"/>
    <w:rsid w:val="00047ACC"/>
    <w:rsid w:val="00047EB9"/>
    <w:rsid w:val="00047F2C"/>
    <w:rsid w:val="00050629"/>
    <w:rsid w:val="00050641"/>
    <w:rsid w:val="00050885"/>
    <w:rsid w:val="00050E29"/>
    <w:rsid w:val="00050E5D"/>
    <w:rsid w:val="0005111C"/>
    <w:rsid w:val="000513AC"/>
    <w:rsid w:val="000513D1"/>
    <w:rsid w:val="00051487"/>
    <w:rsid w:val="0005155F"/>
    <w:rsid w:val="00051B45"/>
    <w:rsid w:val="00051BB9"/>
    <w:rsid w:val="0005216E"/>
    <w:rsid w:val="0005235F"/>
    <w:rsid w:val="00052664"/>
    <w:rsid w:val="0005300F"/>
    <w:rsid w:val="00053600"/>
    <w:rsid w:val="00053765"/>
    <w:rsid w:val="000539E2"/>
    <w:rsid w:val="00054006"/>
    <w:rsid w:val="00054880"/>
    <w:rsid w:val="000549D0"/>
    <w:rsid w:val="0005549F"/>
    <w:rsid w:val="000554C6"/>
    <w:rsid w:val="000557A8"/>
    <w:rsid w:val="000558E8"/>
    <w:rsid w:val="00055979"/>
    <w:rsid w:val="000559E3"/>
    <w:rsid w:val="00055B3F"/>
    <w:rsid w:val="00055E08"/>
    <w:rsid w:val="000560D2"/>
    <w:rsid w:val="0005654F"/>
    <w:rsid w:val="0005655D"/>
    <w:rsid w:val="00056B67"/>
    <w:rsid w:val="00056CF3"/>
    <w:rsid w:val="00056DBA"/>
    <w:rsid w:val="000572AA"/>
    <w:rsid w:val="00057B97"/>
    <w:rsid w:val="00057D1B"/>
    <w:rsid w:val="000600B7"/>
    <w:rsid w:val="000601B9"/>
    <w:rsid w:val="00060295"/>
    <w:rsid w:val="00060DA8"/>
    <w:rsid w:val="00061B78"/>
    <w:rsid w:val="00061F8C"/>
    <w:rsid w:val="000620C5"/>
    <w:rsid w:val="00062271"/>
    <w:rsid w:val="000622FB"/>
    <w:rsid w:val="0006241B"/>
    <w:rsid w:val="000626D4"/>
    <w:rsid w:val="000629E1"/>
    <w:rsid w:val="00062A1E"/>
    <w:rsid w:val="0006307F"/>
    <w:rsid w:val="0006364E"/>
    <w:rsid w:val="000638EC"/>
    <w:rsid w:val="00063D33"/>
    <w:rsid w:val="0006413B"/>
    <w:rsid w:val="0006435A"/>
    <w:rsid w:val="00064520"/>
    <w:rsid w:val="0006455C"/>
    <w:rsid w:val="00064602"/>
    <w:rsid w:val="00064949"/>
    <w:rsid w:val="000649F9"/>
    <w:rsid w:val="00064BB1"/>
    <w:rsid w:val="0006537F"/>
    <w:rsid w:val="000657D1"/>
    <w:rsid w:val="00065877"/>
    <w:rsid w:val="00065ADA"/>
    <w:rsid w:val="00065C11"/>
    <w:rsid w:val="00065ECA"/>
    <w:rsid w:val="00066194"/>
    <w:rsid w:val="000661BE"/>
    <w:rsid w:val="00066220"/>
    <w:rsid w:val="000662C6"/>
    <w:rsid w:val="00066720"/>
    <w:rsid w:val="000671E3"/>
    <w:rsid w:val="00067A5F"/>
    <w:rsid w:val="00067B9A"/>
    <w:rsid w:val="00067D4B"/>
    <w:rsid w:val="00067ED6"/>
    <w:rsid w:val="00067EDB"/>
    <w:rsid w:val="00070554"/>
    <w:rsid w:val="00070993"/>
    <w:rsid w:val="00070D2F"/>
    <w:rsid w:val="00070FD9"/>
    <w:rsid w:val="0007111B"/>
    <w:rsid w:val="0007157D"/>
    <w:rsid w:val="000717C2"/>
    <w:rsid w:val="00071996"/>
    <w:rsid w:val="00071B61"/>
    <w:rsid w:val="00071C31"/>
    <w:rsid w:val="000720F0"/>
    <w:rsid w:val="0007216D"/>
    <w:rsid w:val="00072448"/>
    <w:rsid w:val="00072559"/>
    <w:rsid w:val="0007257C"/>
    <w:rsid w:val="00072600"/>
    <w:rsid w:val="00072969"/>
    <w:rsid w:val="00072E03"/>
    <w:rsid w:val="00073559"/>
    <w:rsid w:val="00073674"/>
    <w:rsid w:val="000737F7"/>
    <w:rsid w:val="00073867"/>
    <w:rsid w:val="00073ABF"/>
    <w:rsid w:val="00073E57"/>
    <w:rsid w:val="00073F9A"/>
    <w:rsid w:val="0007404A"/>
    <w:rsid w:val="000746E2"/>
    <w:rsid w:val="00074B63"/>
    <w:rsid w:val="00074D9C"/>
    <w:rsid w:val="00074EF4"/>
    <w:rsid w:val="00075235"/>
    <w:rsid w:val="000753DC"/>
    <w:rsid w:val="00075B4B"/>
    <w:rsid w:val="00077BD3"/>
    <w:rsid w:val="00077CC3"/>
    <w:rsid w:val="00077DF5"/>
    <w:rsid w:val="00077E45"/>
    <w:rsid w:val="00080075"/>
    <w:rsid w:val="00080283"/>
    <w:rsid w:val="000803E5"/>
    <w:rsid w:val="0008058E"/>
    <w:rsid w:val="0008059B"/>
    <w:rsid w:val="00080AF6"/>
    <w:rsid w:val="00080CF3"/>
    <w:rsid w:val="00080FB9"/>
    <w:rsid w:val="0008103E"/>
    <w:rsid w:val="00081325"/>
    <w:rsid w:val="0008134B"/>
    <w:rsid w:val="00081833"/>
    <w:rsid w:val="00081C3E"/>
    <w:rsid w:val="00081EB1"/>
    <w:rsid w:val="00082222"/>
    <w:rsid w:val="0008279B"/>
    <w:rsid w:val="00082EA4"/>
    <w:rsid w:val="00082FD6"/>
    <w:rsid w:val="000830BE"/>
    <w:rsid w:val="000831DD"/>
    <w:rsid w:val="00083245"/>
    <w:rsid w:val="000833E6"/>
    <w:rsid w:val="0008355D"/>
    <w:rsid w:val="00083D7D"/>
    <w:rsid w:val="000843A2"/>
    <w:rsid w:val="000844E0"/>
    <w:rsid w:val="00084AF4"/>
    <w:rsid w:val="0008505C"/>
    <w:rsid w:val="00085451"/>
    <w:rsid w:val="000854B2"/>
    <w:rsid w:val="00086598"/>
    <w:rsid w:val="000865BC"/>
    <w:rsid w:val="00086B16"/>
    <w:rsid w:val="00086BDA"/>
    <w:rsid w:val="00087108"/>
    <w:rsid w:val="00087161"/>
    <w:rsid w:val="00087692"/>
    <w:rsid w:val="0008790F"/>
    <w:rsid w:val="00087F8E"/>
    <w:rsid w:val="0009008D"/>
    <w:rsid w:val="00090397"/>
    <w:rsid w:val="000909F2"/>
    <w:rsid w:val="00090A56"/>
    <w:rsid w:val="00090B85"/>
    <w:rsid w:val="00090CF8"/>
    <w:rsid w:val="00090D91"/>
    <w:rsid w:val="00090FEA"/>
    <w:rsid w:val="0009141E"/>
    <w:rsid w:val="000914C6"/>
    <w:rsid w:val="000915B1"/>
    <w:rsid w:val="00091966"/>
    <w:rsid w:val="00091D62"/>
    <w:rsid w:val="00092219"/>
    <w:rsid w:val="000923CB"/>
    <w:rsid w:val="00093784"/>
    <w:rsid w:val="0009392D"/>
    <w:rsid w:val="00093A3F"/>
    <w:rsid w:val="00093AB5"/>
    <w:rsid w:val="00093EC9"/>
    <w:rsid w:val="000940AD"/>
    <w:rsid w:val="0009429C"/>
    <w:rsid w:val="00094346"/>
    <w:rsid w:val="0009465E"/>
    <w:rsid w:val="0009497D"/>
    <w:rsid w:val="00094AF9"/>
    <w:rsid w:val="00094BA8"/>
    <w:rsid w:val="00094E81"/>
    <w:rsid w:val="00094F34"/>
    <w:rsid w:val="000951ED"/>
    <w:rsid w:val="000953F2"/>
    <w:rsid w:val="00095771"/>
    <w:rsid w:val="00095C20"/>
    <w:rsid w:val="00096877"/>
    <w:rsid w:val="000973A0"/>
    <w:rsid w:val="00097491"/>
    <w:rsid w:val="00097511"/>
    <w:rsid w:val="00097513"/>
    <w:rsid w:val="0009784D"/>
    <w:rsid w:val="00097A9F"/>
    <w:rsid w:val="000A042C"/>
    <w:rsid w:val="000A04CE"/>
    <w:rsid w:val="000A0689"/>
    <w:rsid w:val="000A0788"/>
    <w:rsid w:val="000A081E"/>
    <w:rsid w:val="000A0954"/>
    <w:rsid w:val="000A09BE"/>
    <w:rsid w:val="000A0A0D"/>
    <w:rsid w:val="000A0AE4"/>
    <w:rsid w:val="000A0FDE"/>
    <w:rsid w:val="000A11F7"/>
    <w:rsid w:val="000A131D"/>
    <w:rsid w:val="000A139F"/>
    <w:rsid w:val="000A1881"/>
    <w:rsid w:val="000A18B2"/>
    <w:rsid w:val="000A2138"/>
    <w:rsid w:val="000A2CA1"/>
    <w:rsid w:val="000A315C"/>
    <w:rsid w:val="000A3213"/>
    <w:rsid w:val="000A3485"/>
    <w:rsid w:val="000A3855"/>
    <w:rsid w:val="000A3941"/>
    <w:rsid w:val="000A3948"/>
    <w:rsid w:val="000A3A7C"/>
    <w:rsid w:val="000A3B26"/>
    <w:rsid w:val="000A3B91"/>
    <w:rsid w:val="000A453C"/>
    <w:rsid w:val="000A4705"/>
    <w:rsid w:val="000A4A6E"/>
    <w:rsid w:val="000A4BF3"/>
    <w:rsid w:val="000A4BF9"/>
    <w:rsid w:val="000A5448"/>
    <w:rsid w:val="000A568F"/>
    <w:rsid w:val="000A5AED"/>
    <w:rsid w:val="000A5CAD"/>
    <w:rsid w:val="000A5CB0"/>
    <w:rsid w:val="000A6021"/>
    <w:rsid w:val="000A6321"/>
    <w:rsid w:val="000A65B5"/>
    <w:rsid w:val="000A665C"/>
    <w:rsid w:val="000A7608"/>
    <w:rsid w:val="000A791D"/>
    <w:rsid w:val="000A7D1F"/>
    <w:rsid w:val="000A7EE8"/>
    <w:rsid w:val="000B085C"/>
    <w:rsid w:val="000B0ED8"/>
    <w:rsid w:val="000B1037"/>
    <w:rsid w:val="000B1244"/>
    <w:rsid w:val="000B12DF"/>
    <w:rsid w:val="000B1C1A"/>
    <w:rsid w:val="000B1D1E"/>
    <w:rsid w:val="000B1EB9"/>
    <w:rsid w:val="000B2095"/>
    <w:rsid w:val="000B2231"/>
    <w:rsid w:val="000B22FD"/>
    <w:rsid w:val="000B23FB"/>
    <w:rsid w:val="000B2522"/>
    <w:rsid w:val="000B2E00"/>
    <w:rsid w:val="000B2E37"/>
    <w:rsid w:val="000B2F4C"/>
    <w:rsid w:val="000B33B7"/>
    <w:rsid w:val="000B3827"/>
    <w:rsid w:val="000B3973"/>
    <w:rsid w:val="000B39A6"/>
    <w:rsid w:val="000B3EB6"/>
    <w:rsid w:val="000B3FB0"/>
    <w:rsid w:val="000B424A"/>
    <w:rsid w:val="000B42CD"/>
    <w:rsid w:val="000B4763"/>
    <w:rsid w:val="000B48E8"/>
    <w:rsid w:val="000B4A6E"/>
    <w:rsid w:val="000B4C24"/>
    <w:rsid w:val="000B4D9B"/>
    <w:rsid w:val="000B4E25"/>
    <w:rsid w:val="000B4F94"/>
    <w:rsid w:val="000B4FE2"/>
    <w:rsid w:val="000B52BD"/>
    <w:rsid w:val="000B543B"/>
    <w:rsid w:val="000B5807"/>
    <w:rsid w:val="000B59A5"/>
    <w:rsid w:val="000B5B58"/>
    <w:rsid w:val="000B5B68"/>
    <w:rsid w:val="000B5DD6"/>
    <w:rsid w:val="000B5F9B"/>
    <w:rsid w:val="000B5FE1"/>
    <w:rsid w:val="000B65C3"/>
    <w:rsid w:val="000B6690"/>
    <w:rsid w:val="000B6883"/>
    <w:rsid w:val="000B6C00"/>
    <w:rsid w:val="000B7192"/>
    <w:rsid w:val="000B7B37"/>
    <w:rsid w:val="000B7C7C"/>
    <w:rsid w:val="000C0024"/>
    <w:rsid w:val="000C01AD"/>
    <w:rsid w:val="000C0648"/>
    <w:rsid w:val="000C0B45"/>
    <w:rsid w:val="000C0D98"/>
    <w:rsid w:val="000C0DEA"/>
    <w:rsid w:val="000C0ECB"/>
    <w:rsid w:val="000C206E"/>
    <w:rsid w:val="000C2130"/>
    <w:rsid w:val="000C221F"/>
    <w:rsid w:val="000C2928"/>
    <w:rsid w:val="000C2956"/>
    <w:rsid w:val="000C2B42"/>
    <w:rsid w:val="000C2B89"/>
    <w:rsid w:val="000C2BA9"/>
    <w:rsid w:val="000C2C8E"/>
    <w:rsid w:val="000C3376"/>
    <w:rsid w:val="000C33A4"/>
    <w:rsid w:val="000C33F8"/>
    <w:rsid w:val="000C34CF"/>
    <w:rsid w:val="000C3637"/>
    <w:rsid w:val="000C3D1D"/>
    <w:rsid w:val="000C3D3F"/>
    <w:rsid w:val="000C3E2B"/>
    <w:rsid w:val="000C41CF"/>
    <w:rsid w:val="000C46BA"/>
    <w:rsid w:val="000C4A4A"/>
    <w:rsid w:val="000C4BC7"/>
    <w:rsid w:val="000C4D70"/>
    <w:rsid w:val="000C54A3"/>
    <w:rsid w:val="000C5B19"/>
    <w:rsid w:val="000C65B2"/>
    <w:rsid w:val="000C6A06"/>
    <w:rsid w:val="000C6EE4"/>
    <w:rsid w:val="000C6F51"/>
    <w:rsid w:val="000C726F"/>
    <w:rsid w:val="000C7384"/>
    <w:rsid w:val="000C74C8"/>
    <w:rsid w:val="000D0076"/>
    <w:rsid w:val="000D00C8"/>
    <w:rsid w:val="000D0175"/>
    <w:rsid w:val="000D0373"/>
    <w:rsid w:val="000D04A0"/>
    <w:rsid w:val="000D070A"/>
    <w:rsid w:val="000D0A2E"/>
    <w:rsid w:val="000D0C53"/>
    <w:rsid w:val="000D149D"/>
    <w:rsid w:val="000D18C5"/>
    <w:rsid w:val="000D19E2"/>
    <w:rsid w:val="000D1AA6"/>
    <w:rsid w:val="000D1CB6"/>
    <w:rsid w:val="000D1D65"/>
    <w:rsid w:val="000D1E1C"/>
    <w:rsid w:val="000D222D"/>
    <w:rsid w:val="000D232F"/>
    <w:rsid w:val="000D255E"/>
    <w:rsid w:val="000D2640"/>
    <w:rsid w:val="000D2668"/>
    <w:rsid w:val="000D2E80"/>
    <w:rsid w:val="000D362E"/>
    <w:rsid w:val="000D36D5"/>
    <w:rsid w:val="000D374B"/>
    <w:rsid w:val="000D3964"/>
    <w:rsid w:val="000D3A4B"/>
    <w:rsid w:val="000D40E8"/>
    <w:rsid w:val="000D4138"/>
    <w:rsid w:val="000D41EE"/>
    <w:rsid w:val="000D45C1"/>
    <w:rsid w:val="000D4769"/>
    <w:rsid w:val="000D4A45"/>
    <w:rsid w:val="000D4D87"/>
    <w:rsid w:val="000D4DF6"/>
    <w:rsid w:val="000D52B8"/>
    <w:rsid w:val="000D560F"/>
    <w:rsid w:val="000D57D5"/>
    <w:rsid w:val="000D5B9F"/>
    <w:rsid w:val="000D62A6"/>
    <w:rsid w:val="000D639E"/>
    <w:rsid w:val="000D6427"/>
    <w:rsid w:val="000D65E5"/>
    <w:rsid w:val="000D660E"/>
    <w:rsid w:val="000D6C8C"/>
    <w:rsid w:val="000D7118"/>
    <w:rsid w:val="000D7346"/>
    <w:rsid w:val="000D7736"/>
    <w:rsid w:val="000D7A5F"/>
    <w:rsid w:val="000D7A72"/>
    <w:rsid w:val="000D7DBC"/>
    <w:rsid w:val="000E00B0"/>
    <w:rsid w:val="000E03A7"/>
    <w:rsid w:val="000E047B"/>
    <w:rsid w:val="000E0989"/>
    <w:rsid w:val="000E09A9"/>
    <w:rsid w:val="000E1026"/>
    <w:rsid w:val="000E10DB"/>
    <w:rsid w:val="000E1191"/>
    <w:rsid w:val="000E1216"/>
    <w:rsid w:val="000E136B"/>
    <w:rsid w:val="000E161E"/>
    <w:rsid w:val="000E164E"/>
    <w:rsid w:val="000E1A9B"/>
    <w:rsid w:val="000E1D4A"/>
    <w:rsid w:val="000E1FD1"/>
    <w:rsid w:val="000E254A"/>
    <w:rsid w:val="000E2AD8"/>
    <w:rsid w:val="000E2E1D"/>
    <w:rsid w:val="000E30C6"/>
    <w:rsid w:val="000E31F9"/>
    <w:rsid w:val="000E32AE"/>
    <w:rsid w:val="000E36E9"/>
    <w:rsid w:val="000E3945"/>
    <w:rsid w:val="000E3BF1"/>
    <w:rsid w:val="000E3E4C"/>
    <w:rsid w:val="000E3F47"/>
    <w:rsid w:val="000E42A8"/>
    <w:rsid w:val="000E451C"/>
    <w:rsid w:val="000E4855"/>
    <w:rsid w:val="000E48AA"/>
    <w:rsid w:val="000E48BB"/>
    <w:rsid w:val="000E4968"/>
    <w:rsid w:val="000E49F3"/>
    <w:rsid w:val="000E4D0F"/>
    <w:rsid w:val="000E4DFD"/>
    <w:rsid w:val="000E5340"/>
    <w:rsid w:val="000E5518"/>
    <w:rsid w:val="000E5976"/>
    <w:rsid w:val="000E61E2"/>
    <w:rsid w:val="000E6697"/>
    <w:rsid w:val="000E6E24"/>
    <w:rsid w:val="000E6E5D"/>
    <w:rsid w:val="000E7739"/>
    <w:rsid w:val="000E7A84"/>
    <w:rsid w:val="000E7B3A"/>
    <w:rsid w:val="000E7B3C"/>
    <w:rsid w:val="000E7C03"/>
    <w:rsid w:val="000E7DA2"/>
    <w:rsid w:val="000F0644"/>
    <w:rsid w:val="000F0A42"/>
    <w:rsid w:val="000F0D5D"/>
    <w:rsid w:val="000F0D63"/>
    <w:rsid w:val="000F1417"/>
    <w:rsid w:val="000F1E62"/>
    <w:rsid w:val="000F1E63"/>
    <w:rsid w:val="000F2444"/>
    <w:rsid w:val="000F29EE"/>
    <w:rsid w:val="000F2D39"/>
    <w:rsid w:val="000F2FC7"/>
    <w:rsid w:val="000F310F"/>
    <w:rsid w:val="000F31CF"/>
    <w:rsid w:val="000F3526"/>
    <w:rsid w:val="000F3802"/>
    <w:rsid w:val="000F3AFB"/>
    <w:rsid w:val="000F3B70"/>
    <w:rsid w:val="000F3DAF"/>
    <w:rsid w:val="000F3F5F"/>
    <w:rsid w:val="000F3F68"/>
    <w:rsid w:val="000F4620"/>
    <w:rsid w:val="000F4EA8"/>
    <w:rsid w:val="000F5107"/>
    <w:rsid w:val="000F51F7"/>
    <w:rsid w:val="000F52B7"/>
    <w:rsid w:val="000F53AA"/>
    <w:rsid w:val="000F5969"/>
    <w:rsid w:val="000F5993"/>
    <w:rsid w:val="000F6104"/>
    <w:rsid w:val="000F626E"/>
    <w:rsid w:val="000F6271"/>
    <w:rsid w:val="000F651E"/>
    <w:rsid w:val="000F6582"/>
    <w:rsid w:val="000F6F4B"/>
    <w:rsid w:val="000F7075"/>
    <w:rsid w:val="000F758A"/>
    <w:rsid w:val="000F772A"/>
    <w:rsid w:val="000F7D5F"/>
    <w:rsid w:val="000F7E59"/>
    <w:rsid w:val="000F7E7B"/>
    <w:rsid w:val="000F7FE5"/>
    <w:rsid w:val="00100539"/>
    <w:rsid w:val="001005EE"/>
    <w:rsid w:val="00100606"/>
    <w:rsid w:val="00100707"/>
    <w:rsid w:val="00100795"/>
    <w:rsid w:val="00100970"/>
    <w:rsid w:val="0010130E"/>
    <w:rsid w:val="001019F8"/>
    <w:rsid w:val="00102589"/>
    <w:rsid w:val="00102699"/>
    <w:rsid w:val="00102872"/>
    <w:rsid w:val="00102B2E"/>
    <w:rsid w:val="00102DE9"/>
    <w:rsid w:val="00102DFA"/>
    <w:rsid w:val="00102DFC"/>
    <w:rsid w:val="00102E94"/>
    <w:rsid w:val="00103079"/>
    <w:rsid w:val="0010380A"/>
    <w:rsid w:val="00103C0A"/>
    <w:rsid w:val="0010406D"/>
    <w:rsid w:val="001057F9"/>
    <w:rsid w:val="0010674D"/>
    <w:rsid w:val="001067E9"/>
    <w:rsid w:val="00106AA7"/>
    <w:rsid w:val="00106F4D"/>
    <w:rsid w:val="0010703D"/>
    <w:rsid w:val="001070DC"/>
    <w:rsid w:val="001074B0"/>
    <w:rsid w:val="0010788F"/>
    <w:rsid w:val="00107C24"/>
    <w:rsid w:val="00107E6F"/>
    <w:rsid w:val="00110830"/>
    <w:rsid w:val="00110954"/>
    <w:rsid w:val="00110B87"/>
    <w:rsid w:val="00110E9C"/>
    <w:rsid w:val="0011103F"/>
    <w:rsid w:val="0011108B"/>
    <w:rsid w:val="00111472"/>
    <w:rsid w:val="00111685"/>
    <w:rsid w:val="00111932"/>
    <w:rsid w:val="00111B2B"/>
    <w:rsid w:val="00111C83"/>
    <w:rsid w:val="00112211"/>
    <w:rsid w:val="00113273"/>
    <w:rsid w:val="001133CF"/>
    <w:rsid w:val="00113513"/>
    <w:rsid w:val="00113783"/>
    <w:rsid w:val="00113D4D"/>
    <w:rsid w:val="00113FCC"/>
    <w:rsid w:val="0011420D"/>
    <w:rsid w:val="00114A0B"/>
    <w:rsid w:val="00114DD8"/>
    <w:rsid w:val="00114F82"/>
    <w:rsid w:val="001150F7"/>
    <w:rsid w:val="001151C0"/>
    <w:rsid w:val="00115AFA"/>
    <w:rsid w:val="00115B5A"/>
    <w:rsid w:val="00115FAD"/>
    <w:rsid w:val="001161C3"/>
    <w:rsid w:val="00116EDA"/>
    <w:rsid w:val="0011717B"/>
    <w:rsid w:val="00117A23"/>
    <w:rsid w:val="001207B0"/>
    <w:rsid w:val="001209DA"/>
    <w:rsid w:val="001209EF"/>
    <w:rsid w:val="00120DF9"/>
    <w:rsid w:val="00121092"/>
    <w:rsid w:val="001213F8"/>
    <w:rsid w:val="00121862"/>
    <w:rsid w:val="001219FF"/>
    <w:rsid w:val="00121F4A"/>
    <w:rsid w:val="001221A8"/>
    <w:rsid w:val="001222D1"/>
    <w:rsid w:val="0012287B"/>
    <w:rsid w:val="001229CB"/>
    <w:rsid w:val="00122A96"/>
    <w:rsid w:val="00123293"/>
    <w:rsid w:val="00123618"/>
    <w:rsid w:val="00123DFB"/>
    <w:rsid w:val="00124151"/>
    <w:rsid w:val="001241AD"/>
    <w:rsid w:val="0012425C"/>
    <w:rsid w:val="001244DF"/>
    <w:rsid w:val="00124590"/>
    <w:rsid w:val="0012490E"/>
    <w:rsid w:val="001249DA"/>
    <w:rsid w:val="00124D4B"/>
    <w:rsid w:val="0012506D"/>
    <w:rsid w:val="001251DA"/>
    <w:rsid w:val="001252E1"/>
    <w:rsid w:val="001253E8"/>
    <w:rsid w:val="0012540C"/>
    <w:rsid w:val="00125A77"/>
    <w:rsid w:val="001262C8"/>
    <w:rsid w:val="001265B1"/>
    <w:rsid w:val="001265D8"/>
    <w:rsid w:val="00126603"/>
    <w:rsid w:val="00126A49"/>
    <w:rsid w:val="001270B4"/>
    <w:rsid w:val="00127251"/>
    <w:rsid w:val="00127298"/>
    <w:rsid w:val="0012731A"/>
    <w:rsid w:val="00127644"/>
    <w:rsid w:val="00127C0A"/>
    <w:rsid w:val="00127DD4"/>
    <w:rsid w:val="0013020D"/>
    <w:rsid w:val="001302B8"/>
    <w:rsid w:val="001304E3"/>
    <w:rsid w:val="001305CA"/>
    <w:rsid w:val="00130BAD"/>
    <w:rsid w:val="00130C06"/>
    <w:rsid w:val="00132877"/>
    <w:rsid w:val="001328A2"/>
    <w:rsid w:val="001328C4"/>
    <w:rsid w:val="00133C5D"/>
    <w:rsid w:val="00133D8C"/>
    <w:rsid w:val="00133EDC"/>
    <w:rsid w:val="00134192"/>
    <w:rsid w:val="00134751"/>
    <w:rsid w:val="0013496E"/>
    <w:rsid w:val="00134A6A"/>
    <w:rsid w:val="00134C4D"/>
    <w:rsid w:val="00134D75"/>
    <w:rsid w:val="00134DCC"/>
    <w:rsid w:val="00134DF2"/>
    <w:rsid w:val="00134E97"/>
    <w:rsid w:val="00134F57"/>
    <w:rsid w:val="0013548F"/>
    <w:rsid w:val="0013587D"/>
    <w:rsid w:val="00135FF4"/>
    <w:rsid w:val="001361B8"/>
    <w:rsid w:val="00136649"/>
    <w:rsid w:val="00136CFF"/>
    <w:rsid w:val="00136E70"/>
    <w:rsid w:val="00137154"/>
    <w:rsid w:val="001371ED"/>
    <w:rsid w:val="001374BB"/>
    <w:rsid w:val="001376CE"/>
    <w:rsid w:val="0013778E"/>
    <w:rsid w:val="00137BBC"/>
    <w:rsid w:val="00137CDB"/>
    <w:rsid w:val="00137F36"/>
    <w:rsid w:val="001405F2"/>
    <w:rsid w:val="00140CFC"/>
    <w:rsid w:val="00140DE2"/>
    <w:rsid w:val="001411CB"/>
    <w:rsid w:val="001413F5"/>
    <w:rsid w:val="001415B3"/>
    <w:rsid w:val="001417F2"/>
    <w:rsid w:val="00141B21"/>
    <w:rsid w:val="00141B9B"/>
    <w:rsid w:val="00141D52"/>
    <w:rsid w:val="001427A8"/>
    <w:rsid w:val="00142A22"/>
    <w:rsid w:val="00142D2B"/>
    <w:rsid w:val="00143251"/>
    <w:rsid w:val="001434C4"/>
    <w:rsid w:val="00143515"/>
    <w:rsid w:val="001436C8"/>
    <w:rsid w:val="001437A6"/>
    <w:rsid w:val="00143F65"/>
    <w:rsid w:val="00143FFF"/>
    <w:rsid w:val="001441BA"/>
    <w:rsid w:val="0014445F"/>
    <w:rsid w:val="001445CC"/>
    <w:rsid w:val="00144644"/>
    <w:rsid w:val="00144885"/>
    <w:rsid w:val="001448F5"/>
    <w:rsid w:val="00144C88"/>
    <w:rsid w:val="00144D95"/>
    <w:rsid w:val="0014526E"/>
    <w:rsid w:val="001452EE"/>
    <w:rsid w:val="001453EC"/>
    <w:rsid w:val="0014540D"/>
    <w:rsid w:val="00145460"/>
    <w:rsid w:val="001456AF"/>
    <w:rsid w:val="001457F3"/>
    <w:rsid w:val="00145D90"/>
    <w:rsid w:val="00145F07"/>
    <w:rsid w:val="00146266"/>
    <w:rsid w:val="0014628F"/>
    <w:rsid w:val="00146437"/>
    <w:rsid w:val="001465F1"/>
    <w:rsid w:val="0014689C"/>
    <w:rsid w:val="00146912"/>
    <w:rsid w:val="00146B9E"/>
    <w:rsid w:val="00146D60"/>
    <w:rsid w:val="001470E7"/>
    <w:rsid w:val="0014730A"/>
    <w:rsid w:val="0014771B"/>
    <w:rsid w:val="00147959"/>
    <w:rsid w:val="00147CCD"/>
    <w:rsid w:val="00147E68"/>
    <w:rsid w:val="00150108"/>
    <w:rsid w:val="001504E6"/>
    <w:rsid w:val="001505E7"/>
    <w:rsid w:val="00150B6F"/>
    <w:rsid w:val="00150D6A"/>
    <w:rsid w:val="0015115B"/>
    <w:rsid w:val="0015166D"/>
    <w:rsid w:val="00151BA0"/>
    <w:rsid w:val="00151EA5"/>
    <w:rsid w:val="00152010"/>
    <w:rsid w:val="001521EA"/>
    <w:rsid w:val="001524EF"/>
    <w:rsid w:val="001525B7"/>
    <w:rsid w:val="00152609"/>
    <w:rsid w:val="00152682"/>
    <w:rsid w:val="0015299C"/>
    <w:rsid w:val="00152EAD"/>
    <w:rsid w:val="001531AC"/>
    <w:rsid w:val="001531B2"/>
    <w:rsid w:val="001531BA"/>
    <w:rsid w:val="00153244"/>
    <w:rsid w:val="001533CB"/>
    <w:rsid w:val="001534EF"/>
    <w:rsid w:val="00153557"/>
    <w:rsid w:val="00153866"/>
    <w:rsid w:val="0015397C"/>
    <w:rsid w:val="00153ACE"/>
    <w:rsid w:val="00153E4F"/>
    <w:rsid w:val="00154080"/>
    <w:rsid w:val="00154765"/>
    <w:rsid w:val="00154A32"/>
    <w:rsid w:val="0015596A"/>
    <w:rsid w:val="00156785"/>
    <w:rsid w:val="00156849"/>
    <w:rsid w:val="00157C3E"/>
    <w:rsid w:val="001605DD"/>
    <w:rsid w:val="0016062E"/>
    <w:rsid w:val="001606F6"/>
    <w:rsid w:val="00160731"/>
    <w:rsid w:val="00160871"/>
    <w:rsid w:val="0016192A"/>
    <w:rsid w:val="00161B00"/>
    <w:rsid w:val="001620F6"/>
    <w:rsid w:val="001623DF"/>
    <w:rsid w:val="00162405"/>
    <w:rsid w:val="00162409"/>
    <w:rsid w:val="00162607"/>
    <w:rsid w:val="00162FDA"/>
    <w:rsid w:val="00163054"/>
    <w:rsid w:val="001633D5"/>
    <w:rsid w:val="001638F9"/>
    <w:rsid w:val="00164025"/>
    <w:rsid w:val="00164B7E"/>
    <w:rsid w:val="00164E98"/>
    <w:rsid w:val="001650CE"/>
    <w:rsid w:val="00165CF1"/>
    <w:rsid w:val="00166036"/>
    <w:rsid w:val="0016630B"/>
    <w:rsid w:val="00166319"/>
    <w:rsid w:val="00166458"/>
    <w:rsid w:val="001667FD"/>
    <w:rsid w:val="001668B0"/>
    <w:rsid w:val="00166B29"/>
    <w:rsid w:val="00166BEC"/>
    <w:rsid w:val="00166D23"/>
    <w:rsid w:val="00166D60"/>
    <w:rsid w:val="00167510"/>
    <w:rsid w:val="00167FD5"/>
    <w:rsid w:val="00170170"/>
    <w:rsid w:val="001703B9"/>
    <w:rsid w:val="0017081E"/>
    <w:rsid w:val="001708BB"/>
    <w:rsid w:val="001708E6"/>
    <w:rsid w:val="00170A9F"/>
    <w:rsid w:val="001711EF"/>
    <w:rsid w:val="001711FA"/>
    <w:rsid w:val="0017166D"/>
    <w:rsid w:val="0017166F"/>
    <w:rsid w:val="00171A58"/>
    <w:rsid w:val="00171F1D"/>
    <w:rsid w:val="001720E2"/>
    <w:rsid w:val="001721E3"/>
    <w:rsid w:val="00172AC6"/>
    <w:rsid w:val="00172AD7"/>
    <w:rsid w:val="00172AFD"/>
    <w:rsid w:val="00172B60"/>
    <w:rsid w:val="00172B8E"/>
    <w:rsid w:val="00172BD9"/>
    <w:rsid w:val="00172CE5"/>
    <w:rsid w:val="00172EEB"/>
    <w:rsid w:val="00172EF6"/>
    <w:rsid w:val="00172F47"/>
    <w:rsid w:val="001730D6"/>
    <w:rsid w:val="00173312"/>
    <w:rsid w:val="001738C3"/>
    <w:rsid w:val="00173959"/>
    <w:rsid w:val="00173A7A"/>
    <w:rsid w:val="00173BA0"/>
    <w:rsid w:val="00173BB3"/>
    <w:rsid w:val="00173DD3"/>
    <w:rsid w:val="00174000"/>
    <w:rsid w:val="00174054"/>
    <w:rsid w:val="001742D9"/>
    <w:rsid w:val="00174A22"/>
    <w:rsid w:val="00174C89"/>
    <w:rsid w:val="001750B6"/>
    <w:rsid w:val="0017527B"/>
    <w:rsid w:val="001758F5"/>
    <w:rsid w:val="0017642B"/>
    <w:rsid w:val="001765D3"/>
    <w:rsid w:val="001765DB"/>
    <w:rsid w:val="001770E8"/>
    <w:rsid w:val="00177158"/>
    <w:rsid w:val="00177465"/>
    <w:rsid w:val="00177720"/>
    <w:rsid w:val="001779A2"/>
    <w:rsid w:val="00177C94"/>
    <w:rsid w:val="00177F7F"/>
    <w:rsid w:val="001802C8"/>
    <w:rsid w:val="0018065D"/>
    <w:rsid w:val="001807A7"/>
    <w:rsid w:val="00180A8F"/>
    <w:rsid w:val="00180C1B"/>
    <w:rsid w:val="00180FE5"/>
    <w:rsid w:val="001811B3"/>
    <w:rsid w:val="0018131D"/>
    <w:rsid w:val="0018173F"/>
    <w:rsid w:val="00181A4C"/>
    <w:rsid w:val="00181AC1"/>
    <w:rsid w:val="00182314"/>
    <w:rsid w:val="00182580"/>
    <w:rsid w:val="00183011"/>
    <w:rsid w:val="001835E0"/>
    <w:rsid w:val="00183880"/>
    <w:rsid w:val="00183C0F"/>
    <w:rsid w:val="00183CA1"/>
    <w:rsid w:val="00184AC2"/>
    <w:rsid w:val="00184C1D"/>
    <w:rsid w:val="00184CE3"/>
    <w:rsid w:val="00184E4C"/>
    <w:rsid w:val="00184F6D"/>
    <w:rsid w:val="00184FD5"/>
    <w:rsid w:val="0018559A"/>
    <w:rsid w:val="00185638"/>
    <w:rsid w:val="001856D5"/>
    <w:rsid w:val="0018580A"/>
    <w:rsid w:val="001858E3"/>
    <w:rsid w:val="00185A81"/>
    <w:rsid w:val="00186307"/>
    <w:rsid w:val="00186727"/>
    <w:rsid w:val="0018691F"/>
    <w:rsid w:val="00186A8C"/>
    <w:rsid w:val="001873E6"/>
    <w:rsid w:val="0018757D"/>
    <w:rsid w:val="00187778"/>
    <w:rsid w:val="00187A04"/>
    <w:rsid w:val="00187AC3"/>
    <w:rsid w:val="00187B02"/>
    <w:rsid w:val="00187CEE"/>
    <w:rsid w:val="00187EB0"/>
    <w:rsid w:val="00187EF0"/>
    <w:rsid w:val="00187FF5"/>
    <w:rsid w:val="00190290"/>
    <w:rsid w:val="001904DB"/>
    <w:rsid w:val="00190611"/>
    <w:rsid w:val="00190936"/>
    <w:rsid w:val="001909E4"/>
    <w:rsid w:val="00190CB9"/>
    <w:rsid w:val="00190F38"/>
    <w:rsid w:val="0019123F"/>
    <w:rsid w:val="0019170E"/>
    <w:rsid w:val="0019192F"/>
    <w:rsid w:val="00191B02"/>
    <w:rsid w:val="001923B8"/>
    <w:rsid w:val="00192930"/>
    <w:rsid w:val="001930E5"/>
    <w:rsid w:val="001933CA"/>
    <w:rsid w:val="001933FF"/>
    <w:rsid w:val="001936B2"/>
    <w:rsid w:val="0019391A"/>
    <w:rsid w:val="0019397A"/>
    <w:rsid w:val="001939D2"/>
    <w:rsid w:val="00193D80"/>
    <w:rsid w:val="0019418F"/>
    <w:rsid w:val="0019422E"/>
    <w:rsid w:val="001943C3"/>
    <w:rsid w:val="001948AF"/>
    <w:rsid w:val="00194FCA"/>
    <w:rsid w:val="0019504D"/>
    <w:rsid w:val="00195340"/>
    <w:rsid w:val="001953E2"/>
    <w:rsid w:val="001953EF"/>
    <w:rsid w:val="00195979"/>
    <w:rsid w:val="00195C2E"/>
    <w:rsid w:val="00196230"/>
    <w:rsid w:val="001962EC"/>
    <w:rsid w:val="0019677A"/>
    <w:rsid w:val="00196926"/>
    <w:rsid w:val="00196B07"/>
    <w:rsid w:val="00196C38"/>
    <w:rsid w:val="00196C48"/>
    <w:rsid w:val="00197163"/>
    <w:rsid w:val="0019717A"/>
    <w:rsid w:val="001979E5"/>
    <w:rsid w:val="00197A0B"/>
    <w:rsid w:val="00197A22"/>
    <w:rsid w:val="00197F99"/>
    <w:rsid w:val="001A028D"/>
    <w:rsid w:val="001A0485"/>
    <w:rsid w:val="001A04E2"/>
    <w:rsid w:val="001A0568"/>
    <w:rsid w:val="001A0785"/>
    <w:rsid w:val="001A0A86"/>
    <w:rsid w:val="001A0E04"/>
    <w:rsid w:val="001A0E8D"/>
    <w:rsid w:val="001A0F3A"/>
    <w:rsid w:val="001A0FE6"/>
    <w:rsid w:val="001A1164"/>
    <w:rsid w:val="001A146B"/>
    <w:rsid w:val="001A17BC"/>
    <w:rsid w:val="001A1E33"/>
    <w:rsid w:val="001A1F58"/>
    <w:rsid w:val="001A285C"/>
    <w:rsid w:val="001A29A2"/>
    <w:rsid w:val="001A2B1F"/>
    <w:rsid w:val="001A2DF4"/>
    <w:rsid w:val="001A337C"/>
    <w:rsid w:val="001A36A2"/>
    <w:rsid w:val="001A3AE2"/>
    <w:rsid w:val="001A3F26"/>
    <w:rsid w:val="001A455C"/>
    <w:rsid w:val="001A4850"/>
    <w:rsid w:val="001A48D5"/>
    <w:rsid w:val="001A4C67"/>
    <w:rsid w:val="001A4D61"/>
    <w:rsid w:val="001A4D96"/>
    <w:rsid w:val="001A4E79"/>
    <w:rsid w:val="001A4E83"/>
    <w:rsid w:val="001A4FCC"/>
    <w:rsid w:val="001A518F"/>
    <w:rsid w:val="001A547D"/>
    <w:rsid w:val="001A5505"/>
    <w:rsid w:val="001A596A"/>
    <w:rsid w:val="001A5E60"/>
    <w:rsid w:val="001A5F1F"/>
    <w:rsid w:val="001A6751"/>
    <w:rsid w:val="001A67E7"/>
    <w:rsid w:val="001A67EB"/>
    <w:rsid w:val="001A6947"/>
    <w:rsid w:val="001A6C0E"/>
    <w:rsid w:val="001A6D9C"/>
    <w:rsid w:val="001A6E79"/>
    <w:rsid w:val="001A738A"/>
    <w:rsid w:val="001A760D"/>
    <w:rsid w:val="001A7D4D"/>
    <w:rsid w:val="001A7D77"/>
    <w:rsid w:val="001B033E"/>
    <w:rsid w:val="001B03A1"/>
    <w:rsid w:val="001B0408"/>
    <w:rsid w:val="001B064E"/>
    <w:rsid w:val="001B09EA"/>
    <w:rsid w:val="001B0BB5"/>
    <w:rsid w:val="001B1076"/>
    <w:rsid w:val="001B10A2"/>
    <w:rsid w:val="001B1193"/>
    <w:rsid w:val="001B12CA"/>
    <w:rsid w:val="001B137B"/>
    <w:rsid w:val="001B1398"/>
    <w:rsid w:val="001B14DD"/>
    <w:rsid w:val="001B177F"/>
    <w:rsid w:val="001B17B4"/>
    <w:rsid w:val="001B18B5"/>
    <w:rsid w:val="001B1A6F"/>
    <w:rsid w:val="001B1E1C"/>
    <w:rsid w:val="001B1F8E"/>
    <w:rsid w:val="001B2035"/>
    <w:rsid w:val="001B2221"/>
    <w:rsid w:val="001B2C34"/>
    <w:rsid w:val="001B3008"/>
    <w:rsid w:val="001B3359"/>
    <w:rsid w:val="001B394A"/>
    <w:rsid w:val="001B400B"/>
    <w:rsid w:val="001B4132"/>
    <w:rsid w:val="001B4833"/>
    <w:rsid w:val="001B520C"/>
    <w:rsid w:val="001B5886"/>
    <w:rsid w:val="001B5A04"/>
    <w:rsid w:val="001B5A16"/>
    <w:rsid w:val="001B5E14"/>
    <w:rsid w:val="001B623E"/>
    <w:rsid w:val="001B62BF"/>
    <w:rsid w:val="001B64D8"/>
    <w:rsid w:val="001B65D8"/>
    <w:rsid w:val="001B6771"/>
    <w:rsid w:val="001B68C6"/>
    <w:rsid w:val="001B6A15"/>
    <w:rsid w:val="001B6D4C"/>
    <w:rsid w:val="001B6E6F"/>
    <w:rsid w:val="001B7058"/>
    <w:rsid w:val="001B72C7"/>
    <w:rsid w:val="001B7596"/>
    <w:rsid w:val="001B773D"/>
    <w:rsid w:val="001B7981"/>
    <w:rsid w:val="001B7A97"/>
    <w:rsid w:val="001B7C05"/>
    <w:rsid w:val="001B7C70"/>
    <w:rsid w:val="001B7FBD"/>
    <w:rsid w:val="001C0280"/>
    <w:rsid w:val="001C07FA"/>
    <w:rsid w:val="001C0A3D"/>
    <w:rsid w:val="001C0A9C"/>
    <w:rsid w:val="001C0ACA"/>
    <w:rsid w:val="001C0D61"/>
    <w:rsid w:val="001C0DC7"/>
    <w:rsid w:val="001C104D"/>
    <w:rsid w:val="001C14B8"/>
    <w:rsid w:val="001C1599"/>
    <w:rsid w:val="001C1976"/>
    <w:rsid w:val="001C1ADE"/>
    <w:rsid w:val="001C21F8"/>
    <w:rsid w:val="001C25AF"/>
    <w:rsid w:val="001C276B"/>
    <w:rsid w:val="001C2A81"/>
    <w:rsid w:val="001C2C68"/>
    <w:rsid w:val="001C2ED3"/>
    <w:rsid w:val="001C2F35"/>
    <w:rsid w:val="001C3134"/>
    <w:rsid w:val="001C33C8"/>
    <w:rsid w:val="001C34E5"/>
    <w:rsid w:val="001C3522"/>
    <w:rsid w:val="001C364D"/>
    <w:rsid w:val="001C42B7"/>
    <w:rsid w:val="001C4A88"/>
    <w:rsid w:val="001C4CCC"/>
    <w:rsid w:val="001C5012"/>
    <w:rsid w:val="001C5525"/>
    <w:rsid w:val="001C590A"/>
    <w:rsid w:val="001C5DB9"/>
    <w:rsid w:val="001C5FE6"/>
    <w:rsid w:val="001C653E"/>
    <w:rsid w:val="001C6570"/>
    <w:rsid w:val="001C65DC"/>
    <w:rsid w:val="001C704A"/>
    <w:rsid w:val="001C7A91"/>
    <w:rsid w:val="001C7E02"/>
    <w:rsid w:val="001D0221"/>
    <w:rsid w:val="001D030A"/>
    <w:rsid w:val="001D0823"/>
    <w:rsid w:val="001D09DF"/>
    <w:rsid w:val="001D09EC"/>
    <w:rsid w:val="001D0A90"/>
    <w:rsid w:val="001D0EA4"/>
    <w:rsid w:val="001D0FDE"/>
    <w:rsid w:val="001D100E"/>
    <w:rsid w:val="001D1038"/>
    <w:rsid w:val="001D117D"/>
    <w:rsid w:val="001D18FB"/>
    <w:rsid w:val="001D1B57"/>
    <w:rsid w:val="001D1B78"/>
    <w:rsid w:val="001D1E62"/>
    <w:rsid w:val="001D246E"/>
    <w:rsid w:val="001D2887"/>
    <w:rsid w:val="001D3209"/>
    <w:rsid w:val="001D34EA"/>
    <w:rsid w:val="001D3637"/>
    <w:rsid w:val="001D37F0"/>
    <w:rsid w:val="001D3AC4"/>
    <w:rsid w:val="001D3B05"/>
    <w:rsid w:val="001D3C15"/>
    <w:rsid w:val="001D40B8"/>
    <w:rsid w:val="001D4159"/>
    <w:rsid w:val="001D425A"/>
    <w:rsid w:val="001D4664"/>
    <w:rsid w:val="001D47B6"/>
    <w:rsid w:val="001D569F"/>
    <w:rsid w:val="001D57A4"/>
    <w:rsid w:val="001D5A56"/>
    <w:rsid w:val="001D5B20"/>
    <w:rsid w:val="001D64CF"/>
    <w:rsid w:val="001D6A46"/>
    <w:rsid w:val="001D6A4F"/>
    <w:rsid w:val="001D700E"/>
    <w:rsid w:val="001D75B1"/>
    <w:rsid w:val="001D782B"/>
    <w:rsid w:val="001D7841"/>
    <w:rsid w:val="001D7967"/>
    <w:rsid w:val="001D7C1C"/>
    <w:rsid w:val="001D7D4B"/>
    <w:rsid w:val="001E0790"/>
    <w:rsid w:val="001E0863"/>
    <w:rsid w:val="001E0AA1"/>
    <w:rsid w:val="001E0B81"/>
    <w:rsid w:val="001E0C08"/>
    <w:rsid w:val="001E1709"/>
    <w:rsid w:val="001E173C"/>
    <w:rsid w:val="001E1D71"/>
    <w:rsid w:val="001E21F3"/>
    <w:rsid w:val="001E2FB7"/>
    <w:rsid w:val="001E3615"/>
    <w:rsid w:val="001E3BD7"/>
    <w:rsid w:val="001E3F99"/>
    <w:rsid w:val="001E40EF"/>
    <w:rsid w:val="001E432E"/>
    <w:rsid w:val="001E44AD"/>
    <w:rsid w:val="001E49D2"/>
    <w:rsid w:val="001E4B2A"/>
    <w:rsid w:val="001E52C4"/>
    <w:rsid w:val="001E533A"/>
    <w:rsid w:val="001E59EC"/>
    <w:rsid w:val="001E5BD3"/>
    <w:rsid w:val="001E5F89"/>
    <w:rsid w:val="001E6182"/>
    <w:rsid w:val="001E6215"/>
    <w:rsid w:val="001E627B"/>
    <w:rsid w:val="001E6849"/>
    <w:rsid w:val="001E6921"/>
    <w:rsid w:val="001E6B20"/>
    <w:rsid w:val="001E6BB6"/>
    <w:rsid w:val="001E71E2"/>
    <w:rsid w:val="001E7B0B"/>
    <w:rsid w:val="001E7BC9"/>
    <w:rsid w:val="001E7C6A"/>
    <w:rsid w:val="001E7C6C"/>
    <w:rsid w:val="001F0023"/>
    <w:rsid w:val="001F0196"/>
    <w:rsid w:val="001F02BB"/>
    <w:rsid w:val="001F04DD"/>
    <w:rsid w:val="001F08D3"/>
    <w:rsid w:val="001F0B48"/>
    <w:rsid w:val="001F0C88"/>
    <w:rsid w:val="001F0DBC"/>
    <w:rsid w:val="001F0E0F"/>
    <w:rsid w:val="001F0EC4"/>
    <w:rsid w:val="001F143A"/>
    <w:rsid w:val="001F1674"/>
    <w:rsid w:val="001F1698"/>
    <w:rsid w:val="001F1C48"/>
    <w:rsid w:val="001F1C7E"/>
    <w:rsid w:val="001F1C90"/>
    <w:rsid w:val="001F2A8D"/>
    <w:rsid w:val="001F2B71"/>
    <w:rsid w:val="001F3047"/>
    <w:rsid w:val="001F31FB"/>
    <w:rsid w:val="001F336B"/>
    <w:rsid w:val="001F3390"/>
    <w:rsid w:val="001F3423"/>
    <w:rsid w:val="001F36E2"/>
    <w:rsid w:val="001F38C8"/>
    <w:rsid w:val="001F39CD"/>
    <w:rsid w:val="001F39F0"/>
    <w:rsid w:val="001F3A76"/>
    <w:rsid w:val="001F3B42"/>
    <w:rsid w:val="001F3C8D"/>
    <w:rsid w:val="001F3CC4"/>
    <w:rsid w:val="001F3D01"/>
    <w:rsid w:val="001F3D91"/>
    <w:rsid w:val="001F41AE"/>
    <w:rsid w:val="001F4415"/>
    <w:rsid w:val="001F4578"/>
    <w:rsid w:val="001F45BA"/>
    <w:rsid w:val="001F45E8"/>
    <w:rsid w:val="001F48A6"/>
    <w:rsid w:val="001F4F5E"/>
    <w:rsid w:val="001F4F62"/>
    <w:rsid w:val="001F5010"/>
    <w:rsid w:val="001F5123"/>
    <w:rsid w:val="001F51AB"/>
    <w:rsid w:val="001F587E"/>
    <w:rsid w:val="001F5A13"/>
    <w:rsid w:val="001F6194"/>
    <w:rsid w:val="001F6403"/>
    <w:rsid w:val="001F64F3"/>
    <w:rsid w:val="001F65C3"/>
    <w:rsid w:val="001F6ECD"/>
    <w:rsid w:val="001F6F35"/>
    <w:rsid w:val="001F6F8A"/>
    <w:rsid w:val="001F7146"/>
    <w:rsid w:val="001F758F"/>
    <w:rsid w:val="001F7970"/>
    <w:rsid w:val="001F7D53"/>
    <w:rsid w:val="00200195"/>
    <w:rsid w:val="002003CB"/>
    <w:rsid w:val="002007FA"/>
    <w:rsid w:val="00200937"/>
    <w:rsid w:val="0020120E"/>
    <w:rsid w:val="00201AA7"/>
    <w:rsid w:val="00201B34"/>
    <w:rsid w:val="00201F49"/>
    <w:rsid w:val="00201FBE"/>
    <w:rsid w:val="002022C8"/>
    <w:rsid w:val="002024B7"/>
    <w:rsid w:val="0020281B"/>
    <w:rsid w:val="002029D5"/>
    <w:rsid w:val="00202D34"/>
    <w:rsid w:val="00203589"/>
    <w:rsid w:val="00203889"/>
    <w:rsid w:val="00203C8E"/>
    <w:rsid w:val="00203E3F"/>
    <w:rsid w:val="00204788"/>
    <w:rsid w:val="00204813"/>
    <w:rsid w:val="002048DD"/>
    <w:rsid w:val="00204950"/>
    <w:rsid w:val="00204EC2"/>
    <w:rsid w:val="00204ED9"/>
    <w:rsid w:val="00204F84"/>
    <w:rsid w:val="002052CE"/>
    <w:rsid w:val="00205634"/>
    <w:rsid w:val="00205647"/>
    <w:rsid w:val="00205C4A"/>
    <w:rsid w:val="0020635C"/>
    <w:rsid w:val="0020687F"/>
    <w:rsid w:val="0020692A"/>
    <w:rsid w:val="00206967"/>
    <w:rsid w:val="00206BB2"/>
    <w:rsid w:val="00206CC4"/>
    <w:rsid w:val="00206EB8"/>
    <w:rsid w:val="00206EF7"/>
    <w:rsid w:val="002070B5"/>
    <w:rsid w:val="002076D8"/>
    <w:rsid w:val="00207A53"/>
    <w:rsid w:val="00207B72"/>
    <w:rsid w:val="00207D0E"/>
    <w:rsid w:val="00207FC3"/>
    <w:rsid w:val="00210314"/>
    <w:rsid w:val="002103B6"/>
    <w:rsid w:val="00210615"/>
    <w:rsid w:val="0021067E"/>
    <w:rsid w:val="00210896"/>
    <w:rsid w:val="00210CC0"/>
    <w:rsid w:val="00210FB8"/>
    <w:rsid w:val="00211169"/>
    <w:rsid w:val="002112CB"/>
    <w:rsid w:val="002114A6"/>
    <w:rsid w:val="00211544"/>
    <w:rsid w:val="0021154B"/>
    <w:rsid w:val="0021169F"/>
    <w:rsid w:val="00211849"/>
    <w:rsid w:val="00211A0E"/>
    <w:rsid w:val="00211B49"/>
    <w:rsid w:val="00211B6A"/>
    <w:rsid w:val="00211CCD"/>
    <w:rsid w:val="00211DB9"/>
    <w:rsid w:val="00212158"/>
    <w:rsid w:val="002128C3"/>
    <w:rsid w:val="00212A2F"/>
    <w:rsid w:val="00212C97"/>
    <w:rsid w:val="00212E20"/>
    <w:rsid w:val="00212E2C"/>
    <w:rsid w:val="00212F12"/>
    <w:rsid w:val="0021394D"/>
    <w:rsid w:val="00213D1B"/>
    <w:rsid w:val="00213EE3"/>
    <w:rsid w:val="00214592"/>
    <w:rsid w:val="002147A6"/>
    <w:rsid w:val="002157FE"/>
    <w:rsid w:val="00215BC1"/>
    <w:rsid w:val="00215C12"/>
    <w:rsid w:val="00215DFC"/>
    <w:rsid w:val="00215E4B"/>
    <w:rsid w:val="00215FB0"/>
    <w:rsid w:val="00216336"/>
    <w:rsid w:val="0021660A"/>
    <w:rsid w:val="002168EA"/>
    <w:rsid w:val="00216C1F"/>
    <w:rsid w:val="00217170"/>
    <w:rsid w:val="00217695"/>
    <w:rsid w:val="002176DB"/>
    <w:rsid w:val="00220106"/>
    <w:rsid w:val="002202BA"/>
    <w:rsid w:val="0022047E"/>
    <w:rsid w:val="002206B0"/>
    <w:rsid w:val="002208C0"/>
    <w:rsid w:val="00220B10"/>
    <w:rsid w:val="00220B34"/>
    <w:rsid w:val="00220E1B"/>
    <w:rsid w:val="00220FA7"/>
    <w:rsid w:val="002210E0"/>
    <w:rsid w:val="00221A90"/>
    <w:rsid w:val="00221BE6"/>
    <w:rsid w:val="002220D8"/>
    <w:rsid w:val="0022225A"/>
    <w:rsid w:val="002228EB"/>
    <w:rsid w:val="0022297B"/>
    <w:rsid w:val="00222B6E"/>
    <w:rsid w:val="00222C93"/>
    <w:rsid w:val="0022312B"/>
    <w:rsid w:val="00223686"/>
    <w:rsid w:val="002237DC"/>
    <w:rsid w:val="0022384F"/>
    <w:rsid w:val="002238E1"/>
    <w:rsid w:val="00223A5A"/>
    <w:rsid w:val="00223C63"/>
    <w:rsid w:val="00223E7B"/>
    <w:rsid w:val="00223E98"/>
    <w:rsid w:val="00223FE0"/>
    <w:rsid w:val="002246AE"/>
    <w:rsid w:val="00224773"/>
    <w:rsid w:val="0022509D"/>
    <w:rsid w:val="00225781"/>
    <w:rsid w:val="00225DE5"/>
    <w:rsid w:val="00225FF6"/>
    <w:rsid w:val="0022634C"/>
    <w:rsid w:val="0022690E"/>
    <w:rsid w:val="00226BBE"/>
    <w:rsid w:val="00226DA4"/>
    <w:rsid w:val="00226F40"/>
    <w:rsid w:val="002273E6"/>
    <w:rsid w:val="00230020"/>
    <w:rsid w:val="00230267"/>
    <w:rsid w:val="002303F1"/>
    <w:rsid w:val="002305D3"/>
    <w:rsid w:val="00230651"/>
    <w:rsid w:val="00230A43"/>
    <w:rsid w:val="002311F9"/>
    <w:rsid w:val="002312B0"/>
    <w:rsid w:val="0023158B"/>
    <w:rsid w:val="002317B4"/>
    <w:rsid w:val="0023194B"/>
    <w:rsid w:val="00231950"/>
    <w:rsid w:val="00231A19"/>
    <w:rsid w:val="00231A4B"/>
    <w:rsid w:val="00231C91"/>
    <w:rsid w:val="0023278B"/>
    <w:rsid w:val="00232935"/>
    <w:rsid w:val="00232A62"/>
    <w:rsid w:val="00232ACF"/>
    <w:rsid w:val="00232D14"/>
    <w:rsid w:val="0023301A"/>
    <w:rsid w:val="002330F9"/>
    <w:rsid w:val="002332A3"/>
    <w:rsid w:val="002333B5"/>
    <w:rsid w:val="002335DA"/>
    <w:rsid w:val="00233CCA"/>
    <w:rsid w:val="00233D92"/>
    <w:rsid w:val="00233EBD"/>
    <w:rsid w:val="002345EE"/>
    <w:rsid w:val="002347E3"/>
    <w:rsid w:val="002349F1"/>
    <w:rsid w:val="0023528B"/>
    <w:rsid w:val="00235350"/>
    <w:rsid w:val="00235E32"/>
    <w:rsid w:val="002362FE"/>
    <w:rsid w:val="0023641D"/>
    <w:rsid w:val="0023645C"/>
    <w:rsid w:val="002364E5"/>
    <w:rsid w:val="002365C6"/>
    <w:rsid w:val="002365E8"/>
    <w:rsid w:val="00236803"/>
    <w:rsid w:val="00236BA9"/>
    <w:rsid w:val="00236C46"/>
    <w:rsid w:val="00236D56"/>
    <w:rsid w:val="00236D9B"/>
    <w:rsid w:val="00236E10"/>
    <w:rsid w:val="00237161"/>
    <w:rsid w:val="00237224"/>
    <w:rsid w:val="00237FBE"/>
    <w:rsid w:val="00237FC6"/>
    <w:rsid w:val="0024015E"/>
    <w:rsid w:val="0024056E"/>
    <w:rsid w:val="00240622"/>
    <w:rsid w:val="002408BD"/>
    <w:rsid w:val="00240A2E"/>
    <w:rsid w:val="00240B80"/>
    <w:rsid w:val="00240D4B"/>
    <w:rsid w:val="0024169E"/>
    <w:rsid w:val="0024202D"/>
    <w:rsid w:val="00242097"/>
    <w:rsid w:val="002424DF"/>
    <w:rsid w:val="00242C6D"/>
    <w:rsid w:val="00242E06"/>
    <w:rsid w:val="00242E09"/>
    <w:rsid w:val="00242E36"/>
    <w:rsid w:val="00243160"/>
    <w:rsid w:val="00243265"/>
    <w:rsid w:val="00243369"/>
    <w:rsid w:val="002435EB"/>
    <w:rsid w:val="00243729"/>
    <w:rsid w:val="0024387E"/>
    <w:rsid w:val="00243EFB"/>
    <w:rsid w:val="00244410"/>
    <w:rsid w:val="00244430"/>
    <w:rsid w:val="00244584"/>
    <w:rsid w:val="00244642"/>
    <w:rsid w:val="00244D1A"/>
    <w:rsid w:val="00244E06"/>
    <w:rsid w:val="00244F18"/>
    <w:rsid w:val="00245076"/>
    <w:rsid w:val="0024507E"/>
    <w:rsid w:val="00245274"/>
    <w:rsid w:val="00245613"/>
    <w:rsid w:val="00245657"/>
    <w:rsid w:val="00245888"/>
    <w:rsid w:val="00245968"/>
    <w:rsid w:val="00245DF5"/>
    <w:rsid w:val="00246A89"/>
    <w:rsid w:val="00246BC6"/>
    <w:rsid w:val="00246D67"/>
    <w:rsid w:val="00246E42"/>
    <w:rsid w:val="0024752D"/>
    <w:rsid w:val="00247743"/>
    <w:rsid w:val="00247923"/>
    <w:rsid w:val="00247D4E"/>
    <w:rsid w:val="00247E71"/>
    <w:rsid w:val="00250685"/>
    <w:rsid w:val="00250744"/>
    <w:rsid w:val="00250B9A"/>
    <w:rsid w:val="00250C4F"/>
    <w:rsid w:val="00250FD6"/>
    <w:rsid w:val="00251697"/>
    <w:rsid w:val="002517CB"/>
    <w:rsid w:val="0025204F"/>
    <w:rsid w:val="00252A9D"/>
    <w:rsid w:val="00252C96"/>
    <w:rsid w:val="00252D34"/>
    <w:rsid w:val="00252E0C"/>
    <w:rsid w:val="00252E91"/>
    <w:rsid w:val="00253119"/>
    <w:rsid w:val="002532B8"/>
    <w:rsid w:val="0025357B"/>
    <w:rsid w:val="00253647"/>
    <w:rsid w:val="00253883"/>
    <w:rsid w:val="00254390"/>
    <w:rsid w:val="00254440"/>
    <w:rsid w:val="00254757"/>
    <w:rsid w:val="00254C75"/>
    <w:rsid w:val="00254C90"/>
    <w:rsid w:val="00254DCF"/>
    <w:rsid w:val="00254EDC"/>
    <w:rsid w:val="00255607"/>
    <w:rsid w:val="002557DE"/>
    <w:rsid w:val="0025595E"/>
    <w:rsid w:val="00255C94"/>
    <w:rsid w:val="00255D58"/>
    <w:rsid w:val="00255F70"/>
    <w:rsid w:val="002563E6"/>
    <w:rsid w:val="002564FA"/>
    <w:rsid w:val="0025688C"/>
    <w:rsid w:val="00256A52"/>
    <w:rsid w:val="00256AE4"/>
    <w:rsid w:val="00256E4A"/>
    <w:rsid w:val="00256F8D"/>
    <w:rsid w:val="00257567"/>
    <w:rsid w:val="00257598"/>
    <w:rsid w:val="00257860"/>
    <w:rsid w:val="00257963"/>
    <w:rsid w:val="002579DD"/>
    <w:rsid w:val="00257A16"/>
    <w:rsid w:val="00257B32"/>
    <w:rsid w:val="00257FA0"/>
    <w:rsid w:val="002600EC"/>
    <w:rsid w:val="00260100"/>
    <w:rsid w:val="0026096E"/>
    <w:rsid w:val="00260A07"/>
    <w:rsid w:val="00260E14"/>
    <w:rsid w:val="00260FF8"/>
    <w:rsid w:val="002610EE"/>
    <w:rsid w:val="0026150D"/>
    <w:rsid w:val="002615B4"/>
    <w:rsid w:val="0026195F"/>
    <w:rsid w:val="00261EB2"/>
    <w:rsid w:val="002621F1"/>
    <w:rsid w:val="002626FD"/>
    <w:rsid w:val="0026277A"/>
    <w:rsid w:val="00262D3E"/>
    <w:rsid w:val="002630AF"/>
    <w:rsid w:val="0026366D"/>
    <w:rsid w:val="0026369D"/>
    <w:rsid w:val="00263C12"/>
    <w:rsid w:val="00263C6E"/>
    <w:rsid w:val="00263ECD"/>
    <w:rsid w:val="00263FAF"/>
    <w:rsid w:val="00264145"/>
    <w:rsid w:val="002641AC"/>
    <w:rsid w:val="00264502"/>
    <w:rsid w:val="00264579"/>
    <w:rsid w:val="0026463D"/>
    <w:rsid w:val="00264723"/>
    <w:rsid w:val="00264AB0"/>
    <w:rsid w:val="00264D26"/>
    <w:rsid w:val="00265382"/>
    <w:rsid w:val="00265625"/>
    <w:rsid w:val="00265A7B"/>
    <w:rsid w:val="00265A81"/>
    <w:rsid w:val="00265D22"/>
    <w:rsid w:val="00265F59"/>
    <w:rsid w:val="00265FC2"/>
    <w:rsid w:val="002663B6"/>
    <w:rsid w:val="00266482"/>
    <w:rsid w:val="00266561"/>
    <w:rsid w:val="002665FE"/>
    <w:rsid w:val="00266708"/>
    <w:rsid w:val="00266913"/>
    <w:rsid w:val="00266A7F"/>
    <w:rsid w:val="00266B6D"/>
    <w:rsid w:val="0026719F"/>
    <w:rsid w:val="00267695"/>
    <w:rsid w:val="00267802"/>
    <w:rsid w:val="0026781C"/>
    <w:rsid w:val="00267DEC"/>
    <w:rsid w:val="00267E9A"/>
    <w:rsid w:val="00267EFD"/>
    <w:rsid w:val="00267F24"/>
    <w:rsid w:val="00270006"/>
    <w:rsid w:val="0027000A"/>
    <w:rsid w:val="00270116"/>
    <w:rsid w:val="002701BA"/>
    <w:rsid w:val="0027057F"/>
    <w:rsid w:val="002705E0"/>
    <w:rsid w:val="00270707"/>
    <w:rsid w:val="00270C8A"/>
    <w:rsid w:val="00270D2F"/>
    <w:rsid w:val="00270D7D"/>
    <w:rsid w:val="00271018"/>
    <w:rsid w:val="00271117"/>
    <w:rsid w:val="002714DB"/>
    <w:rsid w:val="00271697"/>
    <w:rsid w:val="0027173E"/>
    <w:rsid w:val="002719E5"/>
    <w:rsid w:val="00271CAA"/>
    <w:rsid w:val="00271CB3"/>
    <w:rsid w:val="00271CFF"/>
    <w:rsid w:val="0027211A"/>
    <w:rsid w:val="002722C0"/>
    <w:rsid w:val="00272939"/>
    <w:rsid w:val="002732B2"/>
    <w:rsid w:val="002739C2"/>
    <w:rsid w:val="00273D55"/>
    <w:rsid w:val="00273D78"/>
    <w:rsid w:val="002744EF"/>
    <w:rsid w:val="0027516C"/>
    <w:rsid w:val="0027556E"/>
    <w:rsid w:val="0027564B"/>
    <w:rsid w:val="00275659"/>
    <w:rsid w:val="002756CB"/>
    <w:rsid w:val="00275A09"/>
    <w:rsid w:val="00275A4A"/>
    <w:rsid w:val="00275A4E"/>
    <w:rsid w:val="00275A7F"/>
    <w:rsid w:val="00275BAA"/>
    <w:rsid w:val="00275D89"/>
    <w:rsid w:val="00275F70"/>
    <w:rsid w:val="00276445"/>
    <w:rsid w:val="00276507"/>
    <w:rsid w:val="00276571"/>
    <w:rsid w:val="002768A8"/>
    <w:rsid w:val="00276948"/>
    <w:rsid w:val="00276A98"/>
    <w:rsid w:val="00276D1B"/>
    <w:rsid w:val="00276E41"/>
    <w:rsid w:val="00276FEE"/>
    <w:rsid w:val="002770CF"/>
    <w:rsid w:val="0027733C"/>
    <w:rsid w:val="00277413"/>
    <w:rsid w:val="0027770C"/>
    <w:rsid w:val="002778D8"/>
    <w:rsid w:val="002779E9"/>
    <w:rsid w:val="00277BD3"/>
    <w:rsid w:val="00280016"/>
    <w:rsid w:val="0028084C"/>
    <w:rsid w:val="002809FC"/>
    <w:rsid w:val="00280B29"/>
    <w:rsid w:val="00280B72"/>
    <w:rsid w:val="00280C2E"/>
    <w:rsid w:val="00280C43"/>
    <w:rsid w:val="00280E94"/>
    <w:rsid w:val="00281177"/>
    <w:rsid w:val="00281850"/>
    <w:rsid w:val="0028195B"/>
    <w:rsid w:val="00281B93"/>
    <w:rsid w:val="00281B9B"/>
    <w:rsid w:val="00281F3A"/>
    <w:rsid w:val="00282026"/>
    <w:rsid w:val="002822F2"/>
    <w:rsid w:val="00282B54"/>
    <w:rsid w:val="00282E22"/>
    <w:rsid w:val="00282E74"/>
    <w:rsid w:val="00283339"/>
    <w:rsid w:val="002836F2"/>
    <w:rsid w:val="002837D2"/>
    <w:rsid w:val="00283AEC"/>
    <w:rsid w:val="00283C32"/>
    <w:rsid w:val="00283F2B"/>
    <w:rsid w:val="00284556"/>
    <w:rsid w:val="002848FE"/>
    <w:rsid w:val="00284B45"/>
    <w:rsid w:val="00284D22"/>
    <w:rsid w:val="002852F9"/>
    <w:rsid w:val="00285A0B"/>
    <w:rsid w:val="00285EC1"/>
    <w:rsid w:val="002860AC"/>
    <w:rsid w:val="002863D2"/>
    <w:rsid w:val="00286456"/>
    <w:rsid w:val="00286A7D"/>
    <w:rsid w:val="00286C02"/>
    <w:rsid w:val="002870DA"/>
    <w:rsid w:val="002870E5"/>
    <w:rsid w:val="00287907"/>
    <w:rsid w:val="0028798C"/>
    <w:rsid w:val="002879E8"/>
    <w:rsid w:val="00287DF7"/>
    <w:rsid w:val="002903C6"/>
    <w:rsid w:val="0029040E"/>
    <w:rsid w:val="00290A77"/>
    <w:rsid w:val="00290AFC"/>
    <w:rsid w:val="00290CC6"/>
    <w:rsid w:val="00291004"/>
    <w:rsid w:val="00291137"/>
    <w:rsid w:val="00291188"/>
    <w:rsid w:val="00291672"/>
    <w:rsid w:val="0029194F"/>
    <w:rsid w:val="00291AAA"/>
    <w:rsid w:val="00291E78"/>
    <w:rsid w:val="00291EAF"/>
    <w:rsid w:val="00292241"/>
    <w:rsid w:val="00292890"/>
    <w:rsid w:val="002936A4"/>
    <w:rsid w:val="00293831"/>
    <w:rsid w:val="0029383A"/>
    <w:rsid w:val="002938D6"/>
    <w:rsid w:val="00293AAA"/>
    <w:rsid w:val="00293B13"/>
    <w:rsid w:val="00293C1F"/>
    <w:rsid w:val="00293C2A"/>
    <w:rsid w:val="002944C3"/>
    <w:rsid w:val="0029489C"/>
    <w:rsid w:val="00294CA2"/>
    <w:rsid w:val="002950EF"/>
    <w:rsid w:val="002951C0"/>
    <w:rsid w:val="002951F2"/>
    <w:rsid w:val="00295701"/>
    <w:rsid w:val="002957C9"/>
    <w:rsid w:val="002959C9"/>
    <w:rsid w:val="00295C88"/>
    <w:rsid w:val="00295FAC"/>
    <w:rsid w:val="00296578"/>
    <w:rsid w:val="00296667"/>
    <w:rsid w:val="00296753"/>
    <w:rsid w:val="00296DBF"/>
    <w:rsid w:val="00296DD2"/>
    <w:rsid w:val="00296F59"/>
    <w:rsid w:val="0029704B"/>
    <w:rsid w:val="002971E5"/>
    <w:rsid w:val="002973A0"/>
    <w:rsid w:val="0029771A"/>
    <w:rsid w:val="00297804"/>
    <w:rsid w:val="00297A8C"/>
    <w:rsid w:val="00297C4B"/>
    <w:rsid w:val="00297F7D"/>
    <w:rsid w:val="002A0031"/>
    <w:rsid w:val="002A0299"/>
    <w:rsid w:val="002A0816"/>
    <w:rsid w:val="002A0DE5"/>
    <w:rsid w:val="002A0E9C"/>
    <w:rsid w:val="002A1113"/>
    <w:rsid w:val="002A1332"/>
    <w:rsid w:val="002A1B8F"/>
    <w:rsid w:val="002A22B1"/>
    <w:rsid w:val="002A2327"/>
    <w:rsid w:val="002A246E"/>
    <w:rsid w:val="002A24E4"/>
    <w:rsid w:val="002A29F6"/>
    <w:rsid w:val="002A2D3B"/>
    <w:rsid w:val="002A2D56"/>
    <w:rsid w:val="002A2F9B"/>
    <w:rsid w:val="002A317B"/>
    <w:rsid w:val="002A3327"/>
    <w:rsid w:val="002A33A8"/>
    <w:rsid w:val="002A39C3"/>
    <w:rsid w:val="002A39E0"/>
    <w:rsid w:val="002A3A9A"/>
    <w:rsid w:val="002A3D34"/>
    <w:rsid w:val="002A3D78"/>
    <w:rsid w:val="002A3E45"/>
    <w:rsid w:val="002A443E"/>
    <w:rsid w:val="002A45A8"/>
    <w:rsid w:val="002A49C9"/>
    <w:rsid w:val="002A4A4E"/>
    <w:rsid w:val="002A4CFD"/>
    <w:rsid w:val="002A4D0E"/>
    <w:rsid w:val="002A4D6B"/>
    <w:rsid w:val="002A4FD7"/>
    <w:rsid w:val="002A5674"/>
    <w:rsid w:val="002A5969"/>
    <w:rsid w:val="002A5ABB"/>
    <w:rsid w:val="002A5B28"/>
    <w:rsid w:val="002A639D"/>
    <w:rsid w:val="002A6DFA"/>
    <w:rsid w:val="002A7636"/>
    <w:rsid w:val="002A7733"/>
    <w:rsid w:val="002A7D0C"/>
    <w:rsid w:val="002A7E82"/>
    <w:rsid w:val="002A7FAA"/>
    <w:rsid w:val="002B0568"/>
    <w:rsid w:val="002B0A7D"/>
    <w:rsid w:val="002B0E7B"/>
    <w:rsid w:val="002B12A1"/>
    <w:rsid w:val="002B1762"/>
    <w:rsid w:val="002B1E8C"/>
    <w:rsid w:val="002B2082"/>
    <w:rsid w:val="002B2410"/>
    <w:rsid w:val="002B2820"/>
    <w:rsid w:val="002B2C49"/>
    <w:rsid w:val="002B3749"/>
    <w:rsid w:val="002B3BE5"/>
    <w:rsid w:val="002B3C7F"/>
    <w:rsid w:val="002B3E04"/>
    <w:rsid w:val="002B4048"/>
    <w:rsid w:val="002B436A"/>
    <w:rsid w:val="002B46D6"/>
    <w:rsid w:val="002B49F5"/>
    <w:rsid w:val="002B4AD1"/>
    <w:rsid w:val="002B4B5E"/>
    <w:rsid w:val="002B4C8B"/>
    <w:rsid w:val="002B4D2C"/>
    <w:rsid w:val="002B4E6E"/>
    <w:rsid w:val="002B5012"/>
    <w:rsid w:val="002B5021"/>
    <w:rsid w:val="002B502D"/>
    <w:rsid w:val="002B50EE"/>
    <w:rsid w:val="002B5DCC"/>
    <w:rsid w:val="002B5FCA"/>
    <w:rsid w:val="002B60CE"/>
    <w:rsid w:val="002B6533"/>
    <w:rsid w:val="002B66C8"/>
    <w:rsid w:val="002B6776"/>
    <w:rsid w:val="002B6959"/>
    <w:rsid w:val="002B697C"/>
    <w:rsid w:val="002B6DAA"/>
    <w:rsid w:val="002B6DF1"/>
    <w:rsid w:val="002B721E"/>
    <w:rsid w:val="002B73B3"/>
    <w:rsid w:val="002B7950"/>
    <w:rsid w:val="002B7CE5"/>
    <w:rsid w:val="002C0413"/>
    <w:rsid w:val="002C0506"/>
    <w:rsid w:val="002C0818"/>
    <w:rsid w:val="002C09D3"/>
    <w:rsid w:val="002C0A24"/>
    <w:rsid w:val="002C0BBE"/>
    <w:rsid w:val="002C0D9B"/>
    <w:rsid w:val="002C0FCC"/>
    <w:rsid w:val="002C1169"/>
    <w:rsid w:val="002C126D"/>
    <w:rsid w:val="002C136F"/>
    <w:rsid w:val="002C13E2"/>
    <w:rsid w:val="002C13EC"/>
    <w:rsid w:val="002C18C7"/>
    <w:rsid w:val="002C1FAE"/>
    <w:rsid w:val="002C20D7"/>
    <w:rsid w:val="002C217C"/>
    <w:rsid w:val="002C2358"/>
    <w:rsid w:val="002C25C9"/>
    <w:rsid w:val="002C2A74"/>
    <w:rsid w:val="002C2A93"/>
    <w:rsid w:val="002C2EEE"/>
    <w:rsid w:val="002C3070"/>
    <w:rsid w:val="002C30C4"/>
    <w:rsid w:val="002C32B3"/>
    <w:rsid w:val="002C3381"/>
    <w:rsid w:val="002C38C8"/>
    <w:rsid w:val="002C3B89"/>
    <w:rsid w:val="002C4287"/>
    <w:rsid w:val="002C43B6"/>
    <w:rsid w:val="002C451E"/>
    <w:rsid w:val="002C4662"/>
    <w:rsid w:val="002C473E"/>
    <w:rsid w:val="002C488A"/>
    <w:rsid w:val="002C49B6"/>
    <w:rsid w:val="002C49BF"/>
    <w:rsid w:val="002C4F1E"/>
    <w:rsid w:val="002C5026"/>
    <w:rsid w:val="002C5090"/>
    <w:rsid w:val="002C511C"/>
    <w:rsid w:val="002C527F"/>
    <w:rsid w:val="002C5337"/>
    <w:rsid w:val="002C5690"/>
    <w:rsid w:val="002C56D0"/>
    <w:rsid w:val="002C584F"/>
    <w:rsid w:val="002C5E2C"/>
    <w:rsid w:val="002C5E50"/>
    <w:rsid w:val="002C5F08"/>
    <w:rsid w:val="002C651F"/>
    <w:rsid w:val="002C694D"/>
    <w:rsid w:val="002C6955"/>
    <w:rsid w:val="002C6AAA"/>
    <w:rsid w:val="002C6BE4"/>
    <w:rsid w:val="002C7016"/>
    <w:rsid w:val="002C7121"/>
    <w:rsid w:val="002C731D"/>
    <w:rsid w:val="002C74D8"/>
    <w:rsid w:val="002C7952"/>
    <w:rsid w:val="002C7D0E"/>
    <w:rsid w:val="002C7D7C"/>
    <w:rsid w:val="002D0104"/>
    <w:rsid w:val="002D062B"/>
    <w:rsid w:val="002D0B27"/>
    <w:rsid w:val="002D0DC1"/>
    <w:rsid w:val="002D0F7C"/>
    <w:rsid w:val="002D1136"/>
    <w:rsid w:val="002D19F7"/>
    <w:rsid w:val="002D1BBD"/>
    <w:rsid w:val="002D1D1F"/>
    <w:rsid w:val="002D1D8B"/>
    <w:rsid w:val="002D22BC"/>
    <w:rsid w:val="002D2450"/>
    <w:rsid w:val="002D2804"/>
    <w:rsid w:val="002D2965"/>
    <w:rsid w:val="002D2B15"/>
    <w:rsid w:val="002D2BC6"/>
    <w:rsid w:val="002D2DB6"/>
    <w:rsid w:val="002D31B6"/>
    <w:rsid w:val="002D3387"/>
    <w:rsid w:val="002D3A36"/>
    <w:rsid w:val="002D440C"/>
    <w:rsid w:val="002D45CE"/>
    <w:rsid w:val="002D4646"/>
    <w:rsid w:val="002D4804"/>
    <w:rsid w:val="002D497E"/>
    <w:rsid w:val="002D4BC2"/>
    <w:rsid w:val="002D4DF3"/>
    <w:rsid w:val="002D5B65"/>
    <w:rsid w:val="002D5BDD"/>
    <w:rsid w:val="002D5FB3"/>
    <w:rsid w:val="002D61E2"/>
    <w:rsid w:val="002D6228"/>
    <w:rsid w:val="002D67CF"/>
    <w:rsid w:val="002D6AC1"/>
    <w:rsid w:val="002D6D6C"/>
    <w:rsid w:val="002D6DE6"/>
    <w:rsid w:val="002D70B0"/>
    <w:rsid w:val="002D71D2"/>
    <w:rsid w:val="002D74F0"/>
    <w:rsid w:val="002D7507"/>
    <w:rsid w:val="002D759D"/>
    <w:rsid w:val="002D75CD"/>
    <w:rsid w:val="002D79B0"/>
    <w:rsid w:val="002D7E9E"/>
    <w:rsid w:val="002D7F57"/>
    <w:rsid w:val="002E018A"/>
    <w:rsid w:val="002E03DF"/>
    <w:rsid w:val="002E08C0"/>
    <w:rsid w:val="002E0C48"/>
    <w:rsid w:val="002E0CC7"/>
    <w:rsid w:val="002E1315"/>
    <w:rsid w:val="002E145A"/>
    <w:rsid w:val="002E16EF"/>
    <w:rsid w:val="002E1A2A"/>
    <w:rsid w:val="002E1B5E"/>
    <w:rsid w:val="002E1D24"/>
    <w:rsid w:val="002E219D"/>
    <w:rsid w:val="002E25C9"/>
    <w:rsid w:val="002E2917"/>
    <w:rsid w:val="002E30BD"/>
    <w:rsid w:val="002E321C"/>
    <w:rsid w:val="002E32AB"/>
    <w:rsid w:val="002E408B"/>
    <w:rsid w:val="002E4102"/>
    <w:rsid w:val="002E4351"/>
    <w:rsid w:val="002E4D88"/>
    <w:rsid w:val="002E4DD0"/>
    <w:rsid w:val="002E4EF8"/>
    <w:rsid w:val="002E50D0"/>
    <w:rsid w:val="002E5205"/>
    <w:rsid w:val="002E526F"/>
    <w:rsid w:val="002E58B6"/>
    <w:rsid w:val="002E58F2"/>
    <w:rsid w:val="002E5A61"/>
    <w:rsid w:val="002E5C08"/>
    <w:rsid w:val="002E5EE4"/>
    <w:rsid w:val="002E6086"/>
    <w:rsid w:val="002E6610"/>
    <w:rsid w:val="002E6B4F"/>
    <w:rsid w:val="002E6BF7"/>
    <w:rsid w:val="002E6EEA"/>
    <w:rsid w:val="002E7059"/>
    <w:rsid w:val="002E72E0"/>
    <w:rsid w:val="002E7AA9"/>
    <w:rsid w:val="002F01DE"/>
    <w:rsid w:val="002F054D"/>
    <w:rsid w:val="002F0871"/>
    <w:rsid w:val="002F0ADD"/>
    <w:rsid w:val="002F0F53"/>
    <w:rsid w:val="002F12A7"/>
    <w:rsid w:val="002F16DD"/>
    <w:rsid w:val="002F180F"/>
    <w:rsid w:val="002F1AA9"/>
    <w:rsid w:val="002F1BF2"/>
    <w:rsid w:val="002F1C25"/>
    <w:rsid w:val="002F1E1E"/>
    <w:rsid w:val="002F20F1"/>
    <w:rsid w:val="002F23ED"/>
    <w:rsid w:val="002F27CC"/>
    <w:rsid w:val="002F29B6"/>
    <w:rsid w:val="002F2D2F"/>
    <w:rsid w:val="002F3226"/>
    <w:rsid w:val="002F33A2"/>
    <w:rsid w:val="002F38AA"/>
    <w:rsid w:val="002F38B4"/>
    <w:rsid w:val="002F38BD"/>
    <w:rsid w:val="002F3CCD"/>
    <w:rsid w:val="002F3D2E"/>
    <w:rsid w:val="002F3D9D"/>
    <w:rsid w:val="002F3DA8"/>
    <w:rsid w:val="002F3FA1"/>
    <w:rsid w:val="002F408A"/>
    <w:rsid w:val="002F45B3"/>
    <w:rsid w:val="002F5264"/>
    <w:rsid w:val="002F55BC"/>
    <w:rsid w:val="002F56AE"/>
    <w:rsid w:val="002F5A19"/>
    <w:rsid w:val="002F5C70"/>
    <w:rsid w:val="002F5DB3"/>
    <w:rsid w:val="002F5DF2"/>
    <w:rsid w:val="002F6164"/>
    <w:rsid w:val="002F63D4"/>
    <w:rsid w:val="002F669F"/>
    <w:rsid w:val="002F66C4"/>
    <w:rsid w:val="002F66DF"/>
    <w:rsid w:val="002F6F36"/>
    <w:rsid w:val="002F74EC"/>
    <w:rsid w:val="002F784E"/>
    <w:rsid w:val="002F78CE"/>
    <w:rsid w:val="002F7B7F"/>
    <w:rsid w:val="003004AC"/>
    <w:rsid w:val="003004F3"/>
    <w:rsid w:val="003008F6"/>
    <w:rsid w:val="00300F17"/>
    <w:rsid w:val="00301074"/>
    <w:rsid w:val="0030107C"/>
    <w:rsid w:val="003011D6"/>
    <w:rsid w:val="00301641"/>
    <w:rsid w:val="00301835"/>
    <w:rsid w:val="00301839"/>
    <w:rsid w:val="00302200"/>
    <w:rsid w:val="00302654"/>
    <w:rsid w:val="003027E0"/>
    <w:rsid w:val="00302AD7"/>
    <w:rsid w:val="00302CA2"/>
    <w:rsid w:val="00302CC1"/>
    <w:rsid w:val="00302F88"/>
    <w:rsid w:val="00302FA4"/>
    <w:rsid w:val="003038BF"/>
    <w:rsid w:val="003039B1"/>
    <w:rsid w:val="003040C4"/>
    <w:rsid w:val="003043B3"/>
    <w:rsid w:val="0030441D"/>
    <w:rsid w:val="0030457A"/>
    <w:rsid w:val="0030485A"/>
    <w:rsid w:val="00304E0B"/>
    <w:rsid w:val="00305057"/>
    <w:rsid w:val="0030547F"/>
    <w:rsid w:val="003058F0"/>
    <w:rsid w:val="00305A2C"/>
    <w:rsid w:val="00306CE7"/>
    <w:rsid w:val="00306ECF"/>
    <w:rsid w:val="00306ED8"/>
    <w:rsid w:val="003070DE"/>
    <w:rsid w:val="00307191"/>
    <w:rsid w:val="003071FC"/>
    <w:rsid w:val="003075E3"/>
    <w:rsid w:val="0030769F"/>
    <w:rsid w:val="00307D5C"/>
    <w:rsid w:val="00307F4A"/>
    <w:rsid w:val="00310044"/>
    <w:rsid w:val="0031029C"/>
    <w:rsid w:val="00310793"/>
    <w:rsid w:val="00310836"/>
    <w:rsid w:val="0031091F"/>
    <w:rsid w:val="0031092F"/>
    <w:rsid w:val="00310C77"/>
    <w:rsid w:val="00310CA9"/>
    <w:rsid w:val="003110E4"/>
    <w:rsid w:val="00311290"/>
    <w:rsid w:val="003112A9"/>
    <w:rsid w:val="003112C4"/>
    <w:rsid w:val="003114A0"/>
    <w:rsid w:val="003115F2"/>
    <w:rsid w:val="00311914"/>
    <w:rsid w:val="00311C38"/>
    <w:rsid w:val="00311CC5"/>
    <w:rsid w:val="00312235"/>
    <w:rsid w:val="0031231E"/>
    <w:rsid w:val="00312482"/>
    <w:rsid w:val="00312E73"/>
    <w:rsid w:val="0031308D"/>
    <w:rsid w:val="003131DD"/>
    <w:rsid w:val="00313308"/>
    <w:rsid w:val="003137B0"/>
    <w:rsid w:val="003137E5"/>
    <w:rsid w:val="0031394F"/>
    <w:rsid w:val="00313AA6"/>
    <w:rsid w:val="00313AFF"/>
    <w:rsid w:val="00313E0A"/>
    <w:rsid w:val="00313E38"/>
    <w:rsid w:val="00314294"/>
    <w:rsid w:val="00314311"/>
    <w:rsid w:val="00314486"/>
    <w:rsid w:val="00314AEE"/>
    <w:rsid w:val="00314E7B"/>
    <w:rsid w:val="00314ECF"/>
    <w:rsid w:val="00314F11"/>
    <w:rsid w:val="00315131"/>
    <w:rsid w:val="00315614"/>
    <w:rsid w:val="00315BDC"/>
    <w:rsid w:val="00315C65"/>
    <w:rsid w:val="00316410"/>
    <w:rsid w:val="00316837"/>
    <w:rsid w:val="00316A7E"/>
    <w:rsid w:val="00316BAD"/>
    <w:rsid w:val="00316E46"/>
    <w:rsid w:val="00316F91"/>
    <w:rsid w:val="00317058"/>
    <w:rsid w:val="00317227"/>
    <w:rsid w:val="003176D0"/>
    <w:rsid w:val="003178EF"/>
    <w:rsid w:val="00317FA0"/>
    <w:rsid w:val="00317FD6"/>
    <w:rsid w:val="00320350"/>
    <w:rsid w:val="00320C71"/>
    <w:rsid w:val="003213EC"/>
    <w:rsid w:val="0032157B"/>
    <w:rsid w:val="003217CF"/>
    <w:rsid w:val="003217E9"/>
    <w:rsid w:val="003218E8"/>
    <w:rsid w:val="00321958"/>
    <w:rsid w:val="00321A11"/>
    <w:rsid w:val="00321CAE"/>
    <w:rsid w:val="00321ECC"/>
    <w:rsid w:val="00322213"/>
    <w:rsid w:val="00322F25"/>
    <w:rsid w:val="00323092"/>
    <w:rsid w:val="00323250"/>
    <w:rsid w:val="0032359F"/>
    <w:rsid w:val="00323664"/>
    <w:rsid w:val="0032379F"/>
    <w:rsid w:val="00323971"/>
    <w:rsid w:val="0032405B"/>
    <w:rsid w:val="003244EA"/>
    <w:rsid w:val="003248E2"/>
    <w:rsid w:val="00324DE0"/>
    <w:rsid w:val="00324E15"/>
    <w:rsid w:val="00324EBF"/>
    <w:rsid w:val="00324EC0"/>
    <w:rsid w:val="00325222"/>
    <w:rsid w:val="00325BF5"/>
    <w:rsid w:val="00325D6E"/>
    <w:rsid w:val="00325D73"/>
    <w:rsid w:val="00325F3C"/>
    <w:rsid w:val="00326314"/>
    <w:rsid w:val="00326474"/>
    <w:rsid w:val="003264FE"/>
    <w:rsid w:val="003265CF"/>
    <w:rsid w:val="00326779"/>
    <w:rsid w:val="003271B5"/>
    <w:rsid w:val="00327473"/>
    <w:rsid w:val="00327564"/>
    <w:rsid w:val="00327ADA"/>
    <w:rsid w:val="00327BC0"/>
    <w:rsid w:val="003300A1"/>
    <w:rsid w:val="003306EA"/>
    <w:rsid w:val="0033096A"/>
    <w:rsid w:val="00330AB2"/>
    <w:rsid w:val="003311B3"/>
    <w:rsid w:val="00331556"/>
    <w:rsid w:val="00331B95"/>
    <w:rsid w:val="00331BBD"/>
    <w:rsid w:val="00331C76"/>
    <w:rsid w:val="00332000"/>
    <w:rsid w:val="0033243E"/>
    <w:rsid w:val="003324EC"/>
    <w:rsid w:val="003324FF"/>
    <w:rsid w:val="0033275F"/>
    <w:rsid w:val="00332779"/>
    <w:rsid w:val="0033292C"/>
    <w:rsid w:val="00332DA1"/>
    <w:rsid w:val="003332B0"/>
    <w:rsid w:val="00333933"/>
    <w:rsid w:val="003339F1"/>
    <w:rsid w:val="00333DE5"/>
    <w:rsid w:val="003345E0"/>
    <w:rsid w:val="00334885"/>
    <w:rsid w:val="00334C92"/>
    <w:rsid w:val="00334FC4"/>
    <w:rsid w:val="00335083"/>
    <w:rsid w:val="00335186"/>
    <w:rsid w:val="00335315"/>
    <w:rsid w:val="00335370"/>
    <w:rsid w:val="00335E4C"/>
    <w:rsid w:val="00335EC1"/>
    <w:rsid w:val="00336027"/>
    <w:rsid w:val="0033683D"/>
    <w:rsid w:val="00336D0A"/>
    <w:rsid w:val="00336E60"/>
    <w:rsid w:val="003370DD"/>
    <w:rsid w:val="00337546"/>
    <w:rsid w:val="00337798"/>
    <w:rsid w:val="00337FC4"/>
    <w:rsid w:val="0034015F"/>
    <w:rsid w:val="00340378"/>
    <w:rsid w:val="00340402"/>
    <w:rsid w:val="003404A7"/>
    <w:rsid w:val="00340552"/>
    <w:rsid w:val="00340A6E"/>
    <w:rsid w:val="00340B8B"/>
    <w:rsid w:val="00340BA9"/>
    <w:rsid w:val="00340C10"/>
    <w:rsid w:val="00340FE8"/>
    <w:rsid w:val="00341252"/>
    <w:rsid w:val="00341E53"/>
    <w:rsid w:val="003420BA"/>
    <w:rsid w:val="003422F1"/>
    <w:rsid w:val="003423A9"/>
    <w:rsid w:val="003423CF"/>
    <w:rsid w:val="0034286D"/>
    <w:rsid w:val="00342A2A"/>
    <w:rsid w:val="00342C7A"/>
    <w:rsid w:val="00342FCF"/>
    <w:rsid w:val="003437E1"/>
    <w:rsid w:val="00343A5D"/>
    <w:rsid w:val="00343CA7"/>
    <w:rsid w:val="0034418B"/>
    <w:rsid w:val="00344227"/>
    <w:rsid w:val="0034452F"/>
    <w:rsid w:val="00344989"/>
    <w:rsid w:val="003449D8"/>
    <w:rsid w:val="003449F8"/>
    <w:rsid w:val="0034519F"/>
    <w:rsid w:val="00345393"/>
    <w:rsid w:val="00345475"/>
    <w:rsid w:val="003459F8"/>
    <w:rsid w:val="00345AD6"/>
    <w:rsid w:val="00345AE0"/>
    <w:rsid w:val="00345C25"/>
    <w:rsid w:val="00346302"/>
    <w:rsid w:val="00346365"/>
    <w:rsid w:val="0034700D"/>
    <w:rsid w:val="00347067"/>
    <w:rsid w:val="003476AB"/>
    <w:rsid w:val="003500BF"/>
    <w:rsid w:val="003502D0"/>
    <w:rsid w:val="003505AE"/>
    <w:rsid w:val="003510BE"/>
    <w:rsid w:val="00351175"/>
    <w:rsid w:val="00352271"/>
    <w:rsid w:val="003525BA"/>
    <w:rsid w:val="00352AA0"/>
    <w:rsid w:val="00353052"/>
    <w:rsid w:val="0035329D"/>
    <w:rsid w:val="00353430"/>
    <w:rsid w:val="003536BE"/>
    <w:rsid w:val="003536DA"/>
    <w:rsid w:val="0035375A"/>
    <w:rsid w:val="00353E4F"/>
    <w:rsid w:val="00353E63"/>
    <w:rsid w:val="003542A4"/>
    <w:rsid w:val="00354533"/>
    <w:rsid w:val="00354739"/>
    <w:rsid w:val="003547E4"/>
    <w:rsid w:val="00354D01"/>
    <w:rsid w:val="00354E79"/>
    <w:rsid w:val="003556AA"/>
    <w:rsid w:val="00355BCF"/>
    <w:rsid w:val="00356089"/>
    <w:rsid w:val="00356212"/>
    <w:rsid w:val="00356285"/>
    <w:rsid w:val="003563AE"/>
    <w:rsid w:val="003564E5"/>
    <w:rsid w:val="00356514"/>
    <w:rsid w:val="00356675"/>
    <w:rsid w:val="00356A56"/>
    <w:rsid w:val="00356AC3"/>
    <w:rsid w:val="00356FCA"/>
    <w:rsid w:val="00357048"/>
    <w:rsid w:val="00357098"/>
    <w:rsid w:val="003571F8"/>
    <w:rsid w:val="003573D3"/>
    <w:rsid w:val="0035775E"/>
    <w:rsid w:val="0035783A"/>
    <w:rsid w:val="00357AFD"/>
    <w:rsid w:val="00357B3F"/>
    <w:rsid w:val="00357F32"/>
    <w:rsid w:val="003602AC"/>
    <w:rsid w:val="00360371"/>
    <w:rsid w:val="00360678"/>
    <w:rsid w:val="003607D9"/>
    <w:rsid w:val="00360BDF"/>
    <w:rsid w:val="00360C54"/>
    <w:rsid w:val="00360CE7"/>
    <w:rsid w:val="00360EA8"/>
    <w:rsid w:val="00360F8B"/>
    <w:rsid w:val="003610E3"/>
    <w:rsid w:val="003623C9"/>
    <w:rsid w:val="0036299A"/>
    <w:rsid w:val="00362C5D"/>
    <w:rsid w:val="00362D5C"/>
    <w:rsid w:val="00362FD2"/>
    <w:rsid w:val="00363144"/>
    <w:rsid w:val="0036317D"/>
    <w:rsid w:val="003633D7"/>
    <w:rsid w:val="00363402"/>
    <w:rsid w:val="00363523"/>
    <w:rsid w:val="00363748"/>
    <w:rsid w:val="003638F4"/>
    <w:rsid w:val="00363F5D"/>
    <w:rsid w:val="003640C2"/>
    <w:rsid w:val="00364408"/>
    <w:rsid w:val="0036444A"/>
    <w:rsid w:val="003646EB"/>
    <w:rsid w:val="00364821"/>
    <w:rsid w:val="00365197"/>
    <w:rsid w:val="00365368"/>
    <w:rsid w:val="003654E7"/>
    <w:rsid w:val="00365754"/>
    <w:rsid w:val="003659CA"/>
    <w:rsid w:val="00365D6B"/>
    <w:rsid w:val="00365DF0"/>
    <w:rsid w:val="0036640B"/>
    <w:rsid w:val="003667E5"/>
    <w:rsid w:val="003669A7"/>
    <w:rsid w:val="00366DE0"/>
    <w:rsid w:val="00366EBB"/>
    <w:rsid w:val="00367209"/>
    <w:rsid w:val="00367571"/>
    <w:rsid w:val="00367601"/>
    <w:rsid w:val="00367699"/>
    <w:rsid w:val="003703AC"/>
    <w:rsid w:val="003707D7"/>
    <w:rsid w:val="00370AA8"/>
    <w:rsid w:val="00370AB4"/>
    <w:rsid w:val="00370FC2"/>
    <w:rsid w:val="00371107"/>
    <w:rsid w:val="00371345"/>
    <w:rsid w:val="00371806"/>
    <w:rsid w:val="00371FFC"/>
    <w:rsid w:val="003720FA"/>
    <w:rsid w:val="00372207"/>
    <w:rsid w:val="00372488"/>
    <w:rsid w:val="003729D4"/>
    <w:rsid w:val="00372E73"/>
    <w:rsid w:val="00372F04"/>
    <w:rsid w:val="003730E5"/>
    <w:rsid w:val="00373105"/>
    <w:rsid w:val="0037314B"/>
    <w:rsid w:val="0037351D"/>
    <w:rsid w:val="003736AD"/>
    <w:rsid w:val="00373850"/>
    <w:rsid w:val="003738CA"/>
    <w:rsid w:val="00373CD6"/>
    <w:rsid w:val="00373F84"/>
    <w:rsid w:val="00373F85"/>
    <w:rsid w:val="0037403A"/>
    <w:rsid w:val="00374045"/>
    <w:rsid w:val="003740C6"/>
    <w:rsid w:val="003742B1"/>
    <w:rsid w:val="00374764"/>
    <w:rsid w:val="00374B54"/>
    <w:rsid w:val="00374B83"/>
    <w:rsid w:val="003751B1"/>
    <w:rsid w:val="00375276"/>
    <w:rsid w:val="003757A9"/>
    <w:rsid w:val="00375904"/>
    <w:rsid w:val="00375A8D"/>
    <w:rsid w:val="00375CBD"/>
    <w:rsid w:val="00375E75"/>
    <w:rsid w:val="00376376"/>
    <w:rsid w:val="0037684D"/>
    <w:rsid w:val="00376910"/>
    <w:rsid w:val="00376FC4"/>
    <w:rsid w:val="003771B5"/>
    <w:rsid w:val="003771FC"/>
    <w:rsid w:val="00377276"/>
    <w:rsid w:val="003777D7"/>
    <w:rsid w:val="00377B13"/>
    <w:rsid w:val="00377CE5"/>
    <w:rsid w:val="00377EE3"/>
    <w:rsid w:val="00380370"/>
    <w:rsid w:val="00380992"/>
    <w:rsid w:val="00381217"/>
    <w:rsid w:val="00381550"/>
    <w:rsid w:val="0038177D"/>
    <w:rsid w:val="00381C97"/>
    <w:rsid w:val="00381F57"/>
    <w:rsid w:val="003822DC"/>
    <w:rsid w:val="00382312"/>
    <w:rsid w:val="0038262B"/>
    <w:rsid w:val="00382666"/>
    <w:rsid w:val="003826C9"/>
    <w:rsid w:val="003827A1"/>
    <w:rsid w:val="003829E3"/>
    <w:rsid w:val="0038307E"/>
    <w:rsid w:val="003832D6"/>
    <w:rsid w:val="003838EF"/>
    <w:rsid w:val="00383B33"/>
    <w:rsid w:val="00383E8F"/>
    <w:rsid w:val="00383F12"/>
    <w:rsid w:val="00383FEE"/>
    <w:rsid w:val="003842C0"/>
    <w:rsid w:val="003842E4"/>
    <w:rsid w:val="003846DC"/>
    <w:rsid w:val="00384A62"/>
    <w:rsid w:val="00384B08"/>
    <w:rsid w:val="00384C8D"/>
    <w:rsid w:val="00385024"/>
    <w:rsid w:val="00385075"/>
    <w:rsid w:val="0038524E"/>
    <w:rsid w:val="003856BB"/>
    <w:rsid w:val="003856FE"/>
    <w:rsid w:val="003859C8"/>
    <w:rsid w:val="00385A90"/>
    <w:rsid w:val="00385A9B"/>
    <w:rsid w:val="00385D18"/>
    <w:rsid w:val="00385FA0"/>
    <w:rsid w:val="00386580"/>
    <w:rsid w:val="00386812"/>
    <w:rsid w:val="00386E68"/>
    <w:rsid w:val="00386FAA"/>
    <w:rsid w:val="00387144"/>
    <w:rsid w:val="003871C6"/>
    <w:rsid w:val="003872E9"/>
    <w:rsid w:val="00387417"/>
    <w:rsid w:val="00387808"/>
    <w:rsid w:val="00387E13"/>
    <w:rsid w:val="00387F04"/>
    <w:rsid w:val="003904D5"/>
    <w:rsid w:val="00390513"/>
    <w:rsid w:val="003905A3"/>
    <w:rsid w:val="003905C6"/>
    <w:rsid w:val="003905DB"/>
    <w:rsid w:val="003907B5"/>
    <w:rsid w:val="00390936"/>
    <w:rsid w:val="00390DF8"/>
    <w:rsid w:val="00390F73"/>
    <w:rsid w:val="0039131E"/>
    <w:rsid w:val="00391505"/>
    <w:rsid w:val="00391523"/>
    <w:rsid w:val="0039166A"/>
    <w:rsid w:val="003916DB"/>
    <w:rsid w:val="0039182F"/>
    <w:rsid w:val="003918B0"/>
    <w:rsid w:val="00391F06"/>
    <w:rsid w:val="00392AED"/>
    <w:rsid w:val="00392AF5"/>
    <w:rsid w:val="00392E20"/>
    <w:rsid w:val="00392E8A"/>
    <w:rsid w:val="00393640"/>
    <w:rsid w:val="00393816"/>
    <w:rsid w:val="003939F6"/>
    <w:rsid w:val="00393CF0"/>
    <w:rsid w:val="00393EAE"/>
    <w:rsid w:val="003940E2"/>
    <w:rsid w:val="003940E5"/>
    <w:rsid w:val="00394476"/>
    <w:rsid w:val="0039467A"/>
    <w:rsid w:val="003946CB"/>
    <w:rsid w:val="00394A91"/>
    <w:rsid w:val="00394AD3"/>
    <w:rsid w:val="00394B84"/>
    <w:rsid w:val="003952B2"/>
    <w:rsid w:val="0039535A"/>
    <w:rsid w:val="00395450"/>
    <w:rsid w:val="003954A3"/>
    <w:rsid w:val="00395504"/>
    <w:rsid w:val="003955C3"/>
    <w:rsid w:val="00395BFB"/>
    <w:rsid w:val="003963E8"/>
    <w:rsid w:val="003965E1"/>
    <w:rsid w:val="003971DE"/>
    <w:rsid w:val="00397DB8"/>
    <w:rsid w:val="00397FA4"/>
    <w:rsid w:val="003A011B"/>
    <w:rsid w:val="003A02F1"/>
    <w:rsid w:val="003A02FE"/>
    <w:rsid w:val="003A06BB"/>
    <w:rsid w:val="003A08A8"/>
    <w:rsid w:val="003A0947"/>
    <w:rsid w:val="003A0E5B"/>
    <w:rsid w:val="003A10C3"/>
    <w:rsid w:val="003A1459"/>
    <w:rsid w:val="003A16FE"/>
    <w:rsid w:val="003A1BFA"/>
    <w:rsid w:val="003A1C75"/>
    <w:rsid w:val="003A1CFC"/>
    <w:rsid w:val="003A1E51"/>
    <w:rsid w:val="003A1E86"/>
    <w:rsid w:val="003A202D"/>
    <w:rsid w:val="003A23F5"/>
    <w:rsid w:val="003A2495"/>
    <w:rsid w:val="003A2712"/>
    <w:rsid w:val="003A27F8"/>
    <w:rsid w:val="003A2C57"/>
    <w:rsid w:val="003A2DA2"/>
    <w:rsid w:val="003A2E11"/>
    <w:rsid w:val="003A3248"/>
    <w:rsid w:val="003A3625"/>
    <w:rsid w:val="003A38F3"/>
    <w:rsid w:val="003A3984"/>
    <w:rsid w:val="003A39DF"/>
    <w:rsid w:val="003A3AB5"/>
    <w:rsid w:val="003A3ED1"/>
    <w:rsid w:val="003A421D"/>
    <w:rsid w:val="003A4221"/>
    <w:rsid w:val="003A433E"/>
    <w:rsid w:val="003A43E1"/>
    <w:rsid w:val="003A48BA"/>
    <w:rsid w:val="003A4DFF"/>
    <w:rsid w:val="003A4FF2"/>
    <w:rsid w:val="003A51EA"/>
    <w:rsid w:val="003A521B"/>
    <w:rsid w:val="003A52A5"/>
    <w:rsid w:val="003A5346"/>
    <w:rsid w:val="003A58BF"/>
    <w:rsid w:val="003A592A"/>
    <w:rsid w:val="003A5946"/>
    <w:rsid w:val="003A5FDC"/>
    <w:rsid w:val="003A6688"/>
    <w:rsid w:val="003A6C66"/>
    <w:rsid w:val="003A7700"/>
    <w:rsid w:val="003A79D8"/>
    <w:rsid w:val="003A7EE4"/>
    <w:rsid w:val="003B0036"/>
    <w:rsid w:val="003B04D2"/>
    <w:rsid w:val="003B08F4"/>
    <w:rsid w:val="003B0B52"/>
    <w:rsid w:val="003B0E16"/>
    <w:rsid w:val="003B122A"/>
    <w:rsid w:val="003B1387"/>
    <w:rsid w:val="003B1423"/>
    <w:rsid w:val="003B1508"/>
    <w:rsid w:val="003B1BDA"/>
    <w:rsid w:val="003B2200"/>
    <w:rsid w:val="003B229D"/>
    <w:rsid w:val="003B22E8"/>
    <w:rsid w:val="003B2308"/>
    <w:rsid w:val="003B234E"/>
    <w:rsid w:val="003B285F"/>
    <w:rsid w:val="003B2BA6"/>
    <w:rsid w:val="003B2CE8"/>
    <w:rsid w:val="003B2F22"/>
    <w:rsid w:val="003B31FC"/>
    <w:rsid w:val="003B380A"/>
    <w:rsid w:val="003B3AF1"/>
    <w:rsid w:val="003B3FBF"/>
    <w:rsid w:val="003B43D6"/>
    <w:rsid w:val="003B49BA"/>
    <w:rsid w:val="003B536A"/>
    <w:rsid w:val="003B586F"/>
    <w:rsid w:val="003B5A08"/>
    <w:rsid w:val="003B5BB6"/>
    <w:rsid w:val="003B5D6A"/>
    <w:rsid w:val="003B5DEB"/>
    <w:rsid w:val="003B5DFA"/>
    <w:rsid w:val="003B6113"/>
    <w:rsid w:val="003B68D7"/>
    <w:rsid w:val="003B6CDC"/>
    <w:rsid w:val="003B6DB3"/>
    <w:rsid w:val="003B6FE9"/>
    <w:rsid w:val="003B7189"/>
    <w:rsid w:val="003B7480"/>
    <w:rsid w:val="003B75E6"/>
    <w:rsid w:val="003B7AFE"/>
    <w:rsid w:val="003B7F0E"/>
    <w:rsid w:val="003B7FF9"/>
    <w:rsid w:val="003C006C"/>
    <w:rsid w:val="003C01AB"/>
    <w:rsid w:val="003C04AA"/>
    <w:rsid w:val="003C0E81"/>
    <w:rsid w:val="003C0EEC"/>
    <w:rsid w:val="003C0F72"/>
    <w:rsid w:val="003C16E0"/>
    <w:rsid w:val="003C186E"/>
    <w:rsid w:val="003C192C"/>
    <w:rsid w:val="003C1C9D"/>
    <w:rsid w:val="003C1D68"/>
    <w:rsid w:val="003C1EC3"/>
    <w:rsid w:val="003C1F9B"/>
    <w:rsid w:val="003C1FEB"/>
    <w:rsid w:val="003C2465"/>
    <w:rsid w:val="003C2652"/>
    <w:rsid w:val="003C276F"/>
    <w:rsid w:val="003C2B68"/>
    <w:rsid w:val="003C2CD4"/>
    <w:rsid w:val="003C3212"/>
    <w:rsid w:val="003C3331"/>
    <w:rsid w:val="003C3625"/>
    <w:rsid w:val="003C412F"/>
    <w:rsid w:val="003C4966"/>
    <w:rsid w:val="003C4A2E"/>
    <w:rsid w:val="003C4A59"/>
    <w:rsid w:val="003C4BB4"/>
    <w:rsid w:val="003C4CE2"/>
    <w:rsid w:val="003C4DC7"/>
    <w:rsid w:val="003C4E28"/>
    <w:rsid w:val="003C59A8"/>
    <w:rsid w:val="003C5AE5"/>
    <w:rsid w:val="003C5BA2"/>
    <w:rsid w:val="003C5D07"/>
    <w:rsid w:val="003C5EFB"/>
    <w:rsid w:val="003C665F"/>
    <w:rsid w:val="003C70C1"/>
    <w:rsid w:val="003C7272"/>
    <w:rsid w:val="003C7365"/>
    <w:rsid w:val="003C7432"/>
    <w:rsid w:val="003C74C7"/>
    <w:rsid w:val="003C7566"/>
    <w:rsid w:val="003C7575"/>
    <w:rsid w:val="003C757D"/>
    <w:rsid w:val="003C7586"/>
    <w:rsid w:val="003D001F"/>
    <w:rsid w:val="003D0447"/>
    <w:rsid w:val="003D0489"/>
    <w:rsid w:val="003D0514"/>
    <w:rsid w:val="003D05AD"/>
    <w:rsid w:val="003D0A2E"/>
    <w:rsid w:val="003D12A2"/>
    <w:rsid w:val="003D1388"/>
    <w:rsid w:val="003D1502"/>
    <w:rsid w:val="003D1728"/>
    <w:rsid w:val="003D17B9"/>
    <w:rsid w:val="003D18CD"/>
    <w:rsid w:val="003D210E"/>
    <w:rsid w:val="003D218C"/>
    <w:rsid w:val="003D266F"/>
    <w:rsid w:val="003D2801"/>
    <w:rsid w:val="003D296C"/>
    <w:rsid w:val="003D297F"/>
    <w:rsid w:val="003D2CEA"/>
    <w:rsid w:val="003D2F1B"/>
    <w:rsid w:val="003D306B"/>
    <w:rsid w:val="003D3678"/>
    <w:rsid w:val="003D3DD1"/>
    <w:rsid w:val="003D3E15"/>
    <w:rsid w:val="003D3E20"/>
    <w:rsid w:val="003D4145"/>
    <w:rsid w:val="003D429D"/>
    <w:rsid w:val="003D4853"/>
    <w:rsid w:val="003D48AA"/>
    <w:rsid w:val="003D499D"/>
    <w:rsid w:val="003D4A49"/>
    <w:rsid w:val="003D56AA"/>
    <w:rsid w:val="003D599B"/>
    <w:rsid w:val="003D5F40"/>
    <w:rsid w:val="003D60E8"/>
    <w:rsid w:val="003D6233"/>
    <w:rsid w:val="003D629E"/>
    <w:rsid w:val="003D646F"/>
    <w:rsid w:val="003D6675"/>
    <w:rsid w:val="003D690F"/>
    <w:rsid w:val="003D6B53"/>
    <w:rsid w:val="003D6CA5"/>
    <w:rsid w:val="003D72A9"/>
    <w:rsid w:val="003D79F4"/>
    <w:rsid w:val="003D7AAE"/>
    <w:rsid w:val="003D7C3D"/>
    <w:rsid w:val="003D7F0F"/>
    <w:rsid w:val="003E0028"/>
    <w:rsid w:val="003E018E"/>
    <w:rsid w:val="003E04C4"/>
    <w:rsid w:val="003E058C"/>
    <w:rsid w:val="003E0802"/>
    <w:rsid w:val="003E08B0"/>
    <w:rsid w:val="003E0D1D"/>
    <w:rsid w:val="003E10DC"/>
    <w:rsid w:val="003E10FC"/>
    <w:rsid w:val="003E1152"/>
    <w:rsid w:val="003E11FF"/>
    <w:rsid w:val="003E1201"/>
    <w:rsid w:val="003E16DC"/>
    <w:rsid w:val="003E17FE"/>
    <w:rsid w:val="003E1850"/>
    <w:rsid w:val="003E1DF6"/>
    <w:rsid w:val="003E1F55"/>
    <w:rsid w:val="003E1FB8"/>
    <w:rsid w:val="003E300B"/>
    <w:rsid w:val="003E312D"/>
    <w:rsid w:val="003E33CC"/>
    <w:rsid w:val="003E3444"/>
    <w:rsid w:val="003E3BB6"/>
    <w:rsid w:val="003E3FF0"/>
    <w:rsid w:val="003E429E"/>
    <w:rsid w:val="003E433E"/>
    <w:rsid w:val="003E4343"/>
    <w:rsid w:val="003E49D2"/>
    <w:rsid w:val="003E4D41"/>
    <w:rsid w:val="003E5931"/>
    <w:rsid w:val="003E5FA8"/>
    <w:rsid w:val="003E6111"/>
    <w:rsid w:val="003E6AE8"/>
    <w:rsid w:val="003E6BA4"/>
    <w:rsid w:val="003E6FF0"/>
    <w:rsid w:val="003E721B"/>
    <w:rsid w:val="003E7351"/>
    <w:rsid w:val="003E7512"/>
    <w:rsid w:val="003E7B60"/>
    <w:rsid w:val="003E7F0A"/>
    <w:rsid w:val="003F123D"/>
    <w:rsid w:val="003F1467"/>
    <w:rsid w:val="003F1472"/>
    <w:rsid w:val="003F1C26"/>
    <w:rsid w:val="003F1E89"/>
    <w:rsid w:val="003F204E"/>
    <w:rsid w:val="003F20C8"/>
    <w:rsid w:val="003F2474"/>
    <w:rsid w:val="003F2710"/>
    <w:rsid w:val="003F277D"/>
    <w:rsid w:val="003F2A15"/>
    <w:rsid w:val="003F2BD9"/>
    <w:rsid w:val="003F2F1D"/>
    <w:rsid w:val="003F3306"/>
    <w:rsid w:val="003F361E"/>
    <w:rsid w:val="003F37C7"/>
    <w:rsid w:val="003F3A85"/>
    <w:rsid w:val="003F3B1D"/>
    <w:rsid w:val="003F415D"/>
    <w:rsid w:val="003F420B"/>
    <w:rsid w:val="003F4746"/>
    <w:rsid w:val="003F4757"/>
    <w:rsid w:val="003F4953"/>
    <w:rsid w:val="003F4DC7"/>
    <w:rsid w:val="003F50BC"/>
    <w:rsid w:val="003F50E2"/>
    <w:rsid w:val="003F5349"/>
    <w:rsid w:val="003F54AD"/>
    <w:rsid w:val="003F56E2"/>
    <w:rsid w:val="003F5772"/>
    <w:rsid w:val="003F5788"/>
    <w:rsid w:val="003F5A1B"/>
    <w:rsid w:val="003F5AD4"/>
    <w:rsid w:val="003F5B98"/>
    <w:rsid w:val="003F5EEF"/>
    <w:rsid w:val="003F5FF3"/>
    <w:rsid w:val="003F66DC"/>
    <w:rsid w:val="003F6766"/>
    <w:rsid w:val="003F6941"/>
    <w:rsid w:val="003F6EC6"/>
    <w:rsid w:val="003F7290"/>
    <w:rsid w:val="003F7644"/>
    <w:rsid w:val="003F77BC"/>
    <w:rsid w:val="003F7995"/>
    <w:rsid w:val="00400203"/>
    <w:rsid w:val="00400C41"/>
    <w:rsid w:val="00400C50"/>
    <w:rsid w:val="00400CAF"/>
    <w:rsid w:val="00401097"/>
    <w:rsid w:val="004016AE"/>
    <w:rsid w:val="00401745"/>
    <w:rsid w:val="004019FA"/>
    <w:rsid w:val="0040203C"/>
    <w:rsid w:val="00402219"/>
    <w:rsid w:val="00402233"/>
    <w:rsid w:val="00402449"/>
    <w:rsid w:val="0040298D"/>
    <w:rsid w:val="004029C0"/>
    <w:rsid w:val="00402BE7"/>
    <w:rsid w:val="00402D98"/>
    <w:rsid w:val="004031B8"/>
    <w:rsid w:val="004034B1"/>
    <w:rsid w:val="004034F0"/>
    <w:rsid w:val="00403846"/>
    <w:rsid w:val="00403937"/>
    <w:rsid w:val="00403D35"/>
    <w:rsid w:val="00403D41"/>
    <w:rsid w:val="00404145"/>
    <w:rsid w:val="004042B8"/>
    <w:rsid w:val="0040449F"/>
    <w:rsid w:val="0040452F"/>
    <w:rsid w:val="00404890"/>
    <w:rsid w:val="004048C1"/>
    <w:rsid w:val="0040496F"/>
    <w:rsid w:val="00404DE2"/>
    <w:rsid w:val="0040526B"/>
    <w:rsid w:val="0040536C"/>
    <w:rsid w:val="00405D08"/>
    <w:rsid w:val="00405F99"/>
    <w:rsid w:val="00406043"/>
    <w:rsid w:val="00406EE5"/>
    <w:rsid w:val="004072C7"/>
    <w:rsid w:val="00407721"/>
    <w:rsid w:val="00407E5A"/>
    <w:rsid w:val="00407FE7"/>
    <w:rsid w:val="004102E2"/>
    <w:rsid w:val="004103B7"/>
    <w:rsid w:val="004103F6"/>
    <w:rsid w:val="00410A31"/>
    <w:rsid w:val="0041122E"/>
    <w:rsid w:val="00411326"/>
    <w:rsid w:val="00411612"/>
    <w:rsid w:val="00411C50"/>
    <w:rsid w:val="00412E51"/>
    <w:rsid w:val="00412F02"/>
    <w:rsid w:val="00412FE4"/>
    <w:rsid w:val="0041385B"/>
    <w:rsid w:val="00413B99"/>
    <w:rsid w:val="00413F35"/>
    <w:rsid w:val="00414238"/>
    <w:rsid w:val="00414678"/>
    <w:rsid w:val="004147E4"/>
    <w:rsid w:val="00414A09"/>
    <w:rsid w:val="00414AD3"/>
    <w:rsid w:val="00414C4E"/>
    <w:rsid w:val="00414D35"/>
    <w:rsid w:val="00414F15"/>
    <w:rsid w:val="00414F4C"/>
    <w:rsid w:val="00414F6D"/>
    <w:rsid w:val="00415425"/>
    <w:rsid w:val="004155DE"/>
    <w:rsid w:val="00415687"/>
    <w:rsid w:val="004157C9"/>
    <w:rsid w:val="00415A9F"/>
    <w:rsid w:val="00415C36"/>
    <w:rsid w:val="00415D64"/>
    <w:rsid w:val="00415F8B"/>
    <w:rsid w:val="00416213"/>
    <w:rsid w:val="00416675"/>
    <w:rsid w:val="0041713B"/>
    <w:rsid w:val="00417987"/>
    <w:rsid w:val="00417CCA"/>
    <w:rsid w:val="00417EAA"/>
    <w:rsid w:val="004200E4"/>
    <w:rsid w:val="0042021F"/>
    <w:rsid w:val="004203A8"/>
    <w:rsid w:val="00420879"/>
    <w:rsid w:val="00420996"/>
    <w:rsid w:val="00420A0A"/>
    <w:rsid w:val="00420A20"/>
    <w:rsid w:val="00420AEE"/>
    <w:rsid w:val="004214DF"/>
    <w:rsid w:val="00421958"/>
    <w:rsid w:val="00421C4C"/>
    <w:rsid w:val="00421F35"/>
    <w:rsid w:val="00422267"/>
    <w:rsid w:val="004229F1"/>
    <w:rsid w:val="00422CA8"/>
    <w:rsid w:val="00422E81"/>
    <w:rsid w:val="004230A6"/>
    <w:rsid w:val="004235D6"/>
    <w:rsid w:val="00423699"/>
    <w:rsid w:val="004236B5"/>
    <w:rsid w:val="00423755"/>
    <w:rsid w:val="00423815"/>
    <w:rsid w:val="00423BB2"/>
    <w:rsid w:val="00424911"/>
    <w:rsid w:val="004249B8"/>
    <w:rsid w:val="004250BC"/>
    <w:rsid w:val="00425B34"/>
    <w:rsid w:val="00425D95"/>
    <w:rsid w:val="00425F24"/>
    <w:rsid w:val="004262BB"/>
    <w:rsid w:val="0042650B"/>
    <w:rsid w:val="0042693D"/>
    <w:rsid w:val="00426E69"/>
    <w:rsid w:val="00427105"/>
    <w:rsid w:val="0042769C"/>
    <w:rsid w:val="00427894"/>
    <w:rsid w:val="004278FF"/>
    <w:rsid w:val="00427B7D"/>
    <w:rsid w:val="00427C0C"/>
    <w:rsid w:val="00430286"/>
    <w:rsid w:val="004302E3"/>
    <w:rsid w:val="004304F2"/>
    <w:rsid w:val="004307EC"/>
    <w:rsid w:val="004308E9"/>
    <w:rsid w:val="00430D39"/>
    <w:rsid w:val="004311D0"/>
    <w:rsid w:val="004313B4"/>
    <w:rsid w:val="004316B9"/>
    <w:rsid w:val="00432118"/>
    <w:rsid w:val="004321B9"/>
    <w:rsid w:val="0043221F"/>
    <w:rsid w:val="004325C2"/>
    <w:rsid w:val="0043278E"/>
    <w:rsid w:val="004329CE"/>
    <w:rsid w:val="00432AD5"/>
    <w:rsid w:val="00432BF0"/>
    <w:rsid w:val="00432DD6"/>
    <w:rsid w:val="004330A1"/>
    <w:rsid w:val="0043313B"/>
    <w:rsid w:val="004332D5"/>
    <w:rsid w:val="004334C1"/>
    <w:rsid w:val="004336AC"/>
    <w:rsid w:val="00433946"/>
    <w:rsid w:val="00433DAA"/>
    <w:rsid w:val="00433E24"/>
    <w:rsid w:val="00433E70"/>
    <w:rsid w:val="00434217"/>
    <w:rsid w:val="0043425F"/>
    <w:rsid w:val="00434DB7"/>
    <w:rsid w:val="004350D1"/>
    <w:rsid w:val="0043596D"/>
    <w:rsid w:val="00435B28"/>
    <w:rsid w:val="0043607F"/>
    <w:rsid w:val="004366B5"/>
    <w:rsid w:val="0043674C"/>
    <w:rsid w:val="00437029"/>
    <w:rsid w:val="00437257"/>
    <w:rsid w:val="00437412"/>
    <w:rsid w:val="00437735"/>
    <w:rsid w:val="00437AA0"/>
    <w:rsid w:val="00437E67"/>
    <w:rsid w:val="00437E6B"/>
    <w:rsid w:val="00437F1A"/>
    <w:rsid w:val="00440188"/>
    <w:rsid w:val="00440299"/>
    <w:rsid w:val="00440831"/>
    <w:rsid w:val="00440CE6"/>
    <w:rsid w:val="00440F04"/>
    <w:rsid w:val="004415E5"/>
    <w:rsid w:val="004416BF"/>
    <w:rsid w:val="00441844"/>
    <w:rsid w:val="00441BC6"/>
    <w:rsid w:val="00441CA9"/>
    <w:rsid w:val="00442673"/>
    <w:rsid w:val="004428C8"/>
    <w:rsid w:val="00442947"/>
    <w:rsid w:val="0044294A"/>
    <w:rsid w:val="00442D55"/>
    <w:rsid w:val="00442F6C"/>
    <w:rsid w:val="004435EF"/>
    <w:rsid w:val="004437F4"/>
    <w:rsid w:val="004437FE"/>
    <w:rsid w:val="00443A22"/>
    <w:rsid w:val="00443B6C"/>
    <w:rsid w:val="00444073"/>
    <w:rsid w:val="00444457"/>
    <w:rsid w:val="00444DA5"/>
    <w:rsid w:val="00444EB9"/>
    <w:rsid w:val="00444ED1"/>
    <w:rsid w:val="00444EDD"/>
    <w:rsid w:val="0044504A"/>
    <w:rsid w:val="0044522F"/>
    <w:rsid w:val="00445AE4"/>
    <w:rsid w:val="0044611E"/>
    <w:rsid w:val="004465B7"/>
    <w:rsid w:val="0044728C"/>
    <w:rsid w:val="004472B6"/>
    <w:rsid w:val="0044734F"/>
    <w:rsid w:val="00447596"/>
    <w:rsid w:val="00447681"/>
    <w:rsid w:val="0044769B"/>
    <w:rsid w:val="0044795D"/>
    <w:rsid w:val="00447BB2"/>
    <w:rsid w:val="00447DE1"/>
    <w:rsid w:val="00447E37"/>
    <w:rsid w:val="00447F92"/>
    <w:rsid w:val="00450522"/>
    <w:rsid w:val="004509A7"/>
    <w:rsid w:val="0045129D"/>
    <w:rsid w:val="0045133B"/>
    <w:rsid w:val="00451485"/>
    <w:rsid w:val="0045159A"/>
    <w:rsid w:val="004516E4"/>
    <w:rsid w:val="004519FD"/>
    <w:rsid w:val="00451B46"/>
    <w:rsid w:val="00451DAF"/>
    <w:rsid w:val="00451DB3"/>
    <w:rsid w:val="00452408"/>
    <w:rsid w:val="0045257F"/>
    <w:rsid w:val="00452751"/>
    <w:rsid w:val="004534AF"/>
    <w:rsid w:val="00453CBB"/>
    <w:rsid w:val="004548A4"/>
    <w:rsid w:val="00454BB7"/>
    <w:rsid w:val="00454D2A"/>
    <w:rsid w:val="00455230"/>
    <w:rsid w:val="0045552A"/>
    <w:rsid w:val="00455643"/>
    <w:rsid w:val="00455E65"/>
    <w:rsid w:val="004562E4"/>
    <w:rsid w:val="00456585"/>
    <w:rsid w:val="00456701"/>
    <w:rsid w:val="00456A9C"/>
    <w:rsid w:val="00456BB4"/>
    <w:rsid w:val="00456C11"/>
    <w:rsid w:val="00457765"/>
    <w:rsid w:val="00457E26"/>
    <w:rsid w:val="004600DD"/>
    <w:rsid w:val="004605EA"/>
    <w:rsid w:val="004606FB"/>
    <w:rsid w:val="004609B0"/>
    <w:rsid w:val="00460D30"/>
    <w:rsid w:val="00460EA3"/>
    <w:rsid w:val="00461632"/>
    <w:rsid w:val="004617FA"/>
    <w:rsid w:val="00461A9C"/>
    <w:rsid w:val="00461CD6"/>
    <w:rsid w:val="00461E2B"/>
    <w:rsid w:val="004625D3"/>
    <w:rsid w:val="004626F9"/>
    <w:rsid w:val="00462BDE"/>
    <w:rsid w:val="00462D8D"/>
    <w:rsid w:val="00462DA5"/>
    <w:rsid w:val="004631D2"/>
    <w:rsid w:val="004633D5"/>
    <w:rsid w:val="004635B3"/>
    <w:rsid w:val="004635D0"/>
    <w:rsid w:val="00463720"/>
    <w:rsid w:val="00463780"/>
    <w:rsid w:val="004638D0"/>
    <w:rsid w:val="00463E42"/>
    <w:rsid w:val="00463FB3"/>
    <w:rsid w:val="0046401D"/>
    <w:rsid w:val="0046429C"/>
    <w:rsid w:val="0046450C"/>
    <w:rsid w:val="00464B5B"/>
    <w:rsid w:val="00464BD4"/>
    <w:rsid w:val="00465CE3"/>
    <w:rsid w:val="00465EF6"/>
    <w:rsid w:val="004660EC"/>
    <w:rsid w:val="004664C0"/>
    <w:rsid w:val="00466523"/>
    <w:rsid w:val="0046698A"/>
    <w:rsid w:val="00466AEE"/>
    <w:rsid w:val="00466B35"/>
    <w:rsid w:val="00466FBE"/>
    <w:rsid w:val="0046722A"/>
    <w:rsid w:val="00467730"/>
    <w:rsid w:val="00467CD8"/>
    <w:rsid w:val="004703C0"/>
    <w:rsid w:val="004703DB"/>
    <w:rsid w:val="0047047C"/>
    <w:rsid w:val="00470BFB"/>
    <w:rsid w:val="00470E95"/>
    <w:rsid w:val="004718B3"/>
    <w:rsid w:val="00472059"/>
    <w:rsid w:val="00472420"/>
    <w:rsid w:val="0047244A"/>
    <w:rsid w:val="004724F0"/>
    <w:rsid w:val="0047290A"/>
    <w:rsid w:val="004729E6"/>
    <w:rsid w:val="00472B03"/>
    <w:rsid w:val="00472BA1"/>
    <w:rsid w:val="00472F11"/>
    <w:rsid w:val="004730D2"/>
    <w:rsid w:val="004731ED"/>
    <w:rsid w:val="004732C2"/>
    <w:rsid w:val="004739C2"/>
    <w:rsid w:val="00473B9D"/>
    <w:rsid w:val="00473C1E"/>
    <w:rsid w:val="00473DF6"/>
    <w:rsid w:val="00473F8D"/>
    <w:rsid w:val="004740AB"/>
    <w:rsid w:val="004744BC"/>
    <w:rsid w:val="0047462B"/>
    <w:rsid w:val="00474AC4"/>
    <w:rsid w:val="00474BDC"/>
    <w:rsid w:val="00474D3C"/>
    <w:rsid w:val="00474EED"/>
    <w:rsid w:val="00475013"/>
    <w:rsid w:val="00475459"/>
    <w:rsid w:val="004755F8"/>
    <w:rsid w:val="00476734"/>
    <w:rsid w:val="004767C7"/>
    <w:rsid w:val="004768E9"/>
    <w:rsid w:val="00476D83"/>
    <w:rsid w:val="00477185"/>
    <w:rsid w:val="0047724E"/>
    <w:rsid w:val="004772E4"/>
    <w:rsid w:val="00477415"/>
    <w:rsid w:val="004774F9"/>
    <w:rsid w:val="0047785E"/>
    <w:rsid w:val="00477E15"/>
    <w:rsid w:val="00477E2E"/>
    <w:rsid w:val="004800B7"/>
    <w:rsid w:val="0048018D"/>
    <w:rsid w:val="004808E1"/>
    <w:rsid w:val="0048095B"/>
    <w:rsid w:val="00480CA4"/>
    <w:rsid w:val="0048101B"/>
    <w:rsid w:val="0048120E"/>
    <w:rsid w:val="004812F8"/>
    <w:rsid w:val="004813BD"/>
    <w:rsid w:val="00481772"/>
    <w:rsid w:val="00481AD4"/>
    <w:rsid w:val="00482262"/>
    <w:rsid w:val="00482605"/>
    <w:rsid w:val="00482660"/>
    <w:rsid w:val="004826D4"/>
    <w:rsid w:val="0048272D"/>
    <w:rsid w:val="004827BE"/>
    <w:rsid w:val="004828C3"/>
    <w:rsid w:val="00482D9D"/>
    <w:rsid w:val="00482E82"/>
    <w:rsid w:val="00483141"/>
    <w:rsid w:val="00483BC9"/>
    <w:rsid w:val="00483DAC"/>
    <w:rsid w:val="00484196"/>
    <w:rsid w:val="0048457A"/>
    <w:rsid w:val="00484746"/>
    <w:rsid w:val="004847C1"/>
    <w:rsid w:val="00484911"/>
    <w:rsid w:val="00484991"/>
    <w:rsid w:val="00484E49"/>
    <w:rsid w:val="00484FEC"/>
    <w:rsid w:val="004852E5"/>
    <w:rsid w:val="00485AE6"/>
    <w:rsid w:val="00485B00"/>
    <w:rsid w:val="00485BE4"/>
    <w:rsid w:val="00485DF5"/>
    <w:rsid w:val="00485EBE"/>
    <w:rsid w:val="00486502"/>
    <w:rsid w:val="0048656D"/>
    <w:rsid w:val="004869B3"/>
    <w:rsid w:val="00486B53"/>
    <w:rsid w:val="00486C9C"/>
    <w:rsid w:val="00486F43"/>
    <w:rsid w:val="004875AA"/>
    <w:rsid w:val="004877E5"/>
    <w:rsid w:val="0049007B"/>
    <w:rsid w:val="0049032E"/>
    <w:rsid w:val="00490C30"/>
    <w:rsid w:val="00491026"/>
    <w:rsid w:val="004914F1"/>
    <w:rsid w:val="004919E4"/>
    <w:rsid w:val="00491FA1"/>
    <w:rsid w:val="00492096"/>
    <w:rsid w:val="00492193"/>
    <w:rsid w:val="00492376"/>
    <w:rsid w:val="00492B6D"/>
    <w:rsid w:val="0049302E"/>
    <w:rsid w:val="00493066"/>
    <w:rsid w:val="00493675"/>
    <w:rsid w:val="00493A82"/>
    <w:rsid w:val="00493BB5"/>
    <w:rsid w:val="00493D82"/>
    <w:rsid w:val="00493F7B"/>
    <w:rsid w:val="0049448C"/>
    <w:rsid w:val="004944CE"/>
    <w:rsid w:val="0049498D"/>
    <w:rsid w:val="00494B97"/>
    <w:rsid w:val="00494BAB"/>
    <w:rsid w:val="00494BFC"/>
    <w:rsid w:val="0049514A"/>
    <w:rsid w:val="004952FF"/>
    <w:rsid w:val="0049531F"/>
    <w:rsid w:val="00495356"/>
    <w:rsid w:val="00495516"/>
    <w:rsid w:val="00495761"/>
    <w:rsid w:val="00495785"/>
    <w:rsid w:val="004958FD"/>
    <w:rsid w:val="00495D35"/>
    <w:rsid w:val="00495EE9"/>
    <w:rsid w:val="00495F5D"/>
    <w:rsid w:val="0049605E"/>
    <w:rsid w:val="0049611B"/>
    <w:rsid w:val="004963C4"/>
    <w:rsid w:val="004964B8"/>
    <w:rsid w:val="0049661F"/>
    <w:rsid w:val="00496783"/>
    <w:rsid w:val="004970B6"/>
    <w:rsid w:val="0049718E"/>
    <w:rsid w:val="00497F87"/>
    <w:rsid w:val="004A00B3"/>
    <w:rsid w:val="004A0825"/>
    <w:rsid w:val="004A0D9C"/>
    <w:rsid w:val="004A11FE"/>
    <w:rsid w:val="004A14C2"/>
    <w:rsid w:val="004A1AED"/>
    <w:rsid w:val="004A20D2"/>
    <w:rsid w:val="004A231C"/>
    <w:rsid w:val="004A23E5"/>
    <w:rsid w:val="004A261D"/>
    <w:rsid w:val="004A294B"/>
    <w:rsid w:val="004A316B"/>
    <w:rsid w:val="004A3542"/>
    <w:rsid w:val="004A3C30"/>
    <w:rsid w:val="004A3F68"/>
    <w:rsid w:val="004A40F3"/>
    <w:rsid w:val="004A4299"/>
    <w:rsid w:val="004A4DF5"/>
    <w:rsid w:val="004A5839"/>
    <w:rsid w:val="004A5940"/>
    <w:rsid w:val="004A5A0F"/>
    <w:rsid w:val="004A5DE1"/>
    <w:rsid w:val="004A6285"/>
    <w:rsid w:val="004A6528"/>
    <w:rsid w:val="004A6A5B"/>
    <w:rsid w:val="004A6D35"/>
    <w:rsid w:val="004A6D79"/>
    <w:rsid w:val="004A7029"/>
    <w:rsid w:val="004A7426"/>
    <w:rsid w:val="004A74DB"/>
    <w:rsid w:val="004A7661"/>
    <w:rsid w:val="004A772A"/>
    <w:rsid w:val="004A7871"/>
    <w:rsid w:val="004A7BAD"/>
    <w:rsid w:val="004A7BC8"/>
    <w:rsid w:val="004A7C8C"/>
    <w:rsid w:val="004B0318"/>
    <w:rsid w:val="004B04E8"/>
    <w:rsid w:val="004B0933"/>
    <w:rsid w:val="004B0CBC"/>
    <w:rsid w:val="004B0FED"/>
    <w:rsid w:val="004B12B0"/>
    <w:rsid w:val="004B12E4"/>
    <w:rsid w:val="004B13B7"/>
    <w:rsid w:val="004B1861"/>
    <w:rsid w:val="004B1AFE"/>
    <w:rsid w:val="004B1B05"/>
    <w:rsid w:val="004B1C0D"/>
    <w:rsid w:val="004B1F4D"/>
    <w:rsid w:val="004B1F85"/>
    <w:rsid w:val="004B23C5"/>
    <w:rsid w:val="004B265B"/>
    <w:rsid w:val="004B2995"/>
    <w:rsid w:val="004B2F91"/>
    <w:rsid w:val="004B306D"/>
    <w:rsid w:val="004B35D6"/>
    <w:rsid w:val="004B3714"/>
    <w:rsid w:val="004B3D03"/>
    <w:rsid w:val="004B4326"/>
    <w:rsid w:val="004B44E0"/>
    <w:rsid w:val="004B451C"/>
    <w:rsid w:val="004B462F"/>
    <w:rsid w:val="004B46E8"/>
    <w:rsid w:val="004B47FF"/>
    <w:rsid w:val="004B4B24"/>
    <w:rsid w:val="004B4F32"/>
    <w:rsid w:val="004B50D3"/>
    <w:rsid w:val="004B5887"/>
    <w:rsid w:val="004B5A1E"/>
    <w:rsid w:val="004B5E9B"/>
    <w:rsid w:val="004B5FFA"/>
    <w:rsid w:val="004B68AC"/>
    <w:rsid w:val="004B6B1E"/>
    <w:rsid w:val="004B6B4A"/>
    <w:rsid w:val="004B6F96"/>
    <w:rsid w:val="004B700F"/>
    <w:rsid w:val="004B74CE"/>
    <w:rsid w:val="004B74DF"/>
    <w:rsid w:val="004B7C1F"/>
    <w:rsid w:val="004C012D"/>
    <w:rsid w:val="004C023B"/>
    <w:rsid w:val="004C0311"/>
    <w:rsid w:val="004C063C"/>
    <w:rsid w:val="004C0954"/>
    <w:rsid w:val="004C09D7"/>
    <w:rsid w:val="004C1075"/>
    <w:rsid w:val="004C10EA"/>
    <w:rsid w:val="004C1152"/>
    <w:rsid w:val="004C1498"/>
    <w:rsid w:val="004C2095"/>
    <w:rsid w:val="004C21CB"/>
    <w:rsid w:val="004C2875"/>
    <w:rsid w:val="004C2DC4"/>
    <w:rsid w:val="004C3031"/>
    <w:rsid w:val="004C328B"/>
    <w:rsid w:val="004C361A"/>
    <w:rsid w:val="004C3878"/>
    <w:rsid w:val="004C45B0"/>
    <w:rsid w:val="004C48BA"/>
    <w:rsid w:val="004C4C06"/>
    <w:rsid w:val="004C4E05"/>
    <w:rsid w:val="004C4E3D"/>
    <w:rsid w:val="004C4EA8"/>
    <w:rsid w:val="004C5BA5"/>
    <w:rsid w:val="004C6A61"/>
    <w:rsid w:val="004C6B2D"/>
    <w:rsid w:val="004C7723"/>
    <w:rsid w:val="004C787F"/>
    <w:rsid w:val="004D0007"/>
    <w:rsid w:val="004D07A9"/>
    <w:rsid w:val="004D08AD"/>
    <w:rsid w:val="004D0AC6"/>
    <w:rsid w:val="004D0CCB"/>
    <w:rsid w:val="004D0CD4"/>
    <w:rsid w:val="004D0DA9"/>
    <w:rsid w:val="004D1170"/>
    <w:rsid w:val="004D11B8"/>
    <w:rsid w:val="004D174E"/>
    <w:rsid w:val="004D17BB"/>
    <w:rsid w:val="004D19A9"/>
    <w:rsid w:val="004D1B98"/>
    <w:rsid w:val="004D1E96"/>
    <w:rsid w:val="004D1F65"/>
    <w:rsid w:val="004D297C"/>
    <w:rsid w:val="004D2D23"/>
    <w:rsid w:val="004D32D5"/>
    <w:rsid w:val="004D358C"/>
    <w:rsid w:val="004D358F"/>
    <w:rsid w:val="004D37AB"/>
    <w:rsid w:val="004D3B9E"/>
    <w:rsid w:val="004D4062"/>
    <w:rsid w:val="004D4078"/>
    <w:rsid w:val="004D4432"/>
    <w:rsid w:val="004D45B4"/>
    <w:rsid w:val="004D4638"/>
    <w:rsid w:val="004D4755"/>
    <w:rsid w:val="004D47EA"/>
    <w:rsid w:val="004D4981"/>
    <w:rsid w:val="004D4A06"/>
    <w:rsid w:val="004D4A23"/>
    <w:rsid w:val="004D4C56"/>
    <w:rsid w:val="004D51EB"/>
    <w:rsid w:val="004D5326"/>
    <w:rsid w:val="004D54FB"/>
    <w:rsid w:val="004D55C1"/>
    <w:rsid w:val="004D5FD7"/>
    <w:rsid w:val="004D611E"/>
    <w:rsid w:val="004D6467"/>
    <w:rsid w:val="004D6B9C"/>
    <w:rsid w:val="004D6C6C"/>
    <w:rsid w:val="004D6F55"/>
    <w:rsid w:val="004D6F93"/>
    <w:rsid w:val="004D75D5"/>
    <w:rsid w:val="004D79E3"/>
    <w:rsid w:val="004E010A"/>
    <w:rsid w:val="004E0495"/>
    <w:rsid w:val="004E0562"/>
    <w:rsid w:val="004E0621"/>
    <w:rsid w:val="004E081A"/>
    <w:rsid w:val="004E0928"/>
    <w:rsid w:val="004E0A16"/>
    <w:rsid w:val="004E0CE3"/>
    <w:rsid w:val="004E0FFD"/>
    <w:rsid w:val="004E181B"/>
    <w:rsid w:val="004E1994"/>
    <w:rsid w:val="004E1C3B"/>
    <w:rsid w:val="004E1CC4"/>
    <w:rsid w:val="004E1F25"/>
    <w:rsid w:val="004E1FBE"/>
    <w:rsid w:val="004E2888"/>
    <w:rsid w:val="004E2929"/>
    <w:rsid w:val="004E2DF9"/>
    <w:rsid w:val="004E3111"/>
    <w:rsid w:val="004E325F"/>
    <w:rsid w:val="004E34F0"/>
    <w:rsid w:val="004E3552"/>
    <w:rsid w:val="004E3B3E"/>
    <w:rsid w:val="004E3C2C"/>
    <w:rsid w:val="004E4405"/>
    <w:rsid w:val="004E48AC"/>
    <w:rsid w:val="004E4959"/>
    <w:rsid w:val="004E4CB8"/>
    <w:rsid w:val="004E4ED8"/>
    <w:rsid w:val="004E505D"/>
    <w:rsid w:val="004E551A"/>
    <w:rsid w:val="004E5625"/>
    <w:rsid w:val="004E5727"/>
    <w:rsid w:val="004E577C"/>
    <w:rsid w:val="004E5807"/>
    <w:rsid w:val="004E582B"/>
    <w:rsid w:val="004E5B19"/>
    <w:rsid w:val="004E63E6"/>
    <w:rsid w:val="004E6AED"/>
    <w:rsid w:val="004E6B17"/>
    <w:rsid w:val="004E6C84"/>
    <w:rsid w:val="004E78B2"/>
    <w:rsid w:val="004E78DB"/>
    <w:rsid w:val="004E7B82"/>
    <w:rsid w:val="004E7FA2"/>
    <w:rsid w:val="004F0745"/>
    <w:rsid w:val="004F07A8"/>
    <w:rsid w:val="004F0EEB"/>
    <w:rsid w:val="004F11A5"/>
    <w:rsid w:val="004F13FD"/>
    <w:rsid w:val="004F16E1"/>
    <w:rsid w:val="004F2166"/>
    <w:rsid w:val="004F229E"/>
    <w:rsid w:val="004F24C1"/>
    <w:rsid w:val="004F25B7"/>
    <w:rsid w:val="004F2875"/>
    <w:rsid w:val="004F28A3"/>
    <w:rsid w:val="004F3182"/>
    <w:rsid w:val="004F33C2"/>
    <w:rsid w:val="004F35BF"/>
    <w:rsid w:val="004F3895"/>
    <w:rsid w:val="004F39B6"/>
    <w:rsid w:val="004F44E6"/>
    <w:rsid w:val="004F47DC"/>
    <w:rsid w:val="004F48FF"/>
    <w:rsid w:val="004F4A2F"/>
    <w:rsid w:val="004F4B2B"/>
    <w:rsid w:val="004F4BB0"/>
    <w:rsid w:val="004F4CFD"/>
    <w:rsid w:val="004F4E67"/>
    <w:rsid w:val="004F4EFF"/>
    <w:rsid w:val="004F5952"/>
    <w:rsid w:val="004F6005"/>
    <w:rsid w:val="004F6369"/>
    <w:rsid w:val="004F696D"/>
    <w:rsid w:val="004F6B11"/>
    <w:rsid w:val="004F7757"/>
    <w:rsid w:val="004F78A1"/>
    <w:rsid w:val="004F79E5"/>
    <w:rsid w:val="004F7B85"/>
    <w:rsid w:val="004F7FB3"/>
    <w:rsid w:val="005000E1"/>
    <w:rsid w:val="005000EA"/>
    <w:rsid w:val="005002AA"/>
    <w:rsid w:val="0050033F"/>
    <w:rsid w:val="0050061F"/>
    <w:rsid w:val="00500637"/>
    <w:rsid w:val="00500DFB"/>
    <w:rsid w:val="00501339"/>
    <w:rsid w:val="0050160B"/>
    <w:rsid w:val="00501613"/>
    <w:rsid w:val="005016E0"/>
    <w:rsid w:val="005017AC"/>
    <w:rsid w:val="005018AA"/>
    <w:rsid w:val="00501972"/>
    <w:rsid w:val="00501B02"/>
    <w:rsid w:val="00501B2D"/>
    <w:rsid w:val="00501B47"/>
    <w:rsid w:val="00502190"/>
    <w:rsid w:val="005025C9"/>
    <w:rsid w:val="00503150"/>
    <w:rsid w:val="0050327B"/>
    <w:rsid w:val="00503CE5"/>
    <w:rsid w:val="00503DAE"/>
    <w:rsid w:val="00503DEB"/>
    <w:rsid w:val="00503E65"/>
    <w:rsid w:val="0050406D"/>
    <w:rsid w:val="00504618"/>
    <w:rsid w:val="005047F9"/>
    <w:rsid w:val="005048FF"/>
    <w:rsid w:val="00504F43"/>
    <w:rsid w:val="00504F9C"/>
    <w:rsid w:val="00505055"/>
    <w:rsid w:val="005058A6"/>
    <w:rsid w:val="00505D79"/>
    <w:rsid w:val="00505EB9"/>
    <w:rsid w:val="00506640"/>
    <w:rsid w:val="00506B57"/>
    <w:rsid w:val="00506BB3"/>
    <w:rsid w:val="00507286"/>
    <w:rsid w:val="005075C9"/>
    <w:rsid w:val="005076AD"/>
    <w:rsid w:val="00507773"/>
    <w:rsid w:val="005077E3"/>
    <w:rsid w:val="0050795D"/>
    <w:rsid w:val="005079C5"/>
    <w:rsid w:val="00510688"/>
    <w:rsid w:val="0051084E"/>
    <w:rsid w:val="00511065"/>
    <w:rsid w:val="00511505"/>
    <w:rsid w:val="00511778"/>
    <w:rsid w:val="00511C6E"/>
    <w:rsid w:val="0051209C"/>
    <w:rsid w:val="005126E8"/>
    <w:rsid w:val="00512AF1"/>
    <w:rsid w:val="00513379"/>
    <w:rsid w:val="00513573"/>
    <w:rsid w:val="00513912"/>
    <w:rsid w:val="005139C9"/>
    <w:rsid w:val="00513B42"/>
    <w:rsid w:val="005143A7"/>
    <w:rsid w:val="00514D76"/>
    <w:rsid w:val="00514DE6"/>
    <w:rsid w:val="00514EDF"/>
    <w:rsid w:val="00515399"/>
    <w:rsid w:val="005154F3"/>
    <w:rsid w:val="0051553E"/>
    <w:rsid w:val="005155E2"/>
    <w:rsid w:val="00515D2A"/>
    <w:rsid w:val="005160F7"/>
    <w:rsid w:val="0051618A"/>
    <w:rsid w:val="00516B47"/>
    <w:rsid w:val="00516B92"/>
    <w:rsid w:val="00516FE2"/>
    <w:rsid w:val="00517076"/>
    <w:rsid w:val="005172ED"/>
    <w:rsid w:val="005178F3"/>
    <w:rsid w:val="0052001E"/>
    <w:rsid w:val="005206F6"/>
    <w:rsid w:val="00520813"/>
    <w:rsid w:val="0052082C"/>
    <w:rsid w:val="0052094B"/>
    <w:rsid w:val="00520963"/>
    <w:rsid w:val="0052096A"/>
    <w:rsid w:val="0052096D"/>
    <w:rsid w:val="00520977"/>
    <w:rsid w:val="00520BD2"/>
    <w:rsid w:val="00520E69"/>
    <w:rsid w:val="00521045"/>
    <w:rsid w:val="0052122C"/>
    <w:rsid w:val="00521BA1"/>
    <w:rsid w:val="00521C15"/>
    <w:rsid w:val="00521C61"/>
    <w:rsid w:val="00521CD9"/>
    <w:rsid w:val="00521E83"/>
    <w:rsid w:val="00521F8A"/>
    <w:rsid w:val="005220D1"/>
    <w:rsid w:val="0052253C"/>
    <w:rsid w:val="00522845"/>
    <w:rsid w:val="00522B95"/>
    <w:rsid w:val="0052323F"/>
    <w:rsid w:val="005237C2"/>
    <w:rsid w:val="00523DC8"/>
    <w:rsid w:val="00523F0E"/>
    <w:rsid w:val="005240EE"/>
    <w:rsid w:val="005241F8"/>
    <w:rsid w:val="00524447"/>
    <w:rsid w:val="00524596"/>
    <w:rsid w:val="0052497F"/>
    <w:rsid w:val="0052499B"/>
    <w:rsid w:val="00524A1B"/>
    <w:rsid w:val="00524D6A"/>
    <w:rsid w:val="00524DA2"/>
    <w:rsid w:val="005251A7"/>
    <w:rsid w:val="00525394"/>
    <w:rsid w:val="00525395"/>
    <w:rsid w:val="0052540E"/>
    <w:rsid w:val="00525DF9"/>
    <w:rsid w:val="005260CF"/>
    <w:rsid w:val="005263B5"/>
    <w:rsid w:val="00526599"/>
    <w:rsid w:val="00526BE1"/>
    <w:rsid w:val="00527002"/>
    <w:rsid w:val="0052738C"/>
    <w:rsid w:val="005273B6"/>
    <w:rsid w:val="00527865"/>
    <w:rsid w:val="00527A8A"/>
    <w:rsid w:val="00530003"/>
    <w:rsid w:val="005304E3"/>
    <w:rsid w:val="00530663"/>
    <w:rsid w:val="0053089B"/>
    <w:rsid w:val="00530BBF"/>
    <w:rsid w:val="00530C4E"/>
    <w:rsid w:val="005310A7"/>
    <w:rsid w:val="00531190"/>
    <w:rsid w:val="005311CC"/>
    <w:rsid w:val="005312AB"/>
    <w:rsid w:val="00532C58"/>
    <w:rsid w:val="00532DE1"/>
    <w:rsid w:val="005330AB"/>
    <w:rsid w:val="005333EA"/>
    <w:rsid w:val="00533694"/>
    <w:rsid w:val="00533715"/>
    <w:rsid w:val="00533A68"/>
    <w:rsid w:val="00533DAA"/>
    <w:rsid w:val="0053404F"/>
    <w:rsid w:val="0053472E"/>
    <w:rsid w:val="00534B90"/>
    <w:rsid w:val="00534DB7"/>
    <w:rsid w:val="00535017"/>
    <w:rsid w:val="005352A0"/>
    <w:rsid w:val="00535775"/>
    <w:rsid w:val="00535823"/>
    <w:rsid w:val="00535D15"/>
    <w:rsid w:val="005360BE"/>
    <w:rsid w:val="0053624E"/>
    <w:rsid w:val="00536C19"/>
    <w:rsid w:val="00537327"/>
    <w:rsid w:val="00537673"/>
    <w:rsid w:val="00537A54"/>
    <w:rsid w:val="00537FE7"/>
    <w:rsid w:val="00540083"/>
    <w:rsid w:val="0054078B"/>
    <w:rsid w:val="005407E8"/>
    <w:rsid w:val="005408C6"/>
    <w:rsid w:val="00540D6A"/>
    <w:rsid w:val="00541028"/>
    <w:rsid w:val="005411CA"/>
    <w:rsid w:val="00541393"/>
    <w:rsid w:val="00541665"/>
    <w:rsid w:val="00541918"/>
    <w:rsid w:val="00541932"/>
    <w:rsid w:val="00541D82"/>
    <w:rsid w:val="00542B19"/>
    <w:rsid w:val="00542C9C"/>
    <w:rsid w:val="00542EF8"/>
    <w:rsid w:val="00542F70"/>
    <w:rsid w:val="00543087"/>
    <w:rsid w:val="00543099"/>
    <w:rsid w:val="00543776"/>
    <w:rsid w:val="0054380A"/>
    <w:rsid w:val="0054393F"/>
    <w:rsid w:val="00543B0B"/>
    <w:rsid w:val="00543DFF"/>
    <w:rsid w:val="005440D6"/>
    <w:rsid w:val="0054417F"/>
    <w:rsid w:val="0054429B"/>
    <w:rsid w:val="005445FA"/>
    <w:rsid w:val="00544702"/>
    <w:rsid w:val="00544AA8"/>
    <w:rsid w:val="00544C36"/>
    <w:rsid w:val="00544DE1"/>
    <w:rsid w:val="00544E3A"/>
    <w:rsid w:val="00545D74"/>
    <w:rsid w:val="00545FFC"/>
    <w:rsid w:val="0054630E"/>
    <w:rsid w:val="00546461"/>
    <w:rsid w:val="00546C6F"/>
    <w:rsid w:val="0054712C"/>
    <w:rsid w:val="005472A5"/>
    <w:rsid w:val="005476DF"/>
    <w:rsid w:val="00547858"/>
    <w:rsid w:val="00547EC5"/>
    <w:rsid w:val="005502CE"/>
    <w:rsid w:val="0055153A"/>
    <w:rsid w:val="0055155F"/>
    <w:rsid w:val="00551B25"/>
    <w:rsid w:val="00551C1D"/>
    <w:rsid w:val="00551D4F"/>
    <w:rsid w:val="005521D3"/>
    <w:rsid w:val="00552299"/>
    <w:rsid w:val="005523CE"/>
    <w:rsid w:val="005525A8"/>
    <w:rsid w:val="0055269D"/>
    <w:rsid w:val="005527B7"/>
    <w:rsid w:val="005527DB"/>
    <w:rsid w:val="00552A82"/>
    <w:rsid w:val="00552B1A"/>
    <w:rsid w:val="00553244"/>
    <w:rsid w:val="005535B4"/>
    <w:rsid w:val="00553875"/>
    <w:rsid w:val="00553948"/>
    <w:rsid w:val="00553987"/>
    <w:rsid w:val="00553BFA"/>
    <w:rsid w:val="00553C3E"/>
    <w:rsid w:val="00553E94"/>
    <w:rsid w:val="0055446D"/>
    <w:rsid w:val="005544FC"/>
    <w:rsid w:val="005549B2"/>
    <w:rsid w:val="00554FC7"/>
    <w:rsid w:val="00555169"/>
    <w:rsid w:val="005551D5"/>
    <w:rsid w:val="00555287"/>
    <w:rsid w:val="005555AF"/>
    <w:rsid w:val="00555730"/>
    <w:rsid w:val="005560E7"/>
    <w:rsid w:val="00556102"/>
    <w:rsid w:val="0055639E"/>
    <w:rsid w:val="00556697"/>
    <w:rsid w:val="0055688D"/>
    <w:rsid w:val="005568C9"/>
    <w:rsid w:val="00556B4B"/>
    <w:rsid w:val="00556C56"/>
    <w:rsid w:val="00556DF9"/>
    <w:rsid w:val="00556E50"/>
    <w:rsid w:val="005570E9"/>
    <w:rsid w:val="005574A1"/>
    <w:rsid w:val="00557890"/>
    <w:rsid w:val="00557B7E"/>
    <w:rsid w:val="00557C97"/>
    <w:rsid w:val="00557CA6"/>
    <w:rsid w:val="005601EB"/>
    <w:rsid w:val="0056025C"/>
    <w:rsid w:val="00560895"/>
    <w:rsid w:val="00560A35"/>
    <w:rsid w:val="00560B34"/>
    <w:rsid w:val="00560B5F"/>
    <w:rsid w:val="00560BF4"/>
    <w:rsid w:val="00560C2C"/>
    <w:rsid w:val="00560C41"/>
    <w:rsid w:val="00560CC9"/>
    <w:rsid w:val="00560EE1"/>
    <w:rsid w:val="0056111D"/>
    <w:rsid w:val="00561771"/>
    <w:rsid w:val="0056188B"/>
    <w:rsid w:val="00561F7F"/>
    <w:rsid w:val="00561F92"/>
    <w:rsid w:val="005620C5"/>
    <w:rsid w:val="0056240E"/>
    <w:rsid w:val="005625E1"/>
    <w:rsid w:val="00562CF6"/>
    <w:rsid w:val="00563552"/>
    <w:rsid w:val="00563BF4"/>
    <w:rsid w:val="00563FB6"/>
    <w:rsid w:val="00564847"/>
    <w:rsid w:val="00564AF1"/>
    <w:rsid w:val="00564C7B"/>
    <w:rsid w:val="00564FAD"/>
    <w:rsid w:val="00565038"/>
    <w:rsid w:val="0056518A"/>
    <w:rsid w:val="005651F8"/>
    <w:rsid w:val="00565238"/>
    <w:rsid w:val="005654D8"/>
    <w:rsid w:val="0056588E"/>
    <w:rsid w:val="00565946"/>
    <w:rsid w:val="005664F2"/>
    <w:rsid w:val="00566CAC"/>
    <w:rsid w:val="00566E3C"/>
    <w:rsid w:val="005671E2"/>
    <w:rsid w:val="00567758"/>
    <w:rsid w:val="00567772"/>
    <w:rsid w:val="00567C00"/>
    <w:rsid w:val="00567CC8"/>
    <w:rsid w:val="00570132"/>
    <w:rsid w:val="0057013A"/>
    <w:rsid w:val="00570284"/>
    <w:rsid w:val="0057039E"/>
    <w:rsid w:val="00570414"/>
    <w:rsid w:val="0057055B"/>
    <w:rsid w:val="0057098D"/>
    <w:rsid w:val="00570AF1"/>
    <w:rsid w:val="00570B23"/>
    <w:rsid w:val="00570EEE"/>
    <w:rsid w:val="00570F7A"/>
    <w:rsid w:val="00571083"/>
    <w:rsid w:val="0057184F"/>
    <w:rsid w:val="0057199A"/>
    <w:rsid w:val="00571C84"/>
    <w:rsid w:val="0057211D"/>
    <w:rsid w:val="00572122"/>
    <w:rsid w:val="0057216C"/>
    <w:rsid w:val="00572173"/>
    <w:rsid w:val="005726FC"/>
    <w:rsid w:val="005727A1"/>
    <w:rsid w:val="005727B5"/>
    <w:rsid w:val="0057280E"/>
    <w:rsid w:val="00572854"/>
    <w:rsid w:val="005729D4"/>
    <w:rsid w:val="0057317B"/>
    <w:rsid w:val="005734DB"/>
    <w:rsid w:val="005735E3"/>
    <w:rsid w:val="00573880"/>
    <w:rsid w:val="0057399C"/>
    <w:rsid w:val="005742E8"/>
    <w:rsid w:val="0057497A"/>
    <w:rsid w:val="00574C57"/>
    <w:rsid w:val="00574DF8"/>
    <w:rsid w:val="0057511B"/>
    <w:rsid w:val="00575389"/>
    <w:rsid w:val="005754F8"/>
    <w:rsid w:val="00575B8A"/>
    <w:rsid w:val="00575D37"/>
    <w:rsid w:val="00576502"/>
    <w:rsid w:val="00576615"/>
    <w:rsid w:val="00576936"/>
    <w:rsid w:val="00576C9F"/>
    <w:rsid w:val="0057710E"/>
    <w:rsid w:val="00577189"/>
    <w:rsid w:val="0057745B"/>
    <w:rsid w:val="00577564"/>
    <w:rsid w:val="00577786"/>
    <w:rsid w:val="0057778F"/>
    <w:rsid w:val="0057795F"/>
    <w:rsid w:val="00577D68"/>
    <w:rsid w:val="00577ECA"/>
    <w:rsid w:val="00577F25"/>
    <w:rsid w:val="00577F30"/>
    <w:rsid w:val="005800DB"/>
    <w:rsid w:val="005804F1"/>
    <w:rsid w:val="005812DE"/>
    <w:rsid w:val="00581323"/>
    <w:rsid w:val="00581A0F"/>
    <w:rsid w:val="00581AAF"/>
    <w:rsid w:val="005821E9"/>
    <w:rsid w:val="00582455"/>
    <w:rsid w:val="005825BA"/>
    <w:rsid w:val="00582C75"/>
    <w:rsid w:val="0058333D"/>
    <w:rsid w:val="00583CE3"/>
    <w:rsid w:val="005840D4"/>
    <w:rsid w:val="00584329"/>
    <w:rsid w:val="00584A4E"/>
    <w:rsid w:val="005850E5"/>
    <w:rsid w:val="0058513F"/>
    <w:rsid w:val="00585260"/>
    <w:rsid w:val="0058531A"/>
    <w:rsid w:val="005857EA"/>
    <w:rsid w:val="00585936"/>
    <w:rsid w:val="00585A83"/>
    <w:rsid w:val="00585FB3"/>
    <w:rsid w:val="00586414"/>
    <w:rsid w:val="00586E36"/>
    <w:rsid w:val="00586EE8"/>
    <w:rsid w:val="00587570"/>
    <w:rsid w:val="0058779B"/>
    <w:rsid w:val="00587DFA"/>
    <w:rsid w:val="00590694"/>
    <w:rsid w:val="005907AF"/>
    <w:rsid w:val="00590817"/>
    <w:rsid w:val="00590A16"/>
    <w:rsid w:val="00590A59"/>
    <w:rsid w:val="00590B07"/>
    <w:rsid w:val="00590B42"/>
    <w:rsid w:val="00590CF7"/>
    <w:rsid w:val="0059128B"/>
    <w:rsid w:val="0059132F"/>
    <w:rsid w:val="00591E29"/>
    <w:rsid w:val="00591E2F"/>
    <w:rsid w:val="005924AC"/>
    <w:rsid w:val="0059296D"/>
    <w:rsid w:val="00592A4E"/>
    <w:rsid w:val="00592B1D"/>
    <w:rsid w:val="00592D69"/>
    <w:rsid w:val="005949D5"/>
    <w:rsid w:val="00594B2B"/>
    <w:rsid w:val="00595185"/>
    <w:rsid w:val="005951C8"/>
    <w:rsid w:val="005951F8"/>
    <w:rsid w:val="00595204"/>
    <w:rsid w:val="0059540F"/>
    <w:rsid w:val="00595417"/>
    <w:rsid w:val="005954DC"/>
    <w:rsid w:val="00595568"/>
    <w:rsid w:val="00595638"/>
    <w:rsid w:val="00595902"/>
    <w:rsid w:val="00595D1B"/>
    <w:rsid w:val="00595DE4"/>
    <w:rsid w:val="00595FBA"/>
    <w:rsid w:val="00596501"/>
    <w:rsid w:val="00596D28"/>
    <w:rsid w:val="00596DF0"/>
    <w:rsid w:val="00596EB9"/>
    <w:rsid w:val="005974CC"/>
    <w:rsid w:val="00597713"/>
    <w:rsid w:val="00597827"/>
    <w:rsid w:val="00597ABE"/>
    <w:rsid w:val="00597AF9"/>
    <w:rsid w:val="005A0215"/>
    <w:rsid w:val="005A0490"/>
    <w:rsid w:val="005A0BE1"/>
    <w:rsid w:val="005A0EEA"/>
    <w:rsid w:val="005A11E3"/>
    <w:rsid w:val="005A143A"/>
    <w:rsid w:val="005A1480"/>
    <w:rsid w:val="005A170B"/>
    <w:rsid w:val="005A1896"/>
    <w:rsid w:val="005A18F8"/>
    <w:rsid w:val="005A1C61"/>
    <w:rsid w:val="005A1DCB"/>
    <w:rsid w:val="005A227B"/>
    <w:rsid w:val="005A22C9"/>
    <w:rsid w:val="005A230F"/>
    <w:rsid w:val="005A23D2"/>
    <w:rsid w:val="005A2BF6"/>
    <w:rsid w:val="005A365E"/>
    <w:rsid w:val="005A36AA"/>
    <w:rsid w:val="005A3FA4"/>
    <w:rsid w:val="005A414E"/>
    <w:rsid w:val="005A4786"/>
    <w:rsid w:val="005A4B68"/>
    <w:rsid w:val="005A4BAC"/>
    <w:rsid w:val="005A4EE1"/>
    <w:rsid w:val="005A507B"/>
    <w:rsid w:val="005A5248"/>
    <w:rsid w:val="005A526B"/>
    <w:rsid w:val="005A5454"/>
    <w:rsid w:val="005A54A1"/>
    <w:rsid w:val="005A5A22"/>
    <w:rsid w:val="005A60D5"/>
    <w:rsid w:val="005A6333"/>
    <w:rsid w:val="005A63C2"/>
    <w:rsid w:val="005A6A46"/>
    <w:rsid w:val="005A6C59"/>
    <w:rsid w:val="005A6D3D"/>
    <w:rsid w:val="005A6F6D"/>
    <w:rsid w:val="005A74CD"/>
    <w:rsid w:val="005A78BD"/>
    <w:rsid w:val="005A79E4"/>
    <w:rsid w:val="005A7BAF"/>
    <w:rsid w:val="005B0080"/>
    <w:rsid w:val="005B00C9"/>
    <w:rsid w:val="005B04D4"/>
    <w:rsid w:val="005B0966"/>
    <w:rsid w:val="005B098C"/>
    <w:rsid w:val="005B0B7A"/>
    <w:rsid w:val="005B15F5"/>
    <w:rsid w:val="005B17AF"/>
    <w:rsid w:val="005B1812"/>
    <w:rsid w:val="005B1A55"/>
    <w:rsid w:val="005B1B1F"/>
    <w:rsid w:val="005B1DAD"/>
    <w:rsid w:val="005B1DE7"/>
    <w:rsid w:val="005B2505"/>
    <w:rsid w:val="005B2826"/>
    <w:rsid w:val="005B2B9B"/>
    <w:rsid w:val="005B2EB3"/>
    <w:rsid w:val="005B3218"/>
    <w:rsid w:val="005B38CB"/>
    <w:rsid w:val="005B38FD"/>
    <w:rsid w:val="005B3CE8"/>
    <w:rsid w:val="005B4241"/>
    <w:rsid w:val="005B46B5"/>
    <w:rsid w:val="005B4AA7"/>
    <w:rsid w:val="005B4DB2"/>
    <w:rsid w:val="005B5555"/>
    <w:rsid w:val="005B56E7"/>
    <w:rsid w:val="005B5875"/>
    <w:rsid w:val="005B5C02"/>
    <w:rsid w:val="005B5D08"/>
    <w:rsid w:val="005B65CC"/>
    <w:rsid w:val="005B6A7E"/>
    <w:rsid w:val="005B7150"/>
    <w:rsid w:val="005B72E4"/>
    <w:rsid w:val="005B7594"/>
    <w:rsid w:val="005B75D8"/>
    <w:rsid w:val="005B78A1"/>
    <w:rsid w:val="005C0F6E"/>
    <w:rsid w:val="005C0FEA"/>
    <w:rsid w:val="005C1036"/>
    <w:rsid w:val="005C10F0"/>
    <w:rsid w:val="005C144A"/>
    <w:rsid w:val="005C1691"/>
    <w:rsid w:val="005C1A99"/>
    <w:rsid w:val="005C21E0"/>
    <w:rsid w:val="005C2F05"/>
    <w:rsid w:val="005C30F9"/>
    <w:rsid w:val="005C3352"/>
    <w:rsid w:val="005C3892"/>
    <w:rsid w:val="005C3D20"/>
    <w:rsid w:val="005C3DA7"/>
    <w:rsid w:val="005C3EB2"/>
    <w:rsid w:val="005C3FC4"/>
    <w:rsid w:val="005C40A8"/>
    <w:rsid w:val="005C4461"/>
    <w:rsid w:val="005C4667"/>
    <w:rsid w:val="005C4A31"/>
    <w:rsid w:val="005C4CC2"/>
    <w:rsid w:val="005C5252"/>
    <w:rsid w:val="005C5268"/>
    <w:rsid w:val="005C5342"/>
    <w:rsid w:val="005C5874"/>
    <w:rsid w:val="005C591D"/>
    <w:rsid w:val="005C5B3C"/>
    <w:rsid w:val="005C5C17"/>
    <w:rsid w:val="005C5CFA"/>
    <w:rsid w:val="005C5E47"/>
    <w:rsid w:val="005C5F75"/>
    <w:rsid w:val="005C6299"/>
    <w:rsid w:val="005C63A1"/>
    <w:rsid w:val="005C65D0"/>
    <w:rsid w:val="005C68AD"/>
    <w:rsid w:val="005C69DA"/>
    <w:rsid w:val="005C6CBF"/>
    <w:rsid w:val="005C6F1D"/>
    <w:rsid w:val="005C6FA6"/>
    <w:rsid w:val="005C7200"/>
    <w:rsid w:val="005C724B"/>
    <w:rsid w:val="005C73A3"/>
    <w:rsid w:val="005C769E"/>
    <w:rsid w:val="005C78B9"/>
    <w:rsid w:val="005C7A8D"/>
    <w:rsid w:val="005C7F18"/>
    <w:rsid w:val="005C7FE7"/>
    <w:rsid w:val="005D01A4"/>
    <w:rsid w:val="005D05A4"/>
    <w:rsid w:val="005D0F7E"/>
    <w:rsid w:val="005D1026"/>
    <w:rsid w:val="005D116B"/>
    <w:rsid w:val="005D1BCD"/>
    <w:rsid w:val="005D20D6"/>
    <w:rsid w:val="005D23D2"/>
    <w:rsid w:val="005D2847"/>
    <w:rsid w:val="005D339E"/>
    <w:rsid w:val="005D33A8"/>
    <w:rsid w:val="005D38D0"/>
    <w:rsid w:val="005D39EB"/>
    <w:rsid w:val="005D3E40"/>
    <w:rsid w:val="005D4444"/>
    <w:rsid w:val="005D4694"/>
    <w:rsid w:val="005D4BDA"/>
    <w:rsid w:val="005D4E6A"/>
    <w:rsid w:val="005D5283"/>
    <w:rsid w:val="005D564A"/>
    <w:rsid w:val="005D56D5"/>
    <w:rsid w:val="005D5817"/>
    <w:rsid w:val="005D5861"/>
    <w:rsid w:val="005D5881"/>
    <w:rsid w:val="005D64F8"/>
    <w:rsid w:val="005D6943"/>
    <w:rsid w:val="005D6B3A"/>
    <w:rsid w:val="005D6C51"/>
    <w:rsid w:val="005D6ED9"/>
    <w:rsid w:val="005D74C3"/>
    <w:rsid w:val="005D75A5"/>
    <w:rsid w:val="005D7979"/>
    <w:rsid w:val="005D7C09"/>
    <w:rsid w:val="005D7DA7"/>
    <w:rsid w:val="005E0544"/>
    <w:rsid w:val="005E05EA"/>
    <w:rsid w:val="005E0927"/>
    <w:rsid w:val="005E0CEC"/>
    <w:rsid w:val="005E10AC"/>
    <w:rsid w:val="005E174C"/>
    <w:rsid w:val="005E186D"/>
    <w:rsid w:val="005E1AD0"/>
    <w:rsid w:val="005E1E79"/>
    <w:rsid w:val="005E2351"/>
    <w:rsid w:val="005E2675"/>
    <w:rsid w:val="005E2812"/>
    <w:rsid w:val="005E2967"/>
    <w:rsid w:val="005E2BA7"/>
    <w:rsid w:val="005E2D3B"/>
    <w:rsid w:val="005E2F6D"/>
    <w:rsid w:val="005E31F9"/>
    <w:rsid w:val="005E338F"/>
    <w:rsid w:val="005E35BB"/>
    <w:rsid w:val="005E3656"/>
    <w:rsid w:val="005E386A"/>
    <w:rsid w:val="005E3C7D"/>
    <w:rsid w:val="005E3E0D"/>
    <w:rsid w:val="005E406B"/>
    <w:rsid w:val="005E4811"/>
    <w:rsid w:val="005E48F3"/>
    <w:rsid w:val="005E4D11"/>
    <w:rsid w:val="005E50D8"/>
    <w:rsid w:val="005E535E"/>
    <w:rsid w:val="005E575A"/>
    <w:rsid w:val="005E5939"/>
    <w:rsid w:val="005E5A42"/>
    <w:rsid w:val="005E5AA3"/>
    <w:rsid w:val="005E5BD2"/>
    <w:rsid w:val="005E5C5A"/>
    <w:rsid w:val="005E5EAA"/>
    <w:rsid w:val="005E5F52"/>
    <w:rsid w:val="005E624E"/>
    <w:rsid w:val="005E62C1"/>
    <w:rsid w:val="005E6327"/>
    <w:rsid w:val="005E657C"/>
    <w:rsid w:val="005E65BE"/>
    <w:rsid w:val="005E6729"/>
    <w:rsid w:val="005E69D0"/>
    <w:rsid w:val="005E72AC"/>
    <w:rsid w:val="005E72D2"/>
    <w:rsid w:val="005E778A"/>
    <w:rsid w:val="005E7A91"/>
    <w:rsid w:val="005E7F9D"/>
    <w:rsid w:val="005F0270"/>
    <w:rsid w:val="005F0279"/>
    <w:rsid w:val="005F0477"/>
    <w:rsid w:val="005F05A6"/>
    <w:rsid w:val="005F08C4"/>
    <w:rsid w:val="005F09BB"/>
    <w:rsid w:val="005F0D03"/>
    <w:rsid w:val="005F0F02"/>
    <w:rsid w:val="005F114F"/>
    <w:rsid w:val="005F11EC"/>
    <w:rsid w:val="005F1329"/>
    <w:rsid w:val="005F1666"/>
    <w:rsid w:val="005F1901"/>
    <w:rsid w:val="005F1E6A"/>
    <w:rsid w:val="005F2067"/>
    <w:rsid w:val="005F2119"/>
    <w:rsid w:val="005F2784"/>
    <w:rsid w:val="005F2B7E"/>
    <w:rsid w:val="005F2BAD"/>
    <w:rsid w:val="005F3147"/>
    <w:rsid w:val="005F323C"/>
    <w:rsid w:val="005F3350"/>
    <w:rsid w:val="005F3353"/>
    <w:rsid w:val="005F33F2"/>
    <w:rsid w:val="005F38A6"/>
    <w:rsid w:val="005F39B3"/>
    <w:rsid w:val="005F3A3B"/>
    <w:rsid w:val="005F3E31"/>
    <w:rsid w:val="005F3EC5"/>
    <w:rsid w:val="005F42DC"/>
    <w:rsid w:val="005F4586"/>
    <w:rsid w:val="005F4739"/>
    <w:rsid w:val="005F4ABC"/>
    <w:rsid w:val="005F4B86"/>
    <w:rsid w:val="005F4C15"/>
    <w:rsid w:val="005F4C2D"/>
    <w:rsid w:val="005F4CA8"/>
    <w:rsid w:val="005F4D71"/>
    <w:rsid w:val="005F5021"/>
    <w:rsid w:val="005F5294"/>
    <w:rsid w:val="005F546E"/>
    <w:rsid w:val="005F5CDA"/>
    <w:rsid w:val="005F5DAA"/>
    <w:rsid w:val="005F5E90"/>
    <w:rsid w:val="005F6007"/>
    <w:rsid w:val="005F60B8"/>
    <w:rsid w:val="005F629B"/>
    <w:rsid w:val="005F6419"/>
    <w:rsid w:val="005F66CC"/>
    <w:rsid w:val="005F6DA6"/>
    <w:rsid w:val="005F6DE8"/>
    <w:rsid w:val="005F6E65"/>
    <w:rsid w:val="005F7170"/>
    <w:rsid w:val="005F7406"/>
    <w:rsid w:val="005F7522"/>
    <w:rsid w:val="005F75CC"/>
    <w:rsid w:val="005F75EF"/>
    <w:rsid w:val="005F7D77"/>
    <w:rsid w:val="005F7D9D"/>
    <w:rsid w:val="005F7FD3"/>
    <w:rsid w:val="006003F9"/>
    <w:rsid w:val="00600587"/>
    <w:rsid w:val="006007A7"/>
    <w:rsid w:val="00600BEE"/>
    <w:rsid w:val="00601394"/>
    <w:rsid w:val="006019E7"/>
    <w:rsid w:val="00601CFA"/>
    <w:rsid w:val="006022F3"/>
    <w:rsid w:val="00602692"/>
    <w:rsid w:val="006029D7"/>
    <w:rsid w:val="006029DF"/>
    <w:rsid w:val="00602C96"/>
    <w:rsid w:val="00602D90"/>
    <w:rsid w:val="00603289"/>
    <w:rsid w:val="00603562"/>
    <w:rsid w:val="0060357B"/>
    <w:rsid w:val="006036B2"/>
    <w:rsid w:val="006038E5"/>
    <w:rsid w:val="00603A9D"/>
    <w:rsid w:val="00604165"/>
    <w:rsid w:val="0060417D"/>
    <w:rsid w:val="0060465F"/>
    <w:rsid w:val="006046E8"/>
    <w:rsid w:val="00604A54"/>
    <w:rsid w:val="00604B3E"/>
    <w:rsid w:val="00605717"/>
    <w:rsid w:val="006059F6"/>
    <w:rsid w:val="00605F05"/>
    <w:rsid w:val="00605FC0"/>
    <w:rsid w:val="00606294"/>
    <w:rsid w:val="006062CF"/>
    <w:rsid w:val="00606371"/>
    <w:rsid w:val="00606464"/>
    <w:rsid w:val="00606663"/>
    <w:rsid w:val="00606909"/>
    <w:rsid w:val="00606A75"/>
    <w:rsid w:val="006070BB"/>
    <w:rsid w:val="0060725C"/>
    <w:rsid w:val="00607472"/>
    <w:rsid w:val="00607BA3"/>
    <w:rsid w:val="00607F82"/>
    <w:rsid w:val="0061015C"/>
    <w:rsid w:val="00610458"/>
    <w:rsid w:val="00610475"/>
    <w:rsid w:val="0061055B"/>
    <w:rsid w:val="00610780"/>
    <w:rsid w:val="0061091F"/>
    <w:rsid w:val="00610B38"/>
    <w:rsid w:val="00610E64"/>
    <w:rsid w:val="006111E3"/>
    <w:rsid w:val="0061153C"/>
    <w:rsid w:val="006117D1"/>
    <w:rsid w:val="00611960"/>
    <w:rsid w:val="00611E84"/>
    <w:rsid w:val="00611EFB"/>
    <w:rsid w:val="006121CB"/>
    <w:rsid w:val="006121DE"/>
    <w:rsid w:val="0061282B"/>
    <w:rsid w:val="00612ADC"/>
    <w:rsid w:val="00612B26"/>
    <w:rsid w:val="00612BA0"/>
    <w:rsid w:val="00612CA1"/>
    <w:rsid w:val="00612D58"/>
    <w:rsid w:val="00612E2B"/>
    <w:rsid w:val="006133B6"/>
    <w:rsid w:val="00613500"/>
    <w:rsid w:val="006138BE"/>
    <w:rsid w:val="00613B33"/>
    <w:rsid w:val="00613F58"/>
    <w:rsid w:val="00614193"/>
    <w:rsid w:val="0061461F"/>
    <w:rsid w:val="0061463C"/>
    <w:rsid w:val="00614732"/>
    <w:rsid w:val="00614754"/>
    <w:rsid w:val="00614B20"/>
    <w:rsid w:val="00614B8E"/>
    <w:rsid w:val="00614DBD"/>
    <w:rsid w:val="00615114"/>
    <w:rsid w:val="00615278"/>
    <w:rsid w:val="006155EF"/>
    <w:rsid w:val="00615A58"/>
    <w:rsid w:val="00615BF5"/>
    <w:rsid w:val="00615E88"/>
    <w:rsid w:val="0061600E"/>
    <w:rsid w:val="00616321"/>
    <w:rsid w:val="006163CC"/>
    <w:rsid w:val="0061648E"/>
    <w:rsid w:val="0061696E"/>
    <w:rsid w:val="00616B0A"/>
    <w:rsid w:val="00616B61"/>
    <w:rsid w:val="00616D7E"/>
    <w:rsid w:val="00616DAD"/>
    <w:rsid w:val="00616E46"/>
    <w:rsid w:val="00617416"/>
    <w:rsid w:val="006176C4"/>
    <w:rsid w:val="0061774B"/>
    <w:rsid w:val="006179BD"/>
    <w:rsid w:val="00617F1F"/>
    <w:rsid w:val="00617F76"/>
    <w:rsid w:val="006200D5"/>
    <w:rsid w:val="006205D4"/>
    <w:rsid w:val="006205DB"/>
    <w:rsid w:val="006207E0"/>
    <w:rsid w:val="0062094A"/>
    <w:rsid w:val="00620C37"/>
    <w:rsid w:val="00620E49"/>
    <w:rsid w:val="006211A6"/>
    <w:rsid w:val="006212C4"/>
    <w:rsid w:val="0062149A"/>
    <w:rsid w:val="006215A6"/>
    <w:rsid w:val="00621887"/>
    <w:rsid w:val="00621BC5"/>
    <w:rsid w:val="00621C20"/>
    <w:rsid w:val="00621E89"/>
    <w:rsid w:val="00622BB6"/>
    <w:rsid w:val="00622E88"/>
    <w:rsid w:val="00623452"/>
    <w:rsid w:val="00623FD9"/>
    <w:rsid w:val="00624112"/>
    <w:rsid w:val="006241CB"/>
    <w:rsid w:val="006245CB"/>
    <w:rsid w:val="006245CD"/>
    <w:rsid w:val="00624DA6"/>
    <w:rsid w:val="006250B1"/>
    <w:rsid w:val="00625165"/>
    <w:rsid w:val="00625A20"/>
    <w:rsid w:val="00625AD7"/>
    <w:rsid w:val="00625C54"/>
    <w:rsid w:val="00625C9F"/>
    <w:rsid w:val="00625D34"/>
    <w:rsid w:val="00626020"/>
    <w:rsid w:val="006261B8"/>
    <w:rsid w:val="00626791"/>
    <w:rsid w:val="0062697B"/>
    <w:rsid w:val="00626AEB"/>
    <w:rsid w:val="00626C78"/>
    <w:rsid w:val="0062734F"/>
    <w:rsid w:val="0062762D"/>
    <w:rsid w:val="006276F2"/>
    <w:rsid w:val="00627CD6"/>
    <w:rsid w:val="006302D8"/>
    <w:rsid w:val="0063065B"/>
    <w:rsid w:val="00630E81"/>
    <w:rsid w:val="00630F7C"/>
    <w:rsid w:val="006311A2"/>
    <w:rsid w:val="0063140D"/>
    <w:rsid w:val="0063184B"/>
    <w:rsid w:val="00631A3C"/>
    <w:rsid w:val="00631FF1"/>
    <w:rsid w:val="006320A7"/>
    <w:rsid w:val="0063242A"/>
    <w:rsid w:val="00632508"/>
    <w:rsid w:val="006325C3"/>
    <w:rsid w:val="00632776"/>
    <w:rsid w:val="00632996"/>
    <w:rsid w:val="00632D72"/>
    <w:rsid w:val="00632E6D"/>
    <w:rsid w:val="0063319E"/>
    <w:rsid w:val="006333E9"/>
    <w:rsid w:val="00633416"/>
    <w:rsid w:val="00633794"/>
    <w:rsid w:val="0063393B"/>
    <w:rsid w:val="00633D0B"/>
    <w:rsid w:val="00633E9F"/>
    <w:rsid w:val="00634005"/>
    <w:rsid w:val="00634335"/>
    <w:rsid w:val="00634524"/>
    <w:rsid w:val="006345B4"/>
    <w:rsid w:val="006347E1"/>
    <w:rsid w:val="006349FA"/>
    <w:rsid w:val="00634BFE"/>
    <w:rsid w:val="0063544B"/>
    <w:rsid w:val="00635772"/>
    <w:rsid w:val="00635803"/>
    <w:rsid w:val="00635A0E"/>
    <w:rsid w:val="00635FC1"/>
    <w:rsid w:val="006363B5"/>
    <w:rsid w:val="0063681D"/>
    <w:rsid w:val="00636909"/>
    <w:rsid w:val="00636944"/>
    <w:rsid w:val="00636B1F"/>
    <w:rsid w:val="00636DA2"/>
    <w:rsid w:val="00636E06"/>
    <w:rsid w:val="006370EF"/>
    <w:rsid w:val="00637394"/>
    <w:rsid w:val="00637634"/>
    <w:rsid w:val="00637C57"/>
    <w:rsid w:val="00637CA6"/>
    <w:rsid w:val="006402B4"/>
    <w:rsid w:val="0064077F"/>
    <w:rsid w:val="006411A6"/>
    <w:rsid w:val="00641B78"/>
    <w:rsid w:val="00641D49"/>
    <w:rsid w:val="00641D87"/>
    <w:rsid w:val="006422F5"/>
    <w:rsid w:val="00642500"/>
    <w:rsid w:val="006427DD"/>
    <w:rsid w:val="00642C81"/>
    <w:rsid w:val="00642FFC"/>
    <w:rsid w:val="006432D3"/>
    <w:rsid w:val="0064333E"/>
    <w:rsid w:val="00643DED"/>
    <w:rsid w:val="00643ECE"/>
    <w:rsid w:val="0064403C"/>
    <w:rsid w:val="00644145"/>
    <w:rsid w:val="0064435F"/>
    <w:rsid w:val="0064461C"/>
    <w:rsid w:val="0064477D"/>
    <w:rsid w:val="00644B2D"/>
    <w:rsid w:val="006450C9"/>
    <w:rsid w:val="00645F9A"/>
    <w:rsid w:val="00646092"/>
    <w:rsid w:val="00646228"/>
    <w:rsid w:val="00646353"/>
    <w:rsid w:val="0064697C"/>
    <w:rsid w:val="00646AB5"/>
    <w:rsid w:val="006471A8"/>
    <w:rsid w:val="00647216"/>
    <w:rsid w:val="00647388"/>
    <w:rsid w:val="006474E7"/>
    <w:rsid w:val="006476CD"/>
    <w:rsid w:val="00647B9B"/>
    <w:rsid w:val="00647BBE"/>
    <w:rsid w:val="00647BEE"/>
    <w:rsid w:val="00647D5E"/>
    <w:rsid w:val="0065054E"/>
    <w:rsid w:val="0065055D"/>
    <w:rsid w:val="00650681"/>
    <w:rsid w:val="00650A37"/>
    <w:rsid w:val="00650E2A"/>
    <w:rsid w:val="00651325"/>
    <w:rsid w:val="00651DC7"/>
    <w:rsid w:val="00651E2B"/>
    <w:rsid w:val="00651F90"/>
    <w:rsid w:val="00652127"/>
    <w:rsid w:val="006523A2"/>
    <w:rsid w:val="00652A54"/>
    <w:rsid w:val="00652AE1"/>
    <w:rsid w:val="006532ED"/>
    <w:rsid w:val="0065344A"/>
    <w:rsid w:val="00653E23"/>
    <w:rsid w:val="00653F2E"/>
    <w:rsid w:val="00654AA9"/>
    <w:rsid w:val="00654AFC"/>
    <w:rsid w:val="00654BD5"/>
    <w:rsid w:val="00654DBE"/>
    <w:rsid w:val="00654E37"/>
    <w:rsid w:val="006551ED"/>
    <w:rsid w:val="006553F6"/>
    <w:rsid w:val="006558D5"/>
    <w:rsid w:val="00655935"/>
    <w:rsid w:val="00655A75"/>
    <w:rsid w:val="00655F50"/>
    <w:rsid w:val="00656047"/>
    <w:rsid w:val="006565BB"/>
    <w:rsid w:val="006569DE"/>
    <w:rsid w:val="00656BC1"/>
    <w:rsid w:val="00656DAE"/>
    <w:rsid w:val="0065707A"/>
    <w:rsid w:val="00657130"/>
    <w:rsid w:val="00657452"/>
    <w:rsid w:val="0065750C"/>
    <w:rsid w:val="00657720"/>
    <w:rsid w:val="0065772C"/>
    <w:rsid w:val="0065799D"/>
    <w:rsid w:val="00657A35"/>
    <w:rsid w:val="00657BD0"/>
    <w:rsid w:val="00660091"/>
    <w:rsid w:val="006603D9"/>
    <w:rsid w:val="006604C5"/>
    <w:rsid w:val="00660533"/>
    <w:rsid w:val="0066060D"/>
    <w:rsid w:val="00660767"/>
    <w:rsid w:val="006607BB"/>
    <w:rsid w:val="00660833"/>
    <w:rsid w:val="00660C2E"/>
    <w:rsid w:val="0066194F"/>
    <w:rsid w:val="00661E40"/>
    <w:rsid w:val="00662443"/>
    <w:rsid w:val="00662D6F"/>
    <w:rsid w:val="00663098"/>
    <w:rsid w:val="00663241"/>
    <w:rsid w:val="00663C2D"/>
    <w:rsid w:val="00663C55"/>
    <w:rsid w:val="00663FFC"/>
    <w:rsid w:val="0066407D"/>
    <w:rsid w:val="00664398"/>
    <w:rsid w:val="00664457"/>
    <w:rsid w:val="006645C4"/>
    <w:rsid w:val="00664930"/>
    <w:rsid w:val="00664B61"/>
    <w:rsid w:val="00664DEE"/>
    <w:rsid w:val="006650E5"/>
    <w:rsid w:val="0066524F"/>
    <w:rsid w:val="0066536C"/>
    <w:rsid w:val="006655BC"/>
    <w:rsid w:val="00665751"/>
    <w:rsid w:val="006658A1"/>
    <w:rsid w:val="00665995"/>
    <w:rsid w:val="00665CA2"/>
    <w:rsid w:val="00665CD8"/>
    <w:rsid w:val="00665E66"/>
    <w:rsid w:val="00666625"/>
    <w:rsid w:val="006667DA"/>
    <w:rsid w:val="00666837"/>
    <w:rsid w:val="00666853"/>
    <w:rsid w:val="00666CE8"/>
    <w:rsid w:val="00666D35"/>
    <w:rsid w:val="00666F54"/>
    <w:rsid w:val="006670D0"/>
    <w:rsid w:val="00667371"/>
    <w:rsid w:val="00667542"/>
    <w:rsid w:val="006675DF"/>
    <w:rsid w:val="006678A1"/>
    <w:rsid w:val="006679C0"/>
    <w:rsid w:val="00667A40"/>
    <w:rsid w:val="00667DFC"/>
    <w:rsid w:val="00667E06"/>
    <w:rsid w:val="0067013A"/>
    <w:rsid w:val="006701FB"/>
    <w:rsid w:val="00670564"/>
    <w:rsid w:val="00671252"/>
    <w:rsid w:val="006716EA"/>
    <w:rsid w:val="00671732"/>
    <w:rsid w:val="0067176D"/>
    <w:rsid w:val="00671799"/>
    <w:rsid w:val="00671AB9"/>
    <w:rsid w:val="00671B6A"/>
    <w:rsid w:val="00671B6D"/>
    <w:rsid w:val="00671CB6"/>
    <w:rsid w:val="00671ED0"/>
    <w:rsid w:val="006724FC"/>
    <w:rsid w:val="00672D66"/>
    <w:rsid w:val="00672EA1"/>
    <w:rsid w:val="00673836"/>
    <w:rsid w:val="0067385E"/>
    <w:rsid w:val="006738B0"/>
    <w:rsid w:val="00673C50"/>
    <w:rsid w:val="00673D8F"/>
    <w:rsid w:val="00673F02"/>
    <w:rsid w:val="00674508"/>
    <w:rsid w:val="006747DD"/>
    <w:rsid w:val="00674B3F"/>
    <w:rsid w:val="0067572D"/>
    <w:rsid w:val="00675891"/>
    <w:rsid w:val="00675A16"/>
    <w:rsid w:val="00675B98"/>
    <w:rsid w:val="00675E32"/>
    <w:rsid w:val="006761E1"/>
    <w:rsid w:val="00676279"/>
    <w:rsid w:val="0067664F"/>
    <w:rsid w:val="0067683F"/>
    <w:rsid w:val="006769F5"/>
    <w:rsid w:val="00676A74"/>
    <w:rsid w:val="00676ADD"/>
    <w:rsid w:val="00676B60"/>
    <w:rsid w:val="00676F64"/>
    <w:rsid w:val="0067700F"/>
    <w:rsid w:val="00677029"/>
    <w:rsid w:val="00677720"/>
    <w:rsid w:val="00677B31"/>
    <w:rsid w:val="00677BCB"/>
    <w:rsid w:val="00677C2B"/>
    <w:rsid w:val="00677D80"/>
    <w:rsid w:val="00677EAC"/>
    <w:rsid w:val="00680051"/>
    <w:rsid w:val="0068010D"/>
    <w:rsid w:val="00680611"/>
    <w:rsid w:val="0068091F"/>
    <w:rsid w:val="00680B02"/>
    <w:rsid w:val="00680C65"/>
    <w:rsid w:val="00680CA0"/>
    <w:rsid w:val="00680E62"/>
    <w:rsid w:val="0068101F"/>
    <w:rsid w:val="00681179"/>
    <w:rsid w:val="006811EB"/>
    <w:rsid w:val="0068134F"/>
    <w:rsid w:val="0068149F"/>
    <w:rsid w:val="006816FD"/>
    <w:rsid w:val="00681BB3"/>
    <w:rsid w:val="00681E51"/>
    <w:rsid w:val="00681F84"/>
    <w:rsid w:val="00681FA3"/>
    <w:rsid w:val="00681FAD"/>
    <w:rsid w:val="006822FC"/>
    <w:rsid w:val="006826E9"/>
    <w:rsid w:val="00682845"/>
    <w:rsid w:val="0068290E"/>
    <w:rsid w:val="00682F88"/>
    <w:rsid w:val="00683493"/>
    <w:rsid w:val="0068371B"/>
    <w:rsid w:val="00683D62"/>
    <w:rsid w:val="00683E43"/>
    <w:rsid w:val="0068405A"/>
    <w:rsid w:val="00684288"/>
    <w:rsid w:val="00684403"/>
    <w:rsid w:val="00684416"/>
    <w:rsid w:val="00684608"/>
    <w:rsid w:val="00684629"/>
    <w:rsid w:val="006846F7"/>
    <w:rsid w:val="006847A4"/>
    <w:rsid w:val="006848C8"/>
    <w:rsid w:val="00685168"/>
    <w:rsid w:val="006851C3"/>
    <w:rsid w:val="00685586"/>
    <w:rsid w:val="00685625"/>
    <w:rsid w:val="00685BB1"/>
    <w:rsid w:val="00685F3E"/>
    <w:rsid w:val="00686079"/>
    <w:rsid w:val="006863BE"/>
    <w:rsid w:val="0068696E"/>
    <w:rsid w:val="00686974"/>
    <w:rsid w:val="00686AC5"/>
    <w:rsid w:val="00686BB4"/>
    <w:rsid w:val="0068707A"/>
    <w:rsid w:val="0068708D"/>
    <w:rsid w:val="0068724F"/>
    <w:rsid w:val="00687934"/>
    <w:rsid w:val="00687E5B"/>
    <w:rsid w:val="00687FBB"/>
    <w:rsid w:val="00690071"/>
    <w:rsid w:val="0069038D"/>
    <w:rsid w:val="00690E85"/>
    <w:rsid w:val="00691178"/>
    <w:rsid w:val="0069123C"/>
    <w:rsid w:val="0069177D"/>
    <w:rsid w:val="00691C0A"/>
    <w:rsid w:val="00691F73"/>
    <w:rsid w:val="0069268F"/>
    <w:rsid w:val="006928B1"/>
    <w:rsid w:val="00692DFD"/>
    <w:rsid w:val="00693310"/>
    <w:rsid w:val="006933F1"/>
    <w:rsid w:val="006933F8"/>
    <w:rsid w:val="0069354B"/>
    <w:rsid w:val="00693728"/>
    <w:rsid w:val="0069378B"/>
    <w:rsid w:val="0069382E"/>
    <w:rsid w:val="0069390E"/>
    <w:rsid w:val="00693994"/>
    <w:rsid w:val="00693BE7"/>
    <w:rsid w:val="0069427C"/>
    <w:rsid w:val="00694741"/>
    <w:rsid w:val="00694EAC"/>
    <w:rsid w:val="00694F27"/>
    <w:rsid w:val="006952F5"/>
    <w:rsid w:val="00695648"/>
    <w:rsid w:val="006956D9"/>
    <w:rsid w:val="006957B3"/>
    <w:rsid w:val="00695ECF"/>
    <w:rsid w:val="00696091"/>
    <w:rsid w:val="00696313"/>
    <w:rsid w:val="00696FF4"/>
    <w:rsid w:val="00697308"/>
    <w:rsid w:val="0069732B"/>
    <w:rsid w:val="00697331"/>
    <w:rsid w:val="00697570"/>
    <w:rsid w:val="00697602"/>
    <w:rsid w:val="00697A3C"/>
    <w:rsid w:val="006A013F"/>
    <w:rsid w:val="006A0641"/>
    <w:rsid w:val="006A0DBE"/>
    <w:rsid w:val="006A143F"/>
    <w:rsid w:val="006A146C"/>
    <w:rsid w:val="006A14BE"/>
    <w:rsid w:val="006A1852"/>
    <w:rsid w:val="006A1A6F"/>
    <w:rsid w:val="006A1AAD"/>
    <w:rsid w:val="006A1B60"/>
    <w:rsid w:val="006A1ECE"/>
    <w:rsid w:val="006A25D1"/>
    <w:rsid w:val="006A2765"/>
    <w:rsid w:val="006A2E82"/>
    <w:rsid w:val="006A2F84"/>
    <w:rsid w:val="006A302B"/>
    <w:rsid w:val="006A30E5"/>
    <w:rsid w:val="006A3349"/>
    <w:rsid w:val="006A33CD"/>
    <w:rsid w:val="006A37A9"/>
    <w:rsid w:val="006A3FC5"/>
    <w:rsid w:val="006A41D8"/>
    <w:rsid w:val="006A4668"/>
    <w:rsid w:val="006A474D"/>
    <w:rsid w:val="006A503B"/>
    <w:rsid w:val="006A52FB"/>
    <w:rsid w:val="006A56AA"/>
    <w:rsid w:val="006A5AD5"/>
    <w:rsid w:val="006A5C3B"/>
    <w:rsid w:val="006A5CAA"/>
    <w:rsid w:val="006A5E07"/>
    <w:rsid w:val="006A615B"/>
    <w:rsid w:val="006A61C0"/>
    <w:rsid w:val="006A65A5"/>
    <w:rsid w:val="006A6A13"/>
    <w:rsid w:val="006A6A63"/>
    <w:rsid w:val="006A6A95"/>
    <w:rsid w:val="006A7BC4"/>
    <w:rsid w:val="006A7F00"/>
    <w:rsid w:val="006B065F"/>
    <w:rsid w:val="006B0876"/>
    <w:rsid w:val="006B0DC8"/>
    <w:rsid w:val="006B0F40"/>
    <w:rsid w:val="006B105F"/>
    <w:rsid w:val="006B12E2"/>
    <w:rsid w:val="006B1DA4"/>
    <w:rsid w:val="006B2230"/>
    <w:rsid w:val="006B235D"/>
    <w:rsid w:val="006B2482"/>
    <w:rsid w:val="006B2A9F"/>
    <w:rsid w:val="006B2BB2"/>
    <w:rsid w:val="006B2C01"/>
    <w:rsid w:val="006B313E"/>
    <w:rsid w:val="006B32B0"/>
    <w:rsid w:val="006B3398"/>
    <w:rsid w:val="006B34F2"/>
    <w:rsid w:val="006B3EAB"/>
    <w:rsid w:val="006B43AA"/>
    <w:rsid w:val="006B452C"/>
    <w:rsid w:val="006B472A"/>
    <w:rsid w:val="006B5022"/>
    <w:rsid w:val="006B51B2"/>
    <w:rsid w:val="006B538B"/>
    <w:rsid w:val="006B544C"/>
    <w:rsid w:val="006B5480"/>
    <w:rsid w:val="006B569E"/>
    <w:rsid w:val="006B58E3"/>
    <w:rsid w:val="006B5C8A"/>
    <w:rsid w:val="006B5FC3"/>
    <w:rsid w:val="006B6585"/>
    <w:rsid w:val="006B6675"/>
    <w:rsid w:val="006B66A3"/>
    <w:rsid w:val="006B66CC"/>
    <w:rsid w:val="006B6AFF"/>
    <w:rsid w:val="006B6B61"/>
    <w:rsid w:val="006B6F18"/>
    <w:rsid w:val="006B7026"/>
    <w:rsid w:val="006B776C"/>
    <w:rsid w:val="006B779B"/>
    <w:rsid w:val="006B7EC7"/>
    <w:rsid w:val="006B7F2E"/>
    <w:rsid w:val="006B7F30"/>
    <w:rsid w:val="006C02D9"/>
    <w:rsid w:val="006C0569"/>
    <w:rsid w:val="006C0B2C"/>
    <w:rsid w:val="006C0D25"/>
    <w:rsid w:val="006C0DAA"/>
    <w:rsid w:val="006C151A"/>
    <w:rsid w:val="006C1BF1"/>
    <w:rsid w:val="006C20CB"/>
    <w:rsid w:val="006C3B33"/>
    <w:rsid w:val="006C3D2D"/>
    <w:rsid w:val="006C42C4"/>
    <w:rsid w:val="006C431D"/>
    <w:rsid w:val="006C444B"/>
    <w:rsid w:val="006C46FD"/>
    <w:rsid w:val="006C4861"/>
    <w:rsid w:val="006C49D9"/>
    <w:rsid w:val="006C4A37"/>
    <w:rsid w:val="006C4A9A"/>
    <w:rsid w:val="006C4B13"/>
    <w:rsid w:val="006C4E14"/>
    <w:rsid w:val="006C5278"/>
    <w:rsid w:val="006C53A8"/>
    <w:rsid w:val="006C541C"/>
    <w:rsid w:val="006C57C6"/>
    <w:rsid w:val="006C5925"/>
    <w:rsid w:val="006C59EA"/>
    <w:rsid w:val="006C5DB1"/>
    <w:rsid w:val="006C5E3C"/>
    <w:rsid w:val="006C5EB6"/>
    <w:rsid w:val="006C6108"/>
    <w:rsid w:val="006C6352"/>
    <w:rsid w:val="006C6755"/>
    <w:rsid w:val="006C697B"/>
    <w:rsid w:val="006C6A81"/>
    <w:rsid w:val="006C6A9F"/>
    <w:rsid w:val="006C7112"/>
    <w:rsid w:val="006C732E"/>
    <w:rsid w:val="006C7412"/>
    <w:rsid w:val="006C7440"/>
    <w:rsid w:val="006C75A0"/>
    <w:rsid w:val="006C767E"/>
    <w:rsid w:val="006C7B27"/>
    <w:rsid w:val="006C7FF5"/>
    <w:rsid w:val="006D0614"/>
    <w:rsid w:val="006D076C"/>
    <w:rsid w:val="006D082B"/>
    <w:rsid w:val="006D0A40"/>
    <w:rsid w:val="006D0CCB"/>
    <w:rsid w:val="006D0F43"/>
    <w:rsid w:val="006D177D"/>
    <w:rsid w:val="006D228D"/>
    <w:rsid w:val="006D27FC"/>
    <w:rsid w:val="006D2B37"/>
    <w:rsid w:val="006D3027"/>
    <w:rsid w:val="006D30AE"/>
    <w:rsid w:val="006D3336"/>
    <w:rsid w:val="006D38AF"/>
    <w:rsid w:val="006D45A4"/>
    <w:rsid w:val="006D49B5"/>
    <w:rsid w:val="006D4AE7"/>
    <w:rsid w:val="006D4C83"/>
    <w:rsid w:val="006D4E63"/>
    <w:rsid w:val="006D4F6D"/>
    <w:rsid w:val="006D5011"/>
    <w:rsid w:val="006D509D"/>
    <w:rsid w:val="006D52E8"/>
    <w:rsid w:val="006D558D"/>
    <w:rsid w:val="006D5692"/>
    <w:rsid w:val="006D5AB1"/>
    <w:rsid w:val="006D5CB2"/>
    <w:rsid w:val="006D5E31"/>
    <w:rsid w:val="006D5F3B"/>
    <w:rsid w:val="006D630F"/>
    <w:rsid w:val="006D6611"/>
    <w:rsid w:val="006D67AD"/>
    <w:rsid w:val="006D6C41"/>
    <w:rsid w:val="006D6C60"/>
    <w:rsid w:val="006D6C8A"/>
    <w:rsid w:val="006D6CD2"/>
    <w:rsid w:val="006D6F0D"/>
    <w:rsid w:val="006D6FEB"/>
    <w:rsid w:val="006D7023"/>
    <w:rsid w:val="006D79E3"/>
    <w:rsid w:val="006D7DF9"/>
    <w:rsid w:val="006E0872"/>
    <w:rsid w:val="006E0AB8"/>
    <w:rsid w:val="006E10AA"/>
    <w:rsid w:val="006E15B3"/>
    <w:rsid w:val="006E19B8"/>
    <w:rsid w:val="006E1AF0"/>
    <w:rsid w:val="006E1B39"/>
    <w:rsid w:val="006E1CD4"/>
    <w:rsid w:val="006E1CF3"/>
    <w:rsid w:val="006E2247"/>
    <w:rsid w:val="006E227E"/>
    <w:rsid w:val="006E260F"/>
    <w:rsid w:val="006E2858"/>
    <w:rsid w:val="006E2AE0"/>
    <w:rsid w:val="006E303B"/>
    <w:rsid w:val="006E33C7"/>
    <w:rsid w:val="006E36C1"/>
    <w:rsid w:val="006E3FFA"/>
    <w:rsid w:val="006E421E"/>
    <w:rsid w:val="006E45C5"/>
    <w:rsid w:val="006E49A7"/>
    <w:rsid w:val="006E57F4"/>
    <w:rsid w:val="006E5AB6"/>
    <w:rsid w:val="006E6169"/>
    <w:rsid w:val="006E62E0"/>
    <w:rsid w:val="006E66D8"/>
    <w:rsid w:val="006E6E3B"/>
    <w:rsid w:val="006E6E77"/>
    <w:rsid w:val="006E6E8D"/>
    <w:rsid w:val="006E731C"/>
    <w:rsid w:val="006E76E8"/>
    <w:rsid w:val="006E7ADE"/>
    <w:rsid w:val="006F018C"/>
    <w:rsid w:val="006F01B9"/>
    <w:rsid w:val="006F0719"/>
    <w:rsid w:val="006F0B59"/>
    <w:rsid w:val="006F0C47"/>
    <w:rsid w:val="006F11A9"/>
    <w:rsid w:val="006F1440"/>
    <w:rsid w:val="006F1451"/>
    <w:rsid w:val="006F1E69"/>
    <w:rsid w:val="006F2286"/>
    <w:rsid w:val="006F22E0"/>
    <w:rsid w:val="006F2431"/>
    <w:rsid w:val="006F2656"/>
    <w:rsid w:val="006F265B"/>
    <w:rsid w:val="006F2699"/>
    <w:rsid w:val="006F28F5"/>
    <w:rsid w:val="006F2BC9"/>
    <w:rsid w:val="006F343D"/>
    <w:rsid w:val="006F36AD"/>
    <w:rsid w:val="006F3902"/>
    <w:rsid w:val="006F396F"/>
    <w:rsid w:val="006F3C0C"/>
    <w:rsid w:val="006F3CC8"/>
    <w:rsid w:val="006F40CF"/>
    <w:rsid w:val="006F4614"/>
    <w:rsid w:val="006F465D"/>
    <w:rsid w:val="006F47F6"/>
    <w:rsid w:val="006F4815"/>
    <w:rsid w:val="006F5342"/>
    <w:rsid w:val="006F579E"/>
    <w:rsid w:val="006F62D2"/>
    <w:rsid w:val="006F638E"/>
    <w:rsid w:val="006F64DA"/>
    <w:rsid w:val="006F7338"/>
    <w:rsid w:val="006F73ED"/>
    <w:rsid w:val="006F77B7"/>
    <w:rsid w:val="006F788F"/>
    <w:rsid w:val="006F7A11"/>
    <w:rsid w:val="006F7B70"/>
    <w:rsid w:val="006F7B95"/>
    <w:rsid w:val="006F7C96"/>
    <w:rsid w:val="007001A0"/>
    <w:rsid w:val="00700433"/>
    <w:rsid w:val="00700ECB"/>
    <w:rsid w:val="0070114F"/>
    <w:rsid w:val="00701656"/>
    <w:rsid w:val="0070189C"/>
    <w:rsid w:val="007018C0"/>
    <w:rsid w:val="00701A93"/>
    <w:rsid w:val="00701B36"/>
    <w:rsid w:val="00701DA3"/>
    <w:rsid w:val="00701EFE"/>
    <w:rsid w:val="007026CF"/>
    <w:rsid w:val="00702884"/>
    <w:rsid w:val="007028A1"/>
    <w:rsid w:val="007029A2"/>
    <w:rsid w:val="00702CA8"/>
    <w:rsid w:val="00703BAB"/>
    <w:rsid w:val="00703BAC"/>
    <w:rsid w:val="00703C5D"/>
    <w:rsid w:val="00703D18"/>
    <w:rsid w:val="007044F9"/>
    <w:rsid w:val="007047CB"/>
    <w:rsid w:val="00704F0E"/>
    <w:rsid w:val="00705121"/>
    <w:rsid w:val="00705664"/>
    <w:rsid w:val="007057A9"/>
    <w:rsid w:val="00705A88"/>
    <w:rsid w:val="00705B71"/>
    <w:rsid w:val="00705CAA"/>
    <w:rsid w:val="00705E24"/>
    <w:rsid w:val="00705F67"/>
    <w:rsid w:val="0070613B"/>
    <w:rsid w:val="00706526"/>
    <w:rsid w:val="007065B9"/>
    <w:rsid w:val="007065D0"/>
    <w:rsid w:val="007068FA"/>
    <w:rsid w:val="00706AC7"/>
    <w:rsid w:val="00706B20"/>
    <w:rsid w:val="00706B61"/>
    <w:rsid w:val="00706DAC"/>
    <w:rsid w:val="007079E8"/>
    <w:rsid w:val="00707FAB"/>
    <w:rsid w:val="007100DB"/>
    <w:rsid w:val="00710286"/>
    <w:rsid w:val="00710484"/>
    <w:rsid w:val="00710674"/>
    <w:rsid w:val="0071090C"/>
    <w:rsid w:val="00710C11"/>
    <w:rsid w:val="00710D31"/>
    <w:rsid w:val="00711134"/>
    <w:rsid w:val="00711565"/>
    <w:rsid w:val="00711B93"/>
    <w:rsid w:val="0071232A"/>
    <w:rsid w:val="00712A98"/>
    <w:rsid w:val="00712F01"/>
    <w:rsid w:val="00713583"/>
    <w:rsid w:val="00713A30"/>
    <w:rsid w:val="00713D33"/>
    <w:rsid w:val="0071407A"/>
    <w:rsid w:val="00714268"/>
    <w:rsid w:val="0071426A"/>
    <w:rsid w:val="00714279"/>
    <w:rsid w:val="00714530"/>
    <w:rsid w:val="0071466C"/>
    <w:rsid w:val="0071473E"/>
    <w:rsid w:val="007147F1"/>
    <w:rsid w:val="00714B27"/>
    <w:rsid w:val="00714CB9"/>
    <w:rsid w:val="00714F5A"/>
    <w:rsid w:val="007157C5"/>
    <w:rsid w:val="007157D6"/>
    <w:rsid w:val="00715A09"/>
    <w:rsid w:val="00715DF9"/>
    <w:rsid w:val="00715E81"/>
    <w:rsid w:val="0071608D"/>
    <w:rsid w:val="007160A0"/>
    <w:rsid w:val="00716149"/>
    <w:rsid w:val="0071639A"/>
    <w:rsid w:val="00716594"/>
    <w:rsid w:val="0071678A"/>
    <w:rsid w:val="00716A16"/>
    <w:rsid w:val="00716D05"/>
    <w:rsid w:val="00716D73"/>
    <w:rsid w:val="00717159"/>
    <w:rsid w:val="007178FF"/>
    <w:rsid w:val="00717C73"/>
    <w:rsid w:val="00720094"/>
    <w:rsid w:val="00720375"/>
    <w:rsid w:val="00720A75"/>
    <w:rsid w:val="00720AC5"/>
    <w:rsid w:val="00720BFD"/>
    <w:rsid w:val="00721099"/>
    <w:rsid w:val="007211C9"/>
    <w:rsid w:val="0072152A"/>
    <w:rsid w:val="00721995"/>
    <w:rsid w:val="00721FFC"/>
    <w:rsid w:val="0072212A"/>
    <w:rsid w:val="00722180"/>
    <w:rsid w:val="00722237"/>
    <w:rsid w:val="007223D2"/>
    <w:rsid w:val="00722454"/>
    <w:rsid w:val="00722474"/>
    <w:rsid w:val="007225E8"/>
    <w:rsid w:val="007228FB"/>
    <w:rsid w:val="00722EBB"/>
    <w:rsid w:val="0072335A"/>
    <w:rsid w:val="0072350E"/>
    <w:rsid w:val="00723678"/>
    <w:rsid w:val="007236BD"/>
    <w:rsid w:val="00723BF9"/>
    <w:rsid w:val="00723CB0"/>
    <w:rsid w:val="0072424D"/>
    <w:rsid w:val="007242D7"/>
    <w:rsid w:val="00724339"/>
    <w:rsid w:val="0072482D"/>
    <w:rsid w:val="00724890"/>
    <w:rsid w:val="00724906"/>
    <w:rsid w:val="0072496F"/>
    <w:rsid w:val="007249C9"/>
    <w:rsid w:val="00724E2C"/>
    <w:rsid w:val="00724E79"/>
    <w:rsid w:val="00725722"/>
    <w:rsid w:val="007259CF"/>
    <w:rsid w:val="0072654E"/>
    <w:rsid w:val="00726774"/>
    <w:rsid w:val="00726BC3"/>
    <w:rsid w:val="00726F91"/>
    <w:rsid w:val="007273D1"/>
    <w:rsid w:val="0072744F"/>
    <w:rsid w:val="0072795C"/>
    <w:rsid w:val="007302BC"/>
    <w:rsid w:val="0073036A"/>
    <w:rsid w:val="007304C6"/>
    <w:rsid w:val="00730545"/>
    <w:rsid w:val="00730736"/>
    <w:rsid w:val="007310DC"/>
    <w:rsid w:val="007313CE"/>
    <w:rsid w:val="007314FE"/>
    <w:rsid w:val="00731BFD"/>
    <w:rsid w:val="00731F46"/>
    <w:rsid w:val="007322E7"/>
    <w:rsid w:val="0073250E"/>
    <w:rsid w:val="00732865"/>
    <w:rsid w:val="0073290A"/>
    <w:rsid w:val="00732A0E"/>
    <w:rsid w:val="00732E6B"/>
    <w:rsid w:val="0073314B"/>
    <w:rsid w:val="0073337A"/>
    <w:rsid w:val="00733555"/>
    <w:rsid w:val="0073452F"/>
    <w:rsid w:val="007346E4"/>
    <w:rsid w:val="00734C56"/>
    <w:rsid w:val="00735265"/>
    <w:rsid w:val="0073572C"/>
    <w:rsid w:val="007357AD"/>
    <w:rsid w:val="00735BF7"/>
    <w:rsid w:val="00736552"/>
    <w:rsid w:val="00736A4B"/>
    <w:rsid w:val="00737392"/>
    <w:rsid w:val="007374CA"/>
    <w:rsid w:val="00737504"/>
    <w:rsid w:val="007376C4"/>
    <w:rsid w:val="007376E0"/>
    <w:rsid w:val="00737823"/>
    <w:rsid w:val="00737A00"/>
    <w:rsid w:val="00737AAB"/>
    <w:rsid w:val="007402E1"/>
    <w:rsid w:val="00740883"/>
    <w:rsid w:val="00740EE0"/>
    <w:rsid w:val="0074103E"/>
    <w:rsid w:val="00741B3B"/>
    <w:rsid w:val="00741CE0"/>
    <w:rsid w:val="007423DD"/>
    <w:rsid w:val="007423E8"/>
    <w:rsid w:val="007425FF"/>
    <w:rsid w:val="007428AC"/>
    <w:rsid w:val="007434A2"/>
    <w:rsid w:val="007435D9"/>
    <w:rsid w:val="00744307"/>
    <w:rsid w:val="00744A0C"/>
    <w:rsid w:val="00744CEB"/>
    <w:rsid w:val="00744EAD"/>
    <w:rsid w:val="00745091"/>
    <w:rsid w:val="0074520B"/>
    <w:rsid w:val="007456FB"/>
    <w:rsid w:val="00745A6C"/>
    <w:rsid w:val="00745F74"/>
    <w:rsid w:val="00746681"/>
    <w:rsid w:val="007469D2"/>
    <w:rsid w:val="00746CEE"/>
    <w:rsid w:val="0074718E"/>
    <w:rsid w:val="0074719C"/>
    <w:rsid w:val="00747326"/>
    <w:rsid w:val="007473DC"/>
    <w:rsid w:val="00747454"/>
    <w:rsid w:val="00747955"/>
    <w:rsid w:val="00747D7B"/>
    <w:rsid w:val="00747DFE"/>
    <w:rsid w:val="00747ECB"/>
    <w:rsid w:val="00747FEF"/>
    <w:rsid w:val="0075037D"/>
    <w:rsid w:val="00750972"/>
    <w:rsid w:val="00750EA5"/>
    <w:rsid w:val="0075119D"/>
    <w:rsid w:val="0075174F"/>
    <w:rsid w:val="0075194A"/>
    <w:rsid w:val="00751B4E"/>
    <w:rsid w:val="00751C68"/>
    <w:rsid w:val="00751D4D"/>
    <w:rsid w:val="00751E75"/>
    <w:rsid w:val="007524E0"/>
    <w:rsid w:val="00752620"/>
    <w:rsid w:val="0075270D"/>
    <w:rsid w:val="007527DE"/>
    <w:rsid w:val="00752864"/>
    <w:rsid w:val="0075374D"/>
    <w:rsid w:val="00753873"/>
    <w:rsid w:val="0075388C"/>
    <w:rsid w:val="00753987"/>
    <w:rsid w:val="00753A8D"/>
    <w:rsid w:val="007541D7"/>
    <w:rsid w:val="00754228"/>
    <w:rsid w:val="00754751"/>
    <w:rsid w:val="00754F3E"/>
    <w:rsid w:val="00755178"/>
    <w:rsid w:val="00755291"/>
    <w:rsid w:val="00755499"/>
    <w:rsid w:val="007556EE"/>
    <w:rsid w:val="0075588E"/>
    <w:rsid w:val="00755DB5"/>
    <w:rsid w:val="00755E9E"/>
    <w:rsid w:val="00756229"/>
    <w:rsid w:val="007564E0"/>
    <w:rsid w:val="00756D3D"/>
    <w:rsid w:val="00756FAD"/>
    <w:rsid w:val="007570A6"/>
    <w:rsid w:val="00757256"/>
    <w:rsid w:val="0075744C"/>
    <w:rsid w:val="0075744E"/>
    <w:rsid w:val="00757794"/>
    <w:rsid w:val="00757B3D"/>
    <w:rsid w:val="00760164"/>
    <w:rsid w:val="00760435"/>
    <w:rsid w:val="007605B9"/>
    <w:rsid w:val="00760960"/>
    <w:rsid w:val="007609CA"/>
    <w:rsid w:val="00760D8F"/>
    <w:rsid w:val="00760F1A"/>
    <w:rsid w:val="0076168D"/>
    <w:rsid w:val="00761795"/>
    <w:rsid w:val="007618A2"/>
    <w:rsid w:val="00761A9C"/>
    <w:rsid w:val="00761BF1"/>
    <w:rsid w:val="00761C66"/>
    <w:rsid w:val="00761E53"/>
    <w:rsid w:val="00761E9D"/>
    <w:rsid w:val="0076203E"/>
    <w:rsid w:val="0076265A"/>
    <w:rsid w:val="00762908"/>
    <w:rsid w:val="007629CF"/>
    <w:rsid w:val="00762B3F"/>
    <w:rsid w:val="00762D13"/>
    <w:rsid w:val="0076304D"/>
    <w:rsid w:val="00763340"/>
    <w:rsid w:val="00763646"/>
    <w:rsid w:val="00763B37"/>
    <w:rsid w:val="00764327"/>
    <w:rsid w:val="00764426"/>
    <w:rsid w:val="00764A4D"/>
    <w:rsid w:val="00764B02"/>
    <w:rsid w:val="00764B16"/>
    <w:rsid w:val="00765101"/>
    <w:rsid w:val="007655D0"/>
    <w:rsid w:val="00767221"/>
    <w:rsid w:val="00767345"/>
    <w:rsid w:val="007673BF"/>
    <w:rsid w:val="00767619"/>
    <w:rsid w:val="00767955"/>
    <w:rsid w:val="00767FDC"/>
    <w:rsid w:val="00770192"/>
    <w:rsid w:val="007707B2"/>
    <w:rsid w:val="007709CB"/>
    <w:rsid w:val="00770A41"/>
    <w:rsid w:val="007713EE"/>
    <w:rsid w:val="007714E7"/>
    <w:rsid w:val="007717CF"/>
    <w:rsid w:val="00772066"/>
    <w:rsid w:val="007723B8"/>
    <w:rsid w:val="00772578"/>
    <w:rsid w:val="007725EA"/>
    <w:rsid w:val="007726AB"/>
    <w:rsid w:val="00772E8F"/>
    <w:rsid w:val="00773766"/>
    <w:rsid w:val="00773C7F"/>
    <w:rsid w:val="00773E96"/>
    <w:rsid w:val="007740B0"/>
    <w:rsid w:val="00774167"/>
    <w:rsid w:val="00774879"/>
    <w:rsid w:val="00774A0E"/>
    <w:rsid w:val="00774A9B"/>
    <w:rsid w:val="00774B1C"/>
    <w:rsid w:val="00774D06"/>
    <w:rsid w:val="00774F85"/>
    <w:rsid w:val="00774FD6"/>
    <w:rsid w:val="007752BE"/>
    <w:rsid w:val="00775341"/>
    <w:rsid w:val="007756B1"/>
    <w:rsid w:val="00775883"/>
    <w:rsid w:val="00775AC4"/>
    <w:rsid w:val="00775B42"/>
    <w:rsid w:val="0077609C"/>
    <w:rsid w:val="0077641C"/>
    <w:rsid w:val="00776428"/>
    <w:rsid w:val="00776999"/>
    <w:rsid w:val="00776F85"/>
    <w:rsid w:val="0077714A"/>
    <w:rsid w:val="0077736A"/>
    <w:rsid w:val="00777776"/>
    <w:rsid w:val="007777F1"/>
    <w:rsid w:val="00777F6A"/>
    <w:rsid w:val="007806A9"/>
    <w:rsid w:val="007807D1"/>
    <w:rsid w:val="00780A8E"/>
    <w:rsid w:val="00780B3D"/>
    <w:rsid w:val="00780BE1"/>
    <w:rsid w:val="00780DF9"/>
    <w:rsid w:val="00780E43"/>
    <w:rsid w:val="00780E93"/>
    <w:rsid w:val="0078121B"/>
    <w:rsid w:val="0078140E"/>
    <w:rsid w:val="007814CB"/>
    <w:rsid w:val="00781505"/>
    <w:rsid w:val="007817CB"/>
    <w:rsid w:val="0078184E"/>
    <w:rsid w:val="00781B5C"/>
    <w:rsid w:val="00781B6D"/>
    <w:rsid w:val="00782477"/>
    <w:rsid w:val="0078271B"/>
    <w:rsid w:val="007829D5"/>
    <w:rsid w:val="00783358"/>
    <w:rsid w:val="00783661"/>
    <w:rsid w:val="00783793"/>
    <w:rsid w:val="00783985"/>
    <w:rsid w:val="00783AEE"/>
    <w:rsid w:val="00783CD4"/>
    <w:rsid w:val="00784F13"/>
    <w:rsid w:val="0078526F"/>
    <w:rsid w:val="007859DF"/>
    <w:rsid w:val="00785AE4"/>
    <w:rsid w:val="00785F73"/>
    <w:rsid w:val="007863B8"/>
    <w:rsid w:val="00786AD5"/>
    <w:rsid w:val="00786BF7"/>
    <w:rsid w:val="00786BFD"/>
    <w:rsid w:val="007873A7"/>
    <w:rsid w:val="0078753E"/>
    <w:rsid w:val="00787695"/>
    <w:rsid w:val="007876D5"/>
    <w:rsid w:val="00787A6F"/>
    <w:rsid w:val="00790830"/>
    <w:rsid w:val="007914FF"/>
    <w:rsid w:val="007915C0"/>
    <w:rsid w:val="007915E7"/>
    <w:rsid w:val="007916FB"/>
    <w:rsid w:val="00791877"/>
    <w:rsid w:val="00791AB9"/>
    <w:rsid w:val="00791C3C"/>
    <w:rsid w:val="00791C4C"/>
    <w:rsid w:val="00791D1C"/>
    <w:rsid w:val="00792054"/>
    <w:rsid w:val="00792A32"/>
    <w:rsid w:val="00792B99"/>
    <w:rsid w:val="00792C1A"/>
    <w:rsid w:val="00793235"/>
    <w:rsid w:val="00793588"/>
    <w:rsid w:val="00793847"/>
    <w:rsid w:val="00793AD9"/>
    <w:rsid w:val="00793DB4"/>
    <w:rsid w:val="00794014"/>
    <w:rsid w:val="00794046"/>
    <w:rsid w:val="007948E1"/>
    <w:rsid w:val="00794BB6"/>
    <w:rsid w:val="00795128"/>
    <w:rsid w:val="0079570E"/>
    <w:rsid w:val="00795B53"/>
    <w:rsid w:val="0079615E"/>
    <w:rsid w:val="00796382"/>
    <w:rsid w:val="007964EC"/>
    <w:rsid w:val="0079692D"/>
    <w:rsid w:val="00796D3D"/>
    <w:rsid w:val="00796F2B"/>
    <w:rsid w:val="0079707F"/>
    <w:rsid w:val="00797327"/>
    <w:rsid w:val="00797F11"/>
    <w:rsid w:val="007A0502"/>
    <w:rsid w:val="007A0823"/>
    <w:rsid w:val="007A084A"/>
    <w:rsid w:val="007A0BD4"/>
    <w:rsid w:val="007A0EFF"/>
    <w:rsid w:val="007A14D6"/>
    <w:rsid w:val="007A14E7"/>
    <w:rsid w:val="007A1539"/>
    <w:rsid w:val="007A1745"/>
    <w:rsid w:val="007A1BCA"/>
    <w:rsid w:val="007A1C08"/>
    <w:rsid w:val="007A2007"/>
    <w:rsid w:val="007A2799"/>
    <w:rsid w:val="007A2883"/>
    <w:rsid w:val="007A2C68"/>
    <w:rsid w:val="007A2D5E"/>
    <w:rsid w:val="007A341E"/>
    <w:rsid w:val="007A3B59"/>
    <w:rsid w:val="007A3C57"/>
    <w:rsid w:val="007A3E44"/>
    <w:rsid w:val="007A4028"/>
    <w:rsid w:val="007A4653"/>
    <w:rsid w:val="007A478D"/>
    <w:rsid w:val="007A4903"/>
    <w:rsid w:val="007A4C58"/>
    <w:rsid w:val="007A4CDA"/>
    <w:rsid w:val="007A4FD5"/>
    <w:rsid w:val="007A5040"/>
    <w:rsid w:val="007A5610"/>
    <w:rsid w:val="007A57ED"/>
    <w:rsid w:val="007A58BC"/>
    <w:rsid w:val="007A6000"/>
    <w:rsid w:val="007A614D"/>
    <w:rsid w:val="007A677B"/>
    <w:rsid w:val="007A682C"/>
    <w:rsid w:val="007A69E5"/>
    <w:rsid w:val="007A6FCE"/>
    <w:rsid w:val="007A7420"/>
    <w:rsid w:val="007B013C"/>
    <w:rsid w:val="007B05B4"/>
    <w:rsid w:val="007B0847"/>
    <w:rsid w:val="007B0D5A"/>
    <w:rsid w:val="007B10E4"/>
    <w:rsid w:val="007B12FB"/>
    <w:rsid w:val="007B15C4"/>
    <w:rsid w:val="007B1FF0"/>
    <w:rsid w:val="007B21A4"/>
    <w:rsid w:val="007B250C"/>
    <w:rsid w:val="007B2645"/>
    <w:rsid w:val="007B26A2"/>
    <w:rsid w:val="007B2712"/>
    <w:rsid w:val="007B2746"/>
    <w:rsid w:val="007B27A7"/>
    <w:rsid w:val="007B2804"/>
    <w:rsid w:val="007B2937"/>
    <w:rsid w:val="007B2B75"/>
    <w:rsid w:val="007B3129"/>
    <w:rsid w:val="007B314F"/>
    <w:rsid w:val="007B3233"/>
    <w:rsid w:val="007B3D0A"/>
    <w:rsid w:val="007B3DB3"/>
    <w:rsid w:val="007B425B"/>
    <w:rsid w:val="007B429D"/>
    <w:rsid w:val="007B439F"/>
    <w:rsid w:val="007B4720"/>
    <w:rsid w:val="007B4958"/>
    <w:rsid w:val="007B4C8E"/>
    <w:rsid w:val="007B4CDF"/>
    <w:rsid w:val="007B50BC"/>
    <w:rsid w:val="007B5167"/>
    <w:rsid w:val="007B5174"/>
    <w:rsid w:val="007B51A2"/>
    <w:rsid w:val="007B543F"/>
    <w:rsid w:val="007B5520"/>
    <w:rsid w:val="007B5758"/>
    <w:rsid w:val="007B5A83"/>
    <w:rsid w:val="007B5AF9"/>
    <w:rsid w:val="007B5B70"/>
    <w:rsid w:val="007B5B80"/>
    <w:rsid w:val="007B5FB8"/>
    <w:rsid w:val="007B61A8"/>
    <w:rsid w:val="007B62A9"/>
    <w:rsid w:val="007B65E5"/>
    <w:rsid w:val="007B67E4"/>
    <w:rsid w:val="007B688A"/>
    <w:rsid w:val="007B69AC"/>
    <w:rsid w:val="007B6A19"/>
    <w:rsid w:val="007B6D22"/>
    <w:rsid w:val="007B6D50"/>
    <w:rsid w:val="007B6E9F"/>
    <w:rsid w:val="007B6FBF"/>
    <w:rsid w:val="007B7358"/>
    <w:rsid w:val="007B74E3"/>
    <w:rsid w:val="007B7896"/>
    <w:rsid w:val="007B7908"/>
    <w:rsid w:val="007B7E48"/>
    <w:rsid w:val="007C05E6"/>
    <w:rsid w:val="007C0AB4"/>
    <w:rsid w:val="007C0B96"/>
    <w:rsid w:val="007C0F58"/>
    <w:rsid w:val="007C143C"/>
    <w:rsid w:val="007C1502"/>
    <w:rsid w:val="007C1646"/>
    <w:rsid w:val="007C1E38"/>
    <w:rsid w:val="007C2230"/>
    <w:rsid w:val="007C254F"/>
    <w:rsid w:val="007C299A"/>
    <w:rsid w:val="007C2F07"/>
    <w:rsid w:val="007C359A"/>
    <w:rsid w:val="007C35A9"/>
    <w:rsid w:val="007C35E5"/>
    <w:rsid w:val="007C3ABC"/>
    <w:rsid w:val="007C4212"/>
    <w:rsid w:val="007C46AD"/>
    <w:rsid w:val="007C49D0"/>
    <w:rsid w:val="007C4F3E"/>
    <w:rsid w:val="007C507D"/>
    <w:rsid w:val="007C510D"/>
    <w:rsid w:val="007C53BF"/>
    <w:rsid w:val="007C5501"/>
    <w:rsid w:val="007C5512"/>
    <w:rsid w:val="007C5668"/>
    <w:rsid w:val="007C5720"/>
    <w:rsid w:val="007C5B1D"/>
    <w:rsid w:val="007C5F68"/>
    <w:rsid w:val="007C5FFD"/>
    <w:rsid w:val="007C6629"/>
    <w:rsid w:val="007C6A5B"/>
    <w:rsid w:val="007C6C17"/>
    <w:rsid w:val="007C6D2C"/>
    <w:rsid w:val="007C7697"/>
    <w:rsid w:val="007C7751"/>
    <w:rsid w:val="007C7762"/>
    <w:rsid w:val="007C777B"/>
    <w:rsid w:val="007C7CBA"/>
    <w:rsid w:val="007C7E5D"/>
    <w:rsid w:val="007C7FBD"/>
    <w:rsid w:val="007D0A6E"/>
    <w:rsid w:val="007D0ABF"/>
    <w:rsid w:val="007D0CCE"/>
    <w:rsid w:val="007D0F62"/>
    <w:rsid w:val="007D129D"/>
    <w:rsid w:val="007D1661"/>
    <w:rsid w:val="007D1A85"/>
    <w:rsid w:val="007D2473"/>
    <w:rsid w:val="007D2997"/>
    <w:rsid w:val="007D2E58"/>
    <w:rsid w:val="007D302F"/>
    <w:rsid w:val="007D30D2"/>
    <w:rsid w:val="007D30FE"/>
    <w:rsid w:val="007D33C0"/>
    <w:rsid w:val="007D3720"/>
    <w:rsid w:val="007D3A01"/>
    <w:rsid w:val="007D3CA4"/>
    <w:rsid w:val="007D436A"/>
    <w:rsid w:val="007D43FB"/>
    <w:rsid w:val="007D44F0"/>
    <w:rsid w:val="007D4505"/>
    <w:rsid w:val="007D4D27"/>
    <w:rsid w:val="007D4F00"/>
    <w:rsid w:val="007D53AA"/>
    <w:rsid w:val="007D5431"/>
    <w:rsid w:val="007D568A"/>
    <w:rsid w:val="007D585B"/>
    <w:rsid w:val="007D5996"/>
    <w:rsid w:val="007D5C5A"/>
    <w:rsid w:val="007D5CAE"/>
    <w:rsid w:val="007D5E07"/>
    <w:rsid w:val="007D5E68"/>
    <w:rsid w:val="007D600D"/>
    <w:rsid w:val="007D682B"/>
    <w:rsid w:val="007D68E1"/>
    <w:rsid w:val="007D6B7A"/>
    <w:rsid w:val="007D6C30"/>
    <w:rsid w:val="007D6E95"/>
    <w:rsid w:val="007D7170"/>
    <w:rsid w:val="007D729D"/>
    <w:rsid w:val="007D7726"/>
    <w:rsid w:val="007D7B6B"/>
    <w:rsid w:val="007D7DCF"/>
    <w:rsid w:val="007D7F8D"/>
    <w:rsid w:val="007E06CA"/>
    <w:rsid w:val="007E0B26"/>
    <w:rsid w:val="007E0C54"/>
    <w:rsid w:val="007E0CA6"/>
    <w:rsid w:val="007E0EDF"/>
    <w:rsid w:val="007E1447"/>
    <w:rsid w:val="007E177C"/>
    <w:rsid w:val="007E1A32"/>
    <w:rsid w:val="007E1CBB"/>
    <w:rsid w:val="007E1DB2"/>
    <w:rsid w:val="007E1E56"/>
    <w:rsid w:val="007E1F1D"/>
    <w:rsid w:val="007E1F71"/>
    <w:rsid w:val="007E2082"/>
    <w:rsid w:val="007E20FF"/>
    <w:rsid w:val="007E21A9"/>
    <w:rsid w:val="007E21EB"/>
    <w:rsid w:val="007E2272"/>
    <w:rsid w:val="007E248B"/>
    <w:rsid w:val="007E2723"/>
    <w:rsid w:val="007E28C5"/>
    <w:rsid w:val="007E298C"/>
    <w:rsid w:val="007E30ED"/>
    <w:rsid w:val="007E3172"/>
    <w:rsid w:val="007E31E0"/>
    <w:rsid w:val="007E3A53"/>
    <w:rsid w:val="007E3C9A"/>
    <w:rsid w:val="007E3CD4"/>
    <w:rsid w:val="007E3E8E"/>
    <w:rsid w:val="007E4152"/>
    <w:rsid w:val="007E4176"/>
    <w:rsid w:val="007E43BE"/>
    <w:rsid w:val="007E4488"/>
    <w:rsid w:val="007E4739"/>
    <w:rsid w:val="007E47CF"/>
    <w:rsid w:val="007E4AE8"/>
    <w:rsid w:val="007E4D34"/>
    <w:rsid w:val="007E4EE0"/>
    <w:rsid w:val="007E5BBF"/>
    <w:rsid w:val="007E5C87"/>
    <w:rsid w:val="007E5FBD"/>
    <w:rsid w:val="007E5FC5"/>
    <w:rsid w:val="007E6086"/>
    <w:rsid w:val="007E6503"/>
    <w:rsid w:val="007E67B8"/>
    <w:rsid w:val="007E6879"/>
    <w:rsid w:val="007E68A4"/>
    <w:rsid w:val="007E6AF2"/>
    <w:rsid w:val="007E6EC2"/>
    <w:rsid w:val="007E7231"/>
    <w:rsid w:val="007E74F3"/>
    <w:rsid w:val="007E7A85"/>
    <w:rsid w:val="007E7B67"/>
    <w:rsid w:val="007E7B69"/>
    <w:rsid w:val="007E7B9C"/>
    <w:rsid w:val="007E7C02"/>
    <w:rsid w:val="007E7DA4"/>
    <w:rsid w:val="007E7DFE"/>
    <w:rsid w:val="007F053F"/>
    <w:rsid w:val="007F0DE9"/>
    <w:rsid w:val="007F146B"/>
    <w:rsid w:val="007F187A"/>
    <w:rsid w:val="007F1FF6"/>
    <w:rsid w:val="007F20B7"/>
    <w:rsid w:val="007F22C5"/>
    <w:rsid w:val="007F255F"/>
    <w:rsid w:val="007F2BA8"/>
    <w:rsid w:val="007F2FBD"/>
    <w:rsid w:val="007F343F"/>
    <w:rsid w:val="007F34D6"/>
    <w:rsid w:val="007F38AE"/>
    <w:rsid w:val="007F3940"/>
    <w:rsid w:val="007F3D9A"/>
    <w:rsid w:val="007F3E9A"/>
    <w:rsid w:val="007F4268"/>
    <w:rsid w:val="007F4292"/>
    <w:rsid w:val="007F448D"/>
    <w:rsid w:val="007F4892"/>
    <w:rsid w:val="007F4895"/>
    <w:rsid w:val="007F4CDB"/>
    <w:rsid w:val="007F4EB0"/>
    <w:rsid w:val="007F5235"/>
    <w:rsid w:val="007F55C6"/>
    <w:rsid w:val="007F5608"/>
    <w:rsid w:val="007F5650"/>
    <w:rsid w:val="007F58AA"/>
    <w:rsid w:val="007F58C4"/>
    <w:rsid w:val="007F5923"/>
    <w:rsid w:val="007F5997"/>
    <w:rsid w:val="007F59D1"/>
    <w:rsid w:val="007F5AD2"/>
    <w:rsid w:val="007F5CB8"/>
    <w:rsid w:val="007F5F65"/>
    <w:rsid w:val="007F612A"/>
    <w:rsid w:val="007F65E3"/>
    <w:rsid w:val="007F6892"/>
    <w:rsid w:val="007F69FA"/>
    <w:rsid w:val="007F6B0D"/>
    <w:rsid w:val="007F6C42"/>
    <w:rsid w:val="007F7040"/>
    <w:rsid w:val="007F70F0"/>
    <w:rsid w:val="007F715B"/>
    <w:rsid w:val="007F7298"/>
    <w:rsid w:val="007F749C"/>
    <w:rsid w:val="007F7559"/>
    <w:rsid w:val="007F75F5"/>
    <w:rsid w:val="007F78E2"/>
    <w:rsid w:val="007F7A12"/>
    <w:rsid w:val="007F7AA0"/>
    <w:rsid w:val="007F7C50"/>
    <w:rsid w:val="007F7FE1"/>
    <w:rsid w:val="00800039"/>
    <w:rsid w:val="008001C5"/>
    <w:rsid w:val="0080055A"/>
    <w:rsid w:val="008008C7"/>
    <w:rsid w:val="00800941"/>
    <w:rsid w:val="008009EE"/>
    <w:rsid w:val="00800A79"/>
    <w:rsid w:val="00800CE7"/>
    <w:rsid w:val="008013A8"/>
    <w:rsid w:val="00801941"/>
    <w:rsid w:val="00801A0E"/>
    <w:rsid w:val="00801C2F"/>
    <w:rsid w:val="0080209F"/>
    <w:rsid w:val="00802193"/>
    <w:rsid w:val="008021B5"/>
    <w:rsid w:val="00802778"/>
    <w:rsid w:val="00802A80"/>
    <w:rsid w:val="00802BA3"/>
    <w:rsid w:val="00802D19"/>
    <w:rsid w:val="00802D6D"/>
    <w:rsid w:val="00802F6F"/>
    <w:rsid w:val="00803035"/>
    <w:rsid w:val="008030C9"/>
    <w:rsid w:val="008033ED"/>
    <w:rsid w:val="00803450"/>
    <w:rsid w:val="00803779"/>
    <w:rsid w:val="00803C2A"/>
    <w:rsid w:val="0080427D"/>
    <w:rsid w:val="008045AE"/>
    <w:rsid w:val="00804A45"/>
    <w:rsid w:val="00804DCA"/>
    <w:rsid w:val="00804E68"/>
    <w:rsid w:val="008051AF"/>
    <w:rsid w:val="0080523E"/>
    <w:rsid w:val="008054C0"/>
    <w:rsid w:val="00805B97"/>
    <w:rsid w:val="00805BCE"/>
    <w:rsid w:val="00806759"/>
    <w:rsid w:val="008067DF"/>
    <w:rsid w:val="00806814"/>
    <w:rsid w:val="008071E4"/>
    <w:rsid w:val="00807251"/>
    <w:rsid w:val="00807413"/>
    <w:rsid w:val="0080794B"/>
    <w:rsid w:val="00807D84"/>
    <w:rsid w:val="00807DAE"/>
    <w:rsid w:val="0081065F"/>
    <w:rsid w:val="008106CE"/>
    <w:rsid w:val="00810AB0"/>
    <w:rsid w:val="00810B95"/>
    <w:rsid w:val="008111C0"/>
    <w:rsid w:val="00811200"/>
    <w:rsid w:val="0081181A"/>
    <w:rsid w:val="00811AE5"/>
    <w:rsid w:val="00812BF8"/>
    <w:rsid w:val="00812FBC"/>
    <w:rsid w:val="00813214"/>
    <w:rsid w:val="00813440"/>
    <w:rsid w:val="008144E6"/>
    <w:rsid w:val="0081457F"/>
    <w:rsid w:val="00814945"/>
    <w:rsid w:val="00814EEC"/>
    <w:rsid w:val="0081502A"/>
    <w:rsid w:val="0081516F"/>
    <w:rsid w:val="008151C3"/>
    <w:rsid w:val="008158CC"/>
    <w:rsid w:val="00815940"/>
    <w:rsid w:val="00815A4B"/>
    <w:rsid w:val="00815AAC"/>
    <w:rsid w:val="00815B37"/>
    <w:rsid w:val="00816349"/>
    <w:rsid w:val="008166AA"/>
    <w:rsid w:val="00816D9C"/>
    <w:rsid w:val="00816E7C"/>
    <w:rsid w:val="0081741E"/>
    <w:rsid w:val="008175D0"/>
    <w:rsid w:val="008176BE"/>
    <w:rsid w:val="00817D8F"/>
    <w:rsid w:val="00817E7B"/>
    <w:rsid w:val="0082012D"/>
    <w:rsid w:val="008202F4"/>
    <w:rsid w:val="008203D0"/>
    <w:rsid w:val="00820657"/>
    <w:rsid w:val="00820D11"/>
    <w:rsid w:val="00820E41"/>
    <w:rsid w:val="008210BE"/>
    <w:rsid w:val="0082114D"/>
    <w:rsid w:val="0082166C"/>
    <w:rsid w:val="008219AD"/>
    <w:rsid w:val="008219FA"/>
    <w:rsid w:val="00822EAB"/>
    <w:rsid w:val="008230A3"/>
    <w:rsid w:val="00823627"/>
    <w:rsid w:val="008237EA"/>
    <w:rsid w:val="00823B49"/>
    <w:rsid w:val="00823D50"/>
    <w:rsid w:val="00823D7F"/>
    <w:rsid w:val="00823E07"/>
    <w:rsid w:val="00823E0C"/>
    <w:rsid w:val="008240B8"/>
    <w:rsid w:val="0082411A"/>
    <w:rsid w:val="0082428C"/>
    <w:rsid w:val="008245DD"/>
    <w:rsid w:val="00824B89"/>
    <w:rsid w:val="00824BD2"/>
    <w:rsid w:val="00824F03"/>
    <w:rsid w:val="00825078"/>
    <w:rsid w:val="0082516F"/>
    <w:rsid w:val="008251A1"/>
    <w:rsid w:val="008251AD"/>
    <w:rsid w:val="0082547A"/>
    <w:rsid w:val="0082552B"/>
    <w:rsid w:val="00825561"/>
    <w:rsid w:val="00825C83"/>
    <w:rsid w:val="00825D97"/>
    <w:rsid w:val="0082640B"/>
    <w:rsid w:val="00826465"/>
    <w:rsid w:val="00826B6A"/>
    <w:rsid w:val="00826BEA"/>
    <w:rsid w:val="00826D6B"/>
    <w:rsid w:val="00826FB6"/>
    <w:rsid w:val="00827334"/>
    <w:rsid w:val="008276BA"/>
    <w:rsid w:val="00827752"/>
    <w:rsid w:val="00827789"/>
    <w:rsid w:val="00827C75"/>
    <w:rsid w:val="00827EA5"/>
    <w:rsid w:val="00827F35"/>
    <w:rsid w:val="00827F3C"/>
    <w:rsid w:val="008306DC"/>
    <w:rsid w:val="00830A82"/>
    <w:rsid w:val="00830D65"/>
    <w:rsid w:val="008311CA"/>
    <w:rsid w:val="008312F9"/>
    <w:rsid w:val="00831368"/>
    <w:rsid w:val="008313BE"/>
    <w:rsid w:val="008318B4"/>
    <w:rsid w:val="0083197E"/>
    <w:rsid w:val="00831BC3"/>
    <w:rsid w:val="00831BC4"/>
    <w:rsid w:val="00831BCD"/>
    <w:rsid w:val="00831E04"/>
    <w:rsid w:val="00831EE5"/>
    <w:rsid w:val="008321D8"/>
    <w:rsid w:val="008323AF"/>
    <w:rsid w:val="00832723"/>
    <w:rsid w:val="00832760"/>
    <w:rsid w:val="00832830"/>
    <w:rsid w:val="00832A16"/>
    <w:rsid w:val="00832BE4"/>
    <w:rsid w:val="00832C41"/>
    <w:rsid w:val="0083301E"/>
    <w:rsid w:val="008330C4"/>
    <w:rsid w:val="0083337B"/>
    <w:rsid w:val="00833BD2"/>
    <w:rsid w:val="00833CC7"/>
    <w:rsid w:val="00834953"/>
    <w:rsid w:val="008349F0"/>
    <w:rsid w:val="00834B22"/>
    <w:rsid w:val="00834B88"/>
    <w:rsid w:val="00834D05"/>
    <w:rsid w:val="0083568C"/>
    <w:rsid w:val="00835758"/>
    <w:rsid w:val="00836308"/>
    <w:rsid w:val="00836E7A"/>
    <w:rsid w:val="00836F55"/>
    <w:rsid w:val="008374C1"/>
    <w:rsid w:val="0083758C"/>
    <w:rsid w:val="0083764B"/>
    <w:rsid w:val="008376A4"/>
    <w:rsid w:val="008378A6"/>
    <w:rsid w:val="00837926"/>
    <w:rsid w:val="00837D32"/>
    <w:rsid w:val="00840233"/>
    <w:rsid w:val="00840456"/>
    <w:rsid w:val="008405E5"/>
    <w:rsid w:val="00840680"/>
    <w:rsid w:val="00840908"/>
    <w:rsid w:val="00840973"/>
    <w:rsid w:val="00840A04"/>
    <w:rsid w:val="00840A55"/>
    <w:rsid w:val="00840DA6"/>
    <w:rsid w:val="00840F0E"/>
    <w:rsid w:val="00841203"/>
    <w:rsid w:val="008413D7"/>
    <w:rsid w:val="008415A8"/>
    <w:rsid w:val="00841BBB"/>
    <w:rsid w:val="00841C32"/>
    <w:rsid w:val="00841D6E"/>
    <w:rsid w:val="00841EA1"/>
    <w:rsid w:val="008424C2"/>
    <w:rsid w:val="00842A44"/>
    <w:rsid w:val="00842B65"/>
    <w:rsid w:val="00842C4E"/>
    <w:rsid w:val="008432EB"/>
    <w:rsid w:val="0084396E"/>
    <w:rsid w:val="00843C34"/>
    <w:rsid w:val="00843FD8"/>
    <w:rsid w:val="00843FDB"/>
    <w:rsid w:val="0084467D"/>
    <w:rsid w:val="00844867"/>
    <w:rsid w:val="00844F25"/>
    <w:rsid w:val="00844FC2"/>
    <w:rsid w:val="00845204"/>
    <w:rsid w:val="008452A7"/>
    <w:rsid w:val="0084545D"/>
    <w:rsid w:val="008455F7"/>
    <w:rsid w:val="00845720"/>
    <w:rsid w:val="00845CF4"/>
    <w:rsid w:val="008461CA"/>
    <w:rsid w:val="008463EB"/>
    <w:rsid w:val="00846C2A"/>
    <w:rsid w:val="00846D04"/>
    <w:rsid w:val="00846D97"/>
    <w:rsid w:val="00846E78"/>
    <w:rsid w:val="00846FCF"/>
    <w:rsid w:val="00846FD0"/>
    <w:rsid w:val="00847403"/>
    <w:rsid w:val="008475E3"/>
    <w:rsid w:val="00847692"/>
    <w:rsid w:val="00847717"/>
    <w:rsid w:val="00847797"/>
    <w:rsid w:val="0084789E"/>
    <w:rsid w:val="00847FAD"/>
    <w:rsid w:val="0085002B"/>
    <w:rsid w:val="00850C94"/>
    <w:rsid w:val="008510C3"/>
    <w:rsid w:val="0085121E"/>
    <w:rsid w:val="00851B91"/>
    <w:rsid w:val="00851DF1"/>
    <w:rsid w:val="00852419"/>
    <w:rsid w:val="008525C3"/>
    <w:rsid w:val="008526CB"/>
    <w:rsid w:val="0085295B"/>
    <w:rsid w:val="0085342F"/>
    <w:rsid w:val="0085392F"/>
    <w:rsid w:val="00853C30"/>
    <w:rsid w:val="00854039"/>
    <w:rsid w:val="008541A8"/>
    <w:rsid w:val="008543C0"/>
    <w:rsid w:val="00854499"/>
    <w:rsid w:val="008544F0"/>
    <w:rsid w:val="00854616"/>
    <w:rsid w:val="00854790"/>
    <w:rsid w:val="008547AB"/>
    <w:rsid w:val="008548B0"/>
    <w:rsid w:val="00854A4A"/>
    <w:rsid w:val="00854C17"/>
    <w:rsid w:val="00854C97"/>
    <w:rsid w:val="00854DA5"/>
    <w:rsid w:val="00854E61"/>
    <w:rsid w:val="00854F79"/>
    <w:rsid w:val="00855026"/>
    <w:rsid w:val="0085503D"/>
    <w:rsid w:val="00855558"/>
    <w:rsid w:val="0085590C"/>
    <w:rsid w:val="00855BD4"/>
    <w:rsid w:val="00855D69"/>
    <w:rsid w:val="00856882"/>
    <w:rsid w:val="008569B5"/>
    <w:rsid w:val="00856D39"/>
    <w:rsid w:val="00856E5F"/>
    <w:rsid w:val="0085753B"/>
    <w:rsid w:val="008575BD"/>
    <w:rsid w:val="0085782D"/>
    <w:rsid w:val="0085789C"/>
    <w:rsid w:val="00857A48"/>
    <w:rsid w:val="00857E04"/>
    <w:rsid w:val="00860C85"/>
    <w:rsid w:val="00861299"/>
    <w:rsid w:val="0086163C"/>
    <w:rsid w:val="008616BB"/>
    <w:rsid w:val="0086177C"/>
    <w:rsid w:val="00861924"/>
    <w:rsid w:val="00861FC8"/>
    <w:rsid w:val="00862020"/>
    <w:rsid w:val="008621B1"/>
    <w:rsid w:val="008622DB"/>
    <w:rsid w:val="008626A3"/>
    <w:rsid w:val="00862861"/>
    <w:rsid w:val="00862F46"/>
    <w:rsid w:val="008633C5"/>
    <w:rsid w:val="0086353B"/>
    <w:rsid w:val="008636F9"/>
    <w:rsid w:val="008639FC"/>
    <w:rsid w:val="00863CFD"/>
    <w:rsid w:val="008645B6"/>
    <w:rsid w:val="008647A9"/>
    <w:rsid w:val="00864909"/>
    <w:rsid w:val="00864A90"/>
    <w:rsid w:val="00864B9F"/>
    <w:rsid w:val="00864C7C"/>
    <w:rsid w:val="00865006"/>
    <w:rsid w:val="0086534C"/>
    <w:rsid w:val="00865FC1"/>
    <w:rsid w:val="00866064"/>
    <w:rsid w:val="008665DA"/>
    <w:rsid w:val="008666A0"/>
    <w:rsid w:val="00866BAE"/>
    <w:rsid w:val="00866CAE"/>
    <w:rsid w:val="00866D90"/>
    <w:rsid w:val="00866EC9"/>
    <w:rsid w:val="008670AE"/>
    <w:rsid w:val="008674D1"/>
    <w:rsid w:val="008677B0"/>
    <w:rsid w:val="008677B1"/>
    <w:rsid w:val="008679F9"/>
    <w:rsid w:val="00867EE4"/>
    <w:rsid w:val="008700F0"/>
    <w:rsid w:val="00870504"/>
    <w:rsid w:val="00871152"/>
    <w:rsid w:val="008711F5"/>
    <w:rsid w:val="00871320"/>
    <w:rsid w:val="00871364"/>
    <w:rsid w:val="008715F4"/>
    <w:rsid w:val="00871AA7"/>
    <w:rsid w:val="0087214B"/>
    <w:rsid w:val="00872650"/>
    <w:rsid w:val="00872704"/>
    <w:rsid w:val="008730D5"/>
    <w:rsid w:val="008730E3"/>
    <w:rsid w:val="00873596"/>
    <w:rsid w:val="008738D1"/>
    <w:rsid w:val="00873BDB"/>
    <w:rsid w:val="00873CEA"/>
    <w:rsid w:val="008744A1"/>
    <w:rsid w:val="0087455E"/>
    <w:rsid w:val="00874C16"/>
    <w:rsid w:val="00874D48"/>
    <w:rsid w:val="00874DA6"/>
    <w:rsid w:val="00874F7A"/>
    <w:rsid w:val="008750A6"/>
    <w:rsid w:val="00875289"/>
    <w:rsid w:val="00875416"/>
    <w:rsid w:val="00875589"/>
    <w:rsid w:val="0087574D"/>
    <w:rsid w:val="00875AAE"/>
    <w:rsid w:val="00875AF4"/>
    <w:rsid w:val="00875E01"/>
    <w:rsid w:val="00875E85"/>
    <w:rsid w:val="00875F32"/>
    <w:rsid w:val="008769C1"/>
    <w:rsid w:val="00876B2E"/>
    <w:rsid w:val="00876F61"/>
    <w:rsid w:val="0087726B"/>
    <w:rsid w:val="00877294"/>
    <w:rsid w:val="008778BC"/>
    <w:rsid w:val="00877A5E"/>
    <w:rsid w:val="00877B99"/>
    <w:rsid w:val="00877C19"/>
    <w:rsid w:val="00877E0A"/>
    <w:rsid w:val="00877E5E"/>
    <w:rsid w:val="008803DA"/>
    <w:rsid w:val="008805B4"/>
    <w:rsid w:val="00880A53"/>
    <w:rsid w:val="00880F34"/>
    <w:rsid w:val="0088104B"/>
    <w:rsid w:val="008813CC"/>
    <w:rsid w:val="008815CA"/>
    <w:rsid w:val="00881830"/>
    <w:rsid w:val="00881BE3"/>
    <w:rsid w:val="00881CD7"/>
    <w:rsid w:val="0088205A"/>
    <w:rsid w:val="00882251"/>
    <w:rsid w:val="008822C6"/>
    <w:rsid w:val="0088269A"/>
    <w:rsid w:val="00882713"/>
    <w:rsid w:val="00882B94"/>
    <w:rsid w:val="00883463"/>
    <w:rsid w:val="00883684"/>
    <w:rsid w:val="008838E5"/>
    <w:rsid w:val="00883B93"/>
    <w:rsid w:val="00884208"/>
    <w:rsid w:val="008842EF"/>
    <w:rsid w:val="008846AA"/>
    <w:rsid w:val="008847D6"/>
    <w:rsid w:val="0088494E"/>
    <w:rsid w:val="00884C52"/>
    <w:rsid w:val="00884FD5"/>
    <w:rsid w:val="00885051"/>
    <w:rsid w:val="008850EB"/>
    <w:rsid w:val="00885161"/>
    <w:rsid w:val="008860DD"/>
    <w:rsid w:val="0088614C"/>
    <w:rsid w:val="008865C0"/>
    <w:rsid w:val="00886685"/>
    <w:rsid w:val="00886B1F"/>
    <w:rsid w:val="00886B75"/>
    <w:rsid w:val="00886DFA"/>
    <w:rsid w:val="00886E46"/>
    <w:rsid w:val="00886F82"/>
    <w:rsid w:val="00886FEB"/>
    <w:rsid w:val="00887BA7"/>
    <w:rsid w:val="008902CC"/>
    <w:rsid w:val="00890382"/>
    <w:rsid w:val="00890841"/>
    <w:rsid w:val="00890A7B"/>
    <w:rsid w:val="0089105C"/>
    <w:rsid w:val="0089131A"/>
    <w:rsid w:val="0089189D"/>
    <w:rsid w:val="00891965"/>
    <w:rsid w:val="00892023"/>
    <w:rsid w:val="008923CA"/>
    <w:rsid w:val="008924C2"/>
    <w:rsid w:val="00892882"/>
    <w:rsid w:val="008928C8"/>
    <w:rsid w:val="00893007"/>
    <w:rsid w:val="00893237"/>
    <w:rsid w:val="00893A3C"/>
    <w:rsid w:val="00893CEE"/>
    <w:rsid w:val="00893E09"/>
    <w:rsid w:val="0089430D"/>
    <w:rsid w:val="0089564F"/>
    <w:rsid w:val="00895906"/>
    <w:rsid w:val="00895D87"/>
    <w:rsid w:val="00895FF9"/>
    <w:rsid w:val="0089619A"/>
    <w:rsid w:val="00896343"/>
    <w:rsid w:val="0089658E"/>
    <w:rsid w:val="00896594"/>
    <w:rsid w:val="00896910"/>
    <w:rsid w:val="00897101"/>
    <w:rsid w:val="008972CB"/>
    <w:rsid w:val="0089771E"/>
    <w:rsid w:val="008977F3"/>
    <w:rsid w:val="00897B68"/>
    <w:rsid w:val="00897D0D"/>
    <w:rsid w:val="00897F5D"/>
    <w:rsid w:val="008A0600"/>
    <w:rsid w:val="008A0604"/>
    <w:rsid w:val="008A0970"/>
    <w:rsid w:val="008A0F4F"/>
    <w:rsid w:val="008A1192"/>
    <w:rsid w:val="008A142D"/>
    <w:rsid w:val="008A173D"/>
    <w:rsid w:val="008A1D1F"/>
    <w:rsid w:val="008A1E74"/>
    <w:rsid w:val="008A2000"/>
    <w:rsid w:val="008A201B"/>
    <w:rsid w:val="008A2317"/>
    <w:rsid w:val="008A23FB"/>
    <w:rsid w:val="008A290F"/>
    <w:rsid w:val="008A2A52"/>
    <w:rsid w:val="008A2D22"/>
    <w:rsid w:val="008A2D7D"/>
    <w:rsid w:val="008A2DA6"/>
    <w:rsid w:val="008A2E4D"/>
    <w:rsid w:val="008A31E9"/>
    <w:rsid w:val="008A320A"/>
    <w:rsid w:val="008A34C5"/>
    <w:rsid w:val="008A39A1"/>
    <w:rsid w:val="008A3AD1"/>
    <w:rsid w:val="008A3BC1"/>
    <w:rsid w:val="008A4211"/>
    <w:rsid w:val="008A48FD"/>
    <w:rsid w:val="008A4F25"/>
    <w:rsid w:val="008A50B1"/>
    <w:rsid w:val="008A574F"/>
    <w:rsid w:val="008A57E1"/>
    <w:rsid w:val="008A580D"/>
    <w:rsid w:val="008A590D"/>
    <w:rsid w:val="008A598C"/>
    <w:rsid w:val="008A5C71"/>
    <w:rsid w:val="008A5D5A"/>
    <w:rsid w:val="008A5DBC"/>
    <w:rsid w:val="008A6122"/>
    <w:rsid w:val="008A6373"/>
    <w:rsid w:val="008A69F0"/>
    <w:rsid w:val="008A6A5A"/>
    <w:rsid w:val="008A6C94"/>
    <w:rsid w:val="008A72D7"/>
    <w:rsid w:val="008A73BB"/>
    <w:rsid w:val="008A7522"/>
    <w:rsid w:val="008A79B1"/>
    <w:rsid w:val="008A7D62"/>
    <w:rsid w:val="008A7DA7"/>
    <w:rsid w:val="008B01FA"/>
    <w:rsid w:val="008B029E"/>
    <w:rsid w:val="008B034D"/>
    <w:rsid w:val="008B035E"/>
    <w:rsid w:val="008B05B7"/>
    <w:rsid w:val="008B0BF2"/>
    <w:rsid w:val="008B0C37"/>
    <w:rsid w:val="008B1038"/>
    <w:rsid w:val="008B1325"/>
    <w:rsid w:val="008B1350"/>
    <w:rsid w:val="008B13EC"/>
    <w:rsid w:val="008B148F"/>
    <w:rsid w:val="008B14B8"/>
    <w:rsid w:val="008B1519"/>
    <w:rsid w:val="008B1665"/>
    <w:rsid w:val="008B1E45"/>
    <w:rsid w:val="008B2307"/>
    <w:rsid w:val="008B2355"/>
    <w:rsid w:val="008B2488"/>
    <w:rsid w:val="008B2954"/>
    <w:rsid w:val="008B304E"/>
    <w:rsid w:val="008B3291"/>
    <w:rsid w:val="008B3ABB"/>
    <w:rsid w:val="008B3B0E"/>
    <w:rsid w:val="008B3C1F"/>
    <w:rsid w:val="008B3D8B"/>
    <w:rsid w:val="008B407C"/>
    <w:rsid w:val="008B417F"/>
    <w:rsid w:val="008B480B"/>
    <w:rsid w:val="008B4907"/>
    <w:rsid w:val="008B4A79"/>
    <w:rsid w:val="008B4E3A"/>
    <w:rsid w:val="008B4E9F"/>
    <w:rsid w:val="008B5042"/>
    <w:rsid w:val="008B53F7"/>
    <w:rsid w:val="008B6016"/>
    <w:rsid w:val="008B7307"/>
    <w:rsid w:val="008B7369"/>
    <w:rsid w:val="008B73A8"/>
    <w:rsid w:val="008B771D"/>
    <w:rsid w:val="008B7966"/>
    <w:rsid w:val="008C0612"/>
    <w:rsid w:val="008C0D27"/>
    <w:rsid w:val="008C0F9D"/>
    <w:rsid w:val="008C12DE"/>
    <w:rsid w:val="008C1657"/>
    <w:rsid w:val="008C1991"/>
    <w:rsid w:val="008C1A17"/>
    <w:rsid w:val="008C23C0"/>
    <w:rsid w:val="008C2414"/>
    <w:rsid w:val="008C241D"/>
    <w:rsid w:val="008C284F"/>
    <w:rsid w:val="008C2D8C"/>
    <w:rsid w:val="008C3683"/>
    <w:rsid w:val="008C3B16"/>
    <w:rsid w:val="008C41F2"/>
    <w:rsid w:val="008C4340"/>
    <w:rsid w:val="008C4359"/>
    <w:rsid w:val="008C4C40"/>
    <w:rsid w:val="008C4CED"/>
    <w:rsid w:val="008C4D0C"/>
    <w:rsid w:val="008C53DE"/>
    <w:rsid w:val="008C5F83"/>
    <w:rsid w:val="008C5FD8"/>
    <w:rsid w:val="008C6183"/>
    <w:rsid w:val="008C6495"/>
    <w:rsid w:val="008C6705"/>
    <w:rsid w:val="008C6A32"/>
    <w:rsid w:val="008C6A95"/>
    <w:rsid w:val="008C6AAD"/>
    <w:rsid w:val="008C6B19"/>
    <w:rsid w:val="008C6FCD"/>
    <w:rsid w:val="008C7266"/>
    <w:rsid w:val="008C786C"/>
    <w:rsid w:val="008C7976"/>
    <w:rsid w:val="008C7B76"/>
    <w:rsid w:val="008C7B7C"/>
    <w:rsid w:val="008C7B91"/>
    <w:rsid w:val="008D0725"/>
    <w:rsid w:val="008D073B"/>
    <w:rsid w:val="008D0C25"/>
    <w:rsid w:val="008D109B"/>
    <w:rsid w:val="008D10BD"/>
    <w:rsid w:val="008D1156"/>
    <w:rsid w:val="008D159D"/>
    <w:rsid w:val="008D1804"/>
    <w:rsid w:val="008D18F0"/>
    <w:rsid w:val="008D19FB"/>
    <w:rsid w:val="008D1C22"/>
    <w:rsid w:val="008D1C4E"/>
    <w:rsid w:val="008D261A"/>
    <w:rsid w:val="008D2966"/>
    <w:rsid w:val="008D2998"/>
    <w:rsid w:val="008D2BDB"/>
    <w:rsid w:val="008D37D4"/>
    <w:rsid w:val="008D3EB1"/>
    <w:rsid w:val="008D4524"/>
    <w:rsid w:val="008D4DBF"/>
    <w:rsid w:val="008D5080"/>
    <w:rsid w:val="008D51BA"/>
    <w:rsid w:val="008D52F8"/>
    <w:rsid w:val="008D5374"/>
    <w:rsid w:val="008D5CF1"/>
    <w:rsid w:val="008D5FCB"/>
    <w:rsid w:val="008D60A4"/>
    <w:rsid w:val="008D615F"/>
    <w:rsid w:val="008D63A0"/>
    <w:rsid w:val="008D689A"/>
    <w:rsid w:val="008D698D"/>
    <w:rsid w:val="008D6BE8"/>
    <w:rsid w:val="008D6D66"/>
    <w:rsid w:val="008D7175"/>
    <w:rsid w:val="008D71AF"/>
    <w:rsid w:val="008D754B"/>
    <w:rsid w:val="008D780A"/>
    <w:rsid w:val="008D7BE4"/>
    <w:rsid w:val="008D7EAE"/>
    <w:rsid w:val="008E018C"/>
    <w:rsid w:val="008E021B"/>
    <w:rsid w:val="008E0318"/>
    <w:rsid w:val="008E05B8"/>
    <w:rsid w:val="008E0BBA"/>
    <w:rsid w:val="008E0FFF"/>
    <w:rsid w:val="008E137D"/>
    <w:rsid w:val="008E1481"/>
    <w:rsid w:val="008E1BD3"/>
    <w:rsid w:val="008E20E1"/>
    <w:rsid w:val="008E2108"/>
    <w:rsid w:val="008E23A2"/>
    <w:rsid w:val="008E249E"/>
    <w:rsid w:val="008E29B3"/>
    <w:rsid w:val="008E2A02"/>
    <w:rsid w:val="008E336F"/>
    <w:rsid w:val="008E3B22"/>
    <w:rsid w:val="008E401A"/>
    <w:rsid w:val="008E407B"/>
    <w:rsid w:val="008E4332"/>
    <w:rsid w:val="008E45BE"/>
    <w:rsid w:val="008E4675"/>
    <w:rsid w:val="008E490F"/>
    <w:rsid w:val="008E52E5"/>
    <w:rsid w:val="008E5AC4"/>
    <w:rsid w:val="008E5C53"/>
    <w:rsid w:val="008E5E0B"/>
    <w:rsid w:val="008E5F59"/>
    <w:rsid w:val="008E5FFF"/>
    <w:rsid w:val="008E6352"/>
    <w:rsid w:val="008E6448"/>
    <w:rsid w:val="008E6887"/>
    <w:rsid w:val="008E69DD"/>
    <w:rsid w:val="008E6A75"/>
    <w:rsid w:val="008E6B69"/>
    <w:rsid w:val="008E6D20"/>
    <w:rsid w:val="008E76C8"/>
    <w:rsid w:val="008E7746"/>
    <w:rsid w:val="008E79DC"/>
    <w:rsid w:val="008E7B3B"/>
    <w:rsid w:val="008E7C6D"/>
    <w:rsid w:val="008F0277"/>
    <w:rsid w:val="008F061C"/>
    <w:rsid w:val="008F09C9"/>
    <w:rsid w:val="008F09D3"/>
    <w:rsid w:val="008F0B10"/>
    <w:rsid w:val="008F0D95"/>
    <w:rsid w:val="008F11C9"/>
    <w:rsid w:val="008F124C"/>
    <w:rsid w:val="008F1598"/>
    <w:rsid w:val="008F2231"/>
    <w:rsid w:val="008F23BC"/>
    <w:rsid w:val="008F2477"/>
    <w:rsid w:val="008F2629"/>
    <w:rsid w:val="008F2669"/>
    <w:rsid w:val="008F2699"/>
    <w:rsid w:val="008F275F"/>
    <w:rsid w:val="008F2770"/>
    <w:rsid w:val="008F2813"/>
    <w:rsid w:val="008F292D"/>
    <w:rsid w:val="008F2F9C"/>
    <w:rsid w:val="008F3125"/>
    <w:rsid w:val="008F3406"/>
    <w:rsid w:val="008F363D"/>
    <w:rsid w:val="008F3943"/>
    <w:rsid w:val="008F3A98"/>
    <w:rsid w:val="008F3C9C"/>
    <w:rsid w:val="008F3EA0"/>
    <w:rsid w:val="008F402F"/>
    <w:rsid w:val="008F40C8"/>
    <w:rsid w:val="008F4C34"/>
    <w:rsid w:val="008F5284"/>
    <w:rsid w:val="008F5295"/>
    <w:rsid w:val="008F5922"/>
    <w:rsid w:val="008F637A"/>
    <w:rsid w:val="008F6885"/>
    <w:rsid w:val="008F6950"/>
    <w:rsid w:val="008F6990"/>
    <w:rsid w:val="008F6A03"/>
    <w:rsid w:val="008F6B6B"/>
    <w:rsid w:val="008F6C67"/>
    <w:rsid w:val="008F6D22"/>
    <w:rsid w:val="008F6D62"/>
    <w:rsid w:val="008F6E00"/>
    <w:rsid w:val="008F6E1B"/>
    <w:rsid w:val="008F78DB"/>
    <w:rsid w:val="008F7ED8"/>
    <w:rsid w:val="00900134"/>
    <w:rsid w:val="0090053A"/>
    <w:rsid w:val="00900760"/>
    <w:rsid w:val="00900DEC"/>
    <w:rsid w:val="00900E10"/>
    <w:rsid w:val="00900FA7"/>
    <w:rsid w:val="0090182C"/>
    <w:rsid w:val="00901DBA"/>
    <w:rsid w:val="00901ED6"/>
    <w:rsid w:val="009022D2"/>
    <w:rsid w:val="009022EA"/>
    <w:rsid w:val="009024AC"/>
    <w:rsid w:val="0090337B"/>
    <w:rsid w:val="009034A0"/>
    <w:rsid w:val="00903501"/>
    <w:rsid w:val="00903511"/>
    <w:rsid w:val="009038F9"/>
    <w:rsid w:val="009039A5"/>
    <w:rsid w:val="009039B3"/>
    <w:rsid w:val="00903D9D"/>
    <w:rsid w:val="00904462"/>
    <w:rsid w:val="0090454D"/>
    <w:rsid w:val="00904F3D"/>
    <w:rsid w:val="00905655"/>
    <w:rsid w:val="00905B27"/>
    <w:rsid w:val="00905BFF"/>
    <w:rsid w:val="00905D00"/>
    <w:rsid w:val="00906382"/>
    <w:rsid w:val="00906554"/>
    <w:rsid w:val="00906A18"/>
    <w:rsid w:val="00906D0F"/>
    <w:rsid w:val="009073E2"/>
    <w:rsid w:val="00907411"/>
    <w:rsid w:val="009074D1"/>
    <w:rsid w:val="009074D4"/>
    <w:rsid w:val="009075F2"/>
    <w:rsid w:val="00907644"/>
    <w:rsid w:val="00907885"/>
    <w:rsid w:val="00907BAA"/>
    <w:rsid w:val="00907FA0"/>
    <w:rsid w:val="00910139"/>
    <w:rsid w:val="00910620"/>
    <w:rsid w:val="0091073D"/>
    <w:rsid w:val="00910AA1"/>
    <w:rsid w:val="00910E8D"/>
    <w:rsid w:val="0091114B"/>
    <w:rsid w:val="00911322"/>
    <w:rsid w:val="00911452"/>
    <w:rsid w:val="00911490"/>
    <w:rsid w:val="00911AFE"/>
    <w:rsid w:val="00911D68"/>
    <w:rsid w:val="00911F39"/>
    <w:rsid w:val="00912501"/>
    <w:rsid w:val="00912915"/>
    <w:rsid w:val="00912E8C"/>
    <w:rsid w:val="00913137"/>
    <w:rsid w:val="00913551"/>
    <w:rsid w:val="00913B13"/>
    <w:rsid w:val="00914389"/>
    <w:rsid w:val="0091440C"/>
    <w:rsid w:val="00914421"/>
    <w:rsid w:val="0091451F"/>
    <w:rsid w:val="009145F6"/>
    <w:rsid w:val="00914CAA"/>
    <w:rsid w:val="00915052"/>
    <w:rsid w:val="009150F1"/>
    <w:rsid w:val="0091549B"/>
    <w:rsid w:val="0091578A"/>
    <w:rsid w:val="0091579E"/>
    <w:rsid w:val="00915C10"/>
    <w:rsid w:val="00915C4E"/>
    <w:rsid w:val="00915DAA"/>
    <w:rsid w:val="009160F3"/>
    <w:rsid w:val="00916508"/>
    <w:rsid w:val="009166EA"/>
    <w:rsid w:val="00916D2C"/>
    <w:rsid w:val="00916F12"/>
    <w:rsid w:val="00916F77"/>
    <w:rsid w:val="009172BE"/>
    <w:rsid w:val="009174AE"/>
    <w:rsid w:val="00917B03"/>
    <w:rsid w:val="00917DD0"/>
    <w:rsid w:val="00917E79"/>
    <w:rsid w:val="009202BE"/>
    <w:rsid w:val="0092031E"/>
    <w:rsid w:val="009211FF"/>
    <w:rsid w:val="00921821"/>
    <w:rsid w:val="00921C5B"/>
    <w:rsid w:val="00922081"/>
    <w:rsid w:val="00922231"/>
    <w:rsid w:val="009226B5"/>
    <w:rsid w:val="00922FE5"/>
    <w:rsid w:val="009230C8"/>
    <w:rsid w:val="00923939"/>
    <w:rsid w:val="00923B75"/>
    <w:rsid w:val="00923C5C"/>
    <w:rsid w:val="00923E44"/>
    <w:rsid w:val="009245F6"/>
    <w:rsid w:val="00924619"/>
    <w:rsid w:val="00924690"/>
    <w:rsid w:val="009248EA"/>
    <w:rsid w:val="00924AED"/>
    <w:rsid w:val="00924BB3"/>
    <w:rsid w:val="00924BCF"/>
    <w:rsid w:val="00925D8A"/>
    <w:rsid w:val="00925F00"/>
    <w:rsid w:val="00926187"/>
    <w:rsid w:val="00926329"/>
    <w:rsid w:val="0092679E"/>
    <w:rsid w:val="009267CF"/>
    <w:rsid w:val="009269C2"/>
    <w:rsid w:val="00926FC9"/>
    <w:rsid w:val="009271CC"/>
    <w:rsid w:val="009274ED"/>
    <w:rsid w:val="0092795C"/>
    <w:rsid w:val="00927D68"/>
    <w:rsid w:val="0093031F"/>
    <w:rsid w:val="00930428"/>
    <w:rsid w:val="009305C0"/>
    <w:rsid w:val="00930B37"/>
    <w:rsid w:val="00930E5D"/>
    <w:rsid w:val="00931122"/>
    <w:rsid w:val="00931759"/>
    <w:rsid w:val="00931C7E"/>
    <w:rsid w:val="00932035"/>
    <w:rsid w:val="0093267E"/>
    <w:rsid w:val="00932817"/>
    <w:rsid w:val="00932C82"/>
    <w:rsid w:val="00932E31"/>
    <w:rsid w:val="0093392E"/>
    <w:rsid w:val="00933EE6"/>
    <w:rsid w:val="00933FDF"/>
    <w:rsid w:val="0093413A"/>
    <w:rsid w:val="00934167"/>
    <w:rsid w:val="00934612"/>
    <w:rsid w:val="0093472B"/>
    <w:rsid w:val="00935220"/>
    <w:rsid w:val="00935917"/>
    <w:rsid w:val="00935B2C"/>
    <w:rsid w:val="00935B6D"/>
    <w:rsid w:val="00935CA0"/>
    <w:rsid w:val="00935E58"/>
    <w:rsid w:val="00935FA6"/>
    <w:rsid w:val="00936040"/>
    <w:rsid w:val="00936209"/>
    <w:rsid w:val="009362C4"/>
    <w:rsid w:val="00936769"/>
    <w:rsid w:val="00936DB4"/>
    <w:rsid w:val="009377C6"/>
    <w:rsid w:val="00937A2E"/>
    <w:rsid w:val="009400A6"/>
    <w:rsid w:val="009400C3"/>
    <w:rsid w:val="0094094C"/>
    <w:rsid w:val="009409C2"/>
    <w:rsid w:val="009409FD"/>
    <w:rsid w:val="009410B4"/>
    <w:rsid w:val="00941D02"/>
    <w:rsid w:val="00941E04"/>
    <w:rsid w:val="00941E34"/>
    <w:rsid w:val="00942023"/>
    <w:rsid w:val="0094229D"/>
    <w:rsid w:val="00942484"/>
    <w:rsid w:val="00942501"/>
    <w:rsid w:val="0094257A"/>
    <w:rsid w:val="00942784"/>
    <w:rsid w:val="009427C8"/>
    <w:rsid w:val="00942868"/>
    <w:rsid w:val="00943039"/>
    <w:rsid w:val="009434CE"/>
    <w:rsid w:val="009434F1"/>
    <w:rsid w:val="00943513"/>
    <w:rsid w:val="00943530"/>
    <w:rsid w:val="009439DD"/>
    <w:rsid w:val="00943A35"/>
    <w:rsid w:val="00944149"/>
    <w:rsid w:val="009444A8"/>
    <w:rsid w:val="0094477C"/>
    <w:rsid w:val="00945326"/>
    <w:rsid w:val="00945873"/>
    <w:rsid w:val="00945DA4"/>
    <w:rsid w:val="009463FD"/>
    <w:rsid w:val="0094682B"/>
    <w:rsid w:val="00946A64"/>
    <w:rsid w:val="00947642"/>
    <w:rsid w:val="00947780"/>
    <w:rsid w:val="009478F3"/>
    <w:rsid w:val="00947DCB"/>
    <w:rsid w:val="00947E3D"/>
    <w:rsid w:val="00947EA4"/>
    <w:rsid w:val="00950260"/>
    <w:rsid w:val="00950273"/>
    <w:rsid w:val="00950520"/>
    <w:rsid w:val="009508BE"/>
    <w:rsid w:val="00950BB4"/>
    <w:rsid w:val="009511EF"/>
    <w:rsid w:val="00951B2E"/>
    <w:rsid w:val="00951CD7"/>
    <w:rsid w:val="00951E3D"/>
    <w:rsid w:val="00952093"/>
    <w:rsid w:val="0095224C"/>
    <w:rsid w:val="00952407"/>
    <w:rsid w:val="00952677"/>
    <w:rsid w:val="00952A97"/>
    <w:rsid w:val="00952DAA"/>
    <w:rsid w:val="00952F7D"/>
    <w:rsid w:val="009532E2"/>
    <w:rsid w:val="009538ED"/>
    <w:rsid w:val="00953C73"/>
    <w:rsid w:val="00953C89"/>
    <w:rsid w:val="00953E16"/>
    <w:rsid w:val="009543DD"/>
    <w:rsid w:val="009545F1"/>
    <w:rsid w:val="0095460D"/>
    <w:rsid w:val="00954828"/>
    <w:rsid w:val="00954AAD"/>
    <w:rsid w:val="00954FB9"/>
    <w:rsid w:val="00955252"/>
    <w:rsid w:val="009552AF"/>
    <w:rsid w:val="00955342"/>
    <w:rsid w:val="0095537E"/>
    <w:rsid w:val="00955C4B"/>
    <w:rsid w:val="0095645D"/>
    <w:rsid w:val="00956517"/>
    <w:rsid w:val="00956756"/>
    <w:rsid w:val="00956B3F"/>
    <w:rsid w:val="00956CDF"/>
    <w:rsid w:val="00956D06"/>
    <w:rsid w:val="00956FB8"/>
    <w:rsid w:val="00957127"/>
    <w:rsid w:val="009578F2"/>
    <w:rsid w:val="00957930"/>
    <w:rsid w:val="00960141"/>
    <w:rsid w:val="009605AF"/>
    <w:rsid w:val="00960C61"/>
    <w:rsid w:val="00960DF0"/>
    <w:rsid w:val="00960E25"/>
    <w:rsid w:val="009612A7"/>
    <w:rsid w:val="00961520"/>
    <w:rsid w:val="009617C0"/>
    <w:rsid w:val="009617DF"/>
    <w:rsid w:val="0096181A"/>
    <w:rsid w:val="0096207F"/>
    <w:rsid w:val="00962108"/>
    <w:rsid w:val="00962741"/>
    <w:rsid w:val="00962746"/>
    <w:rsid w:val="009627F7"/>
    <w:rsid w:val="00962AE1"/>
    <w:rsid w:val="00962E91"/>
    <w:rsid w:val="00963770"/>
    <w:rsid w:val="0096383A"/>
    <w:rsid w:val="00963ACC"/>
    <w:rsid w:val="00964014"/>
    <w:rsid w:val="00964CBE"/>
    <w:rsid w:val="009651E3"/>
    <w:rsid w:val="009658A2"/>
    <w:rsid w:val="00966159"/>
    <w:rsid w:val="00966752"/>
    <w:rsid w:val="00966927"/>
    <w:rsid w:val="00966A2C"/>
    <w:rsid w:val="00966BC7"/>
    <w:rsid w:val="00966CD3"/>
    <w:rsid w:val="009674E9"/>
    <w:rsid w:val="00967968"/>
    <w:rsid w:val="00967F43"/>
    <w:rsid w:val="00970446"/>
    <w:rsid w:val="009706B6"/>
    <w:rsid w:val="0097076E"/>
    <w:rsid w:val="00970C47"/>
    <w:rsid w:val="0097136B"/>
    <w:rsid w:val="00971E62"/>
    <w:rsid w:val="00972202"/>
    <w:rsid w:val="0097283C"/>
    <w:rsid w:val="00972903"/>
    <w:rsid w:val="00972C59"/>
    <w:rsid w:val="00972CBA"/>
    <w:rsid w:val="00973356"/>
    <w:rsid w:val="0097370C"/>
    <w:rsid w:val="00973970"/>
    <w:rsid w:val="00973ADC"/>
    <w:rsid w:val="00973BF8"/>
    <w:rsid w:val="0097402C"/>
    <w:rsid w:val="00974C3B"/>
    <w:rsid w:val="00975516"/>
    <w:rsid w:val="009759F2"/>
    <w:rsid w:val="00976221"/>
    <w:rsid w:val="00976350"/>
    <w:rsid w:val="009768DB"/>
    <w:rsid w:val="00976B26"/>
    <w:rsid w:val="00976C2D"/>
    <w:rsid w:val="009772DA"/>
    <w:rsid w:val="00977BD5"/>
    <w:rsid w:val="00977DA1"/>
    <w:rsid w:val="00977FC9"/>
    <w:rsid w:val="0098063E"/>
    <w:rsid w:val="0098068F"/>
    <w:rsid w:val="009807BE"/>
    <w:rsid w:val="00980840"/>
    <w:rsid w:val="0098084D"/>
    <w:rsid w:val="0098088E"/>
    <w:rsid w:val="00981112"/>
    <w:rsid w:val="009811F7"/>
    <w:rsid w:val="0098126F"/>
    <w:rsid w:val="00981567"/>
    <w:rsid w:val="00981C91"/>
    <w:rsid w:val="00981E3C"/>
    <w:rsid w:val="00981F97"/>
    <w:rsid w:val="00982285"/>
    <w:rsid w:val="009825D9"/>
    <w:rsid w:val="009827BE"/>
    <w:rsid w:val="00982C51"/>
    <w:rsid w:val="00982CF7"/>
    <w:rsid w:val="00982D99"/>
    <w:rsid w:val="00982F8C"/>
    <w:rsid w:val="00983321"/>
    <w:rsid w:val="00983326"/>
    <w:rsid w:val="00983C62"/>
    <w:rsid w:val="00983D5B"/>
    <w:rsid w:val="0098469B"/>
    <w:rsid w:val="009847A3"/>
    <w:rsid w:val="0098555C"/>
    <w:rsid w:val="00985968"/>
    <w:rsid w:val="00985D6B"/>
    <w:rsid w:val="0098643D"/>
    <w:rsid w:val="0098655C"/>
    <w:rsid w:val="009866B0"/>
    <w:rsid w:val="0098682F"/>
    <w:rsid w:val="009869B2"/>
    <w:rsid w:val="009869E9"/>
    <w:rsid w:val="009874A7"/>
    <w:rsid w:val="009874D0"/>
    <w:rsid w:val="00987615"/>
    <w:rsid w:val="00987639"/>
    <w:rsid w:val="00987C26"/>
    <w:rsid w:val="009905DA"/>
    <w:rsid w:val="009906D3"/>
    <w:rsid w:val="009917A6"/>
    <w:rsid w:val="00991C93"/>
    <w:rsid w:val="00991DDA"/>
    <w:rsid w:val="009921E8"/>
    <w:rsid w:val="00992232"/>
    <w:rsid w:val="00992956"/>
    <w:rsid w:val="009929C9"/>
    <w:rsid w:val="00992CE4"/>
    <w:rsid w:val="0099347D"/>
    <w:rsid w:val="00993551"/>
    <w:rsid w:val="009936BE"/>
    <w:rsid w:val="00993ED1"/>
    <w:rsid w:val="0099472D"/>
    <w:rsid w:val="00994A2A"/>
    <w:rsid w:val="00994C0B"/>
    <w:rsid w:val="00994D93"/>
    <w:rsid w:val="00994DDD"/>
    <w:rsid w:val="00994E7D"/>
    <w:rsid w:val="009951B5"/>
    <w:rsid w:val="00995523"/>
    <w:rsid w:val="009957F4"/>
    <w:rsid w:val="00995CBE"/>
    <w:rsid w:val="00995CC3"/>
    <w:rsid w:val="00996266"/>
    <w:rsid w:val="00996680"/>
    <w:rsid w:val="00997556"/>
    <w:rsid w:val="0099797A"/>
    <w:rsid w:val="00997AA7"/>
    <w:rsid w:val="009A01DC"/>
    <w:rsid w:val="009A01DD"/>
    <w:rsid w:val="009A0279"/>
    <w:rsid w:val="009A0385"/>
    <w:rsid w:val="009A03FB"/>
    <w:rsid w:val="009A1214"/>
    <w:rsid w:val="009A1222"/>
    <w:rsid w:val="009A14F9"/>
    <w:rsid w:val="009A1745"/>
    <w:rsid w:val="009A202C"/>
    <w:rsid w:val="009A24E8"/>
    <w:rsid w:val="009A2649"/>
    <w:rsid w:val="009A2895"/>
    <w:rsid w:val="009A28F1"/>
    <w:rsid w:val="009A2A71"/>
    <w:rsid w:val="009A2B1B"/>
    <w:rsid w:val="009A2C9F"/>
    <w:rsid w:val="009A2D27"/>
    <w:rsid w:val="009A3011"/>
    <w:rsid w:val="009A3B12"/>
    <w:rsid w:val="009A3DA1"/>
    <w:rsid w:val="009A3FBD"/>
    <w:rsid w:val="009A413D"/>
    <w:rsid w:val="009A42BE"/>
    <w:rsid w:val="009A450C"/>
    <w:rsid w:val="009A4631"/>
    <w:rsid w:val="009A49D9"/>
    <w:rsid w:val="009A4A41"/>
    <w:rsid w:val="009A4B12"/>
    <w:rsid w:val="009A58F5"/>
    <w:rsid w:val="009A5F18"/>
    <w:rsid w:val="009A648F"/>
    <w:rsid w:val="009A65C5"/>
    <w:rsid w:val="009A664B"/>
    <w:rsid w:val="009A6674"/>
    <w:rsid w:val="009A6689"/>
    <w:rsid w:val="009A6769"/>
    <w:rsid w:val="009A690E"/>
    <w:rsid w:val="009A6A9A"/>
    <w:rsid w:val="009A6BB7"/>
    <w:rsid w:val="009A7737"/>
    <w:rsid w:val="009A77B6"/>
    <w:rsid w:val="009B01D1"/>
    <w:rsid w:val="009B02EB"/>
    <w:rsid w:val="009B03AE"/>
    <w:rsid w:val="009B0505"/>
    <w:rsid w:val="009B13BA"/>
    <w:rsid w:val="009B1822"/>
    <w:rsid w:val="009B1863"/>
    <w:rsid w:val="009B1880"/>
    <w:rsid w:val="009B1990"/>
    <w:rsid w:val="009B1C25"/>
    <w:rsid w:val="009B1E6A"/>
    <w:rsid w:val="009B2554"/>
    <w:rsid w:val="009B2E8C"/>
    <w:rsid w:val="009B3481"/>
    <w:rsid w:val="009B34A5"/>
    <w:rsid w:val="009B374F"/>
    <w:rsid w:val="009B3814"/>
    <w:rsid w:val="009B3C36"/>
    <w:rsid w:val="009B4B04"/>
    <w:rsid w:val="009B527A"/>
    <w:rsid w:val="009B5600"/>
    <w:rsid w:val="009B560B"/>
    <w:rsid w:val="009B567D"/>
    <w:rsid w:val="009B575B"/>
    <w:rsid w:val="009B5D8D"/>
    <w:rsid w:val="009B63B9"/>
    <w:rsid w:val="009B6FF9"/>
    <w:rsid w:val="009B7575"/>
    <w:rsid w:val="009B75EC"/>
    <w:rsid w:val="009B7C0B"/>
    <w:rsid w:val="009B7D11"/>
    <w:rsid w:val="009B7E2E"/>
    <w:rsid w:val="009C0157"/>
    <w:rsid w:val="009C04CD"/>
    <w:rsid w:val="009C05C3"/>
    <w:rsid w:val="009C0677"/>
    <w:rsid w:val="009C07EF"/>
    <w:rsid w:val="009C0A94"/>
    <w:rsid w:val="009C0D8B"/>
    <w:rsid w:val="009C0FBB"/>
    <w:rsid w:val="009C144F"/>
    <w:rsid w:val="009C1708"/>
    <w:rsid w:val="009C1897"/>
    <w:rsid w:val="009C19C9"/>
    <w:rsid w:val="009C2134"/>
    <w:rsid w:val="009C2732"/>
    <w:rsid w:val="009C2800"/>
    <w:rsid w:val="009C2A08"/>
    <w:rsid w:val="009C2C68"/>
    <w:rsid w:val="009C2FBF"/>
    <w:rsid w:val="009C30E4"/>
    <w:rsid w:val="009C32FD"/>
    <w:rsid w:val="009C33A7"/>
    <w:rsid w:val="009C350E"/>
    <w:rsid w:val="009C38D7"/>
    <w:rsid w:val="009C3C39"/>
    <w:rsid w:val="009C3C5C"/>
    <w:rsid w:val="009C3CCF"/>
    <w:rsid w:val="009C3F57"/>
    <w:rsid w:val="009C401B"/>
    <w:rsid w:val="009C4022"/>
    <w:rsid w:val="009C44A7"/>
    <w:rsid w:val="009C454D"/>
    <w:rsid w:val="009C477B"/>
    <w:rsid w:val="009C4850"/>
    <w:rsid w:val="009C4D55"/>
    <w:rsid w:val="009C52D9"/>
    <w:rsid w:val="009C5384"/>
    <w:rsid w:val="009C54CE"/>
    <w:rsid w:val="009C5565"/>
    <w:rsid w:val="009C5654"/>
    <w:rsid w:val="009C57CF"/>
    <w:rsid w:val="009C60F6"/>
    <w:rsid w:val="009C6109"/>
    <w:rsid w:val="009C677C"/>
    <w:rsid w:val="009C6956"/>
    <w:rsid w:val="009C6B4E"/>
    <w:rsid w:val="009C6BD3"/>
    <w:rsid w:val="009C70D1"/>
    <w:rsid w:val="009C721D"/>
    <w:rsid w:val="009C7779"/>
    <w:rsid w:val="009C7E9C"/>
    <w:rsid w:val="009D0127"/>
    <w:rsid w:val="009D08C3"/>
    <w:rsid w:val="009D0CB9"/>
    <w:rsid w:val="009D10E0"/>
    <w:rsid w:val="009D1C68"/>
    <w:rsid w:val="009D218C"/>
    <w:rsid w:val="009D22B5"/>
    <w:rsid w:val="009D2347"/>
    <w:rsid w:val="009D242F"/>
    <w:rsid w:val="009D2737"/>
    <w:rsid w:val="009D2938"/>
    <w:rsid w:val="009D2E35"/>
    <w:rsid w:val="009D3160"/>
    <w:rsid w:val="009D32A4"/>
    <w:rsid w:val="009D3389"/>
    <w:rsid w:val="009D38EA"/>
    <w:rsid w:val="009D3AF9"/>
    <w:rsid w:val="009D3D3B"/>
    <w:rsid w:val="009D3F1C"/>
    <w:rsid w:val="009D41BC"/>
    <w:rsid w:val="009D438D"/>
    <w:rsid w:val="009D445A"/>
    <w:rsid w:val="009D451D"/>
    <w:rsid w:val="009D48D6"/>
    <w:rsid w:val="009D49B0"/>
    <w:rsid w:val="009D49BB"/>
    <w:rsid w:val="009D4EF9"/>
    <w:rsid w:val="009D5005"/>
    <w:rsid w:val="009D5047"/>
    <w:rsid w:val="009D5401"/>
    <w:rsid w:val="009D5AEF"/>
    <w:rsid w:val="009D5B72"/>
    <w:rsid w:val="009D5D10"/>
    <w:rsid w:val="009D5E9B"/>
    <w:rsid w:val="009D5EAC"/>
    <w:rsid w:val="009D5FA8"/>
    <w:rsid w:val="009D60E5"/>
    <w:rsid w:val="009D6134"/>
    <w:rsid w:val="009D631F"/>
    <w:rsid w:val="009D698C"/>
    <w:rsid w:val="009D6AA6"/>
    <w:rsid w:val="009D6EA0"/>
    <w:rsid w:val="009D754F"/>
    <w:rsid w:val="009D7BD4"/>
    <w:rsid w:val="009D7C45"/>
    <w:rsid w:val="009E0735"/>
    <w:rsid w:val="009E0A71"/>
    <w:rsid w:val="009E1376"/>
    <w:rsid w:val="009E161F"/>
    <w:rsid w:val="009E174B"/>
    <w:rsid w:val="009E1F82"/>
    <w:rsid w:val="009E1F84"/>
    <w:rsid w:val="009E2462"/>
    <w:rsid w:val="009E24FF"/>
    <w:rsid w:val="009E254D"/>
    <w:rsid w:val="009E2636"/>
    <w:rsid w:val="009E27E0"/>
    <w:rsid w:val="009E2D83"/>
    <w:rsid w:val="009E2EA8"/>
    <w:rsid w:val="009E3322"/>
    <w:rsid w:val="009E3422"/>
    <w:rsid w:val="009E3473"/>
    <w:rsid w:val="009E3558"/>
    <w:rsid w:val="009E36D0"/>
    <w:rsid w:val="009E385E"/>
    <w:rsid w:val="009E38FF"/>
    <w:rsid w:val="009E3A00"/>
    <w:rsid w:val="009E3B91"/>
    <w:rsid w:val="009E3BB8"/>
    <w:rsid w:val="009E3BD5"/>
    <w:rsid w:val="009E402F"/>
    <w:rsid w:val="009E40D4"/>
    <w:rsid w:val="009E4535"/>
    <w:rsid w:val="009E48CB"/>
    <w:rsid w:val="009E49BC"/>
    <w:rsid w:val="009E4B30"/>
    <w:rsid w:val="009E4C0E"/>
    <w:rsid w:val="009E4D6C"/>
    <w:rsid w:val="009E4F89"/>
    <w:rsid w:val="009E4FB1"/>
    <w:rsid w:val="009E5227"/>
    <w:rsid w:val="009E6425"/>
    <w:rsid w:val="009E644D"/>
    <w:rsid w:val="009E6754"/>
    <w:rsid w:val="009E67BE"/>
    <w:rsid w:val="009E6A3B"/>
    <w:rsid w:val="009E6C2A"/>
    <w:rsid w:val="009E6C6F"/>
    <w:rsid w:val="009E6E60"/>
    <w:rsid w:val="009E756B"/>
    <w:rsid w:val="009E7891"/>
    <w:rsid w:val="009E7BA0"/>
    <w:rsid w:val="009E7E33"/>
    <w:rsid w:val="009F0068"/>
    <w:rsid w:val="009F01D6"/>
    <w:rsid w:val="009F0722"/>
    <w:rsid w:val="009F08E5"/>
    <w:rsid w:val="009F0B48"/>
    <w:rsid w:val="009F0C2C"/>
    <w:rsid w:val="009F0D58"/>
    <w:rsid w:val="009F1757"/>
    <w:rsid w:val="009F192B"/>
    <w:rsid w:val="009F1B6F"/>
    <w:rsid w:val="009F1F49"/>
    <w:rsid w:val="009F2387"/>
    <w:rsid w:val="009F2AF7"/>
    <w:rsid w:val="009F2C01"/>
    <w:rsid w:val="009F2C39"/>
    <w:rsid w:val="009F3143"/>
    <w:rsid w:val="009F34C1"/>
    <w:rsid w:val="009F3932"/>
    <w:rsid w:val="009F412D"/>
    <w:rsid w:val="009F45DF"/>
    <w:rsid w:val="009F48FC"/>
    <w:rsid w:val="009F495D"/>
    <w:rsid w:val="009F4C0F"/>
    <w:rsid w:val="009F4D53"/>
    <w:rsid w:val="009F4E4C"/>
    <w:rsid w:val="009F4F01"/>
    <w:rsid w:val="009F5277"/>
    <w:rsid w:val="009F52DF"/>
    <w:rsid w:val="009F52F9"/>
    <w:rsid w:val="009F53C1"/>
    <w:rsid w:val="009F5529"/>
    <w:rsid w:val="009F574B"/>
    <w:rsid w:val="009F579D"/>
    <w:rsid w:val="009F58B8"/>
    <w:rsid w:val="009F5D81"/>
    <w:rsid w:val="009F613C"/>
    <w:rsid w:val="009F6288"/>
    <w:rsid w:val="009F62A5"/>
    <w:rsid w:val="009F62C7"/>
    <w:rsid w:val="009F649F"/>
    <w:rsid w:val="009F65DE"/>
    <w:rsid w:val="009F6980"/>
    <w:rsid w:val="009F69A3"/>
    <w:rsid w:val="009F6B82"/>
    <w:rsid w:val="009F6C50"/>
    <w:rsid w:val="009F6DF1"/>
    <w:rsid w:val="009F6E6D"/>
    <w:rsid w:val="009F7106"/>
    <w:rsid w:val="009F71BA"/>
    <w:rsid w:val="009F7728"/>
    <w:rsid w:val="009F7881"/>
    <w:rsid w:val="009F78DF"/>
    <w:rsid w:val="009F79E0"/>
    <w:rsid w:val="009F7E2C"/>
    <w:rsid w:val="00A0013C"/>
    <w:rsid w:val="00A003BA"/>
    <w:rsid w:val="00A004D6"/>
    <w:rsid w:val="00A005B1"/>
    <w:rsid w:val="00A007C6"/>
    <w:rsid w:val="00A00D93"/>
    <w:rsid w:val="00A00E82"/>
    <w:rsid w:val="00A0144E"/>
    <w:rsid w:val="00A01D37"/>
    <w:rsid w:val="00A02009"/>
    <w:rsid w:val="00A020A0"/>
    <w:rsid w:val="00A02154"/>
    <w:rsid w:val="00A021C5"/>
    <w:rsid w:val="00A023C1"/>
    <w:rsid w:val="00A02619"/>
    <w:rsid w:val="00A02A67"/>
    <w:rsid w:val="00A02E5D"/>
    <w:rsid w:val="00A02EC0"/>
    <w:rsid w:val="00A0313C"/>
    <w:rsid w:val="00A03661"/>
    <w:rsid w:val="00A037A6"/>
    <w:rsid w:val="00A041E1"/>
    <w:rsid w:val="00A049D4"/>
    <w:rsid w:val="00A04C89"/>
    <w:rsid w:val="00A04D7A"/>
    <w:rsid w:val="00A04E6B"/>
    <w:rsid w:val="00A050A1"/>
    <w:rsid w:val="00A050EA"/>
    <w:rsid w:val="00A051D5"/>
    <w:rsid w:val="00A052B1"/>
    <w:rsid w:val="00A057FD"/>
    <w:rsid w:val="00A05B9D"/>
    <w:rsid w:val="00A05D77"/>
    <w:rsid w:val="00A05F1A"/>
    <w:rsid w:val="00A06134"/>
    <w:rsid w:val="00A061FA"/>
    <w:rsid w:val="00A06262"/>
    <w:rsid w:val="00A06460"/>
    <w:rsid w:val="00A064AD"/>
    <w:rsid w:val="00A0652B"/>
    <w:rsid w:val="00A066AE"/>
    <w:rsid w:val="00A06AA8"/>
    <w:rsid w:val="00A06B0D"/>
    <w:rsid w:val="00A06BD8"/>
    <w:rsid w:val="00A06CCF"/>
    <w:rsid w:val="00A06DFE"/>
    <w:rsid w:val="00A06E7D"/>
    <w:rsid w:val="00A06F1A"/>
    <w:rsid w:val="00A06F4E"/>
    <w:rsid w:val="00A073EB"/>
    <w:rsid w:val="00A073FD"/>
    <w:rsid w:val="00A07649"/>
    <w:rsid w:val="00A07B85"/>
    <w:rsid w:val="00A07D95"/>
    <w:rsid w:val="00A07E46"/>
    <w:rsid w:val="00A1055E"/>
    <w:rsid w:val="00A10F21"/>
    <w:rsid w:val="00A11230"/>
    <w:rsid w:val="00A1143C"/>
    <w:rsid w:val="00A1187B"/>
    <w:rsid w:val="00A11E49"/>
    <w:rsid w:val="00A1207B"/>
    <w:rsid w:val="00A123DD"/>
    <w:rsid w:val="00A12808"/>
    <w:rsid w:val="00A12917"/>
    <w:rsid w:val="00A12956"/>
    <w:rsid w:val="00A129AE"/>
    <w:rsid w:val="00A129FD"/>
    <w:rsid w:val="00A135B6"/>
    <w:rsid w:val="00A136AF"/>
    <w:rsid w:val="00A13810"/>
    <w:rsid w:val="00A1387D"/>
    <w:rsid w:val="00A13AA2"/>
    <w:rsid w:val="00A13B37"/>
    <w:rsid w:val="00A13BC0"/>
    <w:rsid w:val="00A1464A"/>
    <w:rsid w:val="00A14B3A"/>
    <w:rsid w:val="00A14C2C"/>
    <w:rsid w:val="00A1500A"/>
    <w:rsid w:val="00A1500B"/>
    <w:rsid w:val="00A15703"/>
    <w:rsid w:val="00A1583D"/>
    <w:rsid w:val="00A15D8F"/>
    <w:rsid w:val="00A163C4"/>
    <w:rsid w:val="00A165A9"/>
    <w:rsid w:val="00A16722"/>
    <w:rsid w:val="00A16986"/>
    <w:rsid w:val="00A16A98"/>
    <w:rsid w:val="00A16CFE"/>
    <w:rsid w:val="00A16D8A"/>
    <w:rsid w:val="00A16E79"/>
    <w:rsid w:val="00A170D7"/>
    <w:rsid w:val="00A171AA"/>
    <w:rsid w:val="00A171DA"/>
    <w:rsid w:val="00A174A9"/>
    <w:rsid w:val="00A17569"/>
    <w:rsid w:val="00A175D6"/>
    <w:rsid w:val="00A1788B"/>
    <w:rsid w:val="00A17B46"/>
    <w:rsid w:val="00A17E68"/>
    <w:rsid w:val="00A20079"/>
    <w:rsid w:val="00A20407"/>
    <w:rsid w:val="00A2043C"/>
    <w:rsid w:val="00A2074D"/>
    <w:rsid w:val="00A20890"/>
    <w:rsid w:val="00A20BCA"/>
    <w:rsid w:val="00A20BEE"/>
    <w:rsid w:val="00A20C20"/>
    <w:rsid w:val="00A20E01"/>
    <w:rsid w:val="00A21147"/>
    <w:rsid w:val="00A213B7"/>
    <w:rsid w:val="00A21DB8"/>
    <w:rsid w:val="00A21F1C"/>
    <w:rsid w:val="00A22177"/>
    <w:rsid w:val="00A2245D"/>
    <w:rsid w:val="00A22471"/>
    <w:rsid w:val="00A2268D"/>
    <w:rsid w:val="00A228F0"/>
    <w:rsid w:val="00A23241"/>
    <w:rsid w:val="00A23296"/>
    <w:rsid w:val="00A233BE"/>
    <w:rsid w:val="00A23880"/>
    <w:rsid w:val="00A238BD"/>
    <w:rsid w:val="00A23FDF"/>
    <w:rsid w:val="00A24175"/>
    <w:rsid w:val="00A2417A"/>
    <w:rsid w:val="00A245C9"/>
    <w:rsid w:val="00A24605"/>
    <w:rsid w:val="00A254C2"/>
    <w:rsid w:val="00A2575A"/>
    <w:rsid w:val="00A25AD9"/>
    <w:rsid w:val="00A25B19"/>
    <w:rsid w:val="00A25F03"/>
    <w:rsid w:val="00A2646B"/>
    <w:rsid w:val="00A264ED"/>
    <w:rsid w:val="00A267DB"/>
    <w:rsid w:val="00A26967"/>
    <w:rsid w:val="00A26A90"/>
    <w:rsid w:val="00A26AD1"/>
    <w:rsid w:val="00A27118"/>
    <w:rsid w:val="00A272D8"/>
    <w:rsid w:val="00A276F7"/>
    <w:rsid w:val="00A2777E"/>
    <w:rsid w:val="00A27B54"/>
    <w:rsid w:val="00A3015F"/>
    <w:rsid w:val="00A30546"/>
    <w:rsid w:val="00A30558"/>
    <w:rsid w:val="00A30A34"/>
    <w:rsid w:val="00A3153A"/>
    <w:rsid w:val="00A3195B"/>
    <w:rsid w:val="00A31992"/>
    <w:rsid w:val="00A31D97"/>
    <w:rsid w:val="00A31EA8"/>
    <w:rsid w:val="00A3223A"/>
    <w:rsid w:val="00A32452"/>
    <w:rsid w:val="00A32780"/>
    <w:rsid w:val="00A32CF6"/>
    <w:rsid w:val="00A333FE"/>
    <w:rsid w:val="00A33547"/>
    <w:rsid w:val="00A3403B"/>
    <w:rsid w:val="00A3430A"/>
    <w:rsid w:val="00A3437B"/>
    <w:rsid w:val="00A344A0"/>
    <w:rsid w:val="00A348C6"/>
    <w:rsid w:val="00A34926"/>
    <w:rsid w:val="00A34AF3"/>
    <w:rsid w:val="00A34B04"/>
    <w:rsid w:val="00A34CBD"/>
    <w:rsid w:val="00A35360"/>
    <w:rsid w:val="00A35526"/>
    <w:rsid w:val="00A35732"/>
    <w:rsid w:val="00A35A12"/>
    <w:rsid w:val="00A35AD4"/>
    <w:rsid w:val="00A35E4F"/>
    <w:rsid w:val="00A35EA1"/>
    <w:rsid w:val="00A35EC0"/>
    <w:rsid w:val="00A36003"/>
    <w:rsid w:val="00A36338"/>
    <w:rsid w:val="00A36612"/>
    <w:rsid w:val="00A36719"/>
    <w:rsid w:val="00A367BF"/>
    <w:rsid w:val="00A3693C"/>
    <w:rsid w:val="00A36A88"/>
    <w:rsid w:val="00A36B60"/>
    <w:rsid w:val="00A36CC2"/>
    <w:rsid w:val="00A370B1"/>
    <w:rsid w:val="00A37322"/>
    <w:rsid w:val="00A37358"/>
    <w:rsid w:val="00A37612"/>
    <w:rsid w:val="00A3761C"/>
    <w:rsid w:val="00A377B2"/>
    <w:rsid w:val="00A37A55"/>
    <w:rsid w:val="00A400FE"/>
    <w:rsid w:val="00A40592"/>
    <w:rsid w:val="00A40CDE"/>
    <w:rsid w:val="00A40D5D"/>
    <w:rsid w:val="00A4146C"/>
    <w:rsid w:val="00A41A4E"/>
    <w:rsid w:val="00A41F27"/>
    <w:rsid w:val="00A41FED"/>
    <w:rsid w:val="00A422A5"/>
    <w:rsid w:val="00A422EC"/>
    <w:rsid w:val="00A422FE"/>
    <w:rsid w:val="00A42369"/>
    <w:rsid w:val="00A42434"/>
    <w:rsid w:val="00A427FF"/>
    <w:rsid w:val="00A42BF2"/>
    <w:rsid w:val="00A42F57"/>
    <w:rsid w:val="00A42FFF"/>
    <w:rsid w:val="00A43067"/>
    <w:rsid w:val="00A4339E"/>
    <w:rsid w:val="00A43635"/>
    <w:rsid w:val="00A43C07"/>
    <w:rsid w:val="00A43C1A"/>
    <w:rsid w:val="00A43C9F"/>
    <w:rsid w:val="00A44139"/>
    <w:rsid w:val="00A44664"/>
    <w:rsid w:val="00A44B5B"/>
    <w:rsid w:val="00A45508"/>
    <w:rsid w:val="00A45656"/>
    <w:rsid w:val="00A45CDC"/>
    <w:rsid w:val="00A45CDF"/>
    <w:rsid w:val="00A465E1"/>
    <w:rsid w:val="00A47543"/>
    <w:rsid w:val="00A476FE"/>
    <w:rsid w:val="00A47E5C"/>
    <w:rsid w:val="00A5031B"/>
    <w:rsid w:val="00A50829"/>
    <w:rsid w:val="00A50FCA"/>
    <w:rsid w:val="00A51508"/>
    <w:rsid w:val="00A5189D"/>
    <w:rsid w:val="00A51975"/>
    <w:rsid w:val="00A51D8F"/>
    <w:rsid w:val="00A52131"/>
    <w:rsid w:val="00A5224F"/>
    <w:rsid w:val="00A52657"/>
    <w:rsid w:val="00A527F6"/>
    <w:rsid w:val="00A52812"/>
    <w:rsid w:val="00A52B9C"/>
    <w:rsid w:val="00A52E24"/>
    <w:rsid w:val="00A52F71"/>
    <w:rsid w:val="00A53343"/>
    <w:rsid w:val="00A53555"/>
    <w:rsid w:val="00A536ED"/>
    <w:rsid w:val="00A53900"/>
    <w:rsid w:val="00A53A9A"/>
    <w:rsid w:val="00A53F7D"/>
    <w:rsid w:val="00A540DF"/>
    <w:rsid w:val="00A54596"/>
    <w:rsid w:val="00A545DF"/>
    <w:rsid w:val="00A54738"/>
    <w:rsid w:val="00A54C28"/>
    <w:rsid w:val="00A54DA0"/>
    <w:rsid w:val="00A5504E"/>
    <w:rsid w:val="00A55057"/>
    <w:rsid w:val="00A56747"/>
    <w:rsid w:val="00A568A5"/>
    <w:rsid w:val="00A56A4C"/>
    <w:rsid w:val="00A56D56"/>
    <w:rsid w:val="00A57303"/>
    <w:rsid w:val="00A5751D"/>
    <w:rsid w:val="00A5756C"/>
    <w:rsid w:val="00A57655"/>
    <w:rsid w:val="00A57821"/>
    <w:rsid w:val="00A57DB4"/>
    <w:rsid w:val="00A60381"/>
    <w:rsid w:val="00A611BF"/>
    <w:rsid w:val="00A61415"/>
    <w:rsid w:val="00A61AA2"/>
    <w:rsid w:val="00A61C39"/>
    <w:rsid w:val="00A61CEC"/>
    <w:rsid w:val="00A6201D"/>
    <w:rsid w:val="00A622C6"/>
    <w:rsid w:val="00A62676"/>
    <w:rsid w:val="00A62BF6"/>
    <w:rsid w:val="00A62C6F"/>
    <w:rsid w:val="00A62D71"/>
    <w:rsid w:val="00A62F9C"/>
    <w:rsid w:val="00A631B4"/>
    <w:rsid w:val="00A63206"/>
    <w:rsid w:val="00A633F4"/>
    <w:rsid w:val="00A63CC5"/>
    <w:rsid w:val="00A63CF1"/>
    <w:rsid w:val="00A643E7"/>
    <w:rsid w:val="00A64473"/>
    <w:rsid w:val="00A648D8"/>
    <w:rsid w:val="00A6493C"/>
    <w:rsid w:val="00A649C6"/>
    <w:rsid w:val="00A65035"/>
    <w:rsid w:val="00A65BBE"/>
    <w:rsid w:val="00A664AF"/>
    <w:rsid w:val="00A6699B"/>
    <w:rsid w:val="00A671A0"/>
    <w:rsid w:val="00A67373"/>
    <w:rsid w:val="00A677BF"/>
    <w:rsid w:val="00A6797C"/>
    <w:rsid w:val="00A679A7"/>
    <w:rsid w:val="00A679F5"/>
    <w:rsid w:val="00A67B8E"/>
    <w:rsid w:val="00A67BE5"/>
    <w:rsid w:val="00A701B1"/>
    <w:rsid w:val="00A7056F"/>
    <w:rsid w:val="00A7069E"/>
    <w:rsid w:val="00A70AC0"/>
    <w:rsid w:val="00A70D8E"/>
    <w:rsid w:val="00A7108C"/>
    <w:rsid w:val="00A7121F"/>
    <w:rsid w:val="00A71372"/>
    <w:rsid w:val="00A716E5"/>
    <w:rsid w:val="00A71A8E"/>
    <w:rsid w:val="00A71BD6"/>
    <w:rsid w:val="00A71D12"/>
    <w:rsid w:val="00A726A8"/>
    <w:rsid w:val="00A728BD"/>
    <w:rsid w:val="00A73152"/>
    <w:rsid w:val="00A739D9"/>
    <w:rsid w:val="00A73C54"/>
    <w:rsid w:val="00A74358"/>
    <w:rsid w:val="00A7466D"/>
    <w:rsid w:val="00A748A3"/>
    <w:rsid w:val="00A748F9"/>
    <w:rsid w:val="00A74DB7"/>
    <w:rsid w:val="00A74E57"/>
    <w:rsid w:val="00A751E3"/>
    <w:rsid w:val="00A75864"/>
    <w:rsid w:val="00A75FD0"/>
    <w:rsid w:val="00A7627B"/>
    <w:rsid w:val="00A762C5"/>
    <w:rsid w:val="00A763B7"/>
    <w:rsid w:val="00A76BE9"/>
    <w:rsid w:val="00A76BEA"/>
    <w:rsid w:val="00A76C7D"/>
    <w:rsid w:val="00A7706C"/>
    <w:rsid w:val="00A778AF"/>
    <w:rsid w:val="00A805C3"/>
    <w:rsid w:val="00A80C9C"/>
    <w:rsid w:val="00A80D8E"/>
    <w:rsid w:val="00A8106E"/>
    <w:rsid w:val="00A81394"/>
    <w:rsid w:val="00A813DC"/>
    <w:rsid w:val="00A813E0"/>
    <w:rsid w:val="00A8151B"/>
    <w:rsid w:val="00A82188"/>
    <w:rsid w:val="00A82BA3"/>
    <w:rsid w:val="00A82CB1"/>
    <w:rsid w:val="00A830DB"/>
    <w:rsid w:val="00A84024"/>
    <w:rsid w:val="00A8402D"/>
    <w:rsid w:val="00A84540"/>
    <w:rsid w:val="00A84997"/>
    <w:rsid w:val="00A849A0"/>
    <w:rsid w:val="00A84CB4"/>
    <w:rsid w:val="00A84F7D"/>
    <w:rsid w:val="00A85450"/>
    <w:rsid w:val="00A85BC7"/>
    <w:rsid w:val="00A85C21"/>
    <w:rsid w:val="00A85EA9"/>
    <w:rsid w:val="00A85F33"/>
    <w:rsid w:val="00A860EF"/>
    <w:rsid w:val="00A8615D"/>
    <w:rsid w:val="00A86917"/>
    <w:rsid w:val="00A86926"/>
    <w:rsid w:val="00A86EE6"/>
    <w:rsid w:val="00A8708E"/>
    <w:rsid w:val="00A870C6"/>
    <w:rsid w:val="00A8715B"/>
    <w:rsid w:val="00A87306"/>
    <w:rsid w:val="00A87370"/>
    <w:rsid w:val="00A874C3"/>
    <w:rsid w:val="00A87707"/>
    <w:rsid w:val="00A87C94"/>
    <w:rsid w:val="00A87CAB"/>
    <w:rsid w:val="00A901BF"/>
    <w:rsid w:val="00A905E3"/>
    <w:rsid w:val="00A90922"/>
    <w:rsid w:val="00A90AAD"/>
    <w:rsid w:val="00A91011"/>
    <w:rsid w:val="00A9161F"/>
    <w:rsid w:val="00A91A92"/>
    <w:rsid w:val="00A91F7C"/>
    <w:rsid w:val="00A91FF9"/>
    <w:rsid w:val="00A9202D"/>
    <w:rsid w:val="00A920EF"/>
    <w:rsid w:val="00A9263D"/>
    <w:rsid w:val="00A928C6"/>
    <w:rsid w:val="00A92A05"/>
    <w:rsid w:val="00A93647"/>
    <w:rsid w:val="00A936BF"/>
    <w:rsid w:val="00A938C9"/>
    <w:rsid w:val="00A9392C"/>
    <w:rsid w:val="00A93CBF"/>
    <w:rsid w:val="00A93E8C"/>
    <w:rsid w:val="00A941EE"/>
    <w:rsid w:val="00A943C2"/>
    <w:rsid w:val="00A94487"/>
    <w:rsid w:val="00A94546"/>
    <w:rsid w:val="00A945E6"/>
    <w:rsid w:val="00A94832"/>
    <w:rsid w:val="00A955E6"/>
    <w:rsid w:val="00A957D7"/>
    <w:rsid w:val="00A95B24"/>
    <w:rsid w:val="00A95D35"/>
    <w:rsid w:val="00A9612B"/>
    <w:rsid w:val="00A96AA1"/>
    <w:rsid w:val="00A97087"/>
    <w:rsid w:val="00A97256"/>
    <w:rsid w:val="00A975E4"/>
    <w:rsid w:val="00A97C19"/>
    <w:rsid w:val="00A97D3D"/>
    <w:rsid w:val="00AA028F"/>
    <w:rsid w:val="00AA0580"/>
    <w:rsid w:val="00AA09F4"/>
    <w:rsid w:val="00AA0C22"/>
    <w:rsid w:val="00AA0D7D"/>
    <w:rsid w:val="00AA1083"/>
    <w:rsid w:val="00AA10A7"/>
    <w:rsid w:val="00AA12FF"/>
    <w:rsid w:val="00AA16F3"/>
    <w:rsid w:val="00AA1789"/>
    <w:rsid w:val="00AA19E5"/>
    <w:rsid w:val="00AA1B7C"/>
    <w:rsid w:val="00AA1D50"/>
    <w:rsid w:val="00AA1F21"/>
    <w:rsid w:val="00AA200A"/>
    <w:rsid w:val="00AA2143"/>
    <w:rsid w:val="00AA251F"/>
    <w:rsid w:val="00AA2891"/>
    <w:rsid w:val="00AA2D13"/>
    <w:rsid w:val="00AA2D29"/>
    <w:rsid w:val="00AA35A5"/>
    <w:rsid w:val="00AA3A90"/>
    <w:rsid w:val="00AA3B50"/>
    <w:rsid w:val="00AA404E"/>
    <w:rsid w:val="00AA4655"/>
    <w:rsid w:val="00AA48C5"/>
    <w:rsid w:val="00AA52AC"/>
    <w:rsid w:val="00AA5764"/>
    <w:rsid w:val="00AA5938"/>
    <w:rsid w:val="00AA5DF7"/>
    <w:rsid w:val="00AA5FC4"/>
    <w:rsid w:val="00AA61C1"/>
    <w:rsid w:val="00AA62BF"/>
    <w:rsid w:val="00AA6799"/>
    <w:rsid w:val="00AA6811"/>
    <w:rsid w:val="00AA770B"/>
    <w:rsid w:val="00AA78B5"/>
    <w:rsid w:val="00AB0068"/>
    <w:rsid w:val="00AB0650"/>
    <w:rsid w:val="00AB083E"/>
    <w:rsid w:val="00AB128A"/>
    <w:rsid w:val="00AB15B1"/>
    <w:rsid w:val="00AB17C6"/>
    <w:rsid w:val="00AB1C05"/>
    <w:rsid w:val="00AB1EFD"/>
    <w:rsid w:val="00AB247C"/>
    <w:rsid w:val="00AB25F3"/>
    <w:rsid w:val="00AB266A"/>
    <w:rsid w:val="00AB331A"/>
    <w:rsid w:val="00AB3729"/>
    <w:rsid w:val="00AB3B16"/>
    <w:rsid w:val="00AB3EF4"/>
    <w:rsid w:val="00AB3FDF"/>
    <w:rsid w:val="00AB431E"/>
    <w:rsid w:val="00AB4404"/>
    <w:rsid w:val="00AB5540"/>
    <w:rsid w:val="00AB57BA"/>
    <w:rsid w:val="00AB59D5"/>
    <w:rsid w:val="00AB5A87"/>
    <w:rsid w:val="00AB5BBB"/>
    <w:rsid w:val="00AB5D37"/>
    <w:rsid w:val="00AB61B8"/>
    <w:rsid w:val="00AB6242"/>
    <w:rsid w:val="00AB63AB"/>
    <w:rsid w:val="00AB645D"/>
    <w:rsid w:val="00AB702C"/>
    <w:rsid w:val="00AB708A"/>
    <w:rsid w:val="00AB7278"/>
    <w:rsid w:val="00AB7313"/>
    <w:rsid w:val="00AB7646"/>
    <w:rsid w:val="00AB7702"/>
    <w:rsid w:val="00AB78FF"/>
    <w:rsid w:val="00AB7B75"/>
    <w:rsid w:val="00AC01C5"/>
    <w:rsid w:val="00AC045D"/>
    <w:rsid w:val="00AC07DB"/>
    <w:rsid w:val="00AC07E5"/>
    <w:rsid w:val="00AC0A61"/>
    <w:rsid w:val="00AC0F2C"/>
    <w:rsid w:val="00AC0FD9"/>
    <w:rsid w:val="00AC149F"/>
    <w:rsid w:val="00AC1593"/>
    <w:rsid w:val="00AC160C"/>
    <w:rsid w:val="00AC1DA4"/>
    <w:rsid w:val="00AC1E3C"/>
    <w:rsid w:val="00AC2278"/>
    <w:rsid w:val="00AC23F2"/>
    <w:rsid w:val="00AC2481"/>
    <w:rsid w:val="00AC27FB"/>
    <w:rsid w:val="00AC2AAC"/>
    <w:rsid w:val="00AC2BEB"/>
    <w:rsid w:val="00AC3459"/>
    <w:rsid w:val="00AC3653"/>
    <w:rsid w:val="00AC3678"/>
    <w:rsid w:val="00AC3BCD"/>
    <w:rsid w:val="00AC3BD2"/>
    <w:rsid w:val="00AC3FE0"/>
    <w:rsid w:val="00AC4426"/>
    <w:rsid w:val="00AC45BA"/>
    <w:rsid w:val="00AC45E3"/>
    <w:rsid w:val="00AC48D1"/>
    <w:rsid w:val="00AC4989"/>
    <w:rsid w:val="00AC49D2"/>
    <w:rsid w:val="00AC4BEA"/>
    <w:rsid w:val="00AC4D7B"/>
    <w:rsid w:val="00AC52A4"/>
    <w:rsid w:val="00AC560C"/>
    <w:rsid w:val="00AC57EF"/>
    <w:rsid w:val="00AC59BD"/>
    <w:rsid w:val="00AC5B92"/>
    <w:rsid w:val="00AC653F"/>
    <w:rsid w:val="00AC69BC"/>
    <w:rsid w:val="00AC6C99"/>
    <w:rsid w:val="00AC6E58"/>
    <w:rsid w:val="00AC735E"/>
    <w:rsid w:val="00AC758D"/>
    <w:rsid w:val="00AC76DB"/>
    <w:rsid w:val="00AC7983"/>
    <w:rsid w:val="00AC7C5C"/>
    <w:rsid w:val="00AC7D4A"/>
    <w:rsid w:val="00AC7FCA"/>
    <w:rsid w:val="00AD018D"/>
    <w:rsid w:val="00AD034D"/>
    <w:rsid w:val="00AD044A"/>
    <w:rsid w:val="00AD0463"/>
    <w:rsid w:val="00AD0527"/>
    <w:rsid w:val="00AD0A94"/>
    <w:rsid w:val="00AD0C42"/>
    <w:rsid w:val="00AD0E33"/>
    <w:rsid w:val="00AD1378"/>
    <w:rsid w:val="00AD15B5"/>
    <w:rsid w:val="00AD1B63"/>
    <w:rsid w:val="00AD20D1"/>
    <w:rsid w:val="00AD225E"/>
    <w:rsid w:val="00AD22B3"/>
    <w:rsid w:val="00AD2411"/>
    <w:rsid w:val="00AD249B"/>
    <w:rsid w:val="00AD24E7"/>
    <w:rsid w:val="00AD2575"/>
    <w:rsid w:val="00AD2FA4"/>
    <w:rsid w:val="00AD3075"/>
    <w:rsid w:val="00AD3246"/>
    <w:rsid w:val="00AD328B"/>
    <w:rsid w:val="00AD33AF"/>
    <w:rsid w:val="00AD3C9A"/>
    <w:rsid w:val="00AD3E26"/>
    <w:rsid w:val="00AD4142"/>
    <w:rsid w:val="00AD43A8"/>
    <w:rsid w:val="00AD43F0"/>
    <w:rsid w:val="00AD44FA"/>
    <w:rsid w:val="00AD4622"/>
    <w:rsid w:val="00AD46BC"/>
    <w:rsid w:val="00AD47A7"/>
    <w:rsid w:val="00AD4969"/>
    <w:rsid w:val="00AD4B66"/>
    <w:rsid w:val="00AD4CFD"/>
    <w:rsid w:val="00AD521F"/>
    <w:rsid w:val="00AD5306"/>
    <w:rsid w:val="00AD58C4"/>
    <w:rsid w:val="00AD618B"/>
    <w:rsid w:val="00AD6427"/>
    <w:rsid w:val="00AD651A"/>
    <w:rsid w:val="00AD6858"/>
    <w:rsid w:val="00AD6978"/>
    <w:rsid w:val="00AD6A06"/>
    <w:rsid w:val="00AD6BC8"/>
    <w:rsid w:val="00AD6E2A"/>
    <w:rsid w:val="00AD6F22"/>
    <w:rsid w:val="00AD706A"/>
    <w:rsid w:val="00AD7645"/>
    <w:rsid w:val="00AD79F1"/>
    <w:rsid w:val="00AD7BF8"/>
    <w:rsid w:val="00AE029B"/>
    <w:rsid w:val="00AE09C0"/>
    <w:rsid w:val="00AE11BB"/>
    <w:rsid w:val="00AE16DE"/>
    <w:rsid w:val="00AE1E1D"/>
    <w:rsid w:val="00AE2106"/>
    <w:rsid w:val="00AE210D"/>
    <w:rsid w:val="00AE2217"/>
    <w:rsid w:val="00AE24D0"/>
    <w:rsid w:val="00AE2DF3"/>
    <w:rsid w:val="00AE321C"/>
    <w:rsid w:val="00AE34D0"/>
    <w:rsid w:val="00AE3614"/>
    <w:rsid w:val="00AE3774"/>
    <w:rsid w:val="00AE4069"/>
    <w:rsid w:val="00AE409E"/>
    <w:rsid w:val="00AE47CD"/>
    <w:rsid w:val="00AE49CD"/>
    <w:rsid w:val="00AE506F"/>
    <w:rsid w:val="00AE5784"/>
    <w:rsid w:val="00AE5922"/>
    <w:rsid w:val="00AE5B86"/>
    <w:rsid w:val="00AE5CF7"/>
    <w:rsid w:val="00AE5E73"/>
    <w:rsid w:val="00AE64F9"/>
    <w:rsid w:val="00AE68EC"/>
    <w:rsid w:val="00AE6996"/>
    <w:rsid w:val="00AE6AB5"/>
    <w:rsid w:val="00AE6B23"/>
    <w:rsid w:val="00AE7228"/>
    <w:rsid w:val="00AE7244"/>
    <w:rsid w:val="00AE7493"/>
    <w:rsid w:val="00AE799D"/>
    <w:rsid w:val="00AE79D1"/>
    <w:rsid w:val="00AE7EFE"/>
    <w:rsid w:val="00AF0E8E"/>
    <w:rsid w:val="00AF1279"/>
    <w:rsid w:val="00AF16EC"/>
    <w:rsid w:val="00AF179F"/>
    <w:rsid w:val="00AF1D72"/>
    <w:rsid w:val="00AF1D7D"/>
    <w:rsid w:val="00AF22D9"/>
    <w:rsid w:val="00AF247E"/>
    <w:rsid w:val="00AF2F93"/>
    <w:rsid w:val="00AF30DD"/>
    <w:rsid w:val="00AF3191"/>
    <w:rsid w:val="00AF37D1"/>
    <w:rsid w:val="00AF38BF"/>
    <w:rsid w:val="00AF38D7"/>
    <w:rsid w:val="00AF39C9"/>
    <w:rsid w:val="00AF3C02"/>
    <w:rsid w:val="00AF3F9C"/>
    <w:rsid w:val="00AF41A6"/>
    <w:rsid w:val="00AF41BF"/>
    <w:rsid w:val="00AF45A5"/>
    <w:rsid w:val="00AF46E3"/>
    <w:rsid w:val="00AF480E"/>
    <w:rsid w:val="00AF4A87"/>
    <w:rsid w:val="00AF4AA9"/>
    <w:rsid w:val="00AF4B93"/>
    <w:rsid w:val="00AF4CDF"/>
    <w:rsid w:val="00AF4E8F"/>
    <w:rsid w:val="00AF5515"/>
    <w:rsid w:val="00AF5651"/>
    <w:rsid w:val="00AF6D57"/>
    <w:rsid w:val="00AF6EE8"/>
    <w:rsid w:val="00AF71A9"/>
    <w:rsid w:val="00AF743F"/>
    <w:rsid w:val="00AF777F"/>
    <w:rsid w:val="00AF7D3D"/>
    <w:rsid w:val="00B001E8"/>
    <w:rsid w:val="00B00206"/>
    <w:rsid w:val="00B003CD"/>
    <w:rsid w:val="00B00503"/>
    <w:rsid w:val="00B008C0"/>
    <w:rsid w:val="00B00A25"/>
    <w:rsid w:val="00B00AAD"/>
    <w:rsid w:val="00B00B6B"/>
    <w:rsid w:val="00B00BC4"/>
    <w:rsid w:val="00B00BF2"/>
    <w:rsid w:val="00B00C8A"/>
    <w:rsid w:val="00B00E56"/>
    <w:rsid w:val="00B01838"/>
    <w:rsid w:val="00B02020"/>
    <w:rsid w:val="00B02188"/>
    <w:rsid w:val="00B02511"/>
    <w:rsid w:val="00B0266B"/>
    <w:rsid w:val="00B02746"/>
    <w:rsid w:val="00B0286D"/>
    <w:rsid w:val="00B02B01"/>
    <w:rsid w:val="00B02B96"/>
    <w:rsid w:val="00B02CC4"/>
    <w:rsid w:val="00B02D3A"/>
    <w:rsid w:val="00B02E1E"/>
    <w:rsid w:val="00B0317A"/>
    <w:rsid w:val="00B03270"/>
    <w:rsid w:val="00B036D9"/>
    <w:rsid w:val="00B036F4"/>
    <w:rsid w:val="00B0382A"/>
    <w:rsid w:val="00B03849"/>
    <w:rsid w:val="00B039D2"/>
    <w:rsid w:val="00B03A3C"/>
    <w:rsid w:val="00B03CFB"/>
    <w:rsid w:val="00B03F5D"/>
    <w:rsid w:val="00B041CD"/>
    <w:rsid w:val="00B0422B"/>
    <w:rsid w:val="00B045D6"/>
    <w:rsid w:val="00B04868"/>
    <w:rsid w:val="00B04B1F"/>
    <w:rsid w:val="00B04E8A"/>
    <w:rsid w:val="00B051A3"/>
    <w:rsid w:val="00B057FA"/>
    <w:rsid w:val="00B05973"/>
    <w:rsid w:val="00B05B24"/>
    <w:rsid w:val="00B05DE7"/>
    <w:rsid w:val="00B060BE"/>
    <w:rsid w:val="00B06103"/>
    <w:rsid w:val="00B063EE"/>
    <w:rsid w:val="00B0642C"/>
    <w:rsid w:val="00B064C9"/>
    <w:rsid w:val="00B067D6"/>
    <w:rsid w:val="00B06D3F"/>
    <w:rsid w:val="00B06E5F"/>
    <w:rsid w:val="00B07327"/>
    <w:rsid w:val="00B07C87"/>
    <w:rsid w:val="00B106E3"/>
    <w:rsid w:val="00B10856"/>
    <w:rsid w:val="00B108CC"/>
    <w:rsid w:val="00B1097C"/>
    <w:rsid w:val="00B10BEC"/>
    <w:rsid w:val="00B11092"/>
    <w:rsid w:val="00B1120A"/>
    <w:rsid w:val="00B114B8"/>
    <w:rsid w:val="00B11C03"/>
    <w:rsid w:val="00B11E02"/>
    <w:rsid w:val="00B11E66"/>
    <w:rsid w:val="00B11E83"/>
    <w:rsid w:val="00B1208D"/>
    <w:rsid w:val="00B12442"/>
    <w:rsid w:val="00B12718"/>
    <w:rsid w:val="00B13AC0"/>
    <w:rsid w:val="00B13B0D"/>
    <w:rsid w:val="00B147FE"/>
    <w:rsid w:val="00B14A68"/>
    <w:rsid w:val="00B14BDE"/>
    <w:rsid w:val="00B14C50"/>
    <w:rsid w:val="00B14C63"/>
    <w:rsid w:val="00B14CC7"/>
    <w:rsid w:val="00B15514"/>
    <w:rsid w:val="00B15558"/>
    <w:rsid w:val="00B15747"/>
    <w:rsid w:val="00B159B1"/>
    <w:rsid w:val="00B15D96"/>
    <w:rsid w:val="00B16A52"/>
    <w:rsid w:val="00B16A70"/>
    <w:rsid w:val="00B16C5A"/>
    <w:rsid w:val="00B16C62"/>
    <w:rsid w:val="00B16D38"/>
    <w:rsid w:val="00B172AD"/>
    <w:rsid w:val="00B17459"/>
    <w:rsid w:val="00B17B26"/>
    <w:rsid w:val="00B20063"/>
    <w:rsid w:val="00B2006D"/>
    <w:rsid w:val="00B20145"/>
    <w:rsid w:val="00B203E2"/>
    <w:rsid w:val="00B2099B"/>
    <w:rsid w:val="00B20F27"/>
    <w:rsid w:val="00B21295"/>
    <w:rsid w:val="00B21D2A"/>
    <w:rsid w:val="00B21EFF"/>
    <w:rsid w:val="00B21F2F"/>
    <w:rsid w:val="00B21F8D"/>
    <w:rsid w:val="00B22444"/>
    <w:rsid w:val="00B225B8"/>
    <w:rsid w:val="00B22D70"/>
    <w:rsid w:val="00B22E38"/>
    <w:rsid w:val="00B23679"/>
    <w:rsid w:val="00B236B8"/>
    <w:rsid w:val="00B23853"/>
    <w:rsid w:val="00B23877"/>
    <w:rsid w:val="00B2442D"/>
    <w:rsid w:val="00B24562"/>
    <w:rsid w:val="00B24589"/>
    <w:rsid w:val="00B2472B"/>
    <w:rsid w:val="00B24771"/>
    <w:rsid w:val="00B24A21"/>
    <w:rsid w:val="00B24F58"/>
    <w:rsid w:val="00B24F83"/>
    <w:rsid w:val="00B25182"/>
    <w:rsid w:val="00B256A4"/>
    <w:rsid w:val="00B2583C"/>
    <w:rsid w:val="00B258C9"/>
    <w:rsid w:val="00B25C8A"/>
    <w:rsid w:val="00B25DDC"/>
    <w:rsid w:val="00B262B6"/>
    <w:rsid w:val="00B267A9"/>
    <w:rsid w:val="00B2695D"/>
    <w:rsid w:val="00B26C36"/>
    <w:rsid w:val="00B271A7"/>
    <w:rsid w:val="00B278B6"/>
    <w:rsid w:val="00B27D1D"/>
    <w:rsid w:val="00B27F94"/>
    <w:rsid w:val="00B3043E"/>
    <w:rsid w:val="00B30ACB"/>
    <w:rsid w:val="00B3168B"/>
    <w:rsid w:val="00B3182D"/>
    <w:rsid w:val="00B32018"/>
    <w:rsid w:val="00B321E9"/>
    <w:rsid w:val="00B32A91"/>
    <w:rsid w:val="00B32B35"/>
    <w:rsid w:val="00B333DE"/>
    <w:rsid w:val="00B33434"/>
    <w:rsid w:val="00B33843"/>
    <w:rsid w:val="00B33B37"/>
    <w:rsid w:val="00B33E12"/>
    <w:rsid w:val="00B34404"/>
    <w:rsid w:val="00B345D1"/>
    <w:rsid w:val="00B3481E"/>
    <w:rsid w:val="00B3494F"/>
    <w:rsid w:val="00B34A52"/>
    <w:rsid w:val="00B34BF9"/>
    <w:rsid w:val="00B34EE8"/>
    <w:rsid w:val="00B3559C"/>
    <w:rsid w:val="00B35671"/>
    <w:rsid w:val="00B35758"/>
    <w:rsid w:val="00B359BA"/>
    <w:rsid w:val="00B359FA"/>
    <w:rsid w:val="00B35A3D"/>
    <w:rsid w:val="00B35AD1"/>
    <w:rsid w:val="00B35E4D"/>
    <w:rsid w:val="00B35EB4"/>
    <w:rsid w:val="00B36591"/>
    <w:rsid w:val="00B36B43"/>
    <w:rsid w:val="00B36CDB"/>
    <w:rsid w:val="00B37578"/>
    <w:rsid w:val="00B37C5A"/>
    <w:rsid w:val="00B37C95"/>
    <w:rsid w:val="00B37E27"/>
    <w:rsid w:val="00B37E2D"/>
    <w:rsid w:val="00B37E71"/>
    <w:rsid w:val="00B4083E"/>
    <w:rsid w:val="00B40876"/>
    <w:rsid w:val="00B408D0"/>
    <w:rsid w:val="00B40F5F"/>
    <w:rsid w:val="00B40FD5"/>
    <w:rsid w:val="00B41190"/>
    <w:rsid w:val="00B412BE"/>
    <w:rsid w:val="00B416C2"/>
    <w:rsid w:val="00B41CF0"/>
    <w:rsid w:val="00B41E50"/>
    <w:rsid w:val="00B4263B"/>
    <w:rsid w:val="00B42D7A"/>
    <w:rsid w:val="00B42F9C"/>
    <w:rsid w:val="00B43135"/>
    <w:rsid w:val="00B43246"/>
    <w:rsid w:val="00B433FC"/>
    <w:rsid w:val="00B43435"/>
    <w:rsid w:val="00B437D6"/>
    <w:rsid w:val="00B437DB"/>
    <w:rsid w:val="00B438B3"/>
    <w:rsid w:val="00B44092"/>
    <w:rsid w:val="00B4481D"/>
    <w:rsid w:val="00B44961"/>
    <w:rsid w:val="00B449BA"/>
    <w:rsid w:val="00B449FD"/>
    <w:rsid w:val="00B44AE5"/>
    <w:rsid w:val="00B44C43"/>
    <w:rsid w:val="00B44D00"/>
    <w:rsid w:val="00B44D8A"/>
    <w:rsid w:val="00B44E86"/>
    <w:rsid w:val="00B452DD"/>
    <w:rsid w:val="00B453B4"/>
    <w:rsid w:val="00B4563B"/>
    <w:rsid w:val="00B456A3"/>
    <w:rsid w:val="00B4576D"/>
    <w:rsid w:val="00B4578B"/>
    <w:rsid w:val="00B45DA6"/>
    <w:rsid w:val="00B45F44"/>
    <w:rsid w:val="00B46201"/>
    <w:rsid w:val="00B46322"/>
    <w:rsid w:val="00B46789"/>
    <w:rsid w:val="00B46842"/>
    <w:rsid w:val="00B468B5"/>
    <w:rsid w:val="00B46A61"/>
    <w:rsid w:val="00B46AED"/>
    <w:rsid w:val="00B46CAA"/>
    <w:rsid w:val="00B47280"/>
    <w:rsid w:val="00B47340"/>
    <w:rsid w:val="00B477E7"/>
    <w:rsid w:val="00B4785D"/>
    <w:rsid w:val="00B47ABF"/>
    <w:rsid w:val="00B47BDB"/>
    <w:rsid w:val="00B5007B"/>
    <w:rsid w:val="00B50993"/>
    <w:rsid w:val="00B50E82"/>
    <w:rsid w:val="00B5105F"/>
    <w:rsid w:val="00B513A7"/>
    <w:rsid w:val="00B526AD"/>
    <w:rsid w:val="00B527E8"/>
    <w:rsid w:val="00B5284E"/>
    <w:rsid w:val="00B539CD"/>
    <w:rsid w:val="00B53CFA"/>
    <w:rsid w:val="00B5400F"/>
    <w:rsid w:val="00B541A7"/>
    <w:rsid w:val="00B5442A"/>
    <w:rsid w:val="00B549AC"/>
    <w:rsid w:val="00B54BA4"/>
    <w:rsid w:val="00B558FB"/>
    <w:rsid w:val="00B55A58"/>
    <w:rsid w:val="00B560D2"/>
    <w:rsid w:val="00B563E0"/>
    <w:rsid w:val="00B565B2"/>
    <w:rsid w:val="00B567C7"/>
    <w:rsid w:val="00B568FD"/>
    <w:rsid w:val="00B56961"/>
    <w:rsid w:val="00B56F18"/>
    <w:rsid w:val="00B5732A"/>
    <w:rsid w:val="00B574B4"/>
    <w:rsid w:val="00B5796F"/>
    <w:rsid w:val="00B57A19"/>
    <w:rsid w:val="00B57F43"/>
    <w:rsid w:val="00B6030B"/>
    <w:rsid w:val="00B6042F"/>
    <w:rsid w:val="00B60631"/>
    <w:rsid w:val="00B606CC"/>
    <w:rsid w:val="00B60719"/>
    <w:rsid w:val="00B607AD"/>
    <w:rsid w:val="00B60E0C"/>
    <w:rsid w:val="00B612AA"/>
    <w:rsid w:val="00B6145B"/>
    <w:rsid w:val="00B618CD"/>
    <w:rsid w:val="00B61B18"/>
    <w:rsid w:val="00B61C82"/>
    <w:rsid w:val="00B61CF7"/>
    <w:rsid w:val="00B62321"/>
    <w:rsid w:val="00B623A1"/>
    <w:rsid w:val="00B62675"/>
    <w:rsid w:val="00B632F9"/>
    <w:rsid w:val="00B6334B"/>
    <w:rsid w:val="00B637B6"/>
    <w:rsid w:val="00B63A94"/>
    <w:rsid w:val="00B63D15"/>
    <w:rsid w:val="00B64068"/>
    <w:rsid w:val="00B649B7"/>
    <w:rsid w:val="00B64DC5"/>
    <w:rsid w:val="00B64DE1"/>
    <w:rsid w:val="00B65229"/>
    <w:rsid w:val="00B65C05"/>
    <w:rsid w:val="00B6607D"/>
    <w:rsid w:val="00B66717"/>
    <w:rsid w:val="00B66A0E"/>
    <w:rsid w:val="00B66AEE"/>
    <w:rsid w:val="00B66B6A"/>
    <w:rsid w:val="00B66C28"/>
    <w:rsid w:val="00B6702D"/>
    <w:rsid w:val="00B67268"/>
    <w:rsid w:val="00B67540"/>
    <w:rsid w:val="00B675F7"/>
    <w:rsid w:val="00B678A0"/>
    <w:rsid w:val="00B67EA1"/>
    <w:rsid w:val="00B67EFF"/>
    <w:rsid w:val="00B67F00"/>
    <w:rsid w:val="00B67F15"/>
    <w:rsid w:val="00B70010"/>
    <w:rsid w:val="00B708E2"/>
    <w:rsid w:val="00B709D0"/>
    <w:rsid w:val="00B70C00"/>
    <w:rsid w:val="00B70E29"/>
    <w:rsid w:val="00B71086"/>
    <w:rsid w:val="00B710BE"/>
    <w:rsid w:val="00B710E2"/>
    <w:rsid w:val="00B7126D"/>
    <w:rsid w:val="00B71768"/>
    <w:rsid w:val="00B71FAA"/>
    <w:rsid w:val="00B72536"/>
    <w:rsid w:val="00B72764"/>
    <w:rsid w:val="00B72782"/>
    <w:rsid w:val="00B72C29"/>
    <w:rsid w:val="00B72CED"/>
    <w:rsid w:val="00B7304C"/>
    <w:rsid w:val="00B732F6"/>
    <w:rsid w:val="00B733AA"/>
    <w:rsid w:val="00B73589"/>
    <w:rsid w:val="00B7386A"/>
    <w:rsid w:val="00B73E24"/>
    <w:rsid w:val="00B73ED0"/>
    <w:rsid w:val="00B7411E"/>
    <w:rsid w:val="00B741C4"/>
    <w:rsid w:val="00B744A4"/>
    <w:rsid w:val="00B745BC"/>
    <w:rsid w:val="00B746EB"/>
    <w:rsid w:val="00B74731"/>
    <w:rsid w:val="00B7497D"/>
    <w:rsid w:val="00B74F56"/>
    <w:rsid w:val="00B75463"/>
    <w:rsid w:val="00B7586C"/>
    <w:rsid w:val="00B75A6C"/>
    <w:rsid w:val="00B75B26"/>
    <w:rsid w:val="00B7602D"/>
    <w:rsid w:val="00B762EE"/>
    <w:rsid w:val="00B76B16"/>
    <w:rsid w:val="00B77213"/>
    <w:rsid w:val="00B774D9"/>
    <w:rsid w:val="00B77863"/>
    <w:rsid w:val="00B8075F"/>
    <w:rsid w:val="00B80939"/>
    <w:rsid w:val="00B809D3"/>
    <w:rsid w:val="00B80AD5"/>
    <w:rsid w:val="00B80CCD"/>
    <w:rsid w:val="00B80D4B"/>
    <w:rsid w:val="00B80E83"/>
    <w:rsid w:val="00B80E9C"/>
    <w:rsid w:val="00B81102"/>
    <w:rsid w:val="00B81545"/>
    <w:rsid w:val="00B81A5A"/>
    <w:rsid w:val="00B81D2F"/>
    <w:rsid w:val="00B82429"/>
    <w:rsid w:val="00B82CC3"/>
    <w:rsid w:val="00B8307C"/>
    <w:rsid w:val="00B83221"/>
    <w:rsid w:val="00B835EC"/>
    <w:rsid w:val="00B83873"/>
    <w:rsid w:val="00B83958"/>
    <w:rsid w:val="00B83B21"/>
    <w:rsid w:val="00B83BBF"/>
    <w:rsid w:val="00B84455"/>
    <w:rsid w:val="00B84F3F"/>
    <w:rsid w:val="00B851D6"/>
    <w:rsid w:val="00B8534C"/>
    <w:rsid w:val="00B85678"/>
    <w:rsid w:val="00B85717"/>
    <w:rsid w:val="00B85872"/>
    <w:rsid w:val="00B85C3A"/>
    <w:rsid w:val="00B86459"/>
    <w:rsid w:val="00B8660B"/>
    <w:rsid w:val="00B86785"/>
    <w:rsid w:val="00B867AF"/>
    <w:rsid w:val="00B8684B"/>
    <w:rsid w:val="00B8693C"/>
    <w:rsid w:val="00B86F3D"/>
    <w:rsid w:val="00B874FD"/>
    <w:rsid w:val="00B87A1F"/>
    <w:rsid w:val="00B87B17"/>
    <w:rsid w:val="00B87C4F"/>
    <w:rsid w:val="00B90175"/>
    <w:rsid w:val="00B902E3"/>
    <w:rsid w:val="00B90A13"/>
    <w:rsid w:val="00B90DD6"/>
    <w:rsid w:val="00B90EB6"/>
    <w:rsid w:val="00B90F98"/>
    <w:rsid w:val="00B919F9"/>
    <w:rsid w:val="00B91A2D"/>
    <w:rsid w:val="00B91E16"/>
    <w:rsid w:val="00B91F15"/>
    <w:rsid w:val="00B92027"/>
    <w:rsid w:val="00B9224A"/>
    <w:rsid w:val="00B92357"/>
    <w:rsid w:val="00B927B8"/>
    <w:rsid w:val="00B92802"/>
    <w:rsid w:val="00B92847"/>
    <w:rsid w:val="00B92896"/>
    <w:rsid w:val="00B92911"/>
    <w:rsid w:val="00B92E5A"/>
    <w:rsid w:val="00B92ED7"/>
    <w:rsid w:val="00B9321B"/>
    <w:rsid w:val="00B93377"/>
    <w:rsid w:val="00B933A2"/>
    <w:rsid w:val="00B934F3"/>
    <w:rsid w:val="00B939F0"/>
    <w:rsid w:val="00B93E91"/>
    <w:rsid w:val="00B94E1B"/>
    <w:rsid w:val="00B957CD"/>
    <w:rsid w:val="00B958B4"/>
    <w:rsid w:val="00B95BE5"/>
    <w:rsid w:val="00B95E35"/>
    <w:rsid w:val="00B95F81"/>
    <w:rsid w:val="00B96443"/>
    <w:rsid w:val="00B96655"/>
    <w:rsid w:val="00B967EC"/>
    <w:rsid w:val="00B970E7"/>
    <w:rsid w:val="00B97289"/>
    <w:rsid w:val="00B9767D"/>
    <w:rsid w:val="00B9785B"/>
    <w:rsid w:val="00B97AFE"/>
    <w:rsid w:val="00B97BE0"/>
    <w:rsid w:val="00B97BEC"/>
    <w:rsid w:val="00B97E20"/>
    <w:rsid w:val="00B97E63"/>
    <w:rsid w:val="00B97E7F"/>
    <w:rsid w:val="00B97FDD"/>
    <w:rsid w:val="00BA029E"/>
    <w:rsid w:val="00BA05EB"/>
    <w:rsid w:val="00BA0991"/>
    <w:rsid w:val="00BA0D34"/>
    <w:rsid w:val="00BA0EA9"/>
    <w:rsid w:val="00BA0FA3"/>
    <w:rsid w:val="00BA105A"/>
    <w:rsid w:val="00BA1346"/>
    <w:rsid w:val="00BA1638"/>
    <w:rsid w:val="00BA1780"/>
    <w:rsid w:val="00BA183B"/>
    <w:rsid w:val="00BA19A4"/>
    <w:rsid w:val="00BA1A5B"/>
    <w:rsid w:val="00BA1D4F"/>
    <w:rsid w:val="00BA2397"/>
    <w:rsid w:val="00BA252F"/>
    <w:rsid w:val="00BA2842"/>
    <w:rsid w:val="00BA2AF3"/>
    <w:rsid w:val="00BA3185"/>
    <w:rsid w:val="00BA325A"/>
    <w:rsid w:val="00BA32F9"/>
    <w:rsid w:val="00BA33B9"/>
    <w:rsid w:val="00BA3609"/>
    <w:rsid w:val="00BA3617"/>
    <w:rsid w:val="00BA3952"/>
    <w:rsid w:val="00BA39AC"/>
    <w:rsid w:val="00BA3A57"/>
    <w:rsid w:val="00BA3AD8"/>
    <w:rsid w:val="00BA3DA9"/>
    <w:rsid w:val="00BA414C"/>
    <w:rsid w:val="00BA476B"/>
    <w:rsid w:val="00BA4CDC"/>
    <w:rsid w:val="00BA4E1E"/>
    <w:rsid w:val="00BA54B3"/>
    <w:rsid w:val="00BA5537"/>
    <w:rsid w:val="00BA5996"/>
    <w:rsid w:val="00BA5A13"/>
    <w:rsid w:val="00BA5DDB"/>
    <w:rsid w:val="00BA6445"/>
    <w:rsid w:val="00BA64EF"/>
    <w:rsid w:val="00BA6802"/>
    <w:rsid w:val="00BA6888"/>
    <w:rsid w:val="00BA6A2A"/>
    <w:rsid w:val="00BA6BD1"/>
    <w:rsid w:val="00BA6C65"/>
    <w:rsid w:val="00BA6ECC"/>
    <w:rsid w:val="00BA702B"/>
    <w:rsid w:val="00BA71A7"/>
    <w:rsid w:val="00BA73AD"/>
    <w:rsid w:val="00BA752C"/>
    <w:rsid w:val="00BA78D5"/>
    <w:rsid w:val="00BA79DC"/>
    <w:rsid w:val="00BA7C01"/>
    <w:rsid w:val="00BA7FA3"/>
    <w:rsid w:val="00BB080D"/>
    <w:rsid w:val="00BB0E7A"/>
    <w:rsid w:val="00BB1085"/>
    <w:rsid w:val="00BB138B"/>
    <w:rsid w:val="00BB184E"/>
    <w:rsid w:val="00BB1BFD"/>
    <w:rsid w:val="00BB1D6E"/>
    <w:rsid w:val="00BB2069"/>
    <w:rsid w:val="00BB2A30"/>
    <w:rsid w:val="00BB2B81"/>
    <w:rsid w:val="00BB2E2B"/>
    <w:rsid w:val="00BB2FE0"/>
    <w:rsid w:val="00BB3199"/>
    <w:rsid w:val="00BB3209"/>
    <w:rsid w:val="00BB3621"/>
    <w:rsid w:val="00BB38AF"/>
    <w:rsid w:val="00BB3AB8"/>
    <w:rsid w:val="00BB3CFD"/>
    <w:rsid w:val="00BB3D56"/>
    <w:rsid w:val="00BB4101"/>
    <w:rsid w:val="00BB45B5"/>
    <w:rsid w:val="00BB45C2"/>
    <w:rsid w:val="00BB463C"/>
    <w:rsid w:val="00BB4C56"/>
    <w:rsid w:val="00BB5D1B"/>
    <w:rsid w:val="00BB5EE1"/>
    <w:rsid w:val="00BB5FD1"/>
    <w:rsid w:val="00BB61DD"/>
    <w:rsid w:val="00BB62DC"/>
    <w:rsid w:val="00BB6B9D"/>
    <w:rsid w:val="00BB7003"/>
    <w:rsid w:val="00BB708B"/>
    <w:rsid w:val="00BB71D1"/>
    <w:rsid w:val="00BB73D0"/>
    <w:rsid w:val="00BB7440"/>
    <w:rsid w:val="00BB76C8"/>
    <w:rsid w:val="00BB783A"/>
    <w:rsid w:val="00BB7A65"/>
    <w:rsid w:val="00BB7CC6"/>
    <w:rsid w:val="00BC0119"/>
    <w:rsid w:val="00BC0A93"/>
    <w:rsid w:val="00BC0BC5"/>
    <w:rsid w:val="00BC0E83"/>
    <w:rsid w:val="00BC10F6"/>
    <w:rsid w:val="00BC12D4"/>
    <w:rsid w:val="00BC1B26"/>
    <w:rsid w:val="00BC1BE5"/>
    <w:rsid w:val="00BC1EF2"/>
    <w:rsid w:val="00BC27B9"/>
    <w:rsid w:val="00BC2987"/>
    <w:rsid w:val="00BC2A51"/>
    <w:rsid w:val="00BC324D"/>
    <w:rsid w:val="00BC370D"/>
    <w:rsid w:val="00BC37B4"/>
    <w:rsid w:val="00BC38D0"/>
    <w:rsid w:val="00BC4393"/>
    <w:rsid w:val="00BC4B03"/>
    <w:rsid w:val="00BC4CF7"/>
    <w:rsid w:val="00BC4F1C"/>
    <w:rsid w:val="00BC4F41"/>
    <w:rsid w:val="00BC4FE6"/>
    <w:rsid w:val="00BC50CF"/>
    <w:rsid w:val="00BC5F97"/>
    <w:rsid w:val="00BC600A"/>
    <w:rsid w:val="00BC6161"/>
    <w:rsid w:val="00BC6310"/>
    <w:rsid w:val="00BC6486"/>
    <w:rsid w:val="00BC6586"/>
    <w:rsid w:val="00BC678F"/>
    <w:rsid w:val="00BC6CF5"/>
    <w:rsid w:val="00BC6E93"/>
    <w:rsid w:val="00BC7004"/>
    <w:rsid w:val="00BC7A17"/>
    <w:rsid w:val="00BC7F82"/>
    <w:rsid w:val="00BD034C"/>
    <w:rsid w:val="00BD0486"/>
    <w:rsid w:val="00BD059F"/>
    <w:rsid w:val="00BD0854"/>
    <w:rsid w:val="00BD0924"/>
    <w:rsid w:val="00BD0E62"/>
    <w:rsid w:val="00BD1519"/>
    <w:rsid w:val="00BD1EEA"/>
    <w:rsid w:val="00BD2891"/>
    <w:rsid w:val="00BD2A28"/>
    <w:rsid w:val="00BD2A29"/>
    <w:rsid w:val="00BD2A33"/>
    <w:rsid w:val="00BD2B83"/>
    <w:rsid w:val="00BD2C15"/>
    <w:rsid w:val="00BD3756"/>
    <w:rsid w:val="00BD3B0A"/>
    <w:rsid w:val="00BD4077"/>
    <w:rsid w:val="00BD41F9"/>
    <w:rsid w:val="00BD4319"/>
    <w:rsid w:val="00BD4333"/>
    <w:rsid w:val="00BD46BD"/>
    <w:rsid w:val="00BD4A9F"/>
    <w:rsid w:val="00BD5FF2"/>
    <w:rsid w:val="00BD64B7"/>
    <w:rsid w:val="00BD6566"/>
    <w:rsid w:val="00BD6639"/>
    <w:rsid w:val="00BD6D0E"/>
    <w:rsid w:val="00BD6FA0"/>
    <w:rsid w:val="00BD704D"/>
    <w:rsid w:val="00BD72E1"/>
    <w:rsid w:val="00BD7586"/>
    <w:rsid w:val="00BD792E"/>
    <w:rsid w:val="00BD7D05"/>
    <w:rsid w:val="00BD7DFD"/>
    <w:rsid w:val="00BE00E7"/>
    <w:rsid w:val="00BE02C1"/>
    <w:rsid w:val="00BE0351"/>
    <w:rsid w:val="00BE0605"/>
    <w:rsid w:val="00BE11A0"/>
    <w:rsid w:val="00BE151E"/>
    <w:rsid w:val="00BE159A"/>
    <w:rsid w:val="00BE17F8"/>
    <w:rsid w:val="00BE1A1E"/>
    <w:rsid w:val="00BE1D25"/>
    <w:rsid w:val="00BE20A2"/>
    <w:rsid w:val="00BE278F"/>
    <w:rsid w:val="00BE3132"/>
    <w:rsid w:val="00BE3203"/>
    <w:rsid w:val="00BE345A"/>
    <w:rsid w:val="00BE36D1"/>
    <w:rsid w:val="00BE3903"/>
    <w:rsid w:val="00BE3F7A"/>
    <w:rsid w:val="00BE4073"/>
    <w:rsid w:val="00BE45F0"/>
    <w:rsid w:val="00BE4C8A"/>
    <w:rsid w:val="00BE508D"/>
    <w:rsid w:val="00BE52AE"/>
    <w:rsid w:val="00BE56CA"/>
    <w:rsid w:val="00BE5DC8"/>
    <w:rsid w:val="00BE6067"/>
    <w:rsid w:val="00BE628D"/>
    <w:rsid w:val="00BE68EB"/>
    <w:rsid w:val="00BE6CBE"/>
    <w:rsid w:val="00BE72AA"/>
    <w:rsid w:val="00BE7444"/>
    <w:rsid w:val="00BE74E4"/>
    <w:rsid w:val="00BE79B6"/>
    <w:rsid w:val="00BE7F8A"/>
    <w:rsid w:val="00BF019D"/>
    <w:rsid w:val="00BF04E0"/>
    <w:rsid w:val="00BF0B42"/>
    <w:rsid w:val="00BF10C7"/>
    <w:rsid w:val="00BF1138"/>
    <w:rsid w:val="00BF133F"/>
    <w:rsid w:val="00BF159A"/>
    <w:rsid w:val="00BF15EF"/>
    <w:rsid w:val="00BF1616"/>
    <w:rsid w:val="00BF1627"/>
    <w:rsid w:val="00BF1E7E"/>
    <w:rsid w:val="00BF20D7"/>
    <w:rsid w:val="00BF223C"/>
    <w:rsid w:val="00BF26EE"/>
    <w:rsid w:val="00BF288B"/>
    <w:rsid w:val="00BF2A5C"/>
    <w:rsid w:val="00BF2E63"/>
    <w:rsid w:val="00BF33E7"/>
    <w:rsid w:val="00BF33FD"/>
    <w:rsid w:val="00BF3444"/>
    <w:rsid w:val="00BF3E5F"/>
    <w:rsid w:val="00BF4390"/>
    <w:rsid w:val="00BF45FD"/>
    <w:rsid w:val="00BF48D0"/>
    <w:rsid w:val="00BF4B32"/>
    <w:rsid w:val="00BF5440"/>
    <w:rsid w:val="00BF58BC"/>
    <w:rsid w:val="00BF58F2"/>
    <w:rsid w:val="00BF5DD5"/>
    <w:rsid w:val="00BF602E"/>
    <w:rsid w:val="00BF6570"/>
    <w:rsid w:val="00BF6A79"/>
    <w:rsid w:val="00BF7254"/>
    <w:rsid w:val="00BF73FA"/>
    <w:rsid w:val="00BF7567"/>
    <w:rsid w:val="00BF7582"/>
    <w:rsid w:val="00BF7598"/>
    <w:rsid w:val="00BF7A32"/>
    <w:rsid w:val="00BF7FC1"/>
    <w:rsid w:val="00C000A0"/>
    <w:rsid w:val="00C00204"/>
    <w:rsid w:val="00C00371"/>
    <w:rsid w:val="00C00384"/>
    <w:rsid w:val="00C00785"/>
    <w:rsid w:val="00C0096C"/>
    <w:rsid w:val="00C009B4"/>
    <w:rsid w:val="00C00E6B"/>
    <w:rsid w:val="00C013E2"/>
    <w:rsid w:val="00C0166D"/>
    <w:rsid w:val="00C017E6"/>
    <w:rsid w:val="00C01D1E"/>
    <w:rsid w:val="00C0231D"/>
    <w:rsid w:val="00C02687"/>
    <w:rsid w:val="00C02816"/>
    <w:rsid w:val="00C02B85"/>
    <w:rsid w:val="00C02E79"/>
    <w:rsid w:val="00C030D1"/>
    <w:rsid w:val="00C034C4"/>
    <w:rsid w:val="00C035FD"/>
    <w:rsid w:val="00C036A1"/>
    <w:rsid w:val="00C037AF"/>
    <w:rsid w:val="00C0385F"/>
    <w:rsid w:val="00C039CA"/>
    <w:rsid w:val="00C03B4A"/>
    <w:rsid w:val="00C03D60"/>
    <w:rsid w:val="00C03E44"/>
    <w:rsid w:val="00C04375"/>
    <w:rsid w:val="00C0439E"/>
    <w:rsid w:val="00C04726"/>
    <w:rsid w:val="00C04752"/>
    <w:rsid w:val="00C04A3E"/>
    <w:rsid w:val="00C052D4"/>
    <w:rsid w:val="00C053A3"/>
    <w:rsid w:val="00C056AC"/>
    <w:rsid w:val="00C05C6B"/>
    <w:rsid w:val="00C05D4A"/>
    <w:rsid w:val="00C06180"/>
    <w:rsid w:val="00C065CA"/>
    <w:rsid w:val="00C06609"/>
    <w:rsid w:val="00C067DF"/>
    <w:rsid w:val="00C0715A"/>
    <w:rsid w:val="00C07768"/>
    <w:rsid w:val="00C078CB"/>
    <w:rsid w:val="00C07975"/>
    <w:rsid w:val="00C07CA4"/>
    <w:rsid w:val="00C10028"/>
    <w:rsid w:val="00C10353"/>
    <w:rsid w:val="00C10767"/>
    <w:rsid w:val="00C10AAF"/>
    <w:rsid w:val="00C10B84"/>
    <w:rsid w:val="00C10CC5"/>
    <w:rsid w:val="00C11037"/>
    <w:rsid w:val="00C11B42"/>
    <w:rsid w:val="00C11C3C"/>
    <w:rsid w:val="00C11DC3"/>
    <w:rsid w:val="00C120FA"/>
    <w:rsid w:val="00C127BB"/>
    <w:rsid w:val="00C13070"/>
    <w:rsid w:val="00C130C6"/>
    <w:rsid w:val="00C13248"/>
    <w:rsid w:val="00C134E9"/>
    <w:rsid w:val="00C135C7"/>
    <w:rsid w:val="00C138F6"/>
    <w:rsid w:val="00C13950"/>
    <w:rsid w:val="00C13A45"/>
    <w:rsid w:val="00C13AD2"/>
    <w:rsid w:val="00C13E99"/>
    <w:rsid w:val="00C13EBE"/>
    <w:rsid w:val="00C14042"/>
    <w:rsid w:val="00C14179"/>
    <w:rsid w:val="00C142B0"/>
    <w:rsid w:val="00C142D4"/>
    <w:rsid w:val="00C144BF"/>
    <w:rsid w:val="00C144E9"/>
    <w:rsid w:val="00C1476C"/>
    <w:rsid w:val="00C14DEC"/>
    <w:rsid w:val="00C15021"/>
    <w:rsid w:val="00C1533F"/>
    <w:rsid w:val="00C15678"/>
    <w:rsid w:val="00C159C8"/>
    <w:rsid w:val="00C15AA0"/>
    <w:rsid w:val="00C15F78"/>
    <w:rsid w:val="00C16040"/>
    <w:rsid w:val="00C16100"/>
    <w:rsid w:val="00C16401"/>
    <w:rsid w:val="00C165BA"/>
    <w:rsid w:val="00C16923"/>
    <w:rsid w:val="00C16BFD"/>
    <w:rsid w:val="00C16CBF"/>
    <w:rsid w:val="00C17533"/>
    <w:rsid w:val="00C17EFD"/>
    <w:rsid w:val="00C200B1"/>
    <w:rsid w:val="00C203AC"/>
    <w:rsid w:val="00C20491"/>
    <w:rsid w:val="00C2051B"/>
    <w:rsid w:val="00C205C4"/>
    <w:rsid w:val="00C20CB5"/>
    <w:rsid w:val="00C21027"/>
    <w:rsid w:val="00C2141B"/>
    <w:rsid w:val="00C2178E"/>
    <w:rsid w:val="00C21814"/>
    <w:rsid w:val="00C219E4"/>
    <w:rsid w:val="00C224C1"/>
    <w:rsid w:val="00C228FD"/>
    <w:rsid w:val="00C231CA"/>
    <w:rsid w:val="00C23606"/>
    <w:rsid w:val="00C238B7"/>
    <w:rsid w:val="00C2403C"/>
    <w:rsid w:val="00C24227"/>
    <w:rsid w:val="00C24239"/>
    <w:rsid w:val="00C245B3"/>
    <w:rsid w:val="00C24C71"/>
    <w:rsid w:val="00C24D89"/>
    <w:rsid w:val="00C24DB6"/>
    <w:rsid w:val="00C2589E"/>
    <w:rsid w:val="00C25A0F"/>
    <w:rsid w:val="00C25B63"/>
    <w:rsid w:val="00C25B6E"/>
    <w:rsid w:val="00C26681"/>
    <w:rsid w:val="00C26ADD"/>
    <w:rsid w:val="00C26D90"/>
    <w:rsid w:val="00C2701A"/>
    <w:rsid w:val="00C27147"/>
    <w:rsid w:val="00C27250"/>
    <w:rsid w:val="00C2786D"/>
    <w:rsid w:val="00C300B9"/>
    <w:rsid w:val="00C30352"/>
    <w:rsid w:val="00C305EE"/>
    <w:rsid w:val="00C30709"/>
    <w:rsid w:val="00C30B9F"/>
    <w:rsid w:val="00C30DDC"/>
    <w:rsid w:val="00C31584"/>
    <w:rsid w:val="00C3170D"/>
    <w:rsid w:val="00C31873"/>
    <w:rsid w:val="00C31A3C"/>
    <w:rsid w:val="00C31D3A"/>
    <w:rsid w:val="00C31FB6"/>
    <w:rsid w:val="00C31FCD"/>
    <w:rsid w:val="00C3280C"/>
    <w:rsid w:val="00C32A27"/>
    <w:rsid w:val="00C32D2E"/>
    <w:rsid w:val="00C33009"/>
    <w:rsid w:val="00C33252"/>
    <w:rsid w:val="00C338C8"/>
    <w:rsid w:val="00C339DB"/>
    <w:rsid w:val="00C3432F"/>
    <w:rsid w:val="00C34385"/>
    <w:rsid w:val="00C34467"/>
    <w:rsid w:val="00C346EB"/>
    <w:rsid w:val="00C34C55"/>
    <w:rsid w:val="00C34F2E"/>
    <w:rsid w:val="00C354F2"/>
    <w:rsid w:val="00C3563F"/>
    <w:rsid w:val="00C35CBA"/>
    <w:rsid w:val="00C35E35"/>
    <w:rsid w:val="00C36505"/>
    <w:rsid w:val="00C366C8"/>
    <w:rsid w:val="00C36D42"/>
    <w:rsid w:val="00C36EBE"/>
    <w:rsid w:val="00C37640"/>
    <w:rsid w:val="00C376D1"/>
    <w:rsid w:val="00C377AA"/>
    <w:rsid w:val="00C37BD5"/>
    <w:rsid w:val="00C37C10"/>
    <w:rsid w:val="00C37EB4"/>
    <w:rsid w:val="00C40006"/>
    <w:rsid w:val="00C40024"/>
    <w:rsid w:val="00C401FC"/>
    <w:rsid w:val="00C4041B"/>
    <w:rsid w:val="00C40670"/>
    <w:rsid w:val="00C40F47"/>
    <w:rsid w:val="00C4116B"/>
    <w:rsid w:val="00C4121B"/>
    <w:rsid w:val="00C414D6"/>
    <w:rsid w:val="00C4165D"/>
    <w:rsid w:val="00C41B73"/>
    <w:rsid w:val="00C41B8F"/>
    <w:rsid w:val="00C41C99"/>
    <w:rsid w:val="00C41EE7"/>
    <w:rsid w:val="00C4208E"/>
    <w:rsid w:val="00C42355"/>
    <w:rsid w:val="00C42B74"/>
    <w:rsid w:val="00C42D54"/>
    <w:rsid w:val="00C4305F"/>
    <w:rsid w:val="00C43365"/>
    <w:rsid w:val="00C434B0"/>
    <w:rsid w:val="00C44260"/>
    <w:rsid w:val="00C443DE"/>
    <w:rsid w:val="00C44791"/>
    <w:rsid w:val="00C44865"/>
    <w:rsid w:val="00C44886"/>
    <w:rsid w:val="00C44D9E"/>
    <w:rsid w:val="00C45191"/>
    <w:rsid w:val="00C452F1"/>
    <w:rsid w:val="00C458EA"/>
    <w:rsid w:val="00C45C1F"/>
    <w:rsid w:val="00C45E63"/>
    <w:rsid w:val="00C46572"/>
    <w:rsid w:val="00C46762"/>
    <w:rsid w:val="00C46A2F"/>
    <w:rsid w:val="00C46B43"/>
    <w:rsid w:val="00C46DD4"/>
    <w:rsid w:val="00C473E8"/>
    <w:rsid w:val="00C47E67"/>
    <w:rsid w:val="00C47EAA"/>
    <w:rsid w:val="00C5009B"/>
    <w:rsid w:val="00C502E4"/>
    <w:rsid w:val="00C504F6"/>
    <w:rsid w:val="00C50C07"/>
    <w:rsid w:val="00C50EB0"/>
    <w:rsid w:val="00C51284"/>
    <w:rsid w:val="00C514ED"/>
    <w:rsid w:val="00C51669"/>
    <w:rsid w:val="00C51715"/>
    <w:rsid w:val="00C51A26"/>
    <w:rsid w:val="00C51C0E"/>
    <w:rsid w:val="00C52363"/>
    <w:rsid w:val="00C5284F"/>
    <w:rsid w:val="00C52B27"/>
    <w:rsid w:val="00C52C60"/>
    <w:rsid w:val="00C52F2D"/>
    <w:rsid w:val="00C530C3"/>
    <w:rsid w:val="00C53250"/>
    <w:rsid w:val="00C53544"/>
    <w:rsid w:val="00C53613"/>
    <w:rsid w:val="00C53E7E"/>
    <w:rsid w:val="00C53EFC"/>
    <w:rsid w:val="00C541C5"/>
    <w:rsid w:val="00C542A8"/>
    <w:rsid w:val="00C5444F"/>
    <w:rsid w:val="00C546DC"/>
    <w:rsid w:val="00C54906"/>
    <w:rsid w:val="00C549FA"/>
    <w:rsid w:val="00C54F41"/>
    <w:rsid w:val="00C550A8"/>
    <w:rsid w:val="00C55116"/>
    <w:rsid w:val="00C55271"/>
    <w:rsid w:val="00C5558A"/>
    <w:rsid w:val="00C5598C"/>
    <w:rsid w:val="00C55CA0"/>
    <w:rsid w:val="00C56312"/>
    <w:rsid w:val="00C56657"/>
    <w:rsid w:val="00C56663"/>
    <w:rsid w:val="00C568FA"/>
    <w:rsid w:val="00C56AAC"/>
    <w:rsid w:val="00C56AB9"/>
    <w:rsid w:val="00C56BF6"/>
    <w:rsid w:val="00C56C4C"/>
    <w:rsid w:val="00C57620"/>
    <w:rsid w:val="00C576E8"/>
    <w:rsid w:val="00C5779C"/>
    <w:rsid w:val="00C57B27"/>
    <w:rsid w:val="00C57D69"/>
    <w:rsid w:val="00C57E54"/>
    <w:rsid w:val="00C57FC2"/>
    <w:rsid w:val="00C6043D"/>
    <w:rsid w:val="00C6067E"/>
    <w:rsid w:val="00C608C9"/>
    <w:rsid w:val="00C60D02"/>
    <w:rsid w:val="00C60E98"/>
    <w:rsid w:val="00C6138B"/>
    <w:rsid w:val="00C616EA"/>
    <w:rsid w:val="00C6177A"/>
    <w:rsid w:val="00C61A93"/>
    <w:rsid w:val="00C61C55"/>
    <w:rsid w:val="00C6215E"/>
    <w:rsid w:val="00C6237B"/>
    <w:rsid w:val="00C62566"/>
    <w:rsid w:val="00C62580"/>
    <w:rsid w:val="00C629C9"/>
    <w:rsid w:val="00C629E4"/>
    <w:rsid w:val="00C62AB1"/>
    <w:rsid w:val="00C62F91"/>
    <w:rsid w:val="00C62FF3"/>
    <w:rsid w:val="00C63340"/>
    <w:rsid w:val="00C637FE"/>
    <w:rsid w:val="00C63872"/>
    <w:rsid w:val="00C63948"/>
    <w:rsid w:val="00C63A47"/>
    <w:rsid w:val="00C640FC"/>
    <w:rsid w:val="00C6482C"/>
    <w:rsid w:val="00C64AF7"/>
    <w:rsid w:val="00C64B5A"/>
    <w:rsid w:val="00C64C9B"/>
    <w:rsid w:val="00C64E36"/>
    <w:rsid w:val="00C64F2B"/>
    <w:rsid w:val="00C65073"/>
    <w:rsid w:val="00C6537D"/>
    <w:rsid w:val="00C65594"/>
    <w:rsid w:val="00C65755"/>
    <w:rsid w:val="00C657F3"/>
    <w:rsid w:val="00C65957"/>
    <w:rsid w:val="00C65A39"/>
    <w:rsid w:val="00C65A5A"/>
    <w:rsid w:val="00C65CB8"/>
    <w:rsid w:val="00C65E3E"/>
    <w:rsid w:val="00C66360"/>
    <w:rsid w:val="00C664A6"/>
    <w:rsid w:val="00C664C9"/>
    <w:rsid w:val="00C6664D"/>
    <w:rsid w:val="00C66666"/>
    <w:rsid w:val="00C668CD"/>
    <w:rsid w:val="00C6697A"/>
    <w:rsid w:val="00C66C2C"/>
    <w:rsid w:val="00C673BE"/>
    <w:rsid w:val="00C674A9"/>
    <w:rsid w:val="00C675D3"/>
    <w:rsid w:val="00C67945"/>
    <w:rsid w:val="00C67C3C"/>
    <w:rsid w:val="00C67CD4"/>
    <w:rsid w:val="00C7038D"/>
    <w:rsid w:val="00C70CA9"/>
    <w:rsid w:val="00C71399"/>
    <w:rsid w:val="00C7145A"/>
    <w:rsid w:val="00C71516"/>
    <w:rsid w:val="00C7153B"/>
    <w:rsid w:val="00C7160B"/>
    <w:rsid w:val="00C71753"/>
    <w:rsid w:val="00C71BBC"/>
    <w:rsid w:val="00C71E0B"/>
    <w:rsid w:val="00C7217A"/>
    <w:rsid w:val="00C725D1"/>
    <w:rsid w:val="00C72742"/>
    <w:rsid w:val="00C7291F"/>
    <w:rsid w:val="00C72A9A"/>
    <w:rsid w:val="00C72CEA"/>
    <w:rsid w:val="00C731FD"/>
    <w:rsid w:val="00C73490"/>
    <w:rsid w:val="00C7358E"/>
    <w:rsid w:val="00C739BE"/>
    <w:rsid w:val="00C73B46"/>
    <w:rsid w:val="00C73DF7"/>
    <w:rsid w:val="00C73E8C"/>
    <w:rsid w:val="00C74163"/>
    <w:rsid w:val="00C74290"/>
    <w:rsid w:val="00C742A9"/>
    <w:rsid w:val="00C74334"/>
    <w:rsid w:val="00C744BB"/>
    <w:rsid w:val="00C747D0"/>
    <w:rsid w:val="00C748B5"/>
    <w:rsid w:val="00C74A2B"/>
    <w:rsid w:val="00C74B70"/>
    <w:rsid w:val="00C74CB7"/>
    <w:rsid w:val="00C74F7E"/>
    <w:rsid w:val="00C750D2"/>
    <w:rsid w:val="00C75134"/>
    <w:rsid w:val="00C75190"/>
    <w:rsid w:val="00C752F9"/>
    <w:rsid w:val="00C75A12"/>
    <w:rsid w:val="00C75AC8"/>
    <w:rsid w:val="00C75D40"/>
    <w:rsid w:val="00C75DEF"/>
    <w:rsid w:val="00C760CB"/>
    <w:rsid w:val="00C76647"/>
    <w:rsid w:val="00C768B3"/>
    <w:rsid w:val="00C769F3"/>
    <w:rsid w:val="00C77212"/>
    <w:rsid w:val="00C773CD"/>
    <w:rsid w:val="00C77769"/>
    <w:rsid w:val="00C77A58"/>
    <w:rsid w:val="00C77D55"/>
    <w:rsid w:val="00C80121"/>
    <w:rsid w:val="00C80838"/>
    <w:rsid w:val="00C80899"/>
    <w:rsid w:val="00C8093D"/>
    <w:rsid w:val="00C80DA8"/>
    <w:rsid w:val="00C80E0F"/>
    <w:rsid w:val="00C811A0"/>
    <w:rsid w:val="00C81265"/>
    <w:rsid w:val="00C81477"/>
    <w:rsid w:val="00C81BD3"/>
    <w:rsid w:val="00C81C9E"/>
    <w:rsid w:val="00C825AD"/>
    <w:rsid w:val="00C8274F"/>
    <w:rsid w:val="00C82794"/>
    <w:rsid w:val="00C82939"/>
    <w:rsid w:val="00C82CBB"/>
    <w:rsid w:val="00C82EA7"/>
    <w:rsid w:val="00C82F4F"/>
    <w:rsid w:val="00C82F9F"/>
    <w:rsid w:val="00C830A3"/>
    <w:rsid w:val="00C83B64"/>
    <w:rsid w:val="00C83D43"/>
    <w:rsid w:val="00C84A62"/>
    <w:rsid w:val="00C84DFE"/>
    <w:rsid w:val="00C85357"/>
    <w:rsid w:val="00C853A2"/>
    <w:rsid w:val="00C85698"/>
    <w:rsid w:val="00C85ED4"/>
    <w:rsid w:val="00C86D9A"/>
    <w:rsid w:val="00C87027"/>
    <w:rsid w:val="00C870FD"/>
    <w:rsid w:val="00C87816"/>
    <w:rsid w:val="00C87992"/>
    <w:rsid w:val="00C87AD8"/>
    <w:rsid w:val="00C90368"/>
    <w:rsid w:val="00C904D5"/>
    <w:rsid w:val="00C9057F"/>
    <w:rsid w:val="00C905B1"/>
    <w:rsid w:val="00C90701"/>
    <w:rsid w:val="00C9075B"/>
    <w:rsid w:val="00C90798"/>
    <w:rsid w:val="00C908B4"/>
    <w:rsid w:val="00C9098A"/>
    <w:rsid w:val="00C90B3C"/>
    <w:rsid w:val="00C90D67"/>
    <w:rsid w:val="00C90F2D"/>
    <w:rsid w:val="00C9132E"/>
    <w:rsid w:val="00C91339"/>
    <w:rsid w:val="00C91682"/>
    <w:rsid w:val="00C91DBD"/>
    <w:rsid w:val="00C91DCD"/>
    <w:rsid w:val="00C91FE9"/>
    <w:rsid w:val="00C920BA"/>
    <w:rsid w:val="00C92107"/>
    <w:rsid w:val="00C9229D"/>
    <w:rsid w:val="00C925E6"/>
    <w:rsid w:val="00C927BF"/>
    <w:rsid w:val="00C9281F"/>
    <w:rsid w:val="00C92C60"/>
    <w:rsid w:val="00C92CEF"/>
    <w:rsid w:val="00C92F00"/>
    <w:rsid w:val="00C930B2"/>
    <w:rsid w:val="00C9324E"/>
    <w:rsid w:val="00C935ED"/>
    <w:rsid w:val="00C939A1"/>
    <w:rsid w:val="00C93D5D"/>
    <w:rsid w:val="00C9471F"/>
    <w:rsid w:val="00C94AD3"/>
    <w:rsid w:val="00C94B33"/>
    <w:rsid w:val="00C94BD8"/>
    <w:rsid w:val="00C94F2F"/>
    <w:rsid w:val="00C952E6"/>
    <w:rsid w:val="00C957DE"/>
    <w:rsid w:val="00C95CC1"/>
    <w:rsid w:val="00C95D58"/>
    <w:rsid w:val="00C95F8F"/>
    <w:rsid w:val="00C961A9"/>
    <w:rsid w:val="00C966D9"/>
    <w:rsid w:val="00C96D14"/>
    <w:rsid w:val="00C971C9"/>
    <w:rsid w:val="00C97249"/>
    <w:rsid w:val="00C9757B"/>
    <w:rsid w:val="00C9759C"/>
    <w:rsid w:val="00C97A37"/>
    <w:rsid w:val="00C97AF0"/>
    <w:rsid w:val="00C97C5C"/>
    <w:rsid w:val="00C97D58"/>
    <w:rsid w:val="00CA039D"/>
    <w:rsid w:val="00CA05BE"/>
    <w:rsid w:val="00CA0AAC"/>
    <w:rsid w:val="00CA0F64"/>
    <w:rsid w:val="00CA1437"/>
    <w:rsid w:val="00CA16F5"/>
    <w:rsid w:val="00CA1C34"/>
    <w:rsid w:val="00CA1C68"/>
    <w:rsid w:val="00CA1D4B"/>
    <w:rsid w:val="00CA1F74"/>
    <w:rsid w:val="00CA1F89"/>
    <w:rsid w:val="00CA22FD"/>
    <w:rsid w:val="00CA276F"/>
    <w:rsid w:val="00CA2A49"/>
    <w:rsid w:val="00CA33A5"/>
    <w:rsid w:val="00CA35D2"/>
    <w:rsid w:val="00CA3672"/>
    <w:rsid w:val="00CA38DC"/>
    <w:rsid w:val="00CA3B42"/>
    <w:rsid w:val="00CA3B47"/>
    <w:rsid w:val="00CA3C25"/>
    <w:rsid w:val="00CA3D40"/>
    <w:rsid w:val="00CA3E6B"/>
    <w:rsid w:val="00CA3F26"/>
    <w:rsid w:val="00CA416D"/>
    <w:rsid w:val="00CA4723"/>
    <w:rsid w:val="00CA4B2F"/>
    <w:rsid w:val="00CA4B85"/>
    <w:rsid w:val="00CA4D2D"/>
    <w:rsid w:val="00CA4D2E"/>
    <w:rsid w:val="00CA5120"/>
    <w:rsid w:val="00CA516C"/>
    <w:rsid w:val="00CA5564"/>
    <w:rsid w:val="00CA55B8"/>
    <w:rsid w:val="00CA5863"/>
    <w:rsid w:val="00CA58CF"/>
    <w:rsid w:val="00CA59F6"/>
    <w:rsid w:val="00CA5A44"/>
    <w:rsid w:val="00CA5D8C"/>
    <w:rsid w:val="00CA657B"/>
    <w:rsid w:val="00CA6925"/>
    <w:rsid w:val="00CA743F"/>
    <w:rsid w:val="00CA792E"/>
    <w:rsid w:val="00CB0350"/>
    <w:rsid w:val="00CB0628"/>
    <w:rsid w:val="00CB0746"/>
    <w:rsid w:val="00CB0B9D"/>
    <w:rsid w:val="00CB0D34"/>
    <w:rsid w:val="00CB0DFB"/>
    <w:rsid w:val="00CB0ECB"/>
    <w:rsid w:val="00CB1170"/>
    <w:rsid w:val="00CB1648"/>
    <w:rsid w:val="00CB17EF"/>
    <w:rsid w:val="00CB1F42"/>
    <w:rsid w:val="00CB21FE"/>
    <w:rsid w:val="00CB2205"/>
    <w:rsid w:val="00CB2589"/>
    <w:rsid w:val="00CB2603"/>
    <w:rsid w:val="00CB28FA"/>
    <w:rsid w:val="00CB2A6E"/>
    <w:rsid w:val="00CB2ADC"/>
    <w:rsid w:val="00CB2BE1"/>
    <w:rsid w:val="00CB3073"/>
    <w:rsid w:val="00CB3171"/>
    <w:rsid w:val="00CB31B2"/>
    <w:rsid w:val="00CB321F"/>
    <w:rsid w:val="00CB3352"/>
    <w:rsid w:val="00CB33B9"/>
    <w:rsid w:val="00CB3551"/>
    <w:rsid w:val="00CB37BB"/>
    <w:rsid w:val="00CB37CE"/>
    <w:rsid w:val="00CB3853"/>
    <w:rsid w:val="00CB3C08"/>
    <w:rsid w:val="00CB3DF1"/>
    <w:rsid w:val="00CB3EE9"/>
    <w:rsid w:val="00CB476D"/>
    <w:rsid w:val="00CB4BF2"/>
    <w:rsid w:val="00CB4D55"/>
    <w:rsid w:val="00CB5236"/>
    <w:rsid w:val="00CB54FC"/>
    <w:rsid w:val="00CB5FD7"/>
    <w:rsid w:val="00CB6231"/>
    <w:rsid w:val="00CB6348"/>
    <w:rsid w:val="00CB65D1"/>
    <w:rsid w:val="00CB67FB"/>
    <w:rsid w:val="00CB6884"/>
    <w:rsid w:val="00CB68A6"/>
    <w:rsid w:val="00CB697D"/>
    <w:rsid w:val="00CB7451"/>
    <w:rsid w:val="00CB7936"/>
    <w:rsid w:val="00CB7A86"/>
    <w:rsid w:val="00CB7AF2"/>
    <w:rsid w:val="00CC038C"/>
    <w:rsid w:val="00CC09A3"/>
    <w:rsid w:val="00CC0BEA"/>
    <w:rsid w:val="00CC0D04"/>
    <w:rsid w:val="00CC1094"/>
    <w:rsid w:val="00CC12BE"/>
    <w:rsid w:val="00CC1516"/>
    <w:rsid w:val="00CC1DDB"/>
    <w:rsid w:val="00CC1F30"/>
    <w:rsid w:val="00CC1F71"/>
    <w:rsid w:val="00CC2004"/>
    <w:rsid w:val="00CC2055"/>
    <w:rsid w:val="00CC21F9"/>
    <w:rsid w:val="00CC294C"/>
    <w:rsid w:val="00CC300E"/>
    <w:rsid w:val="00CC300F"/>
    <w:rsid w:val="00CC3257"/>
    <w:rsid w:val="00CC393C"/>
    <w:rsid w:val="00CC3A48"/>
    <w:rsid w:val="00CC3CC5"/>
    <w:rsid w:val="00CC42C9"/>
    <w:rsid w:val="00CC4459"/>
    <w:rsid w:val="00CC47DF"/>
    <w:rsid w:val="00CC4F2C"/>
    <w:rsid w:val="00CC558D"/>
    <w:rsid w:val="00CC591E"/>
    <w:rsid w:val="00CC5A23"/>
    <w:rsid w:val="00CC5ABF"/>
    <w:rsid w:val="00CC5E03"/>
    <w:rsid w:val="00CC6142"/>
    <w:rsid w:val="00CC629E"/>
    <w:rsid w:val="00CC671A"/>
    <w:rsid w:val="00CC6EE3"/>
    <w:rsid w:val="00CC703D"/>
    <w:rsid w:val="00CC70F2"/>
    <w:rsid w:val="00CC768E"/>
    <w:rsid w:val="00CC77AC"/>
    <w:rsid w:val="00CC789B"/>
    <w:rsid w:val="00CC7C21"/>
    <w:rsid w:val="00CD04A4"/>
    <w:rsid w:val="00CD05FA"/>
    <w:rsid w:val="00CD0802"/>
    <w:rsid w:val="00CD09F5"/>
    <w:rsid w:val="00CD0A49"/>
    <w:rsid w:val="00CD0B87"/>
    <w:rsid w:val="00CD0BAB"/>
    <w:rsid w:val="00CD12D6"/>
    <w:rsid w:val="00CD1432"/>
    <w:rsid w:val="00CD1446"/>
    <w:rsid w:val="00CD144E"/>
    <w:rsid w:val="00CD1777"/>
    <w:rsid w:val="00CD17EC"/>
    <w:rsid w:val="00CD1A6E"/>
    <w:rsid w:val="00CD1FFD"/>
    <w:rsid w:val="00CD2204"/>
    <w:rsid w:val="00CD228B"/>
    <w:rsid w:val="00CD22FA"/>
    <w:rsid w:val="00CD247B"/>
    <w:rsid w:val="00CD25CD"/>
    <w:rsid w:val="00CD26B2"/>
    <w:rsid w:val="00CD296B"/>
    <w:rsid w:val="00CD3011"/>
    <w:rsid w:val="00CD3161"/>
    <w:rsid w:val="00CD3654"/>
    <w:rsid w:val="00CD36B9"/>
    <w:rsid w:val="00CD3746"/>
    <w:rsid w:val="00CD38FA"/>
    <w:rsid w:val="00CD3A8A"/>
    <w:rsid w:val="00CD3B45"/>
    <w:rsid w:val="00CD3E60"/>
    <w:rsid w:val="00CD3FC4"/>
    <w:rsid w:val="00CD449A"/>
    <w:rsid w:val="00CD458D"/>
    <w:rsid w:val="00CD4785"/>
    <w:rsid w:val="00CD514C"/>
    <w:rsid w:val="00CD51D1"/>
    <w:rsid w:val="00CD5371"/>
    <w:rsid w:val="00CD565F"/>
    <w:rsid w:val="00CD5694"/>
    <w:rsid w:val="00CD581C"/>
    <w:rsid w:val="00CD59B6"/>
    <w:rsid w:val="00CD5C3C"/>
    <w:rsid w:val="00CD5CD5"/>
    <w:rsid w:val="00CD6165"/>
    <w:rsid w:val="00CD6574"/>
    <w:rsid w:val="00CD6663"/>
    <w:rsid w:val="00CD672B"/>
    <w:rsid w:val="00CD67A0"/>
    <w:rsid w:val="00CD68F0"/>
    <w:rsid w:val="00CD6D33"/>
    <w:rsid w:val="00CD6E87"/>
    <w:rsid w:val="00CD6F66"/>
    <w:rsid w:val="00CD6FC9"/>
    <w:rsid w:val="00CD700A"/>
    <w:rsid w:val="00CD7261"/>
    <w:rsid w:val="00CD7271"/>
    <w:rsid w:val="00CD741B"/>
    <w:rsid w:val="00CD743F"/>
    <w:rsid w:val="00CD755F"/>
    <w:rsid w:val="00CD76D3"/>
    <w:rsid w:val="00CD7B50"/>
    <w:rsid w:val="00CD7BE8"/>
    <w:rsid w:val="00CE07BD"/>
    <w:rsid w:val="00CE0952"/>
    <w:rsid w:val="00CE0D64"/>
    <w:rsid w:val="00CE1211"/>
    <w:rsid w:val="00CE132C"/>
    <w:rsid w:val="00CE1553"/>
    <w:rsid w:val="00CE1911"/>
    <w:rsid w:val="00CE1A22"/>
    <w:rsid w:val="00CE1DA0"/>
    <w:rsid w:val="00CE1FAD"/>
    <w:rsid w:val="00CE2358"/>
    <w:rsid w:val="00CE2726"/>
    <w:rsid w:val="00CE2966"/>
    <w:rsid w:val="00CE2E1A"/>
    <w:rsid w:val="00CE307C"/>
    <w:rsid w:val="00CE3559"/>
    <w:rsid w:val="00CE3724"/>
    <w:rsid w:val="00CE3C5C"/>
    <w:rsid w:val="00CE3F1B"/>
    <w:rsid w:val="00CE3F9E"/>
    <w:rsid w:val="00CE4584"/>
    <w:rsid w:val="00CE4601"/>
    <w:rsid w:val="00CE47DB"/>
    <w:rsid w:val="00CE49C6"/>
    <w:rsid w:val="00CE4E74"/>
    <w:rsid w:val="00CE5656"/>
    <w:rsid w:val="00CE6706"/>
    <w:rsid w:val="00CE677A"/>
    <w:rsid w:val="00CE6E71"/>
    <w:rsid w:val="00CE6F3B"/>
    <w:rsid w:val="00CE7339"/>
    <w:rsid w:val="00CE78C2"/>
    <w:rsid w:val="00CE7B18"/>
    <w:rsid w:val="00CF0FE1"/>
    <w:rsid w:val="00CF133B"/>
    <w:rsid w:val="00CF1432"/>
    <w:rsid w:val="00CF1447"/>
    <w:rsid w:val="00CF1BE3"/>
    <w:rsid w:val="00CF1DB1"/>
    <w:rsid w:val="00CF206A"/>
    <w:rsid w:val="00CF23C9"/>
    <w:rsid w:val="00CF2684"/>
    <w:rsid w:val="00CF26DD"/>
    <w:rsid w:val="00CF2FA0"/>
    <w:rsid w:val="00CF2FE4"/>
    <w:rsid w:val="00CF3653"/>
    <w:rsid w:val="00CF391E"/>
    <w:rsid w:val="00CF3A1D"/>
    <w:rsid w:val="00CF425B"/>
    <w:rsid w:val="00CF4433"/>
    <w:rsid w:val="00CF469C"/>
    <w:rsid w:val="00CF4776"/>
    <w:rsid w:val="00CF4999"/>
    <w:rsid w:val="00CF4B99"/>
    <w:rsid w:val="00CF4C63"/>
    <w:rsid w:val="00CF4D8C"/>
    <w:rsid w:val="00CF5231"/>
    <w:rsid w:val="00CF55C7"/>
    <w:rsid w:val="00CF5649"/>
    <w:rsid w:val="00CF58BF"/>
    <w:rsid w:val="00CF5A83"/>
    <w:rsid w:val="00CF5F85"/>
    <w:rsid w:val="00CF612E"/>
    <w:rsid w:val="00CF6766"/>
    <w:rsid w:val="00CF6C6E"/>
    <w:rsid w:val="00CF6CA3"/>
    <w:rsid w:val="00CF6FCE"/>
    <w:rsid w:val="00CF72F8"/>
    <w:rsid w:val="00CF74A3"/>
    <w:rsid w:val="00CF7680"/>
    <w:rsid w:val="00CF7956"/>
    <w:rsid w:val="00CF7AC1"/>
    <w:rsid w:val="00CF7EE5"/>
    <w:rsid w:val="00D0008F"/>
    <w:rsid w:val="00D00143"/>
    <w:rsid w:val="00D0038C"/>
    <w:rsid w:val="00D0081C"/>
    <w:rsid w:val="00D008EB"/>
    <w:rsid w:val="00D00B53"/>
    <w:rsid w:val="00D00D7D"/>
    <w:rsid w:val="00D00E6D"/>
    <w:rsid w:val="00D00EA2"/>
    <w:rsid w:val="00D0110D"/>
    <w:rsid w:val="00D01A44"/>
    <w:rsid w:val="00D01AFB"/>
    <w:rsid w:val="00D0245E"/>
    <w:rsid w:val="00D029F4"/>
    <w:rsid w:val="00D031F5"/>
    <w:rsid w:val="00D0331A"/>
    <w:rsid w:val="00D0335F"/>
    <w:rsid w:val="00D037B1"/>
    <w:rsid w:val="00D04138"/>
    <w:rsid w:val="00D042D5"/>
    <w:rsid w:val="00D04580"/>
    <w:rsid w:val="00D04689"/>
    <w:rsid w:val="00D04EF9"/>
    <w:rsid w:val="00D0510A"/>
    <w:rsid w:val="00D057B1"/>
    <w:rsid w:val="00D063FE"/>
    <w:rsid w:val="00D06770"/>
    <w:rsid w:val="00D0681C"/>
    <w:rsid w:val="00D06A4A"/>
    <w:rsid w:val="00D06B61"/>
    <w:rsid w:val="00D07D09"/>
    <w:rsid w:val="00D07D12"/>
    <w:rsid w:val="00D1031D"/>
    <w:rsid w:val="00D10350"/>
    <w:rsid w:val="00D104C8"/>
    <w:rsid w:val="00D111D5"/>
    <w:rsid w:val="00D118CC"/>
    <w:rsid w:val="00D1208C"/>
    <w:rsid w:val="00D122EB"/>
    <w:rsid w:val="00D12369"/>
    <w:rsid w:val="00D124B4"/>
    <w:rsid w:val="00D12759"/>
    <w:rsid w:val="00D12A89"/>
    <w:rsid w:val="00D12B3B"/>
    <w:rsid w:val="00D12D80"/>
    <w:rsid w:val="00D12E17"/>
    <w:rsid w:val="00D12E78"/>
    <w:rsid w:val="00D12F39"/>
    <w:rsid w:val="00D130EF"/>
    <w:rsid w:val="00D13481"/>
    <w:rsid w:val="00D138BF"/>
    <w:rsid w:val="00D139E0"/>
    <w:rsid w:val="00D13AD6"/>
    <w:rsid w:val="00D146BD"/>
    <w:rsid w:val="00D148FE"/>
    <w:rsid w:val="00D14AFE"/>
    <w:rsid w:val="00D14D7A"/>
    <w:rsid w:val="00D158DE"/>
    <w:rsid w:val="00D15AE6"/>
    <w:rsid w:val="00D15C67"/>
    <w:rsid w:val="00D161B7"/>
    <w:rsid w:val="00D163B8"/>
    <w:rsid w:val="00D16D9E"/>
    <w:rsid w:val="00D16DB8"/>
    <w:rsid w:val="00D1704E"/>
    <w:rsid w:val="00D17266"/>
    <w:rsid w:val="00D177A1"/>
    <w:rsid w:val="00D17919"/>
    <w:rsid w:val="00D17DB1"/>
    <w:rsid w:val="00D2018B"/>
    <w:rsid w:val="00D20348"/>
    <w:rsid w:val="00D204F7"/>
    <w:rsid w:val="00D20734"/>
    <w:rsid w:val="00D21136"/>
    <w:rsid w:val="00D2160D"/>
    <w:rsid w:val="00D21692"/>
    <w:rsid w:val="00D21862"/>
    <w:rsid w:val="00D21B83"/>
    <w:rsid w:val="00D21E43"/>
    <w:rsid w:val="00D220D3"/>
    <w:rsid w:val="00D22276"/>
    <w:rsid w:val="00D22281"/>
    <w:rsid w:val="00D2270F"/>
    <w:rsid w:val="00D229D6"/>
    <w:rsid w:val="00D23519"/>
    <w:rsid w:val="00D235F2"/>
    <w:rsid w:val="00D2376A"/>
    <w:rsid w:val="00D23AD9"/>
    <w:rsid w:val="00D24882"/>
    <w:rsid w:val="00D248FD"/>
    <w:rsid w:val="00D24901"/>
    <w:rsid w:val="00D24B48"/>
    <w:rsid w:val="00D24F33"/>
    <w:rsid w:val="00D25172"/>
    <w:rsid w:val="00D2549A"/>
    <w:rsid w:val="00D257D4"/>
    <w:rsid w:val="00D25943"/>
    <w:rsid w:val="00D25AAD"/>
    <w:rsid w:val="00D25AB2"/>
    <w:rsid w:val="00D25BDF"/>
    <w:rsid w:val="00D25E5F"/>
    <w:rsid w:val="00D25F60"/>
    <w:rsid w:val="00D25F6D"/>
    <w:rsid w:val="00D26059"/>
    <w:rsid w:val="00D2605C"/>
    <w:rsid w:val="00D2609B"/>
    <w:rsid w:val="00D263C1"/>
    <w:rsid w:val="00D265E5"/>
    <w:rsid w:val="00D26AA3"/>
    <w:rsid w:val="00D26C23"/>
    <w:rsid w:val="00D26CC8"/>
    <w:rsid w:val="00D27984"/>
    <w:rsid w:val="00D2798A"/>
    <w:rsid w:val="00D27E44"/>
    <w:rsid w:val="00D30288"/>
    <w:rsid w:val="00D306DD"/>
    <w:rsid w:val="00D30A8A"/>
    <w:rsid w:val="00D3142D"/>
    <w:rsid w:val="00D31B33"/>
    <w:rsid w:val="00D31C11"/>
    <w:rsid w:val="00D31E2B"/>
    <w:rsid w:val="00D320B9"/>
    <w:rsid w:val="00D323E9"/>
    <w:rsid w:val="00D3241F"/>
    <w:rsid w:val="00D32626"/>
    <w:rsid w:val="00D32841"/>
    <w:rsid w:val="00D32B6D"/>
    <w:rsid w:val="00D32C12"/>
    <w:rsid w:val="00D32E62"/>
    <w:rsid w:val="00D334D7"/>
    <w:rsid w:val="00D33755"/>
    <w:rsid w:val="00D3397F"/>
    <w:rsid w:val="00D34250"/>
    <w:rsid w:val="00D34584"/>
    <w:rsid w:val="00D346E5"/>
    <w:rsid w:val="00D35194"/>
    <w:rsid w:val="00D35225"/>
    <w:rsid w:val="00D3540F"/>
    <w:rsid w:val="00D35568"/>
    <w:rsid w:val="00D358E7"/>
    <w:rsid w:val="00D361B4"/>
    <w:rsid w:val="00D3624A"/>
    <w:rsid w:val="00D36291"/>
    <w:rsid w:val="00D36900"/>
    <w:rsid w:val="00D3695A"/>
    <w:rsid w:val="00D36998"/>
    <w:rsid w:val="00D36AE5"/>
    <w:rsid w:val="00D36CE4"/>
    <w:rsid w:val="00D36D52"/>
    <w:rsid w:val="00D36EF5"/>
    <w:rsid w:val="00D372EA"/>
    <w:rsid w:val="00D37642"/>
    <w:rsid w:val="00D37BE0"/>
    <w:rsid w:val="00D4028B"/>
    <w:rsid w:val="00D405FE"/>
    <w:rsid w:val="00D4072B"/>
    <w:rsid w:val="00D40930"/>
    <w:rsid w:val="00D40A09"/>
    <w:rsid w:val="00D40CF0"/>
    <w:rsid w:val="00D40EF6"/>
    <w:rsid w:val="00D410F5"/>
    <w:rsid w:val="00D41138"/>
    <w:rsid w:val="00D4131F"/>
    <w:rsid w:val="00D41589"/>
    <w:rsid w:val="00D4183F"/>
    <w:rsid w:val="00D42BBB"/>
    <w:rsid w:val="00D42D3B"/>
    <w:rsid w:val="00D43546"/>
    <w:rsid w:val="00D43A33"/>
    <w:rsid w:val="00D43CE2"/>
    <w:rsid w:val="00D43E7E"/>
    <w:rsid w:val="00D442FE"/>
    <w:rsid w:val="00D44506"/>
    <w:rsid w:val="00D4458A"/>
    <w:rsid w:val="00D44820"/>
    <w:rsid w:val="00D44D2D"/>
    <w:rsid w:val="00D450FF"/>
    <w:rsid w:val="00D4527C"/>
    <w:rsid w:val="00D4546B"/>
    <w:rsid w:val="00D45AF8"/>
    <w:rsid w:val="00D45B7A"/>
    <w:rsid w:val="00D45FC7"/>
    <w:rsid w:val="00D46AE5"/>
    <w:rsid w:val="00D46C7C"/>
    <w:rsid w:val="00D46E9B"/>
    <w:rsid w:val="00D46FDC"/>
    <w:rsid w:val="00D473ED"/>
    <w:rsid w:val="00D47414"/>
    <w:rsid w:val="00D474F2"/>
    <w:rsid w:val="00D477AD"/>
    <w:rsid w:val="00D47C40"/>
    <w:rsid w:val="00D47E2C"/>
    <w:rsid w:val="00D47EA6"/>
    <w:rsid w:val="00D47ECC"/>
    <w:rsid w:val="00D50164"/>
    <w:rsid w:val="00D50315"/>
    <w:rsid w:val="00D50518"/>
    <w:rsid w:val="00D5090B"/>
    <w:rsid w:val="00D509B4"/>
    <w:rsid w:val="00D50A7C"/>
    <w:rsid w:val="00D50E54"/>
    <w:rsid w:val="00D50F58"/>
    <w:rsid w:val="00D51101"/>
    <w:rsid w:val="00D512FC"/>
    <w:rsid w:val="00D51510"/>
    <w:rsid w:val="00D51909"/>
    <w:rsid w:val="00D51BBB"/>
    <w:rsid w:val="00D51DAB"/>
    <w:rsid w:val="00D51FFD"/>
    <w:rsid w:val="00D52011"/>
    <w:rsid w:val="00D5284D"/>
    <w:rsid w:val="00D532B5"/>
    <w:rsid w:val="00D53B09"/>
    <w:rsid w:val="00D53F0C"/>
    <w:rsid w:val="00D5407D"/>
    <w:rsid w:val="00D540F0"/>
    <w:rsid w:val="00D54CD4"/>
    <w:rsid w:val="00D55280"/>
    <w:rsid w:val="00D56342"/>
    <w:rsid w:val="00D5649E"/>
    <w:rsid w:val="00D568DA"/>
    <w:rsid w:val="00D56979"/>
    <w:rsid w:val="00D56BAC"/>
    <w:rsid w:val="00D56DEF"/>
    <w:rsid w:val="00D5710B"/>
    <w:rsid w:val="00D5760C"/>
    <w:rsid w:val="00D57730"/>
    <w:rsid w:val="00D57760"/>
    <w:rsid w:val="00D57A04"/>
    <w:rsid w:val="00D57C1F"/>
    <w:rsid w:val="00D6022F"/>
    <w:rsid w:val="00D60433"/>
    <w:rsid w:val="00D608B5"/>
    <w:rsid w:val="00D60CC6"/>
    <w:rsid w:val="00D6145B"/>
    <w:rsid w:val="00D61526"/>
    <w:rsid w:val="00D6162C"/>
    <w:rsid w:val="00D61EAB"/>
    <w:rsid w:val="00D62111"/>
    <w:rsid w:val="00D622EE"/>
    <w:rsid w:val="00D624F2"/>
    <w:rsid w:val="00D62C24"/>
    <w:rsid w:val="00D62DE2"/>
    <w:rsid w:val="00D62EBA"/>
    <w:rsid w:val="00D62F04"/>
    <w:rsid w:val="00D62F40"/>
    <w:rsid w:val="00D632D7"/>
    <w:rsid w:val="00D63510"/>
    <w:rsid w:val="00D635BA"/>
    <w:rsid w:val="00D63EEE"/>
    <w:rsid w:val="00D64546"/>
    <w:rsid w:val="00D6456B"/>
    <w:rsid w:val="00D64580"/>
    <w:rsid w:val="00D64DB0"/>
    <w:rsid w:val="00D654BF"/>
    <w:rsid w:val="00D65712"/>
    <w:rsid w:val="00D65853"/>
    <w:rsid w:val="00D65B48"/>
    <w:rsid w:val="00D66D4F"/>
    <w:rsid w:val="00D66E9D"/>
    <w:rsid w:val="00D67015"/>
    <w:rsid w:val="00D67125"/>
    <w:rsid w:val="00D674BF"/>
    <w:rsid w:val="00D67567"/>
    <w:rsid w:val="00D6756F"/>
    <w:rsid w:val="00D67CB1"/>
    <w:rsid w:val="00D67D3D"/>
    <w:rsid w:val="00D7024F"/>
    <w:rsid w:val="00D70463"/>
    <w:rsid w:val="00D704C3"/>
    <w:rsid w:val="00D706BD"/>
    <w:rsid w:val="00D70735"/>
    <w:rsid w:val="00D707C4"/>
    <w:rsid w:val="00D708AD"/>
    <w:rsid w:val="00D709B7"/>
    <w:rsid w:val="00D70AEB"/>
    <w:rsid w:val="00D70BF8"/>
    <w:rsid w:val="00D70C7F"/>
    <w:rsid w:val="00D70CA2"/>
    <w:rsid w:val="00D70F03"/>
    <w:rsid w:val="00D70F63"/>
    <w:rsid w:val="00D71B2F"/>
    <w:rsid w:val="00D72050"/>
    <w:rsid w:val="00D7215A"/>
    <w:rsid w:val="00D724B1"/>
    <w:rsid w:val="00D72B9F"/>
    <w:rsid w:val="00D72BD5"/>
    <w:rsid w:val="00D72C6F"/>
    <w:rsid w:val="00D72D06"/>
    <w:rsid w:val="00D7307C"/>
    <w:rsid w:val="00D73151"/>
    <w:rsid w:val="00D7317B"/>
    <w:rsid w:val="00D7353C"/>
    <w:rsid w:val="00D735B1"/>
    <w:rsid w:val="00D738F2"/>
    <w:rsid w:val="00D73942"/>
    <w:rsid w:val="00D7398C"/>
    <w:rsid w:val="00D73A70"/>
    <w:rsid w:val="00D73B6B"/>
    <w:rsid w:val="00D73E48"/>
    <w:rsid w:val="00D73E49"/>
    <w:rsid w:val="00D742CD"/>
    <w:rsid w:val="00D743D8"/>
    <w:rsid w:val="00D74A80"/>
    <w:rsid w:val="00D74AAA"/>
    <w:rsid w:val="00D75238"/>
    <w:rsid w:val="00D75327"/>
    <w:rsid w:val="00D75FFB"/>
    <w:rsid w:val="00D7667C"/>
    <w:rsid w:val="00D76889"/>
    <w:rsid w:val="00D768B7"/>
    <w:rsid w:val="00D76B60"/>
    <w:rsid w:val="00D76C00"/>
    <w:rsid w:val="00D77201"/>
    <w:rsid w:val="00D772EB"/>
    <w:rsid w:val="00D7761E"/>
    <w:rsid w:val="00D777C1"/>
    <w:rsid w:val="00D778A9"/>
    <w:rsid w:val="00D77F52"/>
    <w:rsid w:val="00D77F9A"/>
    <w:rsid w:val="00D80362"/>
    <w:rsid w:val="00D80899"/>
    <w:rsid w:val="00D80A49"/>
    <w:rsid w:val="00D80A6F"/>
    <w:rsid w:val="00D80D59"/>
    <w:rsid w:val="00D812A2"/>
    <w:rsid w:val="00D81B39"/>
    <w:rsid w:val="00D81FAF"/>
    <w:rsid w:val="00D8208E"/>
    <w:rsid w:val="00D822A9"/>
    <w:rsid w:val="00D82BB4"/>
    <w:rsid w:val="00D82DBC"/>
    <w:rsid w:val="00D8300B"/>
    <w:rsid w:val="00D8347C"/>
    <w:rsid w:val="00D83701"/>
    <w:rsid w:val="00D83772"/>
    <w:rsid w:val="00D83845"/>
    <w:rsid w:val="00D843FC"/>
    <w:rsid w:val="00D84431"/>
    <w:rsid w:val="00D84931"/>
    <w:rsid w:val="00D84FF4"/>
    <w:rsid w:val="00D85584"/>
    <w:rsid w:val="00D858D9"/>
    <w:rsid w:val="00D85B0A"/>
    <w:rsid w:val="00D86199"/>
    <w:rsid w:val="00D8637A"/>
    <w:rsid w:val="00D86B16"/>
    <w:rsid w:val="00D86BAB"/>
    <w:rsid w:val="00D86EA9"/>
    <w:rsid w:val="00D872C7"/>
    <w:rsid w:val="00D8731D"/>
    <w:rsid w:val="00D873E6"/>
    <w:rsid w:val="00D87520"/>
    <w:rsid w:val="00D87922"/>
    <w:rsid w:val="00D8794C"/>
    <w:rsid w:val="00D90480"/>
    <w:rsid w:val="00D907B2"/>
    <w:rsid w:val="00D90A34"/>
    <w:rsid w:val="00D90CAE"/>
    <w:rsid w:val="00D90F0B"/>
    <w:rsid w:val="00D916A1"/>
    <w:rsid w:val="00D91C31"/>
    <w:rsid w:val="00D9227F"/>
    <w:rsid w:val="00D92457"/>
    <w:rsid w:val="00D933AA"/>
    <w:rsid w:val="00D93464"/>
    <w:rsid w:val="00D944A6"/>
    <w:rsid w:val="00D94550"/>
    <w:rsid w:val="00D94642"/>
    <w:rsid w:val="00D94A9E"/>
    <w:rsid w:val="00D94AB1"/>
    <w:rsid w:val="00D94AB2"/>
    <w:rsid w:val="00D94E1A"/>
    <w:rsid w:val="00D95080"/>
    <w:rsid w:val="00D95587"/>
    <w:rsid w:val="00D955BD"/>
    <w:rsid w:val="00D9562F"/>
    <w:rsid w:val="00D956FF"/>
    <w:rsid w:val="00D95A20"/>
    <w:rsid w:val="00D95A33"/>
    <w:rsid w:val="00D95DA0"/>
    <w:rsid w:val="00D96239"/>
    <w:rsid w:val="00D962BF"/>
    <w:rsid w:val="00D96446"/>
    <w:rsid w:val="00D9668B"/>
    <w:rsid w:val="00D96DED"/>
    <w:rsid w:val="00D96E41"/>
    <w:rsid w:val="00D97778"/>
    <w:rsid w:val="00D97A99"/>
    <w:rsid w:val="00D97AB3"/>
    <w:rsid w:val="00D97B40"/>
    <w:rsid w:val="00D97D60"/>
    <w:rsid w:val="00DA0252"/>
    <w:rsid w:val="00DA051D"/>
    <w:rsid w:val="00DA0B99"/>
    <w:rsid w:val="00DA0BA3"/>
    <w:rsid w:val="00DA0C1D"/>
    <w:rsid w:val="00DA1058"/>
    <w:rsid w:val="00DA11F3"/>
    <w:rsid w:val="00DA145E"/>
    <w:rsid w:val="00DA19C9"/>
    <w:rsid w:val="00DA20B3"/>
    <w:rsid w:val="00DA293F"/>
    <w:rsid w:val="00DA2D0A"/>
    <w:rsid w:val="00DA2D48"/>
    <w:rsid w:val="00DA2D53"/>
    <w:rsid w:val="00DA2FC2"/>
    <w:rsid w:val="00DA31B3"/>
    <w:rsid w:val="00DA353F"/>
    <w:rsid w:val="00DA3BA5"/>
    <w:rsid w:val="00DA3DF0"/>
    <w:rsid w:val="00DA41EB"/>
    <w:rsid w:val="00DA42E7"/>
    <w:rsid w:val="00DA44C6"/>
    <w:rsid w:val="00DA47F4"/>
    <w:rsid w:val="00DA49C5"/>
    <w:rsid w:val="00DA5090"/>
    <w:rsid w:val="00DA520D"/>
    <w:rsid w:val="00DA52F5"/>
    <w:rsid w:val="00DA5565"/>
    <w:rsid w:val="00DA5B65"/>
    <w:rsid w:val="00DA5ECD"/>
    <w:rsid w:val="00DA60AE"/>
    <w:rsid w:val="00DA647D"/>
    <w:rsid w:val="00DA64DB"/>
    <w:rsid w:val="00DA6A05"/>
    <w:rsid w:val="00DA6B3E"/>
    <w:rsid w:val="00DA6C4A"/>
    <w:rsid w:val="00DA6D76"/>
    <w:rsid w:val="00DA6E62"/>
    <w:rsid w:val="00DB0305"/>
    <w:rsid w:val="00DB048E"/>
    <w:rsid w:val="00DB05E1"/>
    <w:rsid w:val="00DB0613"/>
    <w:rsid w:val="00DB0742"/>
    <w:rsid w:val="00DB07BE"/>
    <w:rsid w:val="00DB0922"/>
    <w:rsid w:val="00DB0AA0"/>
    <w:rsid w:val="00DB0AF7"/>
    <w:rsid w:val="00DB0B13"/>
    <w:rsid w:val="00DB0B15"/>
    <w:rsid w:val="00DB0BD7"/>
    <w:rsid w:val="00DB0DF8"/>
    <w:rsid w:val="00DB1261"/>
    <w:rsid w:val="00DB1527"/>
    <w:rsid w:val="00DB1957"/>
    <w:rsid w:val="00DB1983"/>
    <w:rsid w:val="00DB19A3"/>
    <w:rsid w:val="00DB1DB1"/>
    <w:rsid w:val="00DB1DFC"/>
    <w:rsid w:val="00DB254F"/>
    <w:rsid w:val="00DB2619"/>
    <w:rsid w:val="00DB2696"/>
    <w:rsid w:val="00DB26E3"/>
    <w:rsid w:val="00DB2B04"/>
    <w:rsid w:val="00DB3096"/>
    <w:rsid w:val="00DB3360"/>
    <w:rsid w:val="00DB3469"/>
    <w:rsid w:val="00DB3767"/>
    <w:rsid w:val="00DB39A9"/>
    <w:rsid w:val="00DB3FBC"/>
    <w:rsid w:val="00DB3FFA"/>
    <w:rsid w:val="00DB45A4"/>
    <w:rsid w:val="00DB4980"/>
    <w:rsid w:val="00DB4E46"/>
    <w:rsid w:val="00DB55F3"/>
    <w:rsid w:val="00DB58FA"/>
    <w:rsid w:val="00DB5A3B"/>
    <w:rsid w:val="00DB5AEF"/>
    <w:rsid w:val="00DB5CC0"/>
    <w:rsid w:val="00DB5FE5"/>
    <w:rsid w:val="00DB60A4"/>
    <w:rsid w:val="00DB622F"/>
    <w:rsid w:val="00DB6669"/>
    <w:rsid w:val="00DB6871"/>
    <w:rsid w:val="00DB68BC"/>
    <w:rsid w:val="00DB6B3A"/>
    <w:rsid w:val="00DB6EFB"/>
    <w:rsid w:val="00DB70F3"/>
    <w:rsid w:val="00DB7270"/>
    <w:rsid w:val="00DB7360"/>
    <w:rsid w:val="00DB7613"/>
    <w:rsid w:val="00DB7710"/>
    <w:rsid w:val="00DB7788"/>
    <w:rsid w:val="00DB7AE4"/>
    <w:rsid w:val="00DB7B2A"/>
    <w:rsid w:val="00DB7B7E"/>
    <w:rsid w:val="00DB7D7F"/>
    <w:rsid w:val="00DB7DF1"/>
    <w:rsid w:val="00DC04BF"/>
    <w:rsid w:val="00DC064C"/>
    <w:rsid w:val="00DC0E5E"/>
    <w:rsid w:val="00DC1104"/>
    <w:rsid w:val="00DC17F4"/>
    <w:rsid w:val="00DC184F"/>
    <w:rsid w:val="00DC1A0C"/>
    <w:rsid w:val="00DC1C29"/>
    <w:rsid w:val="00DC2537"/>
    <w:rsid w:val="00DC2BEC"/>
    <w:rsid w:val="00DC2DEE"/>
    <w:rsid w:val="00DC327D"/>
    <w:rsid w:val="00DC345E"/>
    <w:rsid w:val="00DC34F6"/>
    <w:rsid w:val="00DC3AA7"/>
    <w:rsid w:val="00DC3B10"/>
    <w:rsid w:val="00DC3CC7"/>
    <w:rsid w:val="00DC3D8D"/>
    <w:rsid w:val="00DC4432"/>
    <w:rsid w:val="00DC467B"/>
    <w:rsid w:val="00DC479C"/>
    <w:rsid w:val="00DC49FC"/>
    <w:rsid w:val="00DC4A71"/>
    <w:rsid w:val="00DC4C33"/>
    <w:rsid w:val="00DC4FB8"/>
    <w:rsid w:val="00DC50AB"/>
    <w:rsid w:val="00DC518D"/>
    <w:rsid w:val="00DC52FB"/>
    <w:rsid w:val="00DC55B9"/>
    <w:rsid w:val="00DC55CE"/>
    <w:rsid w:val="00DC5676"/>
    <w:rsid w:val="00DC57E0"/>
    <w:rsid w:val="00DC59D5"/>
    <w:rsid w:val="00DC5AEF"/>
    <w:rsid w:val="00DC5B0D"/>
    <w:rsid w:val="00DC5C71"/>
    <w:rsid w:val="00DC5EB7"/>
    <w:rsid w:val="00DC62B9"/>
    <w:rsid w:val="00DC6417"/>
    <w:rsid w:val="00DC648C"/>
    <w:rsid w:val="00DC674A"/>
    <w:rsid w:val="00DC6ABB"/>
    <w:rsid w:val="00DC6E63"/>
    <w:rsid w:val="00DC70A2"/>
    <w:rsid w:val="00DC7169"/>
    <w:rsid w:val="00DC7AB1"/>
    <w:rsid w:val="00DC7EB8"/>
    <w:rsid w:val="00DC7FCA"/>
    <w:rsid w:val="00DD0DB3"/>
    <w:rsid w:val="00DD10FF"/>
    <w:rsid w:val="00DD1573"/>
    <w:rsid w:val="00DD16BB"/>
    <w:rsid w:val="00DD1AD1"/>
    <w:rsid w:val="00DD1BAB"/>
    <w:rsid w:val="00DD1EFA"/>
    <w:rsid w:val="00DD1FFB"/>
    <w:rsid w:val="00DD2131"/>
    <w:rsid w:val="00DD293D"/>
    <w:rsid w:val="00DD2B92"/>
    <w:rsid w:val="00DD2CC5"/>
    <w:rsid w:val="00DD2CE8"/>
    <w:rsid w:val="00DD30F1"/>
    <w:rsid w:val="00DD33A6"/>
    <w:rsid w:val="00DD34D2"/>
    <w:rsid w:val="00DD3550"/>
    <w:rsid w:val="00DD3A89"/>
    <w:rsid w:val="00DD3C39"/>
    <w:rsid w:val="00DD45A2"/>
    <w:rsid w:val="00DD4841"/>
    <w:rsid w:val="00DD4895"/>
    <w:rsid w:val="00DD4D94"/>
    <w:rsid w:val="00DD5499"/>
    <w:rsid w:val="00DD57C1"/>
    <w:rsid w:val="00DD66DE"/>
    <w:rsid w:val="00DD67FD"/>
    <w:rsid w:val="00DD6AB6"/>
    <w:rsid w:val="00DD7132"/>
    <w:rsid w:val="00DD7A43"/>
    <w:rsid w:val="00DD7AF4"/>
    <w:rsid w:val="00DD7E60"/>
    <w:rsid w:val="00DE0799"/>
    <w:rsid w:val="00DE099C"/>
    <w:rsid w:val="00DE0B23"/>
    <w:rsid w:val="00DE0BEF"/>
    <w:rsid w:val="00DE0C40"/>
    <w:rsid w:val="00DE0D1F"/>
    <w:rsid w:val="00DE11A1"/>
    <w:rsid w:val="00DE12F6"/>
    <w:rsid w:val="00DE1441"/>
    <w:rsid w:val="00DE1D6F"/>
    <w:rsid w:val="00DE1DD9"/>
    <w:rsid w:val="00DE2027"/>
    <w:rsid w:val="00DE2450"/>
    <w:rsid w:val="00DE267D"/>
    <w:rsid w:val="00DE2722"/>
    <w:rsid w:val="00DE2A03"/>
    <w:rsid w:val="00DE2D2F"/>
    <w:rsid w:val="00DE300A"/>
    <w:rsid w:val="00DE3892"/>
    <w:rsid w:val="00DE4454"/>
    <w:rsid w:val="00DE44DE"/>
    <w:rsid w:val="00DE4513"/>
    <w:rsid w:val="00DE451C"/>
    <w:rsid w:val="00DE46C8"/>
    <w:rsid w:val="00DE47C0"/>
    <w:rsid w:val="00DE4939"/>
    <w:rsid w:val="00DE4CC9"/>
    <w:rsid w:val="00DE4EB3"/>
    <w:rsid w:val="00DE5435"/>
    <w:rsid w:val="00DE548B"/>
    <w:rsid w:val="00DE56A5"/>
    <w:rsid w:val="00DE5729"/>
    <w:rsid w:val="00DE57E3"/>
    <w:rsid w:val="00DE5E31"/>
    <w:rsid w:val="00DE5EE6"/>
    <w:rsid w:val="00DE6121"/>
    <w:rsid w:val="00DE63EE"/>
    <w:rsid w:val="00DE65DE"/>
    <w:rsid w:val="00DE690B"/>
    <w:rsid w:val="00DE6A08"/>
    <w:rsid w:val="00DE6A13"/>
    <w:rsid w:val="00DE6A41"/>
    <w:rsid w:val="00DE6B5F"/>
    <w:rsid w:val="00DE7516"/>
    <w:rsid w:val="00DE7668"/>
    <w:rsid w:val="00DE78CF"/>
    <w:rsid w:val="00DE7BB1"/>
    <w:rsid w:val="00DE7CF5"/>
    <w:rsid w:val="00DF02AD"/>
    <w:rsid w:val="00DF0A52"/>
    <w:rsid w:val="00DF0A7D"/>
    <w:rsid w:val="00DF0BAE"/>
    <w:rsid w:val="00DF1038"/>
    <w:rsid w:val="00DF139D"/>
    <w:rsid w:val="00DF145C"/>
    <w:rsid w:val="00DF150E"/>
    <w:rsid w:val="00DF1723"/>
    <w:rsid w:val="00DF19CC"/>
    <w:rsid w:val="00DF1CCC"/>
    <w:rsid w:val="00DF1D60"/>
    <w:rsid w:val="00DF1DF7"/>
    <w:rsid w:val="00DF2239"/>
    <w:rsid w:val="00DF2606"/>
    <w:rsid w:val="00DF2B89"/>
    <w:rsid w:val="00DF32D2"/>
    <w:rsid w:val="00DF32F2"/>
    <w:rsid w:val="00DF3512"/>
    <w:rsid w:val="00DF3566"/>
    <w:rsid w:val="00DF3868"/>
    <w:rsid w:val="00DF41CE"/>
    <w:rsid w:val="00DF4319"/>
    <w:rsid w:val="00DF4343"/>
    <w:rsid w:val="00DF485E"/>
    <w:rsid w:val="00DF49E0"/>
    <w:rsid w:val="00DF4E11"/>
    <w:rsid w:val="00DF57D3"/>
    <w:rsid w:val="00DF65F5"/>
    <w:rsid w:val="00DF6642"/>
    <w:rsid w:val="00DF6909"/>
    <w:rsid w:val="00DF6A5C"/>
    <w:rsid w:val="00DF7084"/>
    <w:rsid w:val="00DF71EB"/>
    <w:rsid w:val="00DF72C9"/>
    <w:rsid w:val="00DF7548"/>
    <w:rsid w:val="00DF7552"/>
    <w:rsid w:val="00DF77AE"/>
    <w:rsid w:val="00DF7888"/>
    <w:rsid w:val="00DF7C04"/>
    <w:rsid w:val="00E006DE"/>
    <w:rsid w:val="00E009C3"/>
    <w:rsid w:val="00E00CFC"/>
    <w:rsid w:val="00E00D77"/>
    <w:rsid w:val="00E00E47"/>
    <w:rsid w:val="00E01509"/>
    <w:rsid w:val="00E01685"/>
    <w:rsid w:val="00E019D8"/>
    <w:rsid w:val="00E01D7D"/>
    <w:rsid w:val="00E0233A"/>
    <w:rsid w:val="00E02649"/>
    <w:rsid w:val="00E026F9"/>
    <w:rsid w:val="00E029C2"/>
    <w:rsid w:val="00E02BB8"/>
    <w:rsid w:val="00E0339A"/>
    <w:rsid w:val="00E03432"/>
    <w:rsid w:val="00E03655"/>
    <w:rsid w:val="00E03665"/>
    <w:rsid w:val="00E03784"/>
    <w:rsid w:val="00E038FC"/>
    <w:rsid w:val="00E03BB0"/>
    <w:rsid w:val="00E03FD9"/>
    <w:rsid w:val="00E04526"/>
    <w:rsid w:val="00E045C9"/>
    <w:rsid w:val="00E0485E"/>
    <w:rsid w:val="00E0492C"/>
    <w:rsid w:val="00E04943"/>
    <w:rsid w:val="00E04E23"/>
    <w:rsid w:val="00E04E68"/>
    <w:rsid w:val="00E04EB5"/>
    <w:rsid w:val="00E04EDB"/>
    <w:rsid w:val="00E05245"/>
    <w:rsid w:val="00E053F5"/>
    <w:rsid w:val="00E054A0"/>
    <w:rsid w:val="00E0581D"/>
    <w:rsid w:val="00E0583F"/>
    <w:rsid w:val="00E059B2"/>
    <w:rsid w:val="00E05C97"/>
    <w:rsid w:val="00E05EAA"/>
    <w:rsid w:val="00E06635"/>
    <w:rsid w:val="00E06CD7"/>
    <w:rsid w:val="00E06D71"/>
    <w:rsid w:val="00E07409"/>
    <w:rsid w:val="00E07440"/>
    <w:rsid w:val="00E079EF"/>
    <w:rsid w:val="00E07B7E"/>
    <w:rsid w:val="00E07BEF"/>
    <w:rsid w:val="00E07C08"/>
    <w:rsid w:val="00E10382"/>
    <w:rsid w:val="00E103EA"/>
    <w:rsid w:val="00E10844"/>
    <w:rsid w:val="00E10CC9"/>
    <w:rsid w:val="00E10DB8"/>
    <w:rsid w:val="00E10E78"/>
    <w:rsid w:val="00E114CB"/>
    <w:rsid w:val="00E12160"/>
    <w:rsid w:val="00E121B2"/>
    <w:rsid w:val="00E1239E"/>
    <w:rsid w:val="00E12689"/>
    <w:rsid w:val="00E12722"/>
    <w:rsid w:val="00E12734"/>
    <w:rsid w:val="00E12820"/>
    <w:rsid w:val="00E128DB"/>
    <w:rsid w:val="00E13197"/>
    <w:rsid w:val="00E1319F"/>
    <w:rsid w:val="00E13230"/>
    <w:rsid w:val="00E1338C"/>
    <w:rsid w:val="00E138DF"/>
    <w:rsid w:val="00E13931"/>
    <w:rsid w:val="00E13FAE"/>
    <w:rsid w:val="00E14724"/>
    <w:rsid w:val="00E14C40"/>
    <w:rsid w:val="00E154B3"/>
    <w:rsid w:val="00E1552C"/>
    <w:rsid w:val="00E15646"/>
    <w:rsid w:val="00E15791"/>
    <w:rsid w:val="00E157BD"/>
    <w:rsid w:val="00E15B7B"/>
    <w:rsid w:val="00E16141"/>
    <w:rsid w:val="00E161EA"/>
    <w:rsid w:val="00E162AA"/>
    <w:rsid w:val="00E162E0"/>
    <w:rsid w:val="00E162F9"/>
    <w:rsid w:val="00E16408"/>
    <w:rsid w:val="00E16704"/>
    <w:rsid w:val="00E16A49"/>
    <w:rsid w:val="00E17043"/>
    <w:rsid w:val="00E172C1"/>
    <w:rsid w:val="00E174CB"/>
    <w:rsid w:val="00E17539"/>
    <w:rsid w:val="00E1763C"/>
    <w:rsid w:val="00E176F5"/>
    <w:rsid w:val="00E177B9"/>
    <w:rsid w:val="00E17882"/>
    <w:rsid w:val="00E20690"/>
    <w:rsid w:val="00E207A5"/>
    <w:rsid w:val="00E207DD"/>
    <w:rsid w:val="00E208CA"/>
    <w:rsid w:val="00E2092F"/>
    <w:rsid w:val="00E20E33"/>
    <w:rsid w:val="00E210C3"/>
    <w:rsid w:val="00E211B1"/>
    <w:rsid w:val="00E213C7"/>
    <w:rsid w:val="00E21445"/>
    <w:rsid w:val="00E215F5"/>
    <w:rsid w:val="00E21959"/>
    <w:rsid w:val="00E21DA0"/>
    <w:rsid w:val="00E21F15"/>
    <w:rsid w:val="00E21F2B"/>
    <w:rsid w:val="00E22117"/>
    <w:rsid w:val="00E225A2"/>
    <w:rsid w:val="00E2286F"/>
    <w:rsid w:val="00E228DD"/>
    <w:rsid w:val="00E22E4E"/>
    <w:rsid w:val="00E2335C"/>
    <w:rsid w:val="00E2356A"/>
    <w:rsid w:val="00E23575"/>
    <w:rsid w:val="00E235D6"/>
    <w:rsid w:val="00E23C6D"/>
    <w:rsid w:val="00E24744"/>
    <w:rsid w:val="00E24911"/>
    <w:rsid w:val="00E25356"/>
    <w:rsid w:val="00E2553F"/>
    <w:rsid w:val="00E2584E"/>
    <w:rsid w:val="00E258B8"/>
    <w:rsid w:val="00E258D2"/>
    <w:rsid w:val="00E25C2A"/>
    <w:rsid w:val="00E25CA0"/>
    <w:rsid w:val="00E2608F"/>
    <w:rsid w:val="00E261C5"/>
    <w:rsid w:val="00E26238"/>
    <w:rsid w:val="00E2640C"/>
    <w:rsid w:val="00E26606"/>
    <w:rsid w:val="00E26B81"/>
    <w:rsid w:val="00E26CAA"/>
    <w:rsid w:val="00E270DE"/>
    <w:rsid w:val="00E271D7"/>
    <w:rsid w:val="00E27C76"/>
    <w:rsid w:val="00E27F48"/>
    <w:rsid w:val="00E30738"/>
    <w:rsid w:val="00E307B7"/>
    <w:rsid w:val="00E30E77"/>
    <w:rsid w:val="00E310B3"/>
    <w:rsid w:val="00E31705"/>
    <w:rsid w:val="00E3194A"/>
    <w:rsid w:val="00E31D0A"/>
    <w:rsid w:val="00E31EC6"/>
    <w:rsid w:val="00E32529"/>
    <w:rsid w:val="00E32530"/>
    <w:rsid w:val="00E32788"/>
    <w:rsid w:val="00E327E6"/>
    <w:rsid w:val="00E330E3"/>
    <w:rsid w:val="00E33111"/>
    <w:rsid w:val="00E3326B"/>
    <w:rsid w:val="00E33471"/>
    <w:rsid w:val="00E334EA"/>
    <w:rsid w:val="00E341C1"/>
    <w:rsid w:val="00E346EB"/>
    <w:rsid w:val="00E34720"/>
    <w:rsid w:val="00E347AE"/>
    <w:rsid w:val="00E35293"/>
    <w:rsid w:val="00E35323"/>
    <w:rsid w:val="00E35344"/>
    <w:rsid w:val="00E359A0"/>
    <w:rsid w:val="00E35C25"/>
    <w:rsid w:val="00E3624C"/>
    <w:rsid w:val="00E363BF"/>
    <w:rsid w:val="00E3662D"/>
    <w:rsid w:val="00E36681"/>
    <w:rsid w:val="00E36704"/>
    <w:rsid w:val="00E36931"/>
    <w:rsid w:val="00E36961"/>
    <w:rsid w:val="00E36A86"/>
    <w:rsid w:val="00E36D52"/>
    <w:rsid w:val="00E36F57"/>
    <w:rsid w:val="00E37037"/>
    <w:rsid w:val="00E375D0"/>
    <w:rsid w:val="00E376D8"/>
    <w:rsid w:val="00E37C35"/>
    <w:rsid w:val="00E40494"/>
    <w:rsid w:val="00E40916"/>
    <w:rsid w:val="00E40A25"/>
    <w:rsid w:val="00E40AF5"/>
    <w:rsid w:val="00E40B4F"/>
    <w:rsid w:val="00E40CBF"/>
    <w:rsid w:val="00E40D06"/>
    <w:rsid w:val="00E40D66"/>
    <w:rsid w:val="00E41123"/>
    <w:rsid w:val="00E4139E"/>
    <w:rsid w:val="00E4145E"/>
    <w:rsid w:val="00E415A7"/>
    <w:rsid w:val="00E41FB9"/>
    <w:rsid w:val="00E420C1"/>
    <w:rsid w:val="00E4214C"/>
    <w:rsid w:val="00E429B0"/>
    <w:rsid w:val="00E43299"/>
    <w:rsid w:val="00E43695"/>
    <w:rsid w:val="00E43AB7"/>
    <w:rsid w:val="00E43F75"/>
    <w:rsid w:val="00E44663"/>
    <w:rsid w:val="00E44A64"/>
    <w:rsid w:val="00E45318"/>
    <w:rsid w:val="00E4549B"/>
    <w:rsid w:val="00E4566D"/>
    <w:rsid w:val="00E459D2"/>
    <w:rsid w:val="00E45DB4"/>
    <w:rsid w:val="00E4660C"/>
    <w:rsid w:val="00E46639"/>
    <w:rsid w:val="00E4675B"/>
    <w:rsid w:val="00E46AE4"/>
    <w:rsid w:val="00E46B04"/>
    <w:rsid w:val="00E46CE5"/>
    <w:rsid w:val="00E47343"/>
    <w:rsid w:val="00E475A8"/>
    <w:rsid w:val="00E4775C"/>
    <w:rsid w:val="00E47B15"/>
    <w:rsid w:val="00E47C2A"/>
    <w:rsid w:val="00E5023E"/>
    <w:rsid w:val="00E504C3"/>
    <w:rsid w:val="00E506D4"/>
    <w:rsid w:val="00E507B2"/>
    <w:rsid w:val="00E50EA4"/>
    <w:rsid w:val="00E50F75"/>
    <w:rsid w:val="00E5115C"/>
    <w:rsid w:val="00E51188"/>
    <w:rsid w:val="00E5153A"/>
    <w:rsid w:val="00E515B8"/>
    <w:rsid w:val="00E516E4"/>
    <w:rsid w:val="00E518A5"/>
    <w:rsid w:val="00E51915"/>
    <w:rsid w:val="00E51998"/>
    <w:rsid w:val="00E524FC"/>
    <w:rsid w:val="00E5291F"/>
    <w:rsid w:val="00E529A6"/>
    <w:rsid w:val="00E52C7C"/>
    <w:rsid w:val="00E52DE5"/>
    <w:rsid w:val="00E52EB2"/>
    <w:rsid w:val="00E5367F"/>
    <w:rsid w:val="00E53FDF"/>
    <w:rsid w:val="00E544D2"/>
    <w:rsid w:val="00E54B01"/>
    <w:rsid w:val="00E54C1C"/>
    <w:rsid w:val="00E54F6B"/>
    <w:rsid w:val="00E550ED"/>
    <w:rsid w:val="00E55130"/>
    <w:rsid w:val="00E55329"/>
    <w:rsid w:val="00E5579C"/>
    <w:rsid w:val="00E557E9"/>
    <w:rsid w:val="00E55A9C"/>
    <w:rsid w:val="00E55CB5"/>
    <w:rsid w:val="00E561B8"/>
    <w:rsid w:val="00E56863"/>
    <w:rsid w:val="00E56937"/>
    <w:rsid w:val="00E56ADF"/>
    <w:rsid w:val="00E56BEE"/>
    <w:rsid w:val="00E56CDA"/>
    <w:rsid w:val="00E57082"/>
    <w:rsid w:val="00E5716C"/>
    <w:rsid w:val="00E574D2"/>
    <w:rsid w:val="00E576C7"/>
    <w:rsid w:val="00E577C6"/>
    <w:rsid w:val="00E57A7E"/>
    <w:rsid w:val="00E57CDD"/>
    <w:rsid w:val="00E57D73"/>
    <w:rsid w:val="00E57D85"/>
    <w:rsid w:val="00E57D9E"/>
    <w:rsid w:val="00E57FE5"/>
    <w:rsid w:val="00E6014F"/>
    <w:rsid w:val="00E60460"/>
    <w:rsid w:val="00E60C69"/>
    <w:rsid w:val="00E61031"/>
    <w:rsid w:val="00E61418"/>
    <w:rsid w:val="00E61C59"/>
    <w:rsid w:val="00E61FC3"/>
    <w:rsid w:val="00E627D4"/>
    <w:rsid w:val="00E62948"/>
    <w:rsid w:val="00E629F5"/>
    <w:rsid w:val="00E62CD6"/>
    <w:rsid w:val="00E62CDF"/>
    <w:rsid w:val="00E62E0F"/>
    <w:rsid w:val="00E62F78"/>
    <w:rsid w:val="00E630AF"/>
    <w:rsid w:val="00E630C8"/>
    <w:rsid w:val="00E63970"/>
    <w:rsid w:val="00E63B80"/>
    <w:rsid w:val="00E63C15"/>
    <w:rsid w:val="00E63CC2"/>
    <w:rsid w:val="00E63E52"/>
    <w:rsid w:val="00E64091"/>
    <w:rsid w:val="00E6410B"/>
    <w:rsid w:val="00E643F5"/>
    <w:rsid w:val="00E64A29"/>
    <w:rsid w:val="00E64AD2"/>
    <w:rsid w:val="00E64CB3"/>
    <w:rsid w:val="00E64DB8"/>
    <w:rsid w:val="00E65006"/>
    <w:rsid w:val="00E65016"/>
    <w:rsid w:val="00E65436"/>
    <w:rsid w:val="00E6574D"/>
    <w:rsid w:val="00E657C0"/>
    <w:rsid w:val="00E65830"/>
    <w:rsid w:val="00E659F0"/>
    <w:rsid w:val="00E65CC4"/>
    <w:rsid w:val="00E65D4D"/>
    <w:rsid w:val="00E661F6"/>
    <w:rsid w:val="00E66285"/>
    <w:rsid w:val="00E66398"/>
    <w:rsid w:val="00E664A7"/>
    <w:rsid w:val="00E6675B"/>
    <w:rsid w:val="00E667E4"/>
    <w:rsid w:val="00E669B7"/>
    <w:rsid w:val="00E66A40"/>
    <w:rsid w:val="00E66ECD"/>
    <w:rsid w:val="00E67A8B"/>
    <w:rsid w:val="00E67CC4"/>
    <w:rsid w:val="00E7015C"/>
    <w:rsid w:val="00E705C2"/>
    <w:rsid w:val="00E70703"/>
    <w:rsid w:val="00E707B8"/>
    <w:rsid w:val="00E70B66"/>
    <w:rsid w:val="00E70E6D"/>
    <w:rsid w:val="00E710C4"/>
    <w:rsid w:val="00E715AB"/>
    <w:rsid w:val="00E71864"/>
    <w:rsid w:val="00E719C2"/>
    <w:rsid w:val="00E719EB"/>
    <w:rsid w:val="00E71BBB"/>
    <w:rsid w:val="00E71BDD"/>
    <w:rsid w:val="00E71C10"/>
    <w:rsid w:val="00E71F04"/>
    <w:rsid w:val="00E71FBD"/>
    <w:rsid w:val="00E720CF"/>
    <w:rsid w:val="00E72D6D"/>
    <w:rsid w:val="00E7319F"/>
    <w:rsid w:val="00E73236"/>
    <w:rsid w:val="00E73421"/>
    <w:rsid w:val="00E734D4"/>
    <w:rsid w:val="00E7380B"/>
    <w:rsid w:val="00E739E6"/>
    <w:rsid w:val="00E73A48"/>
    <w:rsid w:val="00E73B63"/>
    <w:rsid w:val="00E74091"/>
    <w:rsid w:val="00E7468B"/>
    <w:rsid w:val="00E7480F"/>
    <w:rsid w:val="00E748A5"/>
    <w:rsid w:val="00E74943"/>
    <w:rsid w:val="00E7496A"/>
    <w:rsid w:val="00E74A40"/>
    <w:rsid w:val="00E74E15"/>
    <w:rsid w:val="00E74EC7"/>
    <w:rsid w:val="00E7556C"/>
    <w:rsid w:val="00E75611"/>
    <w:rsid w:val="00E7581B"/>
    <w:rsid w:val="00E75987"/>
    <w:rsid w:val="00E759EC"/>
    <w:rsid w:val="00E75C8B"/>
    <w:rsid w:val="00E75D89"/>
    <w:rsid w:val="00E75E89"/>
    <w:rsid w:val="00E76011"/>
    <w:rsid w:val="00E76249"/>
    <w:rsid w:val="00E76574"/>
    <w:rsid w:val="00E76865"/>
    <w:rsid w:val="00E7695F"/>
    <w:rsid w:val="00E76C20"/>
    <w:rsid w:val="00E76C40"/>
    <w:rsid w:val="00E76E2C"/>
    <w:rsid w:val="00E76F0A"/>
    <w:rsid w:val="00E771B9"/>
    <w:rsid w:val="00E773FC"/>
    <w:rsid w:val="00E775DB"/>
    <w:rsid w:val="00E777CF"/>
    <w:rsid w:val="00E77D97"/>
    <w:rsid w:val="00E8004F"/>
    <w:rsid w:val="00E80661"/>
    <w:rsid w:val="00E80B74"/>
    <w:rsid w:val="00E80C6D"/>
    <w:rsid w:val="00E80F68"/>
    <w:rsid w:val="00E81091"/>
    <w:rsid w:val="00E8140D"/>
    <w:rsid w:val="00E81432"/>
    <w:rsid w:val="00E81458"/>
    <w:rsid w:val="00E8152B"/>
    <w:rsid w:val="00E8165F"/>
    <w:rsid w:val="00E81EBE"/>
    <w:rsid w:val="00E821E0"/>
    <w:rsid w:val="00E822D5"/>
    <w:rsid w:val="00E823C5"/>
    <w:rsid w:val="00E82760"/>
    <w:rsid w:val="00E82AB7"/>
    <w:rsid w:val="00E82CD1"/>
    <w:rsid w:val="00E8335A"/>
    <w:rsid w:val="00E834CB"/>
    <w:rsid w:val="00E83576"/>
    <w:rsid w:val="00E83659"/>
    <w:rsid w:val="00E83840"/>
    <w:rsid w:val="00E83A6D"/>
    <w:rsid w:val="00E84075"/>
    <w:rsid w:val="00E843CB"/>
    <w:rsid w:val="00E844BE"/>
    <w:rsid w:val="00E849AC"/>
    <w:rsid w:val="00E84A9B"/>
    <w:rsid w:val="00E84B56"/>
    <w:rsid w:val="00E8514C"/>
    <w:rsid w:val="00E85228"/>
    <w:rsid w:val="00E858C2"/>
    <w:rsid w:val="00E8597E"/>
    <w:rsid w:val="00E85990"/>
    <w:rsid w:val="00E85B8F"/>
    <w:rsid w:val="00E85BD8"/>
    <w:rsid w:val="00E85FD9"/>
    <w:rsid w:val="00E86034"/>
    <w:rsid w:val="00E87636"/>
    <w:rsid w:val="00E877EB"/>
    <w:rsid w:val="00E90130"/>
    <w:rsid w:val="00E90A64"/>
    <w:rsid w:val="00E90AED"/>
    <w:rsid w:val="00E911DF"/>
    <w:rsid w:val="00E912FE"/>
    <w:rsid w:val="00E9173B"/>
    <w:rsid w:val="00E91742"/>
    <w:rsid w:val="00E91A43"/>
    <w:rsid w:val="00E91AEA"/>
    <w:rsid w:val="00E9222C"/>
    <w:rsid w:val="00E925CD"/>
    <w:rsid w:val="00E9298C"/>
    <w:rsid w:val="00E934BF"/>
    <w:rsid w:val="00E937A7"/>
    <w:rsid w:val="00E93A7D"/>
    <w:rsid w:val="00E93B20"/>
    <w:rsid w:val="00E93B9D"/>
    <w:rsid w:val="00E93F2D"/>
    <w:rsid w:val="00E94084"/>
    <w:rsid w:val="00E94130"/>
    <w:rsid w:val="00E94510"/>
    <w:rsid w:val="00E94711"/>
    <w:rsid w:val="00E94B69"/>
    <w:rsid w:val="00E94CBD"/>
    <w:rsid w:val="00E94EDF"/>
    <w:rsid w:val="00E94FAF"/>
    <w:rsid w:val="00E952E5"/>
    <w:rsid w:val="00E95706"/>
    <w:rsid w:val="00E959CF"/>
    <w:rsid w:val="00E95AF3"/>
    <w:rsid w:val="00E95BE8"/>
    <w:rsid w:val="00E964F1"/>
    <w:rsid w:val="00E96A76"/>
    <w:rsid w:val="00E96C39"/>
    <w:rsid w:val="00E96FA8"/>
    <w:rsid w:val="00E96FD1"/>
    <w:rsid w:val="00E9742B"/>
    <w:rsid w:val="00E97DDE"/>
    <w:rsid w:val="00EA007F"/>
    <w:rsid w:val="00EA0723"/>
    <w:rsid w:val="00EA0817"/>
    <w:rsid w:val="00EA0C46"/>
    <w:rsid w:val="00EA0CA8"/>
    <w:rsid w:val="00EA0F51"/>
    <w:rsid w:val="00EA1909"/>
    <w:rsid w:val="00EA1ACA"/>
    <w:rsid w:val="00EA1B86"/>
    <w:rsid w:val="00EA1BA1"/>
    <w:rsid w:val="00EA1C24"/>
    <w:rsid w:val="00EA2802"/>
    <w:rsid w:val="00EA28D6"/>
    <w:rsid w:val="00EA2D32"/>
    <w:rsid w:val="00EA2E1D"/>
    <w:rsid w:val="00EA2F09"/>
    <w:rsid w:val="00EA3012"/>
    <w:rsid w:val="00EA305E"/>
    <w:rsid w:val="00EA3443"/>
    <w:rsid w:val="00EA4110"/>
    <w:rsid w:val="00EA41B1"/>
    <w:rsid w:val="00EA43B2"/>
    <w:rsid w:val="00EA43B9"/>
    <w:rsid w:val="00EA4AFC"/>
    <w:rsid w:val="00EA4D1B"/>
    <w:rsid w:val="00EA5190"/>
    <w:rsid w:val="00EA534E"/>
    <w:rsid w:val="00EA54F3"/>
    <w:rsid w:val="00EA5D36"/>
    <w:rsid w:val="00EA5DF7"/>
    <w:rsid w:val="00EA5E15"/>
    <w:rsid w:val="00EA6253"/>
    <w:rsid w:val="00EA6298"/>
    <w:rsid w:val="00EA6484"/>
    <w:rsid w:val="00EA6646"/>
    <w:rsid w:val="00EA6BC2"/>
    <w:rsid w:val="00EA6CD9"/>
    <w:rsid w:val="00EA6EB0"/>
    <w:rsid w:val="00EA6EBA"/>
    <w:rsid w:val="00EA714B"/>
    <w:rsid w:val="00EA72DB"/>
    <w:rsid w:val="00EA7C9B"/>
    <w:rsid w:val="00EA7DB2"/>
    <w:rsid w:val="00EA7EDD"/>
    <w:rsid w:val="00EB0118"/>
    <w:rsid w:val="00EB0277"/>
    <w:rsid w:val="00EB0795"/>
    <w:rsid w:val="00EB1195"/>
    <w:rsid w:val="00EB1663"/>
    <w:rsid w:val="00EB1D0C"/>
    <w:rsid w:val="00EB1D9C"/>
    <w:rsid w:val="00EB206F"/>
    <w:rsid w:val="00EB23FB"/>
    <w:rsid w:val="00EB272C"/>
    <w:rsid w:val="00EB29E5"/>
    <w:rsid w:val="00EB2D30"/>
    <w:rsid w:val="00EB2D7C"/>
    <w:rsid w:val="00EB2D92"/>
    <w:rsid w:val="00EB2DD4"/>
    <w:rsid w:val="00EB2F2A"/>
    <w:rsid w:val="00EB3570"/>
    <w:rsid w:val="00EB37F9"/>
    <w:rsid w:val="00EB3FED"/>
    <w:rsid w:val="00EB422C"/>
    <w:rsid w:val="00EB42F9"/>
    <w:rsid w:val="00EB4351"/>
    <w:rsid w:val="00EB4754"/>
    <w:rsid w:val="00EB4DA6"/>
    <w:rsid w:val="00EB5CCA"/>
    <w:rsid w:val="00EB5D44"/>
    <w:rsid w:val="00EB5D4D"/>
    <w:rsid w:val="00EB612C"/>
    <w:rsid w:val="00EB6181"/>
    <w:rsid w:val="00EB65DE"/>
    <w:rsid w:val="00EB6969"/>
    <w:rsid w:val="00EB69A4"/>
    <w:rsid w:val="00EB6B3B"/>
    <w:rsid w:val="00EB6D9B"/>
    <w:rsid w:val="00EB73A9"/>
    <w:rsid w:val="00EB784F"/>
    <w:rsid w:val="00EB7856"/>
    <w:rsid w:val="00EB7A52"/>
    <w:rsid w:val="00EB7BAF"/>
    <w:rsid w:val="00EB7EE4"/>
    <w:rsid w:val="00EB7FD4"/>
    <w:rsid w:val="00EC0068"/>
    <w:rsid w:val="00EC0089"/>
    <w:rsid w:val="00EC0175"/>
    <w:rsid w:val="00EC05D8"/>
    <w:rsid w:val="00EC065E"/>
    <w:rsid w:val="00EC0E05"/>
    <w:rsid w:val="00EC0E21"/>
    <w:rsid w:val="00EC146D"/>
    <w:rsid w:val="00EC1583"/>
    <w:rsid w:val="00EC1ECA"/>
    <w:rsid w:val="00EC2057"/>
    <w:rsid w:val="00EC2347"/>
    <w:rsid w:val="00EC24DB"/>
    <w:rsid w:val="00EC2643"/>
    <w:rsid w:val="00EC2793"/>
    <w:rsid w:val="00EC2934"/>
    <w:rsid w:val="00EC2E7A"/>
    <w:rsid w:val="00EC2FDE"/>
    <w:rsid w:val="00EC3199"/>
    <w:rsid w:val="00EC321F"/>
    <w:rsid w:val="00EC352D"/>
    <w:rsid w:val="00EC3634"/>
    <w:rsid w:val="00EC3706"/>
    <w:rsid w:val="00EC3994"/>
    <w:rsid w:val="00EC39C8"/>
    <w:rsid w:val="00EC3AA3"/>
    <w:rsid w:val="00EC3D9D"/>
    <w:rsid w:val="00EC3DCA"/>
    <w:rsid w:val="00EC3DEC"/>
    <w:rsid w:val="00EC4147"/>
    <w:rsid w:val="00EC43FE"/>
    <w:rsid w:val="00EC4B28"/>
    <w:rsid w:val="00EC4C19"/>
    <w:rsid w:val="00EC53BC"/>
    <w:rsid w:val="00EC5539"/>
    <w:rsid w:val="00EC5E17"/>
    <w:rsid w:val="00EC608E"/>
    <w:rsid w:val="00EC619A"/>
    <w:rsid w:val="00EC6238"/>
    <w:rsid w:val="00EC639C"/>
    <w:rsid w:val="00EC6CA3"/>
    <w:rsid w:val="00EC6EC5"/>
    <w:rsid w:val="00EC732C"/>
    <w:rsid w:val="00EC7355"/>
    <w:rsid w:val="00EC759A"/>
    <w:rsid w:val="00EC77D1"/>
    <w:rsid w:val="00EC7CD1"/>
    <w:rsid w:val="00EC7D56"/>
    <w:rsid w:val="00EC7E82"/>
    <w:rsid w:val="00ED0571"/>
    <w:rsid w:val="00ED069A"/>
    <w:rsid w:val="00ED074B"/>
    <w:rsid w:val="00ED08B4"/>
    <w:rsid w:val="00ED11B6"/>
    <w:rsid w:val="00ED1438"/>
    <w:rsid w:val="00ED1760"/>
    <w:rsid w:val="00ED19D6"/>
    <w:rsid w:val="00ED19E3"/>
    <w:rsid w:val="00ED2490"/>
    <w:rsid w:val="00ED292C"/>
    <w:rsid w:val="00ED2C92"/>
    <w:rsid w:val="00ED2D4E"/>
    <w:rsid w:val="00ED2DD5"/>
    <w:rsid w:val="00ED2DE9"/>
    <w:rsid w:val="00ED35EF"/>
    <w:rsid w:val="00ED37A7"/>
    <w:rsid w:val="00ED3AC5"/>
    <w:rsid w:val="00ED4051"/>
    <w:rsid w:val="00ED49EE"/>
    <w:rsid w:val="00ED4D51"/>
    <w:rsid w:val="00ED518E"/>
    <w:rsid w:val="00ED5296"/>
    <w:rsid w:val="00ED557F"/>
    <w:rsid w:val="00ED5845"/>
    <w:rsid w:val="00ED590A"/>
    <w:rsid w:val="00ED5A9F"/>
    <w:rsid w:val="00ED5BDE"/>
    <w:rsid w:val="00ED5C68"/>
    <w:rsid w:val="00ED5D6A"/>
    <w:rsid w:val="00ED5DE9"/>
    <w:rsid w:val="00ED617E"/>
    <w:rsid w:val="00ED61E4"/>
    <w:rsid w:val="00ED6224"/>
    <w:rsid w:val="00ED666E"/>
    <w:rsid w:val="00ED69ED"/>
    <w:rsid w:val="00ED6A40"/>
    <w:rsid w:val="00ED6B3E"/>
    <w:rsid w:val="00ED6B81"/>
    <w:rsid w:val="00ED6DF5"/>
    <w:rsid w:val="00ED6F1C"/>
    <w:rsid w:val="00ED7195"/>
    <w:rsid w:val="00ED752D"/>
    <w:rsid w:val="00ED7979"/>
    <w:rsid w:val="00ED7E84"/>
    <w:rsid w:val="00ED7F45"/>
    <w:rsid w:val="00EE00D3"/>
    <w:rsid w:val="00EE0324"/>
    <w:rsid w:val="00EE07D9"/>
    <w:rsid w:val="00EE0879"/>
    <w:rsid w:val="00EE0AA8"/>
    <w:rsid w:val="00EE0BFF"/>
    <w:rsid w:val="00EE0C43"/>
    <w:rsid w:val="00EE0E7A"/>
    <w:rsid w:val="00EE11F1"/>
    <w:rsid w:val="00EE1684"/>
    <w:rsid w:val="00EE16F1"/>
    <w:rsid w:val="00EE17F2"/>
    <w:rsid w:val="00EE18B4"/>
    <w:rsid w:val="00EE2CA5"/>
    <w:rsid w:val="00EE2E02"/>
    <w:rsid w:val="00EE2F20"/>
    <w:rsid w:val="00EE3008"/>
    <w:rsid w:val="00EE307D"/>
    <w:rsid w:val="00EE3108"/>
    <w:rsid w:val="00EE365B"/>
    <w:rsid w:val="00EE36A9"/>
    <w:rsid w:val="00EE4146"/>
    <w:rsid w:val="00EE4167"/>
    <w:rsid w:val="00EE41D4"/>
    <w:rsid w:val="00EE431E"/>
    <w:rsid w:val="00EE4608"/>
    <w:rsid w:val="00EE4B1C"/>
    <w:rsid w:val="00EE4DF8"/>
    <w:rsid w:val="00EE52AC"/>
    <w:rsid w:val="00EE52EB"/>
    <w:rsid w:val="00EE53CC"/>
    <w:rsid w:val="00EE555F"/>
    <w:rsid w:val="00EE5E84"/>
    <w:rsid w:val="00EE644A"/>
    <w:rsid w:val="00EE66EC"/>
    <w:rsid w:val="00EE682B"/>
    <w:rsid w:val="00EE6DBD"/>
    <w:rsid w:val="00EE6EA8"/>
    <w:rsid w:val="00EE7B64"/>
    <w:rsid w:val="00EE7C94"/>
    <w:rsid w:val="00EE7DA2"/>
    <w:rsid w:val="00EF02D2"/>
    <w:rsid w:val="00EF0647"/>
    <w:rsid w:val="00EF074F"/>
    <w:rsid w:val="00EF0B22"/>
    <w:rsid w:val="00EF0E02"/>
    <w:rsid w:val="00EF0E50"/>
    <w:rsid w:val="00EF129C"/>
    <w:rsid w:val="00EF1BC0"/>
    <w:rsid w:val="00EF1D74"/>
    <w:rsid w:val="00EF1E51"/>
    <w:rsid w:val="00EF243E"/>
    <w:rsid w:val="00EF263D"/>
    <w:rsid w:val="00EF2830"/>
    <w:rsid w:val="00EF2C10"/>
    <w:rsid w:val="00EF320F"/>
    <w:rsid w:val="00EF34CA"/>
    <w:rsid w:val="00EF3AA2"/>
    <w:rsid w:val="00EF3B9E"/>
    <w:rsid w:val="00EF3F32"/>
    <w:rsid w:val="00EF3F43"/>
    <w:rsid w:val="00EF4147"/>
    <w:rsid w:val="00EF41E6"/>
    <w:rsid w:val="00EF4485"/>
    <w:rsid w:val="00EF4655"/>
    <w:rsid w:val="00EF4EDB"/>
    <w:rsid w:val="00EF4F10"/>
    <w:rsid w:val="00EF52E6"/>
    <w:rsid w:val="00EF53AA"/>
    <w:rsid w:val="00EF5513"/>
    <w:rsid w:val="00EF562C"/>
    <w:rsid w:val="00EF56DD"/>
    <w:rsid w:val="00EF5704"/>
    <w:rsid w:val="00EF57DA"/>
    <w:rsid w:val="00EF5B06"/>
    <w:rsid w:val="00EF5C43"/>
    <w:rsid w:val="00EF5CA3"/>
    <w:rsid w:val="00EF6387"/>
    <w:rsid w:val="00EF6790"/>
    <w:rsid w:val="00EF6F3E"/>
    <w:rsid w:val="00EF6FDF"/>
    <w:rsid w:val="00EF704F"/>
    <w:rsid w:val="00EF739F"/>
    <w:rsid w:val="00EF792E"/>
    <w:rsid w:val="00EF7A95"/>
    <w:rsid w:val="00EF7B63"/>
    <w:rsid w:val="00EF7C54"/>
    <w:rsid w:val="00EF7D35"/>
    <w:rsid w:val="00F00048"/>
    <w:rsid w:val="00F00084"/>
    <w:rsid w:val="00F00AC1"/>
    <w:rsid w:val="00F012A9"/>
    <w:rsid w:val="00F012DE"/>
    <w:rsid w:val="00F015EF"/>
    <w:rsid w:val="00F018CE"/>
    <w:rsid w:val="00F0196B"/>
    <w:rsid w:val="00F01C75"/>
    <w:rsid w:val="00F01C7D"/>
    <w:rsid w:val="00F0271A"/>
    <w:rsid w:val="00F02D45"/>
    <w:rsid w:val="00F03236"/>
    <w:rsid w:val="00F03238"/>
    <w:rsid w:val="00F033C6"/>
    <w:rsid w:val="00F035E6"/>
    <w:rsid w:val="00F03736"/>
    <w:rsid w:val="00F03801"/>
    <w:rsid w:val="00F03C1C"/>
    <w:rsid w:val="00F0434B"/>
    <w:rsid w:val="00F046B9"/>
    <w:rsid w:val="00F0485F"/>
    <w:rsid w:val="00F04A6F"/>
    <w:rsid w:val="00F050A6"/>
    <w:rsid w:val="00F05395"/>
    <w:rsid w:val="00F057D1"/>
    <w:rsid w:val="00F059C4"/>
    <w:rsid w:val="00F05E8D"/>
    <w:rsid w:val="00F066BB"/>
    <w:rsid w:val="00F067A8"/>
    <w:rsid w:val="00F06C06"/>
    <w:rsid w:val="00F06F5E"/>
    <w:rsid w:val="00F0703E"/>
    <w:rsid w:val="00F07077"/>
    <w:rsid w:val="00F070BC"/>
    <w:rsid w:val="00F075BE"/>
    <w:rsid w:val="00F07D4D"/>
    <w:rsid w:val="00F07F63"/>
    <w:rsid w:val="00F1012D"/>
    <w:rsid w:val="00F10452"/>
    <w:rsid w:val="00F10491"/>
    <w:rsid w:val="00F10AFB"/>
    <w:rsid w:val="00F11037"/>
    <w:rsid w:val="00F114A0"/>
    <w:rsid w:val="00F1170D"/>
    <w:rsid w:val="00F11773"/>
    <w:rsid w:val="00F117B9"/>
    <w:rsid w:val="00F12097"/>
    <w:rsid w:val="00F120EE"/>
    <w:rsid w:val="00F121F9"/>
    <w:rsid w:val="00F12682"/>
    <w:rsid w:val="00F12757"/>
    <w:rsid w:val="00F12A8D"/>
    <w:rsid w:val="00F12F8B"/>
    <w:rsid w:val="00F13396"/>
    <w:rsid w:val="00F13625"/>
    <w:rsid w:val="00F136AC"/>
    <w:rsid w:val="00F13703"/>
    <w:rsid w:val="00F13B0B"/>
    <w:rsid w:val="00F13C30"/>
    <w:rsid w:val="00F13D3E"/>
    <w:rsid w:val="00F14104"/>
    <w:rsid w:val="00F142BA"/>
    <w:rsid w:val="00F14755"/>
    <w:rsid w:val="00F148B7"/>
    <w:rsid w:val="00F15177"/>
    <w:rsid w:val="00F15600"/>
    <w:rsid w:val="00F157AA"/>
    <w:rsid w:val="00F15908"/>
    <w:rsid w:val="00F1635E"/>
    <w:rsid w:val="00F1687A"/>
    <w:rsid w:val="00F16C40"/>
    <w:rsid w:val="00F16C5F"/>
    <w:rsid w:val="00F16C69"/>
    <w:rsid w:val="00F16E4C"/>
    <w:rsid w:val="00F1712C"/>
    <w:rsid w:val="00F173DF"/>
    <w:rsid w:val="00F17B29"/>
    <w:rsid w:val="00F17CCE"/>
    <w:rsid w:val="00F17DBF"/>
    <w:rsid w:val="00F17FA1"/>
    <w:rsid w:val="00F2000D"/>
    <w:rsid w:val="00F20269"/>
    <w:rsid w:val="00F20353"/>
    <w:rsid w:val="00F20386"/>
    <w:rsid w:val="00F203AD"/>
    <w:rsid w:val="00F20670"/>
    <w:rsid w:val="00F208A5"/>
    <w:rsid w:val="00F20E34"/>
    <w:rsid w:val="00F20FE8"/>
    <w:rsid w:val="00F2141B"/>
    <w:rsid w:val="00F214ED"/>
    <w:rsid w:val="00F21507"/>
    <w:rsid w:val="00F2154C"/>
    <w:rsid w:val="00F218A1"/>
    <w:rsid w:val="00F21B95"/>
    <w:rsid w:val="00F21BFF"/>
    <w:rsid w:val="00F22066"/>
    <w:rsid w:val="00F22217"/>
    <w:rsid w:val="00F2262D"/>
    <w:rsid w:val="00F227EF"/>
    <w:rsid w:val="00F23433"/>
    <w:rsid w:val="00F23897"/>
    <w:rsid w:val="00F23B0F"/>
    <w:rsid w:val="00F241D1"/>
    <w:rsid w:val="00F24226"/>
    <w:rsid w:val="00F24368"/>
    <w:rsid w:val="00F245A3"/>
    <w:rsid w:val="00F245A7"/>
    <w:rsid w:val="00F24972"/>
    <w:rsid w:val="00F249D1"/>
    <w:rsid w:val="00F24A84"/>
    <w:rsid w:val="00F24BB8"/>
    <w:rsid w:val="00F24D6B"/>
    <w:rsid w:val="00F24E99"/>
    <w:rsid w:val="00F2526A"/>
    <w:rsid w:val="00F25433"/>
    <w:rsid w:val="00F2544C"/>
    <w:rsid w:val="00F25552"/>
    <w:rsid w:val="00F255AA"/>
    <w:rsid w:val="00F25BF9"/>
    <w:rsid w:val="00F25E29"/>
    <w:rsid w:val="00F25E2B"/>
    <w:rsid w:val="00F2644E"/>
    <w:rsid w:val="00F264CB"/>
    <w:rsid w:val="00F266AC"/>
    <w:rsid w:val="00F26AB3"/>
    <w:rsid w:val="00F26B5E"/>
    <w:rsid w:val="00F27247"/>
    <w:rsid w:val="00F27496"/>
    <w:rsid w:val="00F2760A"/>
    <w:rsid w:val="00F276F7"/>
    <w:rsid w:val="00F279F2"/>
    <w:rsid w:val="00F27AFF"/>
    <w:rsid w:val="00F3030E"/>
    <w:rsid w:val="00F304C5"/>
    <w:rsid w:val="00F30AD8"/>
    <w:rsid w:val="00F30FAA"/>
    <w:rsid w:val="00F3107C"/>
    <w:rsid w:val="00F311C2"/>
    <w:rsid w:val="00F31505"/>
    <w:rsid w:val="00F31A77"/>
    <w:rsid w:val="00F31AEB"/>
    <w:rsid w:val="00F32184"/>
    <w:rsid w:val="00F3294B"/>
    <w:rsid w:val="00F33362"/>
    <w:rsid w:val="00F3354D"/>
    <w:rsid w:val="00F336E1"/>
    <w:rsid w:val="00F336FF"/>
    <w:rsid w:val="00F338D3"/>
    <w:rsid w:val="00F33BD5"/>
    <w:rsid w:val="00F342FE"/>
    <w:rsid w:val="00F343D8"/>
    <w:rsid w:val="00F34510"/>
    <w:rsid w:val="00F34B6D"/>
    <w:rsid w:val="00F34D96"/>
    <w:rsid w:val="00F34E35"/>
    <w:rsid w:val="00F34F19"/>
    <w:rsid w:val="00F3519C"/>
    <w:rsid w:val="00F353CD"/>
    <w:rsid w:val="00F354B1"/>
    <w:rsid w:val="00F3568A"/>
    <w:rsid w:val="00F35979"/>
    <w:rsid w:val="00F35A8B"/>
    <w:rsid w:val="00F36A23"/>
    <w:rsid w:val="00F36F1F"/>
    <w:rsid w:val="00F372B7"/>
    <w:rsid w:val="00F37385"/>
    <w:rsid w:val="00F374D4"/>
    <w:rsid w:val="00F3766B"/>
    <w:rsid w:val="00F37BDD"/>
    <w:rsid w:val="00F37DCC"/>
    <w:rsid w:val="00F37EA0"/>
    <w:rsid w:val="00F4001F"/>
    <w:rsid w:val="00F408F5"/>
    <w:rsid w:val="00F409A9"/>
    <w:rsid w:val="00F40BFA"/>
    <w:rsid w:val="00F40D97"/>
    <w:rsid w:val="00F40FE9"/>
    <w:rsid w:val="00F412DA"/>
    <w:rsid w:val="00F41742"/>
    <w:rsid w:val="00F41755"/>
    <w:rsid w:val="00F417B5"/>
    <w:rsid w:val="00F419F2"/>
    <w:rsid w:val="00F41B7D"/>
    <w:rsid w:val="00F41DD9"/>
    <w:rsid w:val="00F41EC6"/>
    <w:rsid w:val="00F4209B"/>
    <w:rsid w:val="00F421E4"/>
    <w:rsid w:val="00F423C7"/>
    <w:rsid w:val="00F42512"/>
    <w:rsid w:val="00F42813"/>
    <w:rsid w:val="00F42C6B"/>
    <w:rsid w:val="00F42D52"/>
    <w:rsid w:val="00F43B81"/>
    <w:rsid w:val="00F44168"/>
    <w:rsid w:val="00F4443D"/>
    <w:rsid w:val="00F4472A"/>
    <w:rsid w:val="00F4481A"/>
    <w:rsid w:val="00F4489C"/>
    <w:rsid w:val="00F448F7"/>
    <w:rsid w:val="00F44E1A"/>
    <w:rsid w:val="00F4512B"/>
    <w:rsid w:val="00F45435"/>
    <w:rsid w:val="00F454FF"/>
    <w:rsid w:val="00F45521"/>
    <w:rsid w:val="00F455FB"/>
    <w:rsid w:val="00F456BE"/>
    <w:rsid w:val="00F46068"/>
    <w:rsid w:val="00F4626A"/>
    <w:rsid w:val="00F4628D"/>
    <w:rsid w:val="00F465AE"/>
    <w:rsid w:val="00F4685D"/>
    <w:rsid w:val="00F46A43"/>
    <w:rsid w:val="00F46C1D"/>
    <w:rsid w:val="00F47208"/>
    <w:rsid w:val="00F473CC"/>
    <w:rsid w:val="00F477D1"/>
    <w:rsid w:val="00F47833"/>
    <w:rsid w:val="00F47895"/>
    <w:rsid w:val="00F478AB"/>
    <w:rsid w:val="00F47B5D"/>
    <w:rsid w:val="00F47ED7"/>
    <w:rsid w:val="00F5000A"/>
    <w:rsid w:val="00F50496"/>
    <w:rsid w:val="00F5068A"/>
    <w:rsid w:val="00F50A1C"/>
    <w:rsid w:val="00F50C8A"/>
    <w:rsid w:val="00F50F83"/>
    <w:rsid w:val="00F5101E"/>
    <w:rsid w:val="00F51201"/>
    <w:rsid w:val="00F51265"/>
    <w:rsid w:val="00F5137E"/>
    <w:rsid w:val="00F517E9"/>
    <w:rsid w:val="00F518EB"/>
    <w:rsid w:val="00F51B0C"/>
    <w:rsid w:val="00F51B6E"/>
    <w:rsid w:val="00F51EE1"/>
    <w:rsid w:val="00F52125"/>
    <w:rsid w:val="00F52236"/>
    <w:rsid w:val="00F5224E"/>
    <w:rsid w:val="00F523F3"/>
    <w:rsid w:val="00F52C11"/>
    <w:rsid w:val="00F52C9A"/>
    <w:rsid w:val="00F5328A"/>
    <w:rsid w:val="00F53336"/>
    <w:rsid w:val="00F536DA"/>
    <w:rsid w:val="00F53758"/>
    <w:rsid w:val="00F53B50"/>
    <w:rsid w:val="00F53B60"/>
    <w:rsid w:val="00F53D8D"/>
    <w:rsid w:val="00F53DBE"/>
    <w:rsid w:val="00F54036"/>
    <w:rsid w:val="00F54078"/>
    <w:rsid w:val="00F54203"/>
    <w:rsid w:val="00F5434A"/>
    <w:rsid w:val="00F5469A"/>
    <w:rsid w:val="00F548D4"/>
    <w:rsid w:val="00F54988"/>
    <w:rsid w:val="00F54AAE"/>
    <w:rsid w:val="00F54D03"/>
    <w:rsid w:val="00F54DC7"/>
    <w:rsid w:val="00F54FB8"/>
    <w:rsid w:val="00F553C5"/>
    <w:rsid w:val="00F5546C"/>
    <w:rsid w:val="00F55573"/>
    <w:rsid w:val="00F55616"/>
    <w:rsid w:val="00F556C3"/>
    <w:rsid w:val="00F559C7"/>
    <w:rsid w:val="00F55B2B"/>
    <w:rsid w:val="00F55D2C"/>
    <w:rsid w:val="00F55F28"/>
    <w:rsid w:val="00F55FA6"/>
    <w:rsid w:val="00F563C1"/>
    <w:rsid w:val="00F564AE"/>
    <w:rsid w:val="00F56800"/>
    <w:rsid w:val="00F56DF3"/>
    <w:rsid w:val="00F56DF6"/>
    <w:rsid w:val="00F57072"/>
    <w:rsid w:val="00F577CD"/>
    <w:rsid w:val="00F57885"/>
    <w:rsid w:val="00F57B92"/>
    <w:rsid w:val="00F60A7F"/>
    <w:rsid w:val="00F60B4B"/>
    <w:rsid w:val="00F60FF3"/>
    <w:rsid w:val="00F618E4"/>
    <w:rsid w:val="00F61B33"/>
    <w:rsid w:val="00F6216E"/>
    <w:rsid w:val="00F621E5"/>
    <w:rsid w:val="00F62263"/>
    <w:rsid w:val="00F6233E"/>
    <w:rsid w:val="00F62501"/>
    <w:rsid w:val="00F6254C"/>
    <w:rsid w:val="00F62900"/>
    <w:rsid w:val="00F62B35"/>
    <w:rsid w:val="00F63320"/>
    <w:rsid w:val="00F636DD"/>
    <w:rsid w:val="00F6387E"/>
    <w:rsid w:val="00F63A67"/>
    <w:rsid w:val="00F63C82"/>
    <w:rsid w:val="00F63D91"/>
    <w:rsid w:val="00F63DF0"/>
    <w:rsid w:val="00F63FFB"/>
    <w:rsid w:val="00F642A3"/>
    <w:rsid w:val="00F64504"/>
    <w:rsid w:val="00F646CB"/>
    <w:rsid w:val="00F64A0F"/>
    <w:rsid w:val="00F6530B"/>
    <w:rsid w:val="00F6535F"/>
    <w:rsid w:val="00F65782"/>
    <w:rsid w:val="00F65A26"/>
    <w:rsid w:val="00F65B7E"/>
    <w:rsid w:val="00F65D65"/>
    <w:rsid w:val="00F65E16"/>
    <w:rsid w:val="00F662E4"/>
    <w:rsid w:val="00F66564"/>
    <w:rsid w:val="00F66595"/>
    <w:rsid w:val="00F665B0"/>
    <w:rsid w:val="00F66821"/>
    <w:rsid w:val="00F66980"/>
    <w:rsid w:val="00F66C90"/>
    <w:rsid w:val="00F66CFC"/>
    <w:rsid w:val="00F66F11"/>
    <w:rsid w:val="00F672AB"/>
    <w:rsid w:val="00F6757E"/>
    <w:rsid w:val="00F67752"/>
    <w:rsid w:val="00F67C61"/>
    <w:rsid w:val="00F67EA9"/>
    <w:rsid w:val="00F70349"/>
    <w:rsid w:val="00F7050D"/>
    <w:rsid w:val="00F706B3"/>
    <w:rsid w:val="00F70816"/>
    <w:rsid w:val="00F708F5"/>
    <w:rsid w:val="00F70A90"/>
    <w:rsid w:val="00F70C8C"/>
    <w:rsid w:val="00F70D13"/>
    <w:rsid w:val="00F70E64"/>
    <w:rsid w:val="00F710F0"/>
    <w:rsid w:val="00F710FA"/>
    <w:rsid w:val="00F71162"/>
    <w:rsid w:val="00F7127C"/>
    <w:rsid w:val="00F716A1"/>
    <w:rsid w:val="00F71933"/>
    <w:rsid w:val="00F71FDB"/>
    <w:rsid w:val="00F720BC"/>
    <w:rsid w:val="00F72276"/>
    <w:rsid w:val="00F72657"/>
    <w:rsid w:val="00F72B55"/>
    <w:rsid w:val="00F72BE0"/>
    <w:rsid w:val="00F72C2C"/>
    <w:rsid w:val="00F730B7"/>
    <w:rsid w:val="00F73D13"/>
    <w:rsid w:val="00F73D62"/>
    <w:rsid w:val="00F73F38"/>
    <w:rsid w:val="00F7403F"/>
    <w:rsid w:val="00F74376"/>
    <w:rsid w:val="00F74882"/>
    <w:rsid w:val="00F74986"/>
    <w:rsid w:val="00F74A33"/>
    <w:rsid w:val="00F74B1B"/>
    <w:rsid w:val="00F75142"/>
    <w:rsid w:val="00F7555E"/>
    <w:rsid w:val="00F7559D"/>
    <w:rsid w:val="00F75684"/>
    <w:rsid w:val="00F75C66"/>
    <w:rsid w:val="00F75DE2"/>
    <w:rsid w:val="00F75DFE"/>
    <w:rsid w:val="00F75EC6"/>
    <w:rsid w:val="00F766D7"/>
    <w:rsid w:val="00F76753"/>
    <w:rsid w:val="00F76A65"/>
    <w:rsid w:val="00F76A6B"/>
    <w:rsid w:val="00F76C66"/>
    <w:rsid w:val="00F771FF"/>
    <w:rsid w:val="00F77A00"/>
    <w:rsid w:val="00F77A9D"/>
    <w:rsid w:val="00F80066"/>
    <w:rsid w:val="00F8027F"/>
    <w:rsid w:val="00F802E1"/>
    <w:rsid w:val="00F80971"/>
    <w:rsid w:val="00F80A1A"/>
    <w:rsid w:val="00F80A23"/>
    <w:rsid w:val="00F80DFC"/>
    <w:rsid w:val="00F810A4"/>
    <w:rsid w:val="00F81245"/>
    <w:rsid w:val="00F81674"/>
    <w:rsid w:val="00F81738"/>
    <w:rsid w:val="00F81750"/>
    <w:rsid w:val="00F817D1"/>
    <w:rsid w:val="00F81A40"/>
    <w:rsid w:val="00F81CDF"/>
    <w:rsid w:val="00F81DD5"/>
    <w:rsid w:val="00F81EBD"/>
    <w:rsid w:val="00F8231A"/>
    <w:rsid w:val="00F823EB"/>
    <w:rsid w:val="00F82414"/>
    <w:rsid w:val="00F82791"/>
    <w:rsid w:val="00F82B1F"/>
    <w:rsid w:val="00F82FCD"/>
    <w:rsid w:val="00F83275"/>
    <w:rsid w:val="00F83334"/>
    <w:rsid w:val="00F833D2"/>
    <w:rsid w:val="00F83541"/>
    <w:rsid w:val="00F836A2"/>
    <w:rsid w:val="00F83B86"/>
    <w:rsid w:val="00F83E34"/>
    <w:rsid w:val="00F8490D"/>
    <w:rsid w:val="00F84DBE"/>
    <w:rsid w:val="00F84F3F"/>
    <w:rsid w:val="00F84FE6"/>
    <w:rsid w:val="00F854E1"/>
    <w:rsid w:val="00F856F4"/>
    <w:rsid w:val="00F85803"/>
    <w:rsid w:val="00F85960"/>
    <w:rsid w:val="00F85963"/>
    <w:rsid w:val="00F85A24"/>
    <w:rsid w:val="00F85CB1"/>
    <w:rsid w:val="00F85EDD"/>
    <w:rsid w:val="00F85F99"/>
    <w:rsid w:val="00F862EA"/>
    <w:rsid w:val="00F86749"/>
    <w:rsid w:val="00F86DF5"/>
    <w:rsid w:val="00F86F46"/>
    <w:rsid w:val="00F87450"/>
    <w:rsid w:val="00F87851"/>
    <w:rsid w:val="00F87AD4"/>
    <w:rsid w:val="00F90107"/>
    <w:rsid w:val="00F9017A"/>
    <w:rsid w:val="00F90A9C"/>
    <w:rsid w:val="00F90B34"/>
    <w:rsid w:val="00F90B67"/>
    <w:rsid w:val="00F90C53"/>
    <w:rsid w:val="00F913F6"/>
    <w:rsid w:val="00F91539"/>
    <w:rsid w:val="00F916A6"/>
    <w:rsid w:val="00F91CE4"/>
    <w:rsid w:val="00F91D71"/>
    <w:rsid w:val="00F925A9"/>
    <w:rsid w:val="00F92752"/>
    <w:rsid w:val="00F93A18"/>
    <w:rsid w:val="00F93B6E"/>
    <w:rsid w:val="00F93BF6"/>
    <w:rsid w:val="00F93D84"/>
    <w:rsid w:val="00F94162"/>
    <w:rsid w:val="00F94B3B"/>
    <w:rsid w:val="00F94E19"/>
    <w:rsid w:val="00F94F5E"/>
    <w:rsid w:val="00F95198"/>
    <w:rsid w:val="00F9535B"/>
    <w:rsid w:val="00F95739"/>
    <w:rsid w:val="00F959AB"/>
    <w:rsid w:val="00F95B74"/>
    <w:rsid w:val="00F95C9A"/>
    <w:rsid w:val="00F95D12"/>
    <w:rsid w:val="00F95F47"/>
    <w:rsid w:val="00F96697"/>
    <w:rsid w:val="00F96831"/>
    <w:rsid w:val="00F96BC7"/>
    <w:rsid w:val="00F96C05"/>
    <w:rsid w:val="00F96C09"/>
    <w:rsid w:val="00F971C3"/>
    <w:rsid w:val="00F977B5"/>
    <w:rsid w:val="00F97869"/>
    <w:rsid w:val="00F97DDE"/>
    <w:rsid w:val="00FA021D"/>
    <w:rsid w:val="00FA02BA"/>
    <w:rsid w:val="00FA0365"/>
    <w:rsid w:val="00FA060B"/>
    <w:rsid w:val="00FA07D1"/>
    <w:rsid w:val="00FA0A2B"/>
    <w:rsid w:val="00FA0A44"/>
    <w:rsid w:val="00FA0A46"/>
    <w:rsid w:val="00FA0C0C"/>
    <w:rsid w:val="00FA1067"/>
    <w:rsid w:val="00FA10B4"/>
    <w:rsid w:val="00FA1560"/>
    <w:rsid w:val="00FA189D"/>
    <w:rsid w:val="00FA1D1B"/>
    <w:rsid w:val="00FA1E5C"/>
    <w:rsid w:val="00FA1F3E"/>
    <w:rsid w:val="00FA2138"/>
    <w:rsid w:val="00FA22F9"/>
    <w:rsid w:val="00FA28A3"/>
    <w:rsid w:val="00FA2C50"/>
    <w:rsid w:val="00FA2E05"/>
    <w:rsid w:val="00FA2E7F"/>
    <w:rsid w:val="00FA2F3A"/>
    <w:rsid w:val="00FA3291"/>
    <w:rsid w:val="00FA32B4"/>
    <w:rsid w:val="00FA3332"/>
    <w:rsid w:val="00FA35B3"/>
    <w:rsid w:val="00FA3C2C"/>
    <w:rsid w:val="00FA3E04"/>
    <w:rsid w:val="00FA3F42"/>
    <w:rsid w:val="00FA4022"/>
    <w:rsid w:val="00FA4169"/>
    <w:rsid w:val="00FA41F1"/>
    <w:rsid w:val="00FA421E"/>
    <w:rsid w:val="00FA4FE1"/>
    <w:rsid w:val="00FA5376"/>
    <w:rsid w:val="00FA5463"/>
    <w:rsid w:val="00FA573D"/>
    <w:rsid w:val="00FA58DC"/>
    <w:rsid w:val="00FA5A98"/>
    <w:rsid w:val="00FA5AC4"/>
    <w:rsid w:val="00FA5D91"/>
    <w:rsid w:val="00FA60B6"/>
    <w:rsid w:val="00FA66D4"/>
    <w:rsid w:val="00FA6B6D"/>
    <w:rsid w:val="00FA722C"/>
    <w:rsid w:val="00FA7571"/>
    <w:rsid w:val="00FA75CC"/>
    <w:rsid w:val="00FA7601"/>
    <w:rsid w:val="00FA77D8"/>
    <w:rsid w:val="00FA7A42"/>
    <w:rsid w:val="00FA7B5C"/>
    <w:rsid w:val="00FA7BB7"/>
    <w:rsid w:val="00FA7CA4"/>
    <w:rsid w:val="00FB012E"/>
    <w:rsid w:val="00FB06CD"/>
    <w:rsid w:val="00FB0708"/>
    <w:rsid w:val="00FB14A9"/>
    <w:rsid w:val="00FB15F0"/>
    <w:rsid w:val="00FB16A6"/>
    <w:rsid w:val="00FB1852"/>
    <w:rsid w:val="00FB1CEB"/>
    <w:rsid w:val="00FB20B7"/>
    <w:rsid w:val="00FB218A"/>
    <w:rsid w:val="00FB21B3"/>
    <w:rsid w:val="00FB2391"/>
    <w:rsid w:val="00FB29CE"/>
    <w:rsid w:val="00FB2AD7"/>
    <w:rsid w:val="00FB2BF7"/>
    <w:rsid w:val="00FB3249"/>
    <w:rsid w:val="00FB36DB"/>
    <w:rsid w:val="00FB3A77"/>
    <w:rsid w:val="00FB3DF1"/>
    <w:rsid w:val="00FB457C"/>
    <w:rsid w:val="00FB48B8"/>
    <w:rsid w:val="00FB4CCD"/>
    <w:rsid w:val="00FB50C1"/>
    <w:rsid w:val="00FB56BD"/>
    <w:rsid w:val="00FB5B44"/>
    <w:rsid w:val="00FB5EF6"/>
    <w:rsid w:val="00FB5F2C"/>
    <w:rsid w:val="00FB5FC8"/>
    <w:rsid w:val="00FB6236"/>
    <w:rsid w:val="00FB6710"/>
    <w:rsid w:val="00FB6711"/>
    <w:rsid w:val="00FB67A3"/>
    <w:rsid w:val="00FB6A85"/>
    <w:rsid w:val="00FB6BCB"/>
    <w:rsid w:val="00FB6C00"/>
    <w:rsid w:val="00FB73EC"/>
    <w:rsid w:val="00FB7549"/>
    <w:rsid w:val="00FB7B07"/>
    <w:rsid w:val="00FB7D80"/>
    <w:rsid w:val="00FB7E1A"/>
    <w:rsid w:val="00FB7ED7"/>
    <w:rsid w:val="00FC009A"/>
    <w:rsid w:val="00FC0164"/>
    <w:rsid w:val="00FC046A"/>
    <w:rsid w:val="00FC0A85"/>
    <w:rsid w:val="00FC0C86"/>
    <w:rsid w:val="00FC0F16"/>
    <w:rsid w:val="00FC132A"/>
    <w:rsid w:val="00FC1729"/>
    <w:rsid w:val="00FC1D5D"/>
    <w:rsid w:val="00FC208D"/>
    <w:rsid w:val="00FC2CD8"/>
    <w:rsid w:val="00FC2E97"/>
    <w:rsid w:val="00FC3146"/>
    <w:rsid w:val="00FC31E8"/>
    <w:rsid w:val="00FC33D1"/>
    <w:rsid w:val="00FC38A5"/>
    <w:rsid w:val="00FC3CA6"/>
    <w:rsid w:val="00FC3F88"/>
    <w:rsid w:val="00FC4080"/>
    <w:rsid w:val="00FC45F9"/>
    <w:rsid w:val="00FC4664"/>
    <w:rsid w:val="00FC50B4"/>
    <w:rsid w:val="00FC52F7"/>
    <w:rsid w:val="00FC5340"/>
    <w:rsid w:val="00FC546E"/>
    <w:rsid w:val="00FC5524"/>
    <w:rsid w:val="00FC5986"/>
    <w:rsid w:val="00FC5B89"/>
    <w:rsid w:val="00FC5E5E"/>
    <w:rsid w:val="00FC6570"/>
    <w:rsid w:val="00FC66A0"/>
    <w:rsid w:val="00FC67E6"/>
    <w:rsid w:val="00FC689D"/>
    <w:rsid w:val="00FC6BC3"/>
    <w:rsid w:val="00FC6E19"/>
    <w:rsid w:val="00FC700F"/>
    <w:rsid w:val="00FC7106"/>
    <w:rsid w:val="00FC71A9"/>
    <w:rsid w:val="00FC7220"/>
    <w:rsid w:val="00FC75F6"/>
    <w:rsid w:val="00FC764B"/>
    <w:rsid w:val="00FC791C"/>
    <w:rsid w:val="00FC7AD8"/>
    <w:rsid w:val="00FC7EAF"/>
    <w:rsid w:val="00FD02B2"/>
    <w:rsid w:val="00FD03D4"/>
    <w:rsid w:val="00FD070F"/>
    <w:rsid w:val="00FD076C"/>
    <w:rsid w:val="00FD07BB"/>
    <w:rsid w:val="00FD0830"/>
    <w:rsid w:val="00FD1249"/>
    <w:rsid w:val="00FD13D0"/>
    <w:rsid w:val="00FD1CCC"/>
    <w:rsid w:val="00FD1FF5"/>
    <w:rsid w:val="00FD22F5"/>
    <w:rsid w:val="00FD24C7"/>
    <w:rsid w:val="00FD2A6E"/>
    <w:rsid w:val="00FD2AD2"/>
    <w:rsid w:val="00FD2E2A"/>
    <w:rsid w:val="00FD3085"/>
    <w:rsid w:val="00FD3250"/>
    <w:rsid w:val="00FD349B"/>
    <w:rsid w:val="00FD34B9"/>
    <w:rsid w:val="00FD3600"/>
    <w:rsid w:val="00FD364E"/>
    <w:rsid w:val="00FD3A39"/>
    <w:rsid w:val="00FD3A87"/>
    <w:rsid w:val="00FD3FC2"/>
    <w:rsid w:val="00FD4A73"/>
    <w:rsid w:val="00FD4BEF"/>
    <w:rsid w:val="00FD4F50"/>
    <w:rsid w:val="00FD501F"/>
    <w:rsid w:val="00FD533C"/>
    <w:rsid w:val="00FD54E6"/>
    <w:rsid w:val="00FD551C"/>
    <w:rsid w:val="00FD556D"/>
    <w:rsid w:val="00FD5672"/>
    <w:rsid w:val="00FD5DDC"/>
    <w:rsid w:val="00FD6107"/>
    <w:rsid w:val="00FD6D5C"/>
    <w:rsid w:val="00FD6FAC"/>
    <w:rsid w:val="00FD7129"/>
    <w:rsid w:val="00FD75FE"/>
    <w:rsid w:val="00FD7710"/>
    <w:rsid w:val="00FD7F86"/>
    <w:rsid w:val="00FE021F"/>
    <w:rsid w:val="00FE03F0"/>
    <w:rsid w:val="00FE0EC3"/>
    <w:rsid w:val="00FE133C"/>
    <w:rsid w:val="00FE1900"/>
    <w:rsid w:val="00FE1C2E"/>
    <w:rsid w:val="00FE1C8E"/>
    <w:rsid w:val="00FE1CB7"/>
    <w:rsid w:val="00FE1CCC"/>
    <w:rsid w:val="00FE1F7E"/>
    <w:rsid w:val="00FE259D"/>
    <w:rsid w:val="00FE2BC7"/>
    <w:rsid w:val="00FE2EFC"/>
    <w:rsid w:val="00FE2FCE"/>
    <w:rsid w:val="00FE320B"/>
    <w:rsid w:val="00FE33BF"/>
    <w:rsid w:val="00FE380A"/>
    <w:rsid w:val="00FE3B16"/>
    <w:rsid w:val="00FE3F9A"/>
    <w:rsid w:val="00FE408D"/>
    <w:rsid w:val="00FE42D2"/>
    <w:rsid w:val="00FE4530"/>
    <w:rsid w:val="00FE45E2"/>
    <w:rsid w:val="00FE4709"/>
    <w:rsid w:val="00FE4749"/>
    <w:rsid w:val="00FE48D8"/>
    <w:rsid w:val="00FE491F"/>
    <w:rsid w:val="00FE4E90"/>
    <w:rsid w:val="00FE5165"/>
    <w:rsid w:val="00FE518A"/>
    <w:rsid w:val="00FE5488"/>
    <w:rsid w:val="00FE56C5"/>
    <w:rsid w:val="00FE5B08"/>
    <w:rsid w:val="00FE5C8D"/>
    <w:rsid w:val="00FE6357"/>
    <w:rsid w:val="00FE6457"/>
    <w:rsid w:val="00FE678B"/>
    <w:rsid w:val="00FE67A2"/>
    <w:rsid w:val="00FE684E"/>
    <w:rsid w:val="00FE6A63"/>
    <w:rsid w:val="00FE7112"/>
    <w:rsid w:val="00FE74F8"/>
    <w:rsid w:val="00FE7812"/>
    <w:rsid w:val="00FE7859"/>
    <w:rsid w:val="00FE7B88"/>
    <w:rsid w:val="00FE7DE6"/>
    <w:rsid w:val="00FF0419"/>
    <w:rsid w:val="00FF0692"/>
    <w:rsid w:val="00FF0696"/>
    <w:rsid w:val="00FF0A81"/>
    <w:rsid w:val="00FF0DA4"/>
    <w:rsid w:val="00FF14C7"/>
    <w:rsid w:val="00FF1653"/>
    <w:rsid w:val="00FF165C"/>
    <w:rsid w:val="00FF1FEA"/>
    <w:rsid w:val="00FF23DE"/>
    <w:rsid w:val="00FF2581"/>
    <w:rsid w:val="00FF2A2E"/>
    <w:rsid w:val="00FF2D8B"/>
    <w:rsid w:val="00FF2DB6"/>
    <w:rsid w:val="00FF2DE6"/>
    <w:rsid w:val="00FF2F10"/>
    <w:rsid w:val="00FF36E9"/>
    <w:rsid w:val="00FF3A40"/>
    <w:rsid w:val="00FF3C09"/>
    <w:rsid w:val="00FF4155"/>
    <w:rsid w:val="00FF43BA"/>
    <w:rsid w:val="00FF44F2"/>
    <w:rsid w:val="00FF45BB"/>
    <w:rsid w:val="00FF4AF0"/>
    <w:rsid w:val="00FF4B11"/>
    <w:rsid w:val="00FF51DC"/>
    <w:rsid w:val="00FF522B"/>
    <w:rsid w:val="00FF54B1"/>
    <w:rsid w:val="00FF54E6"/>
    <w:rsid w:val="00FF58BE"/>
    <w:rsid w:val="00FF5BBC"/>
    <w:rsid w:val="00FF5EBD"/>
    <w:rsid w:val="00FF5FBE"/>
    <w:rsid w:val="00FF66FE"/>
    <w:rsid w:val="00FF6F03"/>
    <w:rsid w:val="00FF7111"/>
    <w:rsid w:val="00FF72AE"/>
    <w:rsid w:val="00FF77CF"/>
    <w:rsid w:val="00FF7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337F922-3347-4C04-A13E-9F027EFE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B65E5"/>
    <w:pPr>
      <w:spacing w:before="120" w:after="120"/>
      <w:jc w:val="both"/>
    </w:pPr>
    <w:rPr>
      <w:sz w:val="24"/>
      <w:szCs w:val="24"/>
    </w:rPr>
  </w:style>
  <w:style w:type="paragraph" w:styleId="10">
    <w:name w:val="heading 1"/>
    <w:basedOn w:val="a1"/>
    <w:next w:val="a1"/>
    <w:link w:val="12"/>
    <w:qFormat/>
    <w:rsid w:val="00DF4343"/>
    <w:pPr>
      <w:keepNext/>
      <w:numPr>
        <w:numId w:val="16"/>
      </w:numPr>
      <w:spacing w:before="240" w:after="60"/>
      <w:outlineLvl w:val="0"/>
    </w:pPr>
    <w:rPr>
      <w:rFonts w:cs="Arial"/>
      <w:b/>
      <w:bCs/>
      <w:caps/>
      <w:kern w:val="32"/>
    </w:rPr>
  </w:style>
  <w:style w:type="paragraph" w:styleId="2">
    <w:name w:val="heading 2"/>
    <w:basedOn w:val="a1"/>
    <w:next w:val="a1"/>
    <w:link w:val="22"/>
    <w:qFormat/>
    <w:rsid w:val="00DF4343"/>
    <w:pPr>
      <w:keepNext/>
      <w:numPr>
        <w:ilvl w:val="1"/>
        <w:numId w:val="16"/>
      </w:numPr>
      <w:tabs>
        <w:tab w:val="left" w:pos="709"/>
      </w:tabs>
      <w:spacing w:before="240" w:after="60"/>
      <w:outlineLvl w:val="1"/>
    </w:pPr>
    <w:rPr>
      <w:rFonts w:cs="Arial"/>
      <w:bCs/>
      <w:iCs/>
    </w:rPr>
  </w:style>
  <w:style w:type="paragraph" w:styleId="3">
    <w:name w:val="heading 3"/>
    <w:basedOn w:val="a1"/>
    <w:next w:val="a1"/>
    <w:link w:val="31"/>
    <w:qFormat/>
    <w:rsid w:val="00B7497D"/>
    <w:pPr>
      <w:widowControl w:val="0"/>
      <w:numPr>
        <w:ilvl w:val="2"/>
        <w:numId w:val="6"/>
      </w:numPr>
      <w:outlineLvl w:val="2"/>
    </w:pPr>
    <w:rPr>
      <w:rFonts w:cs="Arial"/>
      <w:bCs/>
    </w:rPr>
  </w:style>
  <w:style w:type="paragraph" w:styleId="4">
    <w:name w:val="heading 4"/>
    <w:basedOn w:val="a1"/>
    <w:next w:val="a1"/>
    <w:qFormat/>
    <w:rsid w:val="00C773CD"/>
    <w:pPr>
      <w:keepNext/>
      <w:tabs>
        <w:tab w:val="num" w:pos="864"/>
      </w:tabs>
      <w:spacing w:before="240" w:after="60"/>
      <w:ind w:left="864" w:hanging="864"/>
      <w:outlineLvl w:val="3"/>
    </w:pPr>
    <w:rPr>
      <w:rFonts w:ascii="Times New Roman CYR" w:hAnsi="Times New Roman CYR"/>
      <w:b/>
      <w:i/>
      <w:szCs w:val="20"/>
    </w:rPr>
  </w:style>
  <w:style w:type="paragraph" w:styleId="5">
    <w:name w:val="heading 5"/>
    <w:basedOn w:val="a1"/>
    <w:next w:val="a1"/>
    <w:qFormat/>
    <w:rsid w:val="00C773CD"/>
    <w:pPr>
      <w:tabs>
        <w:tab w:val="num" w:pos="1008"/>
      </w:tabs>
      <w:spacing w:before="240" w:after="60"/>
      <w:ind w:left="1008" w:hanging="1008"/>
      <w:outlineLvl w:val="4"/>
    </w:pPr>
    <w:rPr>
      <w:rFonts w:ascii="Arial" w:hAnsi="Arial"/>
      <w:sz w:val="22"/>
      <w:szCs w:val="20"/>
    </w:rPr>
  </w:style>
  <w:style w:type="paragraph" w:styleId="6">
    <w:name w:val="heading 6"/>
    <w:basedOn w:val="a1"/>
    <w:next w:val="a1"/>
    <w:qFormat/>
    <w:rsid w:val="00C773CD"/>
    <w:pPr>
      <w:tabs>
        <w:tab w:val="num" w:pos="1152"/>
      </w:tabs>
      <w:spacing w:before="240" w:after="60"/>
      <w:ind w:left="1152" w:hanging="1152"/>
      <w:outlineLvl w:val="5"/>
    </w:pPr>
    <w:rPr>
      <w:rFonts w:ascii="Arial" w:hAnsi="Arial"/>
      <w:i/>
      <w:sz w:val="22"/>
      <w:szCs w:val="20"/>
    </w:rPr>
  </w:style>
  <w:style w:type="paragraph" w:styleId="7">
    <w:name w:val="heading 7"/>
    <w:basedOn w:val="a1"/>
    <w:next w:val="a1"/>
    <w:qFormat/>
    <w:rsid w:val="00C773CD"/>
    <w:pPr>
      <w:tabs>
        <w:tab w:val="num" w:pos="1296"/>
      </w:tabs>
      <w:spacing w:before="240" w:after="60"/>
      <w:ind w:left="1296" w:hanging="1296"/>
      <w:outlineLvl w:val="6"/>
    </w:pPr>
    <w:rPr>
      <w:rFonts w:ascii="Arial" w:hAnsi="Arial"/>
      <w:szCs w:val="20"/>
    </w:rPr>
  </w:style>
  <w:style w:type="paragraph" w:styleId="8">
    <w:name w:val="heading 8"/>
    <w:basedOn w:val="a1"/>
    <w:next w:val="a1"/>
    <w:qFormat/>
    <w:rsid w:val="00C773CD"/>
    <w:pPr>
      <w:tabs>
        <w:tab w:val="num" w:pos="1440"/>
      </w:tabs>
      <w:spacing w:before="240" w:after="60"/>
      <w:ind w:left="1440" w:hanging="1440"/>
      <w:outlineLvl w:val="7"/>
    </w:pPr>
    <w:rPr>
      <w:rFonts w:ascii="Arial" w:hAnsi="Arial"/>
      <w:i/>
      <w:szCs w:val="20"/>
    </w:rPr>
  </w:style>
  <w:style w:type="paragraph" w:styleId="9">
    <w:name w:val="heading 9"/>
    <w:basedOn w:val="a1"/>
    <w:next w:val="a1"/>
    <w:qFormat/>
    <w:rsid w:val="00C773CD"/>
    <w:pPr>
      <w:tabs>
        <w:tab w:val="num" w:pos="1584"/>
      </w:tabs>
      <w:spacing w:before="240" w:after="60"/>
      <w:ind w:left="1584" w:hanging="1584"/>
      <w:outlineLvl w:val="8"/>
    </w:pPr>
    <w:rPr>
      <w:rFonts w:ascii="Arial" w:hAnsi="Arial"/>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C773CD"/>
    <w:pPr>
      <w:pBdr>
        <w:bottom w:val="single" w:sz="4" w:space="1" w:color="auto"/>
      </w:pBdr>
      <w:tabs>
        <w:tab w:val="right" w:pos="9639"/>
      </w:tabs>
      <w:spacing w:before="0" w:after="0"/>
    </w:pPr>
    <w:rPr>
      <w:sz w:val="16"/>
    </w:rPr>
  </w:style>
  <w:style w:type="paragraph" w:styleId="a7">
    <w:name w:val="footer"/>
    <w:basedOn w:val="a1"/>
    <w:rsid w:val="00C773CD"/>
    <w:pPr>
      <w:tabs>
        <w:tab w:val="center" w:pos="4677"/>
        <w:tab w:val="right" w:pos="9355"/>
      </w:tabs>
    </w:pPr>
  </w:style>
  <w:style w:type="character" w:styleId="a8">
    <w:name w:val="page number"/>
    <w:basedOn w:val="a2"/>
    <w:rsid w:val="00C773CD"/>
    <w:rPr>
      <w:rFonts w:ascii="Times New Roman" w:hAnsi="Times New Roman"/>
      <w:sz w:val="18"/>
    </w:rPr>
  </w:style>
  <w:style w:type="paragraph" w:styleId="a9">
    <w:name w:val="Balloon Text"/>
    <w:basedOn w:val="a1"/>
    <w:semiHidden/>
    <w:rsid w:val="00C773CD"/>
    <w:rPr>
      <w:rFonts w:ascii="Tahoma" w:hAnsi="Tahoma" w:cs="Tahoma"/>
      <w:sz w:val="16"/>
      <w:szCs w:val="16"/>
    </w:rPr>
  </w:style>
  <w:style w:type="paragraph" w:customStyle="1" w:styleId="aa">
    <w:name w:val="Текст пункта без номера"/>
    <w:basedOn w:val="a1"/>
    <w:rsid w:val="00C773CD"/>
    <w:pPr>
      <w:ind w:firstLine="709"/>
    </w:pPr>
    <w:rPr>
      <w:szCs w:val="20"/>
    </w:rPr>
  </w:style>
  <w:style w:type="character" w:customStyle="1" w:styleId="ab">
    <w:name w:val="Термин"/>
    <w:basedOn w:val="a2"/>
    <w:rsid w:val="00C773CD"/>
    <w:rPr>
      <w:b/>
      <w:bCs/>
    </w:rPr>
  </w:style>
  <w:style w:type="paragraph" w:styleId="ac">
    <w:name w:val="Document Map"/>
    <w:basedOn w:val="a1"/>
    <w:semiHidden/>
    <w:rsid w:val="00C773CD"/>
    <w:pPr>
      <w:shd w:val="clear" w:color="auto" w:fill="000080"/>
    </w:pPr>
    <w:rPr>
      <w:rFonts w:ascii="Tahoma" w:hAnsi="Tahoma" w:cs="Tahoma"/>
    </w:rPr>
  </w:style>
  <w:style w:type="paragraph" w:customStyle="1" w:styleId="a">
    <w:name w:val="Нумерованный"/>
    <w:basedOn w:val="a1"/>
    <w:rsid w:val="00C773CD"/>
    <w:pPr>
      <w:numPr>
        <w:numId w:val="3"/>
      </w:numPr>
      <w:spacing w:before="60" w:after="0"/>
    </w:pPr>
  </w:style>
  <w:style w:type="character" w:customStyle="1" w:styleId="13">
    <w:name w:val="Заголовок 1 Знак Знак"/>
    <w:basedOn w:val="a2"/>
    <w:rsid w:val="00C773CD"/>
    <w:rPr>
      <w:rFonts w:cs="Arial"/>
      <w:b/>
      <w:bCs/>
      <w:caps/>
      <w:kern w:val="32"/>
      <w:sz w:val="24"/>
      <w:szCs w:val="24"/>
      <w:lang w:val="ru-RU" w:eastAsia="ru-RU" w:bidi="ar-SA"/>
    </w:rPr>
  </w:style>
  <w:style w:type="character" w:customStyle="1" w:styleId="ad">
    <w:name w:val="Текст пункта без номера Знак"/>
    <w:basedOn w:val="a2"/>
    <w:rsid w:val="00C773CD"/>
    <w:rPr>
      <w:sz w:val="24"/>
      <w:lang w:val="ru-RU" w:eastAsia="ru-RU" w:bidi="ar-SA"/>
    </w:rPr>
  </w:style>
  <w:style w:type="character" w:styleId="ae">
    <w:name w:val="annotation reference"/>
    <w:basedOn w:val="a2"/>
    <w:uiPriority w:val="99"/>
    <w:semiHidden/>
    <w:rsid w:val="00C773CD"/>
    <w:rPr>
      <w:sz w:val="16"/>
      <w:szCs w:val="16"/>
    </w:rPr>
  </w:style>
  <w:style w:type="paragraph" w:styleId="af">
    <w:name w:val="annotation text"/>
    <w:basedOn w:val="a1"/>
    <w:link w:val="af0"/>
    <w:uiPriority w:val="99"/>
    <w:semiHidden/>
    <w:rsid w:val="00C773CD"/>
    <w:rPr>
      <w:sz w:val="20"/>
      <w:szCs w:val="20"/>
    </w:rPr>
  </w:style>
  <w:style w:type="paragraph" w:styleId="af1">
    <w:name w:val="annotation subject"/>
    <w:basedOn w:val="af"/>
    <w:next w:val="af"/>
    <w:semiHidden/>
    <w:rsid w:val="00C773CD"/>
    <w:rPr>
      <w:b/>
      <w:bCs/>
    </w:rPr>
  </w:style>
  <w:style w:type="paragraph" w:styleId="af2">
    <w:name w:val="Body Text"/>
    <w:basedOn w:val="a1"/>
    <w:rsid w:val="00C773CD"/>
    <w:pPr>
      <w:ind w:firstLine="720"/>
    </w:pPr>
    <w:rPr>
      <w:rFonts w:ascii="Peterburg" w:hAnsi="Peterburg"/>
      <w:szCs w:val="20"/>
    </w:rPr>
  </w:style>
  <w:style w:type="paragraph" w:styleId="af3">
    <w:name w:val="caption"/>
    <w:basedOn w:val="a1"/>
    <w:next w:val="a1"/>
    <w:qFormat/>
    <w:rsid w:val="00C773CD"/>
    <w:rPr>
      <w:rFonts w:ascii="Times New Roman CYR" w:hAnsi="Times New Roman CYR"/>
      <w:b/>
      <w:szCs w:val="20"/>
    </w:rPr>
  </w:style>
  <w:style w:type="paragraph" w:customStyle="1" w:styleId="af4">
    <w:name w:val="Документ ММВБ"/>
    <w:basedOn w:val="a1"/>
    <w:rsid w:val="00C773CD"/>
    <w:pPr>
      <w:ind w:firstLine="851"/>
    </w:pPr>
    <w:rPr>
      <w:rFonts w:ascii="Baltica" w:hAnsi="Baltica"/>
      <w:szCs w:val="20"/>
    </w:rPr>
  </w:style>
  <w:style w:type="paragraph" w:styleId="14">
    <w:name w:val="toc 1"/>
    <w:basedOn w:val="a1"/>
    <w:next w:val="a1"/>
    <w:uiPriority w:val="39"/>
    <w:qFormat/>
    <w:rsid w:val="00C773CD"/>
    <w:pPr>
      <w:tabs>
        <w:tab w:val="right" w:leader="dot" w:pos="9639"/>
      </w:tabs>
      <w:jc w:val="left"/>
    </w:pPr>
    <w:rPr>
      <w:rFonts w:ascii="Times New Roman CYR" w:hAnsi="Times New Roman CYR"/>
      <w:caps/>
      <w:sz w:val="20"/>
      <w:szCs w:val="20"/>
    </w:rPr>
  </w:style>
  <w:style w:type="paragraph" w:styleId="23">
    <w:name w:val="toc 2"/>
    <w:basedOn w:val="a1"/>
    <w:next w:val="a1"/>
    <w:uiPriority w:val="39"/>
    <w:qFormat/>
    <w:rsid w:val="00C773CD"/>
    <w:pPr>
      <w:tabs>
        <w:tab w:val="right" w:leader="dot" w:pos="9639"/>
      </w:tabs>
      <w:spacing w:before="0" w:after="0"/>
      <w:ind w:left="113"/>
      <w:jc w:val="left"/>
    </w:pPr>
    <w:rPr>
      <w:rFonts w:ascii="Times New Roman CYR" w:hAnsi="Times New Roman CYR"/>
      <w:smallCaps/>
      <w:sz w:val="18"/>
      <w:szCs w:val="20"/>
    </w:rPr>
  </w:style>
  <w:style w:type="paragraph" w:styleId="32">
    <w:name w:val="toc 3"/>
    <w:basedOn w:val="a1"/>
    <w:next w:val="a1"/>
    <w:uiPriority w:val="39"/>
    <w:qFormat/>
    <w:rsid w:val="00C773CD"/>
    <w:pPr>
      <w:tabs>
        <w:tab w:val="right" w:leader="dot" w:pos="9072"/>
      </w:tabs>
      <w:spacing w:before="0" w:after="0"/>
      <w:ind w:left="480"/>
      <w:jc w:val="left"/>
    </w:pPr>
    <w:rPr>
      <w:rFonts w:ascii="Times New Roman CYR" w:hAnsi="Times New Roman CYR"/>
      <w:i/>
      <w:sz w:val="20"/>
      <w:szCs w:val="20"/>
    </w:rPr>
  </w:style>
  <w:style w:type="paragraph" w:styleId="40">
    <w:name w:val="toc 4"/>
    <w:basedOn w:val="a1"/>
    <w:next w:val="a1"/>
    <w:uiPriority w:val="39"/>
    <w:rsid w:val="00C773CD"/>
    <w:pPr>
      <w:tabs>
        <w:tab w:val="right" w:leader="dot" w:pos="9072"/>
      </w:tabs>
      <w:spacing w:before="0" w:after="0"/>
      <w:ind w:left="720"/>
      <w:jc w:val="left"/>
    </w:pPr>
    <w:rPr>
      <w:rFonts w:ascii="Times New Roman CYR" w:hAnsi="Times New Roman CYR"/>
      <w:sz w:val="18"/>
      <w:szCs w:val="20"/>
    </w:rPr>
  </w:style>
  <w:style w:type="paragraph" w:styleId="50">
    <w:name w:val="toc 5"/>
    <w:basedOn w:val="a1"/>
    <w:next w:val="a1"/>
    <w:uiPriority w:val="39"/>
    <w:rsid w:val="00C773CD"/>
    <w:pPr>
      <w:tabs>
        <w:tab w:val="right" w:leader="dot" w:pos="9072"/>
      </w:tabs>
      <w:spacing w:before="0" w:after="0"/>
      <w:ind w:left="960"/>
      <w:jc w:val="left"/>
    </w:pPr>
    <w:rPr>
      <w:rFonts w:ascii="Times New Roman CYR" w:hAnsi="Times New Roman CYR"/>
      <w:sz w:val="18"/>
      <w:szCs w:val="20"/>
    </w:rPr>
  </w:style>
  <w:style w:type="paragraph" w:styleId="60">
    <w:name w:val="toc 6"/>
    <w:basedOn w:val="a1"/>
    <w:next w:val="a1"/>
    <w:uiPriority w:val="39"/>
    <w:rsid w:val="00C773CD"/>
    <w:pPr>
      <w:tabs>
        <w:tab w:val="right" w:leader="dot" w:pos="9072"/>
      </w:tabs>
      <w:spacing w:before="0" w:after="0"/>
      <w:ind w:left="1200"/>
      <w:jc w:val="left"/>
    </w:pPr>
    <w:rPr>
      <w:rFonts w:ascii="Times New Roman CYR" w:hAnsi="Times New Roman CYR"/>
      <w:sz w:val="18"/>
      <w:szCs w:val="20"/>
    </w:rPr>
  </w:style>
  <w:style w:type="paragraph" w:styleId="70">
    <w:name w:val="toc 7"/>
    <w:basedOn w:val="a1"/>
    <w:next w:val="a1"/>
    <w:uiPriority w:val="39"/>
    <w:rsid w:val="00C773CD"/>
    <w:pPr>
      <w:tabs>
        <w:tab w:val="right" w:leader="dot" w:pos="9072"/>
      </w:tabs>
      <w:spacing w:before="0" w:after="0"/>
      <w:ind w:left="1440"/>
      <w:jc w:val="left"/>
    </w:pPr>
    <w:rPr>
      <w:rFonts w:ascii="Times New Roman CYR" w:hAnsi="Times New Roman CYR"/>
      <w:sz w:val="18"/>
      <w:szCs w:val="20"/>
    </w:rPr>
  </w:style>
  <w:style w:type="paragraph" w:styleId="80">
    <w:name w:val="toc 8"/>
    <w:basedOn w:val="a1"/>
    <w:next w:val="a1"/>
    <w:uiPriority w:val="39"/>
    <w:rsid w:val="00C773CD"/>
    <w:pPr>
      <w:tabs>
        <w:tab w:val="right" w:leader="dot" w:pos="9072"/>
      </w:tabs>
      <w:spacing w:before="0" w:after="0"/>
      <w:ind w:left="1680"/>
      <w:jc w:val="left"/>
    </w:pPr>
    <w:rPr>
      <w:rFonts w:ascii="Times New Roman CYR" w:hAnsi="Times New Roman CYR"/>
      <w:sz w:val="18"/>
      <w:szCs w:val="20"/>
    </w:rPr>
  </w:style>
  <w:style w:type="paragraph" w:styleId="90">
    <w:name w:val="toc 9"/>
    <w:basedOn w:val="a1"/>
    <w:next w:val="a1"/>
    <w:uiPriority w:val="39"/>
    <w:rsid w:val="00C773CD"/>
    <w:pPr>
      <w:tabs>
        <w:tab w:val="right" w:leader="dot" w:pos="9072"/>
      </w:tabs>
      <w:spacing w:before="0" w:after="0"/>
      <w:ind w:left="1920"/>
      <w:jc w:val="left"/>
    </w:pPr>
    <w:rPr>
      <w:rFonts w:ascii="Times New Roman CYR" w:hAnsi="Times New Roman CYR"/>
      <w:sz w:val="18"/>
      <w:szCs w:val="20"/>
    </w:rPr>
  </w:style>
  <w:style w:type="paragraph" w:styleId="af5">
    <w:name w:val="footnote text"/>
    <w:basedOn w:val="a1"/>
    <w:semiHidden/>
    <w:rsid w:val="00C773CD"/>
    <w:rPr>
      <w:rFonts w:ascii="Times New Roman CYR" w:hAnsi="Times New Roman CYR"/>
      <w:sz w:val="20"/>
      <w:szCs w:val="20"/>
    </w:rPr>
  </w:style>
  <w:style w:type="character" w:styleId="af6">
    <w:name w:val="footnote reference"/>
    <w:basedOn w:val="a2"/>
    <w:semiHidden/>
    <w:rsid w:val="00C773CD"/>
    <w:rPr>
      <w:vertAlign w:val="superscript"/>
    </w:rPr>
  </w:style>
  <w:style w:type="paragraph" w:customStyle="1" w:styleId="BodyText31">
    <w:name w:val="Body Text 31"/>
    <w:basedOn w:val="a1"/>
    <w:rsid w:val="00C773CD"/>
    <w:pPr>
      <w:spacing w:before="0" w:after="0"/>
      <w:jc w:val="center"/>
    </w:pPr>
    <w:rPr>
      <w:b/>
      <w:sz w:val="26"/>
      <w:szCs w:val="20"/>
    </w:rPr>
  </w:style>
  <w:style w:type="paragraph" w:customStyle="1" w:styleId="BodyTextIndent21">
    <w:name w:val="Body Text Indent 21"/>
    <w:basedOn w:val="a1"/>
    <w:rsid w:val="00C773CD"/>
    <w:pPr>
      <w:spacing w:before="0" w:after="0"/>
      <w:ind w:firstLine="720"/>
    </w:pPr>
    <w:rPr>
      <w:szCs w:val="20"/>
    </w:rPr>
  </w:style>
  <w:style w:type="paragraph" w:customStyle="1" w:styleId="BodyTextIndent31">
    <w:name w:val="Body Text Indent 31"/>
    <w:basedOn w:val="a1"/>
    <w:rsid w:val="00C773CD"/>
    <w:pPr>
      <w:spacing w:before="0" w:after="0"/>
      <w:ind w:firstLine="720"/>
    </w:pPr>
    <w:rPr>
      <w:sz w:val="20"/>
      <w:szCs w:val="20"/>
    </w:rPr>
  </w:style>
  <w:style w:type="paragraph" w:styleId="af7">
    <w:name w:val="Body Text Indent"/>
    <w:basedOn w:val="a1"/>
    <w:rsid w:val="00C773CD"/>
    <w:pPr>
      <w:spacing w:before="0"/>
      <w:ind w:left="283"/>
      <w:jc w:val="left"/>
    </w:pPr>
    <w:rPr>
      <w:rFonts w:ascii="Times New Roman CYR" w:hAnsi="Times New Roman CYR"/>
      <w:sz w:val="20"/>
      <w:szCs w:val="20"/>
    </w:rPr>
  </w:style>
  <w:style w:type="paragraph" w:styleId="24">
    <w:name w:val="Body Text Indent 2"/>
    <w:basedOn w:val="a1"/>
    <w:rsid w:val="00C773CD"/>
    <w:pPr>
      <w:spacing w:before="0" w:after="0"/>
      <w:ind w:left="6237"/>
      <w:jc w:val="left"/>
    </w:pPr>
    <w:rPr>
      <w:rFonts w:ascii="Times New Roman CYR" w:hAnsi="Times New Roman CYR"/>
      <w:b/>
      <w:szCs w:val="20"/>
    </w:rPr>
  </w:style>
  <w:style w:type="paragraph" w:styleId="af8">
    <w:name w:val="List"/>
    <w:basedOn w:val="a1"/>
    <w:rsid w:val="00C773CD"/>
    <w:pPr>
      <w:spacing w:before="0" w:after="0"/>
      <w:ind w:left="283" w:hanging="283"/>
      <w:jc w:val="left"/>
    </w:pPr>
    <w:rPr>
      <w:rFonts w:ascii="Times New Roman CYR" w:hAnsi="Times New Roman CYR"/>
      <w:szCs w:val="20"/>
    </w:rPr>
  </w:style>
  <w:style w:type="paragraph" w:customStyle="1" w:styleId="Subhead">
    <w:name w:val="Subhead"/>
    <w:basedOn w:val="a1"/>
    <w:rsid w:val="00C773CD"/>
    <w:pPr>
      <w:jc w:val="center"/>
    </w:pPr>
    <w:rPr>
      <w:szCs w:val="20"/>
    </w:rPr>
  </w:style>
  <w:style w:type="paragraph" w:styleId="33">
    <w:name w:val="Body Text Indent 3"/>
    <w:basedOn w:val="a1"/>
    <w:rsid w:val="00C773CD"/>
    <w:pPr>
      <w:spacing w:before="0" w:after="0"/>
      <w:ind w:left="5245"/>
      <w:jc w:val="left"/>
    </w:pPr>
    <w:rPr>
      <w:bCs/>
      <w:sz w:val="22"/>
      <w:szCs w:val="20"/>
    </w:rPr>
  </w:style>
  <w:style w:type="paragraph" w:styleId="af9">
    <w:name w:val="Title"/>
    <w:basedOn w:val="a1"/>
    <w:qFormat/>
    <w:rsid w:val="00C773CD"/>
    <w:pPr>
      <w:spacing w:before="240" w:after="60" w:line="360" w:lineRule="auto"/>
      <w:jc w:val="center"/>
    </w:pPr>
    <w:rPr>
      <w:rFonts w:cs="Arial"/>
      <w:b/>
      <w:bCs/>
      <w:caps/>
      <w:kern w:val="28"/>
      <w:sz w:val="40"/>
      <w:szCs w:val="40"/>
    </w:rPr>
  </w:style>
  <w:style w:type="character" w:styleId="afa">
    <w:name w:val="Hyperlink"/>
    <w:basedOn w:val="a2"/>
    <w:uiPriority w:val="99"/>
    <w:rsid w:val="00C773CD"/>
    <w:rPr>
      <w:color w:val="0000FF"/>
      <w:u w:val="none"/>
    </w:rPr>
  </w:style>
  <w:style w:type="character" w:styleId="afb">
    <w:name w:val="FollowedHyperlink"/>
    <w:basedOn w:val="a2"/>
    <w:rsid w:val="00C773CD"/>
    <w:rPr>
      <w:color w:val="800080"/>
      <w:u w:val="single"/>
    </w:rPr>
  </w:style>
  <w:style w:type="paragraph" w:styleId="afc">
    <w:name w:val="List Number"/>
    <w:basedOn w:val="a1"/>
    <w:rsid w:val="00C773CD"/>
    <w:pPr>
      <w:tabs>
        <w:tab w:val="num" w:pos="360"/>
      </w:tabs>
      <w:spacing w:before="0" w:after="0"/>
      <w:ind w:left="360" w:hanging="360"/>
      <w:jc w:val="left"/>
    </w:pPr>
  </w:style>
  <w:style w:type="character" w:customStyle="1" w:styleId="110">
    <w:name w:val="Заголовок 1 Знак Знак1"/>
    <w:aliases w:val="Заголовок 1 Знак1 Знак Знак"/>
    <w:basedOn w:val="a2"/>
    <w:rsid w:val="00C773CD"/>
    <w:rPr>
      <w:rFonts w:cs="Arial"/>
      <w:b/>
      <w:bCs/>
      <w:caps/>
      <w:kern w:val="32"/>
      <w:sz w:val="24"/>
      <w:szCs w:val="24"/>
      <w:lang w:val="ru-RU" w:eastAsia="ru-RU" w:bidi="ar-SA"/>
    </w:rPr>
  </w:style>
  <w:style w:type="paragraph" w:customStyle="1" w:styleId="afd">
    <w:name w:val="Без номера"/>
    <w:basedOn w:val="2"/>
    <w:rsid w:val="00C773CD"/>
    <w:pPr>
      <w:keepNext w:val="0"/>
    </w:pPr>
    <w:rPr>
      <w:rFonts w:ascii="Times New Roman CYR" w:hAnsi="Times New Roman CYR" w:cs="Times New Roman"/>
      <w:b/>
      <w:bCs w:val="0"/>
      <w:iCs w:val="0"/>
      <w:szCs w:val="20"/>
    </w:rPr>
  </w:style>
  <w:style w:type="paragraph" w:styleId="25">
    <w:name w:val="Body Text 2"/>
    <w:basedOn w:val="a1"/>
    <w:rsid w:val="00C773CD"/>
    <w:pPr>
      <w:spacing w:line="480" w:lineRule="auto"/>
    </w:pPr>
    <w:rPr>
      <w:rFonts w:ascii="Times New Roman CYR" w:hAnsi="Times New Roman CYR"/>
      <w:szCs w:val="20"/>
    </w:rPr>
  </w:style>
  <w:style w:type="character" w:customStyle="1" w:styleId="310">
    <w:name w:val="Заголовок 3 Знак1 Знак"/>
    <w:basedOn w:val="a2"/>
    <w:rsid w:val="00C773CD"/>
    <w:rPr>
      <w:rFonts w:cs="Arial"/>
      <w:bCs/>
      <w:sz w:val="24"/>
      <w:szCs w:val="24"/>
      <w:lang w:val="ru-RU" w:eastAsia="ru-RU" w:bidi="ar-SA"/>
    </w:rPr>
  </w:style>
  <w:style w:type="paragraph" w:customStyle="1" w:styleId="afe">
    <w:name w:val="Шапка Приложения"/>
    <w:basedOn w:val="a1"/>
    <w:rsid w:val="000B6883"/>
    <w:pPr>
      <w:spacing w:before="0" w:after="0"/>
      <w:ind w:left="4536"/>
    </w:pPr>
    <w:rPr>
      <w:b/>
    </w:rPr>
  </w:style>
  <w:style w:type="paragraph" w:customStyle="1" w:styleId="aff">
    <w:name w:val="Статус"/>
    <w:basedOn w:val="a1"/>
    <w:rsid w:val="00C773CD"/>
    <w:pPr>
      <w:jc w:val="right"/>
    </w:pPr>
    <w:rPr>
      <w:b/>
      <w:bCs/>
      <w:szCs w:val="20"/>
    </w:rPr>
  </w:style>
  <w:style w:type="paragraph" w:customStyle="1" w:styleId="aff0">
    <w:name w:val="Заголовок таблицы"/>
    <w:basedOn w:val="a1"/>
    <w:rsid w:val="00C773CD"/>
    <w:pPr>
      <w:spacing w:before="0" w:after="0"/>
      <w:jc w:val="center"/>
    </w:pPr>
    <w:rPr>
      <w:rFonts w:ascii="Times New Roman CYR" w:hAnsi="Times New Roman CYR"/>
      <w:b/>
      <w:szCs w:val="20"/>
    </w:rPr>
  </w:style>
  <w:style w:type="paragraph" w:customStyle="1" w:styleId="aff1">
    <w:name w:val="Название Приложения"/>
    <w:basedOn w:val="a1"/>
    <w:rsid w:val="00C773CD"/>
    <w:pPr>
      <w:jc w:val="center"/>
    </w:pPr>
    <w:rPr>
      <w:rFonts w:ascii="Times New Roman CYR" w:hAnsi="Times New Roman CYR"/>
      <w:b/>
      <w:szCs w:val="20"/>
    </w:rPr>
  </w:style>
  <w:style w:type="paragraph" w:customStyle="1" w:styleId="aff2">
    <w:name w:val="Заголовок Придложения"/>
    <w:basedOn w:val="a1"/>
    <w:rsid w:val="00C773CD"/>
    <w:pPr>
      <w:spacing w:before="0" w:after="0"/>
      <w:ind w:left="5812"/>
    </w:pPr>
    <w:rPr>
      <w:rFonts w:ascii="Times New Roman CYR" w:hAnsi="Times New Roman CYR"/>
      <w:b/>
      <w:bCs/>
      <w:szCs w:val="20"/>
    </w:rPr>
  </w:style>
  <w:style w:type="paragraph" w:customStyle="1" w:styleId="aff3">
    <w:name w:val="Заголовок письма"/>
    <w:basedOn w:val="a1"/>
    <w:rsid w:val="00C773CD"/>
    <w:pPr>
      <w:spacing w:before="0" w:after="0"/>
      <w:ind w:left="6663"/>
    </w:pPr>
    <w:rPr>
      <w:rFonts w:ascii="Times New Roman CYR" w:hAnsi="Times New Roman CYR"/>
      <w:b/>
      <w:bCs/>
      <w:szCs w:val="20"/>
    </w:rPr>
  </w:style>
  <w:style w:type="paragraph" w:customStyle="1" w:styleId="aff4">
    <w:name w:val="Текст письма"/>
    <w:basedOn w:val="a1"/>
    <w:rsid w:val="00C773CD"/>
    <w:pPr>
      <w:spacing w:before="0" w:after="0"/>
    </w:pPr>
    <w:rPr>
      <w:rFonts w:ascii="Times New Roman CYR" w:hAnsi="Times New Roman CYR"/>
      <w:szCs w:val="20"/>
    </w:rPr>
  </w:style>
  <w:style w:type="paragraph" w:customStyle="1" w:styleId="aff5">
    <w:name w:val="Номер приложения"/>
    <w:basedOn w:val="aff2"/>
    <w:rsid w:val="00C773CD"/>
    <w:pPr>
      <w:outlineLvl w:val="2"/>
    </w:pPr>
  </w:style>
  <w:style w:type="character" w:customStyle="1" w:styleId="EmailStyle66">
    <w:name w:val="EmailStyle66"/>
    <w:basedOn w:val="a2"/>
    <w:semiHidden/>
    <w:rsid w:val="00C773CD"/>
    <w:rPr>
      <w:rFonts w:ascii="Tahoma" w:hAnsi="Tahoma" w:cs="Tahoma"/>
      <w:b w:val="0"/>
      <w:bCs w:val="0"/>
      <w:i w:val="0"/>
      <w:iCs w:val="0"/>
      <w:strike w:val="0"/>
      <w:color w:val="auto"/>
      <w:sz w:val="20"/>
      <w:szCs w:val="20"/>
      <w:u w:val="none"/>
    </w:rPr>
  </w:style>
  <w:style w:type="character" w:customStyle="1" w:styleId="aff6">
    <w:name w:val="a"/>
    <w:basedOn w:val="a2"/>
    <w:rsid w:val="00C773CD"/>
    <w:rPr>
      <w:b/>
      <w:bCs/>
    </w:rPr>
  </w:style>
  <w:style w:type="paragraph" w:customStyle="1" w:styleId="15">
    <w:name w:val="Обычный1"/>
    <w:rsid w:val="000B6883"/>
    <w:pPr>
      <w:spacing w:before="100" w:after="100"/>
    </w:pPr>
    <w:rPr>
      <w:snapToGrid w:val="0"/>
      <w:sz w:val="24"/>
    </w:rPr>
  </w:style>
  <w:style w:type="paragraph" w:customStyle="1" w:styleId="aff7">
    <w:name w:val="Буквенная нумерация"/>
    <w:basedOn w:val="a1"/>
    <w:next w:val="a1"/>
    <w:rsid w:val="00C773CD"/>
    <w:pPr>
      <w:tabs>
        <w:tab w:val="num" w:pos="567"/>
      </w:tabs>
      <w:spacing w:before="0" w:after="60"/>
      <w:ind w:left="890" w:hanging="323"/>
    </w:pPr>
  </w:style>
  <w:style w:type="paragraph" w:customStyle="1" w:styleId="aff8">
    <w:name w:val="Список с чирушками"/>
    <w:basedOn w:val="a1"/>
    <w:next w:val="a1"/>
    <w:rsid w:val="00C773CD"/>
    <w:pPr>
      <w:tabs>
        <w:tab w:val="num" w:pos="927"/>
      </w:tabs>
      <w:spacing w:before="60" w:after="0"/>
      <w:ind w:left="924" w:hanging="357"/>
    </w:pPr>
  </w:style>
  <w:style w:type="paragraph" w:customStyle="1" w:styleId="aff9">
    <w:name w:val="Цифровая нумерация"/>
    <w:basedOn w:val="aff7"/>
    <w:rsid w:val="00C773CD"/>
    <w:pPr>
      <w:tabs>
        <w:tab w:val="clear" w:pos="567"/>
      </w:tabs>
      <w:ind w:left="0" w:firstLine="0"/>
    </w:pPr>
  </w:style>
  <w:style w:type="paragraph" w:customStyle="1" w:styleId="19">
    <w:name w:val="Стиль Слева:  19 см"/>
    <w:basedOn w:val="a1"/>
    <w:rsid w:val="00C773CD"/>
    <w:pPr>
      <w:numPr>
        <w:numId w:val="2"/>
      </w:numPr>
      <w:spacing w:before="0" w:after="0" w:line="312" w:lineRule="auto"/>
    </w:pPr>
    <w:rPr>
      <w:rFonts w:ascii="Arial" w:hAnsi="Arial"/>
      <w:sz w:val="22"/>
    </w:rPr>
  </w:style>
  <w:style w:type="paragraph" w:customStyle="1" w:styleId="210">
    <w:name w:val="Основной текст 21"/>
    <w:basedOn w:val="a1"/>
    <w:rsid w:val="00C773CD"/>
    <w:pPr>
      <w:widowControl w:val="0"/>
      <w:spacing w:before="0" w:after="0" w:line="360" w:lineRule="auto"/>
      <w:ind w:firstLine="720"/>
    </w:pPr>
    <w:rPr>
      <w:szCs w:val="20"/>
    </w:rPr>
  </w:style>
  <w:style w:type="paragraph" w:customStyle="1" w:styleId="affa">
    <w:name w:val="Полужирный По правому краю"/>
    <w:basedOn w:val="a1"/>
    <w:rsid w:val="00C773CD"/>
    <w:pPr>
      <w:spacing w:before="0" w:after="0"/>
      <w:jc w:val="right"/>
    </w:pPr>
    <w:rPr>
      <w:b/>
      <w:bCs/>
      <w:szCs w:val="20"/>
    </w:rPr>
  </w:style>
  <w:style w:type="paragraph" w:customStyle="1" w:styleId="affb">
    <w:name w:val="Полужирный По центру"/>
    <w:basedOn w:val="a1"/>
    <w:rsid w:val="00C773CD"/>
    <w:pPr>
      <w:spacing w:before="0" w:after="0"/>
      <w:jc w:val="center"/>
    </w:pPr>
    <w:rPr>
      <w:b/>
      <w:bCs/>
      <w:szCs w:val="20"/>
    </w:rPr>
  </w:style>
  <w:style w:type="paragraph" w:customStyle="1" w:styleId="affc">
    <w:name w:val="Изменение"/>
    <w:basedOn w:val="a1"/>
    <w:rsid w:val="00C773CD"/>
    <w:pPr>
      <w:tabs>
        <w:tab w:val="num" w:pos="567"/>
      </w:tabs>
      <w:spacing w:after="0"/>
      <w:ind w:firstLine="709"/>
    </w:pPr>
    <w:rPr>
      <w:szCs w:val="20"/>
    </w:rPr>
  </w:style>
  <w:style w:type="paragraph" w:customStyle="1" w:styleId="affd">
    <w:name w:val="Введение"/>
    <w:basedOn w:val="a1"/>
    <w:rsid w:val="00C773CD"/>
    <w:pPr>
      <w:spacing w:before="0" w:after="0" w:line="360" w:lineRule="auto"/>
      <w:ind w:firstLine="709"/>
    </w:pPr>
    <w:rPr>
      <w:szCs w:val="20"/>
    </w:rPr>
  </w:style>
  <w:style w:type="paragraph" w:customStyle="1" w:styleId="20">
    <w:name w:val="Стиль Заголовок 2 + полужирный Черный"/>
    <w:basedOn w:val="2"/>
    <w:rsid w:val="00906D0F"/>
    <w:pPr>
      <w:numPr>
        <w:numId w:val="4"/>
      </w:numPr>
    </w:pPr>
    <w:rPr>
      <w:b/>
      <w:iCs w:val="0"/>
      <w:color w:val="000000"/>
    </w:rPr>
  </w:style>
  <w:style w:type="paragraph" w:customStyle="1" w:styleId="1">
    <w:name w:val="Стиль Заголовок 1 + Черный"/>
    <w:basedOn w:val="10"/>
    <w:autoRedefine/>
    <w:rsid w:val="00293AAA"/>
    <w:pPr>
      <w:numPr>
        <w:numId w:val="5"/>
      </w:numPr>
    </w:pPr>
    <w:rPr>
      <w:color w:val="000000"/>
    </w:rPr>
  </w:style>
  <w:style w:type="paragraph" w:customStyle="1" w:styleId="2upd">
    <w:name w:val="Заголовок 2 upd"/>
    <w:basedOn w:val="2"/>
    <w:rsid w:val="000F3DAF"/>
    <w:pPr>
      <w:keepNext w:val="0"/>
      <w:widowControl w:val="0"/>
      <w:tabs>
        <w:tab w:val="clear" w:pos="709"/>
        <w:tab w:val="num" w:pos="170"/>
      </w:tabs>
      <w:spacing w:before="60"/>
      <w:ind w:left="0" w:firstLine="0"/>
    </w:pPr>
  </w:style>
  <w:style w:type="character" w:customStyle="1" w:styleId="31">
    <w:name w:val="Заголовок 3 Знак"/>
    <w:basedOn w:val="a2"/>
    <w:link w:val="3"/>
    <w:rsid w:val="00B7497D"/>
    <w:rPr>
      <w:rFonts w:cs="Arial"/>
      <w:bCs/>
      <w:sz w:val="24"/>
      <w:szCs w:val="24"/>
    </w:rPr>
  </w:style>
  <w:style w:type="table" w:styleId="affe">
    <w:name w:val="Table Grid"/>
    <w:basedOn w:val="a3"/>
    <w:rsid w:val="00A20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Стиль Заголовок 2 + Черный"/>
    <w:basedOn w:val="2"/>
    <w:autoRedefine/>
    <w:rsid w:val="004812F8"/>
    <w:rPr>
      <w:bCs w:val="0"/>
      <w:iCs w:val="0"/>
      <w:color w:val="000000"/>
    </w:rPr>
  </w:style>
  <w:style w:type="paragraph" w:styleId="afff">
    <w:name w:val="Plain Text"/>
    <w:basedOn w:val="a1"/>
    <w:link w:val="afff0"/>
    <w:uiPriority w:val="99"/>
    <w:rsid w:val="005A23D2"/>
    <w:pPr>
      <w:spacing w:before="0" w:after="0"/>
      <w:jc w:val="left"/>
    </w:pPr>
    <w:rPr>
      <w:rFonts w:ascii="Courier New" w:hAnsi="Courier New" w:cs="Courier New"/>
      <w:sz w:val="20"/>
      <w:szCs w:val="20"/>
    </w:rPr>
  </w:style>
  <w:style w:type="paragraph" w:customStyle="1" w:styleId="30">
    <w:name w:val="Заголовок 3 Приложения"/>
    <w:basedOn w:val="21"/>
    <w:rsid w:val="002517CB"/>
    <w:pPr>
      <w:numPr>
        <w:ilvl w:val="3"/>
      </w:numPr>
    </w:pPr>
  </w:style>
  <w:style w:type="paragraph" w:customStyle="1" w:styleId="21">
    <w:name w:val="Заголовок 2 Приложения"/>
    <w:basedOn w:val="11"/>
    <w:rsid w:val="002517CB"/>
    <w:pPr>
      <w:keepNext w:val="0"/>
      <w:numPr>
        <w:ilvl w:val="2"/>
      </w:numPr>
      <w:spacing w:before="120"/>
    </w:pPr>
    <w:rPr>
      <w:b w:val="0"/>
      <w:sz w:val="24"/>
      <w:szCs w:val="24"/>
    </w:rPr>
  </w:style>
  <w:style w:type="paragraph" w:customStyle="1" w:styleId="11">
    <w:name w:val="Заголовок 1 Приложения"/>
    <w:basedOn w:val="10"/>
    <w:rsid w:val="002517CB"/>
    <w:pPr>
      <w:numPr>
        <w:ilvl w:val="1"/>
        <w:numId w:val="15"/>
      </w:numPr>
      <w:spacing w:before="360" w:after="0" w:line="276" w:lineRule="auto"/>
    </w:pPr>
    <w:rPr>
      <w:rFonts w:cs="Times New Roman"/>
      <w:caps w:val="0"/>
      <w:kern w:val="0"/>
      <w:sz w:val="28"/>
      <w:szCs w:val="28"/>
      <w:lang w:eastAsia="en-US" w:bidi="en-US"/>
    </w:rPr>
  </w:style>
  <w:style w:type="paragraph" w:customStyle="1" w:styleId="Point">
    <w:name w:val="Point"/>
    <w:basedOn w:val="a1"/>
    <w:qFormat/>
    <w:rsid w:val="002517CB"/>
    <w:pPr>
      <w:numPr>
        <w:numId w:val="14"/>
      </w:numPr>
      <w:spacing w:before="0" w:after="0" w:line="276" w:lineRule="auto"/>
    </w:pPr>
  </w:style>
  <w:style w:type="paragraph" w:customStyle="1" w:styleId="Point2">
    <w:name w:val="Point 2"/>
    <w:basedOn w:val="Point"/>
    <w:qFormat/>
    <w:rsid w:val="002517CB"/>
    <w:pPr>
      <w:numPr>
        <w:ilvl w:val="1"/>
      </w:numPr>
      <w:ind w:left="1985" w:hanging="567"/>
    </w:pPr>
  </w:style>
  <w:style w:type="paragraph" w:customStyle="1" w:styleId="a0">
    <w:name w:val="Приложение"/>
    <w:basedOn w:val="2"/>
    <w:qFormat/>
    <w:rsid w:val="002517CB"/>
    <w:pPr>
      <w:keepNext w:val="0"/>
      <w:numPr>
        <w:ilvl w:val="0"/>
        <w:numId w:val="15"/>
      </w:numPr>
      <w:tabs>
        <w:tab w:val="clear" w:pos="709"/>
      </w:tabs>
      <w:spacing w:before="120" w:after="0" w:line="276" w:lineRule="auto"/>
      <w:jc w:val="right"/>
    </w:pPr>
    <w:rPr>
      <w:rFonts w:cs="Times New Roman"/>
      <w:iCs w:val="0"/>
      <w:lang w:val="en-US" w:eastAsia="en-US" w:bidi="en-US"/>
    </w:rPr>
  </w:style>
  <w:style w:type="paragraph" w:customStyle="1" w:styleId="Iauiue3">
    <w:name w:val="Iau?iue3"/>
    <w:link w:val="Iauiue30"/>
    <w:rsid w:val="00294CA2"/>
    <w:pPr>
      <w:keepLines/>
      <w:widowControl w:val="0"/>
      <w:adjustRightInd w:val="0"/>
      <w:spacing w:line="360" w:lineRule="atLeast"/>
      <w:ind w:firstLine="720"/>
      <w:jc w:val="both"/>
      <w:textAlignment w:val="baseline"/>
    </w:pPr>
    <w:rPr>
      <w:rFonts w:ascii="Baltica" w:hAnsi="Baltica"/>
      <w:sz w:val="24"/>
    </w:rPr>
  </w:style>
  <w:style w:type="paragraph" w:customStyle="1" w:styleId="Headcenter">
    <w:name w:val="Head center"/>
    <w:basedOn w:val="a1"/>
    <w:rsid w:val="00592A4E"/>
    <w:pPr>
      <w:keepLines/>
      <w:tabs>
        <w:tab w:val="right" w:pos="9356"/>
      </w:tabs>
      <w:spacing w:before="0" w:after="0"/>
      <w:ind w:left="142"/>
      <w:jc w:val="center"/>
    </w:pPr>
    <w:rPr>
      <w:rFonts w:cs="Arial"/>
      <w:b/>
      <w:bCs/>
      <w:noProof/>
      <w:sz w:val="32"/>
    </w:rPr>
  </w:style>
  <w:style w:type="paragraph" w:customStyle="1" w:styleId="Text">
    <w:name w:val="Text"/>
    <w:basedOn w:val="a1"/>
    <w:link w:val="Text0"/>
    <w:qFormat/>
    <w:rsid w:val="00592A4E"/>
    <w:pPr>
      <w:tabs>
        <w:tab w:val="right" w:pos="9356"/>
      </w:tabs>
      <w:spacing w:before="0" w:after="0"/>
    </w:pPr>
    <w:rPr>
      <w:iCs/>
      <w:lang w:val="en-US"/>
    </w:rPr>
  </w:style>
  <w:style w:type="character" w:customStyle="1" w:styleId="Text0">
    <w:name w:val="Text Знак"/>
    <w:basedOn w:val="a2"/>
    <w:link w:val="Text"/>
    <w:rsid w:val="00592A4E"/>
    <w:rPr>
      <w:iCs/>
      <w:sz w:val="24"/>
      <w:szCs w:val="24"/>
      <w:lang w:val="en-US" w:eastAsia="ru-RU" w:bidi="ar-SA"/>
    </w:rPr>
  </w:style>
  <w:style w:type="paragraph" w:customStyle="1" w:styleId="Texttab">
    <w:name w:val="Text tab"/>
    <w:basedOn w:val="Text"/>
    <w:qFormat/>
    <w:rsid w:val="00AA62BF"/>
    <w:pPr>
      <w:widowControl w:val="0"/>
      <w:tabs>
        <w:tab w:val="clear" w:pos="9356"/>
        <w:tab w:val="right" w:pos="851"/>
      </w:tabs>
      <w:adjustRightInd w:val="0"/>
      <w:spacing w:before="60"/>
      <w:ind w:left="851"/>
      <w:textAlignment w:val="baseline"/>
    </w:pPr>
    <w:rPr>
      <w:noProof/>
      <w:lang w:val="ru-RU"/>
    </w:rPr>
  </w:style>
  <w:style w:type="paragraph" w:customStyle="1" w:styleId="16">
    <w:name w:val="Абзац списка1"/>
    <w:basedOn w:val="a1"/>
    <w:rsid w:val="000014DB"/>
    <w:pPr>
      <w:spacing w:before="0" w:after="200" w:line="276" w:lineRule="auto"/>
      <w:ind w:left="720"/>
      <w:contextualSpacing/>
      <w:jc w:val="left"/>
    </w:pPr>
    <w:rPr>
      <w:rFonts w:ascii="Calibri" w:hAnsi="Calibri"/>
      <w:sz w:val="22"/>
      <w:szCs w:val="22"/>
      <w:lang w:eastAsia="en-US"/>
    </w:rPr>
  </w:style>
  <w:style w:type="paragraph" w:styleId="afff1">
    <w:name w:val="List Paragraph"/>
    <w:basedOn w:val="a1"/>
    <w:uiPriority w:val="34"/>
    <w:qFormat/>
    <w:rsid w:val="00C97AF0"/>
    <w:pPr>
      <w:ind w:left="720"/>
      <w:contextualSpacing/>
    </w:pPr>
  </w:style>
  <w:style w:type="paragraph" w:styleId="afff2">
    <w:name w:val="Revision"/>
    <w:hidden/>
    <w:uiPriority w:val="99"/>
    <w:semiHidden/>
    <w:rsid w:val="00D4546B"/>
    <w:rPr>
      <w:sz w:val="24"/>
      <w:szCs w:val="24"/>
    </w:rPr>
  </w:style>
  <w:style w:type="character" w:customStyle="1" w:styleId="12">
    <w:name w:val="Заголовок 1 Знак"/>
    <w:basedOn w:val="a2"/>
    <w:link w:val="10"/>
    <w:rsid w:val="00672D66"/>
    <w:rPr>
      <w:rFonts w:cs="Arial"/>
      <w:b/>
      <w:bCs/>
      <w:caps/>
      <w:kern w:val="32"/>
      <w:sz w:val="24"/>
      <w:szCs w:val="24"/>
    </w:rPr>
  </w:style>
  <w:style w:type="paragraph" w:styleId="afff3">
    <w:name w:val="TOC Heading"/>
    <w:basedOn w:val="10"/>
    <w:next w:val="a1"/>
    <w:uiPriority w:val="39"/>
    <w:semiHidden/>
    <w:unhideWhenUsed/>
    <w:qFormat/>
    <w:rsid w:val="007B429D"/>
    <w:pPr>
      <w:keepLines/>
      <w:numPr>
        <w:numId w:val="0"/>
      </w:numPr>
      <w:spacing w:before="480" w:after="0" w:line="276" w:lineRule="auto"/>
      <w:jc w:val="left"/>
      <w:outlineLvl w:val="9"/>
    </w:pPr>
    <w:rPr>
      <w:rFonts w:ascii="Cambria" w:hAnsi="Cambria" w:cs="Times New Roman"/>
      <w:caps w:val="0"/>
      <w:color w:val="365F91"/>
      <w:kern w:val="0"/>
      <w:sz w:val="28"/>
      <w:szCs w:val="28"/>
      <w:lang w:eastAsia="en-US"/>
    </w:rPr>
  </w:style>
  <w:style w:type="character" w:customStyle="1" w:styleId="a6">
    <w:name w:val="Верхний колонтитул Знак"/>
    <w:basedOn w:val="a2"/>
    <w:link w:val="a5"/>
    <w:rsid w:val="000662C6"/>
    <w:rPr>
      <w:sz w:val="16"/>
      <w:szCs w:val="24"/>
    </w:rPr>
  </w:style>
  <w:style w:type="character" w:styleId="afff4">
    <w:name w:val="Book Title"/>
    <w:basedOn w:val="a2"/>
    <w:uiPriority w:val="33"/>
    <w:qFormat/>
    <w:rsid w:val="00E94130"/>
    <w:rPr>
      <w:b/>
      <w:bCs/>
      <w:smallCaps/>
      <w:spacing w:val="5"/>
    </w:rPr>
  </w:style>
  <w:style w:type="character" w:customStyle="1" w:styleId="af0">
    <w:name w:val="Текст примечания Знак"/>
    <w:basedOn w:val="a2"/>
    <w:link w:val="af"/>
    <w:uiPriority w:val="99"/>
    <w:semiHidden/>
    <w:locked/>
    <w:rsid w:val="007C6629"/>
  </w:style>
  <w:style w:type="character" w:customStyle="1" w:styleId="Iauiue30">
    <w:name w:val="Iau?iue3 Знак"/>
    <w:link w:val="Iauiue3"/>
    <w:locked/>
    <w:rsid w:val="00FE4E90"/>
    <w:rPr>
      <w:rFonts w:ascii="Baltica" w:hAnsi="Baltica"/>
      <w:sz w:val="24"/>
      <w:lang w:bidi="ar-SA"/>
    </w:rPr>
  </w:style>
  <w:style w:type="character" w:customStyle="1" w:styleId="afff0">
    <w:name w:val="Текст Знак"/>
    <w:basedOn w:val="a2"/>
    <w:link w:val="afff"/>
    <w:uiPriority w:val="99"/>
    <w:rsid w:val="00266561"/>
    <w:rPr>
      <w:rFonts w:ascii="Courier New" w:hAnsi="Courier New" w:cs="Courier New"/>
    </w:rPr>
  </w:style>
  <w:style w:type="character" w:customStyle="1" w:styleId="rvts6">
    <w:name w:val="rvts6"/>
    <w:basedOn w:val="a2"/>
    <w:rsid w:val="009A65C5"/>
    <w:rPr>
      <w:rFonts w:ascii="Times New Roman" w:hAnsi="Times New Roman" w:cs="Times New Roman" w:hint="default"/>
      <w:color w:val="1F497D"/>
    </w:rPr>
  </w:style>
  <w:style w:type="character" w:customStyle="1" w:styleId="rvts7">
    <w:name w:val="rvts7"/>
    <w:basedOn w:val="a2"/>
    <w:rsid w:val="009A65C5"/>
    <w:rPr>
      <w:rFonts w:ascii="Times New Roman" w:hAnsi="Times New Roman" w:cs="Times New Roman" w:hint="default"/>
      <w:b/>
      <w:bCs/>
      <w:color w:val="1F497D"/>
    </w:rPr>
  </w:style>
  <w:style w:type="paragraph" w:styleId="afff5">
    <w:name w:val="endnote text"/>
    <w:basedOn w:val="a1"/>
    <w:link w:val="afff6"/>
    <w:semiHidden/>
    <w:unhideWhenUsed/>
    <w:rsid w:val="002C511C"/>
    <w:pPr>
      <w:spacing w:before="0" w:after="0"/>
    </w:pPr>
    <w:rPr>
      <w:sz w:val="20"/>
      <w:szCs w:val="20"/>
    </w:rPr>
  </w:style>
  <w:style w:type="character" w:customStyle="1" w:styleId="afff6">
    <w:name w:val="Текст концевой сноски Знак"/>
    <w:basedOn w:val="a2"/>
    <w:link w:val="afff5"/>
    <w:semiHidden/>
    <w:rsid w:val="002C511C"/>
  </w:style>
  <w:style w:type="character" w:styleId="afff7">
    <w:name w:val="endnote reference"/>
    <w:basedOn w:val="a2"/>
    <w:semiHidden/>
    <w:unhideWhenUsed/>
    <w:rsid w:val="002C511C"/>
    <w:rPr>
      <w:vertAlign w:val="superscript"/>
    </w:rPr>
  </w:style>
  <w:style w:type="character" w:customStyle="1" w:styleId="22">
    <w:name w:val="Заголовок 2 Знак"/>
    <w:basedOn w:val="a2"/>
    <w:link w:val="2"/>
    <w:rsid w:val="00850C94"/>
    <w:rPr>
      <w:rFonts w:cs="Arial"/>
      <w:bCs/>
      <w:iCs/>
      <w:sz w:val="24"/>
      <w:szCs w:val="24"/>
    </w:rPr>
  </w:style>
  <w:style w:type="paragraph" w:customStyle="1" w:styleId="Pointmark">
    <w:name w:val="Point (mark)"/>
    <w:qFormat/>
    <w:rsid w:val="00E03655"/>
    <w:pPr>
      <w:numPr>
        <w:numId w:val="21"/>
      </w:numPr>
      <w:jc w:val="both"/>
    </w:pPr>
    <w:rPr>
      <w:rFonts w:cs="Arial"/>
      <w:sz w:val="24"/>
      <w:lang w:eastAsia="en-US"/>
    </w:rPr>
  </w:style>
  <w:style w:type="paragraph" w:customStyle="1" w:styleId="Default">
    <w:name w:val="Default"/>
    <w:rsid w:val="008813C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5797">
      <w:bodyDiv w:val="1"/>
      <w:marLeft w:val="0"/>
      <w:marRight w:val="0"/>
      <w:marTop w:val="0"/>
      <w:marBottom w:val="0"/>
      <w:divBdr>
        <w:top w:val="none" w:sz="0" w:space="0" w:color="auto"/>
        <w:left w:val="none" w:sz="0" w:space="0" w:color="auto"/>
        <w:bottom w:val="none" w:sz="0" w:space="0" w:color="auto"/>
        <w:right w:val="none" w:sz="0" w:space="0" w:color="auto"/>
      </w:divBdr>
    </w:div>
    <w:div w:id="216169259">
      <w:bodyDiv w:val="1"/>
      <w:marLeft w:val="0"/>
      <w:marRight w:val="0"/>
      <w:marTop w:val="0"/>
      <w:marBottom w:val="0"/>
      <w:divBdr>
        <w:top w:val="none" w:sz="0" w:space="0" w:color="auto"/>
        <w:left w:val="none" w:sz="0" w:space="0" w:color="auto"/>
        <w:bottom w:val="none" w:sz="0" w:space="0" w:color="auto"/>
        <w:right w:val="none" w:sz="0" w:space="0" w:color="auto"/>
      </w:divBdr>
    </w:div>
    <w:div w:id="270209406">
      <w:bodyDiv w:val="1"/>
      <w:marLeft w:val="0"/>
      <w:marRight w:val="0"/>
      <w:marTop w:val="0"/>
      <w:marBottom w:val="0"/>
      <w:divBdr>
        <w:top w:val="none" w:sz="0" w:space="0" w:color="auto"/>
        <w:left w:val="none" w:sz="0" w:space="0" w:color="auto"/>
        <w:bottom w:val="none" w:sz="0" w:space="0" w:color="auto"/>
        <w:right w:val="none" w:sz="0" w:space="0" w:color="auto"/>
      </w:divBdr>
    </w:div>
    <w:div w:id="573856578">
      <w:bodyDiv w:val="1"/>
      <w:marLeft w:val="0"/>
      <w:marRight w:val="0"/>
      <w:marTop w:val="0"/>
      <w:marBottom w:val="0"/>
      <w:divBdr>
        <w:top w:val="none" w:sz="0" w:space="0" w:color="auto"/>
        <w:left w:val="none" w:sz="0" w:space="0" w:color="auto"/>
        <w:bottom w:val="none" w:sz="0" w:space="0" w:color="auto"/>
        <w:right w:val="none" w:sz="0" w:space="0" w:color="auto"/>
      </w:divBdr>
    </w:div>
    <w:div w:id="880554854">
      <w:bodyDiv w:val="1"/>
      <w:marLeft w:val="0"/>
      <w:marRight w:val="0"/>
      <w:marTop w:val="0"/>
      <w:marBottom w:val="0"/>
      <w:divBdr>
        <w:top w:val="none" w:sz="0" w:space="0" w:color="auto"/>
        <w:left w:val="none" w:sz="0" w:space="0" w:color="auto"/>
        <w:bottom w:val="none" w:sz="0" w:space="0" w:color="auto"/>
        <w:right w:val="none" w:sz="0" w:space="0" w:color="auto"/>
      </w:divBdr>
    </w:div>
    <w:div w:id="983386450">
      <w:bodyDiv w:val="1"/>
      <w:marLeft w:val="0"/>
      <w:marRight w:val="0"/>
      <w:marTop w:val="0"/>
      <w:marBottom w:val="0"/>
      <w:divBdr>
        <w:top w:val="none" w:sz="0" w:space="0" w:color="auto"/>
        <w:left w:val="none" w:sz="0" w:space="0" w:color="auto"/>
        <w:bottom w:val="none" w:sz="0" w:space="0" w:color="auto"/>
        <w:right w:val="none" w:sz="0" w:space="0" w:color="auto"/>
      </w:divBdr>
    </w:div>
    <w:div w:id="1004015813">
      <w:bodyDiv w:val="1"/>
      <w:marLeft w:val="0"/>
      <w:marRight w:val="0"/>
      <w:marTop w:val="0"/>
      <w:marBottom w:val="0"/>
      <w:divBdr>
        <w:top w:val="none" w:sz="0" w:space="0" w:color="auto"/>
        <w:left w:val="none" w:sz="0" w:space="0" w:color="auto"/>
        <w:bottom w:val="none" w:sz="0" w:space="0" w:color="auto"/>
        <w:right w:val="none" w:sz="0" w:space="0" w:color="auto"/>
      </w:divBdr>
    </w:div>
    <w:div w:id="1215042794">
      <w:bodyDiv w:val="1"/>
      <w:marLeft w:val="0"/>
      <w:marRight w:val="0"/>
      <w:marTop w:val="0"/>
      <w:marBottom w:val="0"/>
      <w:divBdr>
        <w:top w:val="none" w:sz="0" w:space="0" w:color="auto"/>
        <w:left w:val="none" w:sz="0" w:space="0" w:color="auto"/>
        <w:bottom w:val="none" w:sz="0" w:space="0" w:color="auto"/>
        <w:right w:val="none" w:sz="0" w:space="0" w:color="auto"/>
      </w:divBdr>
    </w:div>
    <w:div w:id="1376544460">
      <w:bodyDiv w:val="1"/>
      <w:marLeft w:val="0"/>
      <w:marRight w:val="0"/>
      <w:marTop w:val="0"/>
      <w:marBottom w:val="0"/>
      <w:divBdr>
        <w:top w:val="none" w:sz="0" w:space="0" w:color="auto"/>
        <w:left w:val="none" w:sz="0" w:space="0" w:color="auto"/>
        <w:bottom w:val="none" w:sz="0" w:space="0" w:color="auto"/>
        <w:right w:val="none" w:sz="0" w:space="0" w:color="auto"/>
      </w:divBdr>
    </w:div>
    <w:div w:id="1584753039">
      <w:bodyDiv w:val="1"/>
      <w:marLeft w:val="0"/>
      <w:marRight w:val="0"/>
      <w:marTop w:val="0"/>
      <w:marBottom w:val="0"/>
      <w:divBdr>
        <w:top w:val="none" w:sz="0" w:space="0" w:color="auto"/>
        <w:left w:val="none" w:sz="0" w:space="0" w:color="auto"/>
        <w:bottom w:val="none" w:sz="0" w:space="0" w:color="auto"/>
        <w:right w:val="none" w:sz="0" w:space="0" w:color="auto"/>
      </w:divBdr>
    </w:div>
    <w:div w:id="1880512124">
      <w:bodyDiv w:val="1"/>
      <w:marLeft w:val="0"/>
      <w:marRight w:val="0"/>
      <w:marTop w:val="0"/>
      <w:marBottom w:val="0"/>
      <w:divBdr>
        <w:top w:val="none" w:sz="0" w:space="0" w:color="auto"/>
        <w:left w:val="none" w:sz="0" w:space="0" w:color="auto"/>
        <w:bottom w:val="none" w:sz="0" w:space="0" w:color="auto"/>
        <w:right w:val="none" w:sz="0" w:space="0" w:color="auto"/>
      </w:divBdr>
    </w:div>
    <w:div w:id="1886746099">
      <w:bodyDiv w:val="1"/>
      <w:marLeft w:val="0"/>
      <w:marRight w:val="0"/>
      <w:marTop w:val="0"/>
      <w:marBottom w:val="0"/>
      <w:divBdr>
        <w:top w:val="none" w:sz="0" w:space="0" w:color="auto"/>
        <w:left w:val="none" w:sz="0" w:space="0" w:color="auto"/>
        <w:bottom w:val="none" w:sz="0" w:space="0" w:color="auto"/>
        <w:right w:val="none" w:sz="0" w:space="0" w:color="auto"/>
      </w:divBdr>
    </w:div>
    <w:div w:id="1906380578">
      <w:bodyDiv w:val="1"/>
      <w:marLeft w:val="0"/>
      <w:marRight w:val="0"/>
      <w:marTop w:val="0"/>
      <w:marBottom w:val="0"/>
      <w:divBdr>
        <w:top w:val="none" w:sz="0" w:space="0" w:color="auto"/>
        <w:left w:val="none" w:sz="0" w:space="0" w:color="auto"/>
        <w:bottom w:val="none" w:sz="0" w:space="0" w:color="auto"/>
        <w:right w:val="none" w:sz="0" w:space="0" w:color="auto"/>
      </w:divBdr>
    </w:div>
    <w:div w:id="2038390418">
      <w:bodyDiv w:val="1"/>
      <w:marLeft w:val="0"/>
      <w:marRight w:val="0"/>
      <w:marTop w:val="0"/>
      <w:marBottom w:val="0"/>
      <w:divBdr>
        <w:top w:val="none" w:sz="0" w:space="0" w:color="auto"/>
        <w:left w:val="none" w:sz="0" w:space="0" w:color="auto"/>
        <w:bottom w:val="none" w:sz="0" w:space="0" w:color="auto"/>
        <w:right w:val="none" w:sz="0" w:space="0" w:color="auto"/>
      </w:divBdr>
    </w:div>
    <w:div w:id="206760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D9048-98CD-49AA-A9DE-5262A1384835}">
  <ds:schemaRefs>
    <ds:schemaRef ds:uri="http://schemas.openxmlformats.org/officeDocument/2006/bibliography"/>
  </ds:schemaRefs>
</ds:datastoreItem>
</file>

<file path=customXml/itemProps2.xml><?xml version="1.0" encoding="utf-8"?>
<ds:datastoreItem xmlns:ds="http://schemas.openxmlformats.org/officeDocument/2006/customXml" ds:itemID="{0BCC9F25-1866-46A8-A01A-A5D06F9B5924}">
  <ds:schemaRefs>
    <ds:schemaRef ds:uri="http://schemas.openxmlformats.org/officeDocument/2006/bibliography"/>
  </ds:schemaRefs>
</ds:datastoreItem>
</file>

<file path=customXml/itemProps3.xml><?xml version="1.0" encoding="utf-8"?>
<ds:datastoreItem xmlns:ds="http://schemas.openxmlformats.org/officeDocument/2006/customXml" ds:itemID="{8EDABB76-0C8E-4CE8-B518-7DD6EDE01F80}">
  <ds:schemaRefs>
    <ds:schemaRef ds:uri="http://schemas.openxmlformats.org/officeDocument/2006/bibliography"/>
  </ds:schemaRefs>
</ds:datastoreItem>
</file>

<file path=customXml/itemProps4.xml><?xml version="1.0" encoding="utf-8"?>
<ds:datastoreItem xmlns:ds="http://schemas.openxmlformats.org/officeDocument/2006/customXml" ds:itemID="{D25C833F-2E3C-48E8-B7A0-D6F6AD7E7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15249</Words>
  <Characters>107277</Characters>
  <Application>Microsoft Office Word</Application>
  <DocSecurity>0</DocSecurity>
  <Lines>893</Lines>
  <Paragraphs>244</Paragraphs>
  <ScaleCrop>false</ScaleCrop>
  <HeadingPairs>
    <vt:vector size="2" baseType="variant">
      <vt:variant>
        <vt:lpstr>Название</vt:lpstr>
      </vt:variant>
      <vt:variant>
        <vt:i4>1</vt:i4>
      </vt:variant>
    </vt:vector>
  </HeadingPairs>
  <TitlesOfParts>
    <vt:vector size="1" baseType="lpstr">
      <vt:lpstr>Правила ЕТС (новые)</vt:lpstr>
    </vt:vector>
  </TitlesOfParts>
  <Manager>Савицкий С.В.</Manager>
  <Company>ММВБ</Company>
  <LinksUpToDate>false</LinksUpToDate>
  <CharactersWithSpaces>122282</CharactersWithSpaces>
  <SharedDoc>false</SharedDoc>
  <HLinks>
    <vt:vector size="42" baseType="variant">
      <vt:variant>
        <vt:i4>1376304</vt:i4>
      </vt:variant>
      <vt:variant>
        <vt:i4>38</vt:i4>
      </vt:variant>
      <vt:variant>
        <vt:i4>0</vt:i4>
      </vt:variant>
      <vt:variant>
        <vt:i4>5</vt:i4>
      </vt:variant>
      <vt:variant>
        <vt:lpwstr/>
      </vt:variant>
      <vt:variant>
        <vt:lpwstr>_Toc383419175</vt:lpwstr>
      </vt:variant>
      <vt:variant>
        <vt:i4>1376304</vt:i4>
      </vt:variant>
      <vt:variant>
        <vt:i4>32</vt:i4>
      </vt:variant>
      <vt:variant>
        <vt:i4>0</vt:i4>
      </vt:variant>
      <vt:variant>
        <vt:i4>5</vt:i4>
      </vt:variant>
      <vt:variant>
        <vt:lpwstr/>
      </vt:variant>
      <vt:variant>
        <vt:lpwstr>_Toc383419174</vt:lpwstr>
      </vt:variant>
      <vt:variant>
        <vt:i4>1376304</vt:i4>
      </vt:variant>
      <vt:variant>
        <vt:i4>26</vt:i4>
      </vt:variant>
      <vt:variant>
        <vt:i4>0</vt:i4>
      </vt:variant>
      <vt:variant>
        <vt:i4>5</vt:i4>
      </vt:variant>
      <vt:variant>
        <vt:lpwstr/>
      </vt:variant>
      <vt:variant>
        <vt:lpwstr>_Toc383419172</vt:lpwstr>
      </vt:variant>
      <vt:variant>
        <vt:i4>1376304</vt:i4>
      </vt:variant>
      <vt:variant>
        <vt:i4>20</vt:i4>
      </vt:variant>
      <vt:variant>
        <vt:i4>0</vt:i4>
      </vt:variant>
      <vt:variant>
        <vt:i4>5</vt:i4>
      </vt:variant>
      <vt:variant>
        <vt:lpwstr/>
      </vt:variant>
      <vt:variant>
        <vt:lpwstr>_Toc383419171</vt:lpwstr>
      </vt:variant>
      <vt:variant>
        <vt:i4>1769521</vt:i4>
      </vt:variant>
      <vt:variant>
        <vt:i4>14</vt:i4>
      </vt:variant>
      <vt:variant>
        <vt:i4>0</vt:i4>
      </vt:variant>
      <vt:variant>
        <vt:i4>5</vt:i4>
      </vt:variant>
      <vt:variant>
        <vt:lpwstr/>
      </vt:variant>
      <vt:variant>
        <vt:lpwstr>_Toc383419092</vt:lpwstr>
      </vt:variant>
      <vt:variant>
        <vt:i4>1769521</vt:i4>
      </vt:variant>
      <vt:variant>
        <vt:i4>8</vt:i4>
      </vt:variant>
      <vt:variant>
        <vt:i4>0</vt:i4>
      </vt:variant>
      <vt:variant>
        <vt:i4>5</vt:i4>
      </vt:variant>
      <vt:variant>
        <vt:lpwstr/>
      </vt:variant>
      <vt:variant>
        <vt:lpwstr>_Toc383419091</vt:lpwstr>
      </vt:variant>
      <vt:variant>
        <vt:i4>1769521</vt:i4>
      </vt:variant>
      <vt:variant>
        <vt:i4>2</vt:i4>
      </vt:variant>
      <vt:variant>
        <vt:i4>0</vt:i4>
      </vt:variant>
      <vt:variant>
        <vt:i4>5</vt:i4>
      </vt:variant>
      <vt:variant>
        <vt:lpwstr/>
      </vt:variant>
      <vt:variant>
        <vt:lpwstr>_Toc383419090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ЕТС (новые)</dc:title>
  <dc:subject>Правила проведения операций по покупке-продаже иностранной валюты на ЕТС</dc:subject>
  <dc:creator>ОБТ УВР</dc:creator>
  <cp:keywords>Правила ЕТС</cp:keywords>
  <dc:description>СУР+нештатка+доступ+регионы+роботы+19-00+отчеты)_замеч НКЦ</dc:description>
  <cp:lastModifiedBy>Плешкова Яна Михайловна</cp:lastModifiedBy>
  <cp:revision>3</cp:revision>
  <cp:lastPrinted>2017-07-03T08:48:00Z</cp:lastPrinted>
  <dcterms:created xsi:type="dcterms:W3CDTF">2017-11-22T08:13:00Z</dcterms:created>
  <dcterms:modified xsi:type="dcterms:W3CDTF">2017-11-30T14:29:00Z</dcterms:modified>
  <cp:category>Нормативные документы УВР по ЕТС</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