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>(далее – Правила торгов), Распоряжением</w:t>
      </w:r>
      <w:r w:rsidR="001E4FD1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Pr="00866444">
        <w:rPr>
          <w:rFonts w:ascii="Times New Roman" w:hAnsi="Times New Roman"/>
          <w:sz w:val="22"/>
          <w:szCs w:val="22"/>
        </w:rPr>
        <w:t xml:space="preserve">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100</w:t>
      </w:r>
      <w:r w:rsidR="00A21BB0">
        <w:rPr>
          <w:rFonts w:ascii="Times New Roman" w:hAnsi="Times New Roman"/>
          <w:iCs/>
          <w:snapToGrid w:val="0"/>
          <w:sz w:val="22"/>
          <w:szCs w:val="22"/>
        </w:rPr>
        <w:t>8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1E4FD1">
        <w:rPr>
          <w:rFonts w:ascii="Times New Roman" w:hAnsi="Times New Roman"/>
          <w:iCs/>
          <w:snapToGrid w:val="0"/>
          <w:sz w:val="22"/>
          <w:szCs w:val="22"/>
        </w:rPr>
        <w:t>0</w:t>
      </w:r>
      <w:r w:rsidR="00A21BB0">
        <w:rPr>
          <w:rFonts w:ascii="Times New Roman" w:hAnsi="Times New Roman"/>
          <w:iCs/>
          <w:snapToGrid w:val="0"/>
          <w:sz w:val="22"/>
          <w:szCs w:val="22"/>
        </w:rPr>
        <w:t>2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="001E4FD1">
        <w:rPr>
          <w:rFonts w:ascii="Times New Roman" w:hAnsi="Times New Roman"/>
          <w:sz w:val="22"/>
          <w:szCs w:val="22"/>
        </w:rPr>
        <w:t>сентября</w:t>
      </w:r>
      <w:r w:rsidRPr="0086644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A21BB0" w:rsidRPr="007510BD" w:rsidRDefault="00A21BB0" w:rsidP="00A21BB0">
      <w:pPr>
        <w:pStyle w:val="2"/>
        <w:numPr>
          <w:ilvl w:val="0"/>
          <w:numId w:val="1"/>
        </w:numPr>
        <w:tabs>
          <w:tab w:val="clear" w:pos="420"/>
          <w:tab w:val="num" w:pos="284"/>
          <w:tab w:val="num" w:pos="900"/>
        </w:tabs>
        <w:ind w:left="0" w:firstLine="0"/>
        <w:rPr>
          <w:b/>
          <w:bCs/>
          <w:sz w:val="22"/>
          <w:szCs w:val="22"/>
        </w:rPr>
      </w:pPr>
      <w:r w:rsidRPr="007510BD">
        <w:rPr>
          <w:b/>
          <w:iCs/>
          <w:snapToGrid w:val="0"/>
          <w:sz w:val="22"/>
          <w:szCs w:val="22"/>
        </w:rPr>
        <w:t>Исключить</w:t>
      </w:r>
      <w:r w:rsidRPr="007510BD">
        <w:rPr>
          <w:b/>
          <w:sz w:val="22"/>
          <w:szCs w:val="22"/>
        </w:rPr>
        <w:t xml:space="preserve"> </w:t>
      </w:r>
      <w:r w:rsidRPr="007510BD">
        <w:rPr>
          <w:b/>
          <w:iCs/>
          <w:snapToGrid w:val="0"/>
          <w:sz w:val="22"/>
          <w:szCs w:val="22"/>
        </w:rPr>
        <w:t xml:space="preserve">"03" сентября 2014 </w:t>
      </w:r>
      <w:r w:rsidRPr="007510BD">
        <w:rPr>
          <w:b/>
          <w:sz w:val="22"/>
          <w:szCs w:val="22"/>
        </w:rPr>
        <w:t xml:space="preserve">года из раздела </w:t>
      </w:r>
      <w:r w:rsidRPr="007510BD">
        <w:rPr>
          <w:b/>
          <w:iCs/>
          <w:snapToGrid w:val="0"/>
          <w:sz w:val="22"/>
          <w:szCs w:val="22"/>
        </w:rPr>
        <w:t>"Третий уровень"</w:t>
      </w:r>
      <w:r w:rsidRPr="007510BD">
        <w:rPr>
          <w:b/>
          <w:sz w:val="22"/>
          <w:szCs w:val="22"/>
        </w:rPr>
        <w:t xml:space="preserve"> Списка ценных бумаг, допущенных к торгам в ЗАО</w:t>
      </w:r>
      <w:r w:rsidRPr="007510BD">
        <w:rPr>
          <w:b/>
          <w:sz w:val="22"/>
          <w:szCs w:val="22"/>
          <w:lang w:val="en-US"/>
        </w:rPr>
        <w:t> </w:t>
      </w:r>
      <w:r w:rsidRPr="007510BD">
        <w:rPr>
          <w:b/>
          <w:sz w:val="22"/>
          <w:szCs w:val="22"/>
        </w:rPr>
        <w:t>"ФБ</w:t>
      </w:r>
      <w:r w:rsidRPr="007510BD">
        <w:rPr>
          <w:b/>
          <w:sz w:val="22"/>
          <w:szCs w:val="22"/>
          <w:lang w:val="en-US"/>
        </w:rPr>
        <w:t> </w:t>
      </w:r>
      <w:r w:rsidRPr="007510BD">
        <w:rPr>
          <w:b/>
          <w:sz w:val="22"/>
          <w:szCs w:val="22"/>
        </w:rPr>
        <w:t>ММВБ", в связи с досрочным погашением выпуска ценных бумаг в соответствии с условиями выпуска:</w:t>
      </w:r>
    </w:p>
    <w:p w:rsidR="00A21BB0" w:rsidRPr="007510BD" w:rsidRDefault="00A21BB0" w:rsidP="00A21BB0">
      <w:pPr>
        <w:pStyle w:val="2"/>
        <w:rPr>
          <w:b/>
          <w:bCs/>
          <w:sz w:val="22"/>
          <w:szCs w:val="22"/>
        </w:rPr>
      </w:pPr>
    </w:p>
    <w:p w:rsidR="00A21BB0" w:rsidRPr="007510BD" w:rsidRDefault="00A21BB0" w:rsidP="00A21BB0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sz w:val="22"/>
          <w:szCs w:val="22"/>
        </w:rPr>
      </w:pPr>
      <w:r w:rsidRPr="007510BD">
        <w:rPr>
          <w:iCs/>
          <w:snapToGrid w:val="0"/>
          <w:sz w:val="22"/>
          <w:szCs w:val="22"/>
        </w:rPr>
        <w:t xml:space="preserve">Документарные процентные неконвертируемые облигации с ипотечным покрытием на предъявителя с обязательным централизованным хранением класса "Б" </w:t>
      </w:r>
      <w:r>
        <w:rPr>
          <w:iCs/>
          <w:snapToGrid w:val="0"/>
          <w:sz w:val="22"/>
          <w:szCs w:val="22"/>
        </w:rPr>
        <w:br/>
      </w:r>
      <w:r w:rsidRPr="007510BD">
        <w:rPr>
          <w:iCs/>
          <w:snapToGrid w:val="0"/>
          <w:sz w:val="22"/>
          <w:szCs w:val="22"/>
        </w:rPr>
        <w:t>Закрытого акционерного общества "Национальный ипотечный агент ВТБ 001", со следующими параметрами выпуска:</w:t>
      </w:r>
    </w:p>
    <w:p w:rsidR="00A21BB0" w:rsidRPr="007510BD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510BD">
        <w:rPr>
          <w:sz w:val="22"/>
          <w:szCs w:val="22"/>
        </w:rPr>
        <w:t xml:space="preserve">тип ценных бумаг – </w:t>
      </w:r>
      <w:r w:rsidRPr="007510BD">
        <w:rPr>
          <w:bCs/>
          <w:sz w:val="22"/>
          <w:szCs w:val="22"/>
        </w:rPr>
        <w:t>Облигации корпоративные</w:t>
      </w:r>
      <w:r w:rsidRPr="007510BD">
        <w:rPr>
          <w:sz w:val="22"/>
          <w:szCs w:val="22"/>
        </w:rPr>
        <w:t>;</w:t>
      </w:r>
    </w:p>
    <w:p w:rsidR="00A21BB0" w:rsidRPr="007510BD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7510BD">
        <w:rPr>
          <w:sz w:val="22"/>
          <w:szCs w:val="22"/>
        </w:rPr>
        <w:t xml:space="preserve">государственный регистрационный номер выпуска – </w:t>
      </w:r>
      <w:r w:rsidRPr="007510BD">
        <w:rPr>
          <w:bCs/>
          <w:sz w:val="22"/>
          <w:szCs w:val="22"/>
        </w:rPr>
        <w:t>4-02-69440-</w:t>
      </w:r>
      <w:r w:rsidRPr="007510BD">
        <w:rPr>
          <w:bCs/>
          <w:sz w:val="22"/>
          <w:szCs w:val="22"/>
          <w:lang w:val="en-US"/>
        </w:rPr>
        <w:t>H</w:t>
      </w:r>
      <w:r w:rsidRPr="007510BD">
        <w:rPr>
          <w:sz w:val="22"/>
          <w:szCs w:val="22"/>
        </w:rPr>
        <w:t xml:space="preserve"> от </w:t>
      </w:r>
      <w:r w:rsidRPr="007510BD">
        <w:rPr>
          <w:bCs/>
          <w:sz w:val="22"/>
          <w:szCs w:val="22"/>
        </w:rPr>
        <w:t>26.05.2009</w:t>
      </w:r>
      <w:r w:rsidRPr="007510BD">
        <w:rPr>
          <w:sz w:val="22"/>
          <w:szCs w:val="22"/>
        </w:rPr>
        <w:t>;</w:t>
      </w:r>
    </w:p>
    <w:p w:rsidR="00A21BB0" w:rsidRPr="007510BD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7510BD">
        <w:rPr>
          <w:sz w:val="22"/>
          <w:szCs w:val="22"/>
        </w:rPr>
        <w:t>торговый</w:t>
      </w:r>
      <w:r w:rsidRPr="007510BD">
        <w:rPr>
          <w:bCs/>
          <w:sz w:val="22"/>
          <w:szCs w:val="22"/>
          <w:lang w:val="en-US"/>
        </w:rPr>
        <w:t xml:space="preserve"> </w:t>
      </w:r>
      <w:r w:rsidRPr="007510BD">
        <w:rPr>
          <w:bCs/>
          <w:sz w:val="22"/>
          <w:szCs w:val="22"/>
        </w:rPr>
        <w:t>код</w:t>
      </w:r>
      <w:r w:rsidRPr="007510BD">
        <w:rPr>
          <w:bCs/>
          <w:sz w:val="22"/>
          <w:szCs w:val="22"/>
          <w:lang w:val="en-US"/>
        </w:rPr>
        <w:t xml:space="preserve"> – RU000A0JQ6F6;</w:t>
      </w:r>
    </w:p>
    <w:p w:rsidR="00A21BB0" w:rsidRPr="007510BD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7510BD">
        <w:rPr>
          <w:bCs/>
          <w:sz w:val="22"/>
          <w:szCs w:val="22"/>
        </w:rPr>
        <w:t xml:space="preserve">ISIN код – </w:t>
      </w:r>
      <w:r w:rsidRPr="007510BD">
        <w:rPr>
          <w:bCs/>
          <w:sz w:val="22"/>
          <w:szCs w:val="22"/>
          <w:lang w:val="en-US"/>
        </w:rPr>
        <w:t>RU000A0JQ6F6</w:t>
      </w:r>
      <w:r w:rsidRPr="007510BD">
        <w:rPr>
          <w:bCs/>
          <w:sz w:val="22"/>
          <w:szCs w:val="22"/>
        </w:rPr>
        <w:t>.</w:t>
      </w:r>
    </w:p>
    <w:p w:rsidR="00A21BB0" w:rsidRPr="007510BD" w:rsidRDefault="00A21BB0" w:rsidP="00A21BB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21BB0" w:rsidRDefault="00A21BB0" w:rsidP="00A21BB0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7510BD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7510BD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7510BD">
        <w:rPr>
          <w:rFonts w:ascii="Times New Roman" w:hAnsi="Times New Roman"/>
          <w:sz w:val="22"/>
          <w:szCs w:val="22"/>
        </w:rPr>
        <w:t xml:space="preserve"> с п. 1.2.7. Правил торгов с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>03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 xml:space="preserve"> сентября 2014 года исключить из Таблицы 2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 xml:space="preserve">Перечень облигаций, допущенных к обращению (торгам) в Секторе рынка Основной рынок </w:t>
      </w:r>
      <w:r w:rsidRPr="007510BD">
        <w:rPr>
          <w:rFonts w:ascii="Times New Roman" w:hAnsi="Times New Roman"/>
          <w:sz w:val="22"/>
          <w:szCs w:val="22"/>
        </w:rPr>
        <w:br/>
        <w:t xml:space="preserve">ЗАО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>ФБ ММВБ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 xml:space="preserve"> Приложения к Распоряжению ЗАО 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>ФБ ММВБ</w:t>
      </w:r>
      <w:r w:rsidRPr="007510BD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7510BD">
        <w:rPr>
          <w:rFonts w:ascii="Times New Roman" w:hAnsi="Times New Roman"/>
          <w:sz w:val="22"/>
          <w:szCs w:val="22"/>
        </w:rPr>
        <w:t xml:space="preserve"> от 03.06.2014 № 670-р строку следующего содержания:</w:t>
      </w:r>
    </w:p>
    <w:p w:rsidR="00A21BB0" w:rsidRPr="007510BD" w:rsidRDefault="00A21BB0" w:rsidP="00A21BB0">
      <w:pPr>
        <w:pStyle w:val="Iauiue3"/>
        <w:keepLines w:val="0"/>
        <w:widowControl/>
        <w:rPr>
          <w:rFonts w:ascii="Times New Roman" w:hAnsi="Times New Roman"/>
        </w:rPr>
      </w:pPr>
    </w:p>
    <w:tbl>
      <w:tblPr>
        <w:tblW w:w="54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985"/>
        <w:gridCol w:w="1278"/>
        <w:gridCol w:w="1274"/>
        <w:gridCol w:w="1263"/>
        <w:gridCol w:w="1150"/>
        <w:gridCol w:w="1840"/>
      </w:tblGrid>
      <w:tr w:rsidR="00A21BB0" w:rsidRPr="00F644E8" w:rsidTr="00F92DD7">
        <w:trPr>
          <w:trHeight w:val="18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26BA5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26BA5"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D26BA5">
              <w:rPr>
                <w:b/>
                <w:sz w:val="14"/>
                <w:szCs w:val="14"/>
              </w:rPr>
              <w:t>идентификационный номер</w:t>
            </w:r>
            <w:r w:rsidRPr="00D26BA5"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D26BA5">
              <w:rPr>
                <w:b/>
                <w:bCs/>
                <w:color w:val="000000"/>
                <w:sz w:val="14"/>
                <w:szCs w:val="14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A21BB0" w:rsidRPr="00F310E0" w:rsidTr="00F92DD7">
        <w:trPr>
          <w:trHeight w:hRule="exact" w:val="2962"/>
        </w:trPr>
        <w:tc>
          <w:tcPr>
            <w:tcW w:w="2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4"/>
                <w:szCs w:val="14"/>
                <w:lang w:val="ru-RU"/>
              </w:rPr>
            </w:pPr>
            <w:r w:rsidRPr="00D26BA5">
              <w:rPr>
                <w:bCs/>
                <w:color w:val="000000"/>
                <w:sz w:val="14"/>
                <w:szCs w:val="14"/>
                <w:lang w:val="ru-RU"/>
              </w:rPr>
              <w:t>11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D26BA5">
              <w:rPr>
                <w:sz w:val="14"/>
                <w:szCs w:val="14"/>
              </w:rPr>
              <w:t>RU000A0JQ6F6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 xml:space="preserve">Облигаций с ипотечным покрытием на предъявителя с обязательным централизованным хранением класса </w:t>
            </w:r>
            <w:r w:rsidRPr="00D26BA5">
              <w:rPr>
                <w:iCs/>
                <w:snapToGrid w:val="0"/>
                <w:sz w:val="14"/>
                <w:szCs w:val="14"/>
              </w:rPr>
              <w:t>"</w:t>
            </w:r>
            <w:r w:rsidRPr="00D26BA5">
              <w:rPr>
                <w:sz w:val="14"/>
                <w:szCs w:val="14"/>
              </w:rPr>
              <w:t>Б</w:t>
            </w:r>
            <w:r w:rsidRPr="00D26BA5">
              <w:rPr>
                <w:iCs/>
                <w:snapToGrid w:val="0"/>
                <w:sz w:val="14"/>
                <w:szCs w:val="14"/>
              </w:rPr>
              <w:t>"</w:t>
            </w:r>
            <w:r w:rsidRPr="00D26BA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D26BA5">
              <w:rPr>
                <w:sz w:val="14"/>
                <w:szCs w:val="14"/>
              </w:rPr>
              <w:t xml:space="preserve">ЗАО </w:t>
            </w:r>
            <w:r w:rsidRPr="00D26BA5">
              <w:rPr>
                <w:iCs/>
                <w:snapToGrid w:val="0"/>
                <w:sz w:val="14"/>
                <w:szCs w:val="14"/>
              </w:rPr>
              <w:t>"</w:t>
            </w:r>
            <w:r w:rsidRPr="00D26BA5">
              <w:rPr>
                <w:sz w:val="14"/>
                <w:szCs w:val="14"/>
              </w:rPr>
              <w:t>НИА ВТБ 001</w:t>
            </w:r>
            <w:r w:rsidRPr="00D26BA5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26BA5">
              <w:rPr>
                <w:sz w:val="14"/>
                <w:szCs w:val="14"/>
              </w:rPr>
              <w:t>Рабочий день, следующий за отчетной датой (15-е число каждого месяца со 2-го купона</w:t>
            </w:r>
            <w:r>
              <w:rPr>
                <w:sz w:val="14"/>
                <w:szCs w:val="14"/>
              </w:rPr>
              <w:t xml:space="preserve"> </w:t>
            </w:r>
            <w:r w:rsidRPr="00D26BA5">
              <w:rPr>
                <w:sz w:val="14"/>
                <w:szCs w:val="14"/>
              </w:rPr>
              <w:t>(или, если такой день приходится на выходной или нерабочий праздничный день, - в первый следующим за ним рабочий день))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26BA5">
              <w:rPr>
                <w:sz w:val="14"/>
                <w:szCs w:val="14"/>
              </w:rPr>
              <w:t>Рабочий день, следующий за отчетной датой (15-е число каждого месяца со 2-го купона</w:t>
            </w:r>
            <w:r>
              <w:rPr>
                <w:sz w:val="14"/>
                <w:szCs w:val="14"/>
              </w:rPr>
              <w:t xml:space="preserve"> </w:t>
            </w:r>
            <w:r w:rsidRPr="00D26BA5">
              <w:rPr>
                <w:sz w:val="14"/>
                <w:szCs w:val="14"/>
              </w:rPr>
              <w:t>(или, если такой день приходится на выходной или нерабочий праздничный день, - в первый следующим за ним рабочий день))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D26BA5">
              <w:rPr>
                <w:sz w:val="14"/>
                <w:szCs w:val="14"/>
              </w:rPr>
              <w:t>4-02-69440-H от 26.05.2009 г.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26BA5">
              <w:rPr>
                <w:sz w:val="14"/>
                <w:szCs w:val="14"/>
              </w:rPr>
              <w:t>Т</w:t>
            </w:r>
            <w:proofErr w:type="gramStart"/>
            <w:r w:rsidRPr="00D26BA5">
              <w:rPr>
                <w:sz w:val="14"/>
                <w:szCs w:val="14"/>
              </w:rPr>
              <w:t>0</w:t>
            </w:r>
            <w:proofErr w:type="gramEnd"/>
            <w:r w:rsidRPr="00D26BA5">
              <w:rPr>
                <w:sz w:val="14"/>
                <w:szCs w:val="14"/>
              </w:rPr>
              <w:t>, В0-В30, S0-S2, Rb,Z0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1BB0" w:rsidRPr="00D26BA5" w:rsidRDefault="00A21BB0" w:rsidP="00F92DD7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D26BA5">
              <w:rPr>
                <w:sz w:val="14"/>
                <w:szCs w:val="14"/>
              </w:rPr>
              <w:t>не предусмотрены</w:t>
            </w:r>
          </w:p>
        </w:tc>
      </w:tr>
    </w:tbl>
    <w:p w:rsidR="00A21BB0" w:rsidRPr="00A362A2" w:rsidRDefault="00A21BB0" w:rsidP="00A21BB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21BB0" w:rsidRPr="00A362A2" w:rsidRDefault="00A21BB0" w:rsidP="00A21BB0">
      <w:pPr>
        <w:pStyle w:val="2"/>
        <w:numPr>
          <w:ilvl w:val="0"/>
          <w:numId w:val="1"/>
        </w:numPr>
        <w:tabs>
          <w:tab w:val="clear" w:pos="420"/>
          <w:tab w:val="num" w:pos="284"/>
          <w:tab w:val="num" w:pos="900"/>
        </w:tabs>
        <w:ind w:left="0" w:firstLine="0"/>
        <w:rPr>
          <w:bCs/>
          <w:sz w:val="22"/>
          <w:szCs w:val="22"/>
        </w:rPr>
      </w:pPr>
      <w:r w:rsidRPr="00A362A2">
        <w:rPr>
          <w:b/>
          <w:iCs/>
          <w:snapToGrid w:val="0"/>
          <w:sz w:val="22"/>
          <w:szCs w:val="22"/>
        </w:rPr>
        <w:t>Исключить "0</w:t>
      </w:r>
      <w:r>
        <w:rPr>
          <w:b/>
          <w:iCs/>
          <w:snapToGrid w:val="0"/>
          <w:sz w:val="22"/>
          <w:szCs w:val="22"/>
        </w:rPr>
        <w:t>3</w:t>
      </w:r>
      <w:r w:rsidRPr="00A362A2">
        <w:rPr>
          <w:b/>
          <w:iCs/>
          <w:snapToGrid w:val="0"/>
          <w:sz w:val="22"/>
          <w:szCs w:val="22"/>
        </w:rPr>
        <w:t>" сентября 2014 года из раздела "Третий уровень" Списка ценных бумаг, допущенных к торгам в ЗАО "ФБ ММВБ", в связи с возникновением основания для прекращения паевого инвестиционного фонда:</w:t>
      </w:r>
    </w:p>
    <w:p w:rsidR="00A21BB0" w:rsidRPr="00A362A2" w:rsidRDefault="00A21BB0" w:rsidP="00A21BB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:rsidR="00A21BB0" w:rsidRPr="00A362A2" w:rsidRDefault="00A21BB0" w:rsidP="00A21BB0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sz w:val="22"/>
          <w:szCs w:val="22"/>
          <w:lang w:val="en-US"/>
        </w:rPr>
      </w:pPr>
      <w:r w:rsidRPr="00A362A2">
        <w:rPr>
          <w:iCs/>
          <w:snapToGrid w:val="0"/>
          <w:sz w:val="22"/>
          <w:szCs w:val="22"/>
        </w:rPr>
        <w:t xml:space="preserve">Инвестиционные паи Закрытого паевого инвестиционного фонда особо рисковых (венчурных) инвестиций </w:t>
      </w:r>
      <w:r w:rsidRPr="00D26BA5">
        <w:rPr>
          <w:iCs/>
          <w:snapToGrid w:val="0"/>
          <w:sz w:val="22"/>
          <w:szCs w:val="22"/>
        </w:rPr>
        <w:t>"</w:t>
      </w:r>
      <w:r w:rsidRPr="00A362A2">
        <w:rPr>
          <w:iCs/>
          <w:snapToGrid w:val="0"/>
          <w:sz w:val="22"/>
          <w:szCs w:val="22"/>
        </w:rPr>
        <w:t>Социальные инвестиции</w:t>
      </w:r>
      <w:r w:rsidRPr="00D26BA5">
        <w:rPr>
          <w:iCs/>
          <w:snapToGrid w:val="0"/>
          <w:sz w:val="22"/>
          <w:szCs w:val="22"/>
        </w:rPr>
        <w:t>"</w:t>
      </w:r>
      <w:r w:rsidRPr="00A362A2">
        <w:rPr>
          <w:iCs/>
          <w:snapToGrid w:val="0"/>
          <w:sz w:val="22"/>
          <w:szCs w:val="22"/>
        </w:rPr>
        <w:t xml:space="preserve"> под управлением </w:t>
      </w:r>
      <w:r w:rsidRPr="00A362A2">
        <w:rPr>
          <w:iCs/>
          <w:snapToGrid w:val="0"/>
          <w:sz w:val="22"/>
          <w:szCs w:val="22"/>
        </w:rPr>
        <w:br/>
        <w:t xml:space="preserve">Общества с ограниченной ответственностью </w:t>
      </w:r>
      <w:r w:rsidRPr="00D26BA5">
        <w:rPr>
          <w:iCs/>
          <w:snapToGrid w:val="0"/>
          <w:sz w:val="22"/>
          <w:szCs w:val="22"/>
        </w:rPr>
        <w:t xml:space="preserve">"ТРИНФИКО </w:t>
      </w:r>
      <w:proofErr w:type="spellStart"/>
      <w:r w:rsidRPr="00D26BA5">
        <w:rPr>
          <w:iCs/>
          <w:snapToGrid w:val="0"/>
          <w:sz w:val="22"/>
          <w:szCs w:val="22"/>
        </w:rPr>
        <w:t>Пропети</w:t>
      </w:r>
      <w:proofErr w:type="spellEnd"/>
      <w:r w:rsidRPr="00D26BA5">
        <w:rPr>
          <w:iCs/>
          <w:snapToGrid w:val="0"/>
          <w:sz w:val="22"/>
          <w:szCs w:val="22"/>
        </w:rPr>
        <w:t xml:space="preserve"> Менеджмент", со следующими параметрами:</w:t>
      </w:r>
    </w:p>
    <w:p w:rsidR="00A21BB0" w:rsidRPr="00A362A2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362A2">
        <w:rPr>
          <w:sz w:val="22"/>
          <w:szCs w:val="22"/>
        </w:rPr>
        <w:t>тип ценных бумаг – Инвестиционные п</w:t>
      </w:r>
      <w:r w:rsidRPr="00A362A2">
        <w:rPr>
          <w:bCs/>
          <w:sz w:val="22"/>
          <w:szCs w:val="22"/>
        </w:rPr>
        <w:t xml:space="preserve">аи </w:t>
      </w:r>
      <w:proofErr w:type="gramStart"/>
      <w:r w:rsidRPr="00A362A2">
        <w:rPr>
          <w:bCs/>
          <w:sz w:val="22"/>
          <w:szCs w:val="22"/>
        </w:rPr>
        <w:t>закрытого</w:t>
      </w:r>
      <w:proofErr w:type="gramEnd"/>
      <w:r w:rsidRPr="00A362A2">
        <w:rPr>
          <w:bCs/>
          <w:sz w:val="22"/>
          <w:szCs w:val="22"/>
        </w:rPr>
        <w:t xml:space="preserve"> </w:t>
      </w:r>
      <w:proofErr w:type="spellStart"/>
      <w:r w:rsidRPr="00A362A2">
        <w:rPr>
          <w:bCs/>
          <w:sz w:val="22"/>
          <w:szCs w:val="22"/>
        </w:rPr>
        <w:t>ПИФа</w:t>
      </w:r>
      <w:proofErr w:type="spellEnd"/>
      <w:r w:rsidRPr="00A362A2">
        <w:rPr>
          <w:bCs/>
          <w:sz w:val="22"/>
          <w:szCs w:val="22"/>
        </w:rPr>
        <w:t>, предназначенные для квалифицированных инвесторов</w:t>
      </w:r>
      <w:r w:rsidRPr="00A362A2">
        <w:rPr>
          <w:sz w:val="22"/>
          <w:szCs w:val="22"/>
        </w:rPr>
        <w:t>;</w:t>
      </w:r>
    </w:p>
    <w:p w:rsidR="00A21BB0" w:rsidRPr="00A362A2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A362A2">
        <w:rPr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A362A2">
        <w:rPr>
          <w:bCs/>
          <w:sz w:val="22"/>
          <w:szCs w:val="22"/>
        </w:rPr>
        <w:t>1778-94164854</w:t>
      </w:r>
      <w:r w:rsidRPr="00A362A2">
        <w:rPr>
          <w:sz w:val="22"/>
          <w:szCs w:val="22"/>
        </w:rPr>
        <w:t xml:space="preserve"> от </w:t>
      </w:r>
      <w:r w:rsidRPr="00A362A2">
        <w:rPr>
          <w:bCs/>
          <w:sz w:val="22"/>
          <w:szCs w:val="22"/>
        </w:rPr>
        <w:t>27.04.2010</w:t>
      </w:r>
      <w:r w:rsidRPr="00A362A2">
        <w:rPr>
          <w:sz w:val="22"/>
          <w:szCs w:val="22"/>
        </w:rPr>
        <w:t>;</w:t>
      </w:r>
    </w:p>
    <w:p w:rsidR="00A21BB0" w:rsidRPr="00A362A2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A362A2">
        <w:rPr>
          <w:sz w:val="22"/>
          <w:szCs w:val="22"/>
        </w:rPr>
        <w:t>торговый</w:t>
      </w:r>
      <w:r w:rsidRPr="00A362A2">
        <w:rPr>
          <w:bCs/>
          <w:sz w:val="22"/>
          <w:szCs w:val="22"/>
          <w:lang w:val="en-US"/>
        </w:rPr>
        <w:t xml:space="preserve"> </w:t>
      </w:r>
      <w:r w:rsidRPr="00A362A2">
        <w:rPr>
          <w:bCs/>
          <w:sz w:val="22"/>
          <w:szCs w:val="22"/>
        </w:rPr>
        <w:t>код</w:t>
      </w:r>
      <w:r w:rsidRPr="00A362A2">
        <w:rPr>
          <w:bCs/>
          <w:sz w:val="22"/>
          <w:szCs w:val="22"/>
          <w:lang w:val="en-US"/>
        </w:rPr>
        <w:t xml:space="preserve"> – RU000A0JT7B0;</w:t>
      </w:r>
    </w:p>
    <w:p w:rsidR="00A21BB0" w:rsidRDefault="00A21BB0" w:rsidP="00A21BB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A362A2">
        <w:rPr>
          <w:bCs/>
          <w:sz w:val="22"/>
          <w:szCs w:val="22"/>
        </w:rPr>
        <w:lastRenderedPageBreak/>
        <w:t xml:space="preserve">ISIN код – </w:t>
      </w:r>
      <w:r w:rsidRPr="00A362A2">
        <w:rPr>
          <w:bCs/>
          <w:sz w:val="22"/>
          <w:szCs w:val="22"/>
          <w:lang w:val="en-US"/>
        </w:rPr>
        <w:t>RU000A0JT7B0</w:t>
      </w:r>
      <w:r w:rsidRPr="00A362A2">
        <w:rPr>
          <w:bCs/>
          <w:sz w:val="22"/>
          <w:szCs w:val="22"/>
        </w:rPr>
        <w:t>.</w:t>
      </w:r>
    </w:p>
    <w:p w:rsidR="00A21BB0" w:rsidRPr="00A362A2" w:rsidRDefault="00A21BB0" w:rsidP="00A21BB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bookmarkStart w:id="0" w:name="_GoBack"/>
      <w:bookmarkEnd w:id="0"/>
    </w:p>
    <w:p w:rsidR="00A21BB0" w:rsidRDefault="00A21BB0" w:rsidP="00A21BB0">
      <w:p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В </w:t>
      </w:r>
      <w:proofErr w:type="gramStart"/>
      <w:r w:rsidRPr="003F4AF8">
        <w:rPr>
          <w:sz w:val="22"/>
          <w:szCs w:val="22"/>
        </w:rPr>
        <w:t>соответствии</w:t>
      </w:r>
      <w:proofErr w:type="gramEnd"/>
      <w:r w:rsidRPr="003F4AF8">
        <w:rPr>
          <w:sz w:val="22"/>
          <w:szCs w:val="22"/>
        </w:rPr>
        <w:t xml:space="preserve"> с п. 1.2.7.</w:t>
      </w:r>
      <w:r>
        <w:rPr>
          <w:sz w:val="22"/>
          <w:szCs w:val="22"/>
        </w:rPr>
        <w:t xml:space="preserve"> </w:t>
      </w:r>
      <w:r w:rsidRPr="003F4AF8">
        <w:rPr>
          <w:sz w:val="22"/>
          <w:szCs w:val="22"/>
        </w:rPr>
        <w:t>Правил торгов</w:t>
      </w:r>
      <w:r>
        <w:rPr>
          <w:sz w:val="22"/>
          <w:szCs w:val="22"/>
        </w:rPr>
        <w:t>,</w:t>
      </w:r>
      <w:r w:rsidRPr="003F4AF8">
        <w:rPr>
          <w:sz w:val="22"/>
          <w:szCs w:val="22"/>
        </w:rPr>
        <w:t xml:space="preserve"> с </w:t>
      </w:r>
      <w:r w:rsidRPr="007510BD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>03</w:t>
      </w:r>
      <w:r w:rsidRPr="007510BD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 xml:space="preserve"> сентября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A21BB0" w:rsidRPr="003F4AF8" w:rsidRDefault="00A21BB0" w:rsidP="00A21BB0">
      <w:pPr>
        <w:ind w:right="567"/>
        <w:jc w:val="both"/>
        <w:rPr>
          <w:sz w:val="22"/>
          <w:szCs w:val="22"/>
        </w:rPr>
      </w:pPr>
    </w:p>
    <w:p w:rsidR="00A21BB0" w:rsidRPr="003F4AF8" w:rsidRDefault="00A21BB0" w:rsidP="00A21BB0">
      <w:pPr>
        <w:numPr>
          <w:ilvl w:val="0"/>
          <w:numId w:val="39"/>
        </w:num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 xml:space="preserve">из Таблицы 1 </w:t>
      </w:r>
      <w:r w:rsidRPr="00A362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Перечень инвестиционных паев, допущенных к обращению (торгам) в Секторе рынка Основной рынок в ЗАО </w:t>
      </w:r>
      <w:r w:rsidRPr="00A362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A362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Приложения к Распоряжению ЗАО </w:t>
      </w:r>
      <w:r w:rsidRPr="00A362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>ФБ ММВБ</w:t>
      </w:r>
      <w:r w:rsidRPr="00A362A2">
        <w:rPr>
          <w:iCs/>
          <w:snapToGrid w:val="0"/>
          <w:sz w:val="22"/>
          <w:szCs w:val="22"/>
        </w:rPr>
        <w:t>"</w:t>
      </w:r>
      <w:r w:rsidRPr="003F4AF8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3F4A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3F4AF8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№ </w:t>
      </w:r>
      <w:r>
        <w:rPr>
          <w:sz w:val="22"/>
          <w:szCs w:val="22"/>
        </w:rPr>
        <w:t>670</w:t>
      </w:r>
      <w:r w:rsidRPr="003F4AF8">
        <w:rPr>
          <w:sz w:val="22"/>
          <w:szCs w:val="22"/>
        </w:rPr>
        <w:t>-р стро</w:t>
      </w:r>
      <w:r>
        <w:rPr>
          <w:sz w:val="22"/>
          <w:szCs w:val="22"/>
        </w:rPr>
        <w:t>ку</w:t>
      </w:r>
      <w:r w:rsidRPr="003F4AF8">
        <w:rPr>
          <w:sz w:val="22"/>
          <w:szCs w:val="22"/>
        </w:rPr>
        <w:t xml:space="preserve"> следующего содержания:</w:t>
      </w:r>
    </w:p>
    <w:p w:rsidR="00A21BB0" w:rsidRPr="003F4AF8" w:rsidRDefault="00A21BB0" w:rsidP="00A21BB0">
      <w:pPr>
        <w:ind w:left="720" w:right="567"/>
        <w:jc w:val="both"/>
        <w:rPr>
          <w:sz w:val="22"/>
          <w:szCs w:val="22"/>
        </w:rPr>
      </w:pPr>
    </w:p>
    <w:tbl>
      <w:tblPr>
        <w:tblW w:w="10549" w:type="dxa"/>
        <w:jc w:val="center"/>
        <w:tblInd w:w="-2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29"/>
        <w:gridCol w:w="3544"/>
        <w:gridCol w:w="2622"/>
        <w:gridCol w:w="1587"/>
      </w:tblGrid>
      <w:tr w:rsidR="00A21BB0" w:rsidRPr="00095B4B" w:rsidTr="00F92DD7">
        <w:trPr>
          <w:trHeight w:val="119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Наименование ценной бумаги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Допустимые коды расчётов</w:t>
            </w:r>
          </w:p>
          <w:p w:rsidR="00A21BB0" w:rsidRPr="00D26BA5" w:rsidRDefault="00A21BB0" w:rsidP="00F92DD7">
            <w:pPr>
              <w:pStyle w:val="Iniiaiieoaeno"/>
              <w:ind w:right="-16"/>
              <w:jc w:val="center"/>
              <w:rPr>
                <w:b/>
                <w:sz w:val="14"/>
                <w:szCs w:val="14"/>
              </w:rPr>
            </w:pPr>
          </w:p>
        </w:tc>
      </w:tr>
      <w:tr w:rsidR="00A21BB0" w:rsidRPr="0006090A" w:rsidTr="00F92DD7">
        <w:trPr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pStyle w:val="af8"/>
              <w:ind w:left="0"/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184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RU000A0JT7B0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EB5DB0" w:rsidRDefault="00A21BB0" w:rsidP="00F92DD7">
            <w:pPr>
              <w:jc w:val="center"/>
              <w:rPr>
                <w:sz w:val="14"/>
                <w:szCs w:val="14"/>
              </w:rPr>
            </w:pPr>
            <w:r w:rsidRPr="00EB5DB0">
              <w:rPr>
                <w:iCs/>
                <w:sz w:val="14"/>
                <w:szCs w:val="14"/>
              </w:rPr>
              <w:t xml:space="preserve">Инвестиционные паи Закрытого паевого инвестиционного фонда особо рисковых (венчурных) инвестиций </w:t>
            </w:r>
            <w:r w:rsidRPr="00EB5DB0">
              <w:rPr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iCs/>
                <w:sz w:val="14"/>
                <w:szCs w:val="14"/>
              </w:rPr>
              <w:t>Социальные инвестиции</w:t>
            </w:r>
            <w:r w:rsidRPr="00EB5DB0">
              <w:rPr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iCs/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>
              <w:rPr>
                <w:iCs/>
                <w:sz w:val="14"/>
                <w:szCs w:val="14"/>
              </w:rPr>
              <w:br/>
            </w:r>
            <w:r w:rsidRPr="00EB5DB0">
              <w:rPr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iCs/>
                <w:sz w:val="14"/>
                <w:szCs w:val="14"/>
              </w:rPr>
              <w:t xml:space="preserve">ТРИНФИКО </w:t>
            </w:r>
            <w:proofErr w:type="spellStart"/>
            <w:r w:rsidRPr="00EB5DB0">
              <w:rPr>
                <w:iCs/>
                <w:sz w:val="14"/>
                <w:szCs w:val="14"/>
              </w:rPr>
              <w:t>Пропети</w:t>
            </w:r>
            <w:proofErr w:type="spellEnd"/>
            <w:r w:rsidRPr="00EB5DB0">
              <w:rPr>
                <w:iCs/>
                <w:sz w:val="14"/>
                <w:szCs w:val="14"/>
              </w:rPr>
              <w:t xml:space="preserve"> Менеджмент</w:t>
            </w:r>
            <w:r w:rsidRPr="00EB5DB0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1778-94164854 от 27.04.2010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  <w:lang w:val="en-US"/>
              </w:rPr>
              <w:t>Т0, В0-В30, Z0</w:t>
            </w:r>
            <w:r w:rsidRPr="00D26BA5">
              <w:rPr>
                <w:sz w:val="14"/>
                <w:szCs w:val="14"/>
              </w:rPr>
              <w:t>, Y0,Y1,Y2</w:t>
            </w:r>
          </w:p>
        </w:tc>
      </w:tr>
    </w:tbl>
    <w:p w:rsidR="00A21BB0" w:rsidRDefault="00A21BB0" w:rsidP="00A21BB0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  <w:highlight w:val="yellow"/>
        </w:rPr>
      </w:pPr>
    </w:p>
    <w:p w:rsidR="00A21BB0" w:rsidRPr="00A21BB0" w:rsidRDefault="00A21BB0" w:rsidP="00A21BB0">
      <w:pPr>
        <w:pStyle w:val="a3"/>
        <w:numPr>
          <w:ilvl w:val="0"/>
          <w:numId w:val="39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color w:val="auto"/>
          <w:szCs w:val="22"/>
        </w:rPr>
      </w:pPr>
      <w:r w:rsidRPr="00A21BB0">
        <w:rPr>
          <w:b w:val="0"/>
          <w:color w:val="auto"/>
          <w:szCs w:val="22"/>
        </w:rPr>
        <w:t xml:space="preserve">из Таблицы 8 </w:t>
      </w:r>
      <w:r w:rsidRPr="00A21BB0">
        <w:rPr>
          <w:b w:val="0"/>
          <w:iCs/>
          <w:snapToGrid w:val="0"/>
          <w:color w:val="auto"/>
          <w:szCs w:val="22"/>
        </w:rPr>
        <w:t>"</w:t>
      </w:r>
      <w:r w:rsidRPr="00A21BB0">
        <w:rPr>
          <w:b w:val="0"/>
          <w:color w:val="auto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A21BB0">
        <w:rPr>
          <w:b w:val="0"/>
          <w:iCs/>
          <w:snapToGrid w:val="0"/>
          <w:color w:val="auto"/>
          <w:szCs w:val="22"/>
        </w:rPr>
        <w:t>"</w:t>
      </w:r>
      <w:r w:rsidRPr="00A21BB0">
        <w:rPr>
          <w:b w:val="0"/>
          <w:color w:val="auto"/>
          <w:szCs w:val="22"/>
        </w:rPr>
        <w:t xml:space="preserve"> Приложения к Распоряжению ЗАО </w:t>
      </w:r>
      <w:r w:rsidRPr="00A21BB0">
        <w:rPr>
          <w:b w:val="0"/>
          <w:iCs/>
          <w:snapToGrid w:val="0"/>
          <w:color w:val="auto"/>
          <w:szCs w:val="22"/>
        </w:rPr>
        <w:t>"</w:t>
      </w:r>
      <w:r w:rsidRPr="00A21BB0">
        <w:rPr>
          <w:b w:val="0"/>
          <w:color w:val="auto"/>
          <w:szCs w:val="22"/>
        </w:rPr>
        <w:t>ФБ ММВБ</w:t>
      </w:r>
      <w:r w:rsidRPr="00A21BB0">
        <w:rPr>
          <w:b w:val="0"/>
          <w:iCs/>
          <w:snapToGrid w:val="0"/>
          <w:color w:val="auto"/>
          <w:szCs w:val="22"/>
        </w:rPr>
        <w:t>"</w:t>
      </w:r>
      <w:r w:rsidRPr="00A21BB0">
        <w:rPr>
          <w:b w:val="0"/>
          <w:color w:val="auto"/>
          <w:szCs w:val="22"/>
        </w:rPr>
        <w:t xml:space="preserve"> от 03.06.2014 № 670-р строку следующего содержания:</w:t>
      </w:r>
    </w:p>
    <w:p w:rsidR="00A21BB0" w:rsidRPr="007510BD" w:rsidRDefault="00A21BB0" w:rsidP="00A21BB0">
      <w:pPr>
        <w:pStyle w:val="a3"/>
        <w:overflowPunct w:val="0"/>
        <w:autoSpaceDE w:val="0"/>
        <w:autoSpaceDN w:val="0"/>
        <w:adjustRightInd w:val="0"/>
        <w:ind w:right="41"/>
        <w:textAlignment w:val="baseline"/>
        <w:rPr>
          <w:szCs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993"/>
        <w:gridCol w:w="850"/>
        <w:gridCol w:w="709"/>
        <w:gridCol w:w="709"/>
        <w:gridCol w:w="708"/>
        <w:gridCol w:w="709"/>
        <w:gridCol w:w="709"/>
        <w:gridCol w:w="1026"/>
      </w:tblGrid>
      <w:tr w:rsidR="00A21BB0" w:rsidTr="00F92DD7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>№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DB0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EB5DB0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4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A21BB0" w:rsidTr="00F92DD7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  <w:proofErr w:type="gramStart"/>
            <w:r w:rsidRPr="00EB5DB0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EB5DB0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 xml:space="preserve">Режим </w:t>
            </w:r>
            <w:proofErr w:type="gramStart"/>
            <w:r w:rsidRPr="00EB5DB0">
              <w:rPr>
                <w:b/>
                <w:bCs/>
                <w:color w:val="000000"/>
                <w:sz w:val="14"/>
                <w:szCs w:val="14"/>
              </w:rPr>
              <w:t>основных</w:t>
            </w:r>
            <w:proofErr w:type="gramEnd"/>
            <w:r w:rsidRPr="00EB5DB0">
              <w:rPr>
                <w:b/>
                <w:bCs/>
                <w:color w:val="000000"/>
                <w:sz w:val="14"/>
                <w:szCs w:val="14"/>
              </w:rPr>
              <w:t xml:space="preserve">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BB0" w:rsidRPr="00EB5DB0" w:rsidRDefault="00A21BB0" w:rsidP="00F92DD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 w:rsidRPr="00EB5DB0">
              <w:rPr>
                <w:b/>
                <w:iCs/>
                <w:snapToGrid w:val="0"/>
                <w:sz w:val="14"/>
                <w:szCs w:val="14"/>
              </w:rPr>
              <w:t>"</w:t>
            </w:r>
            <w:r w:rsidRPr="00EB5DB0"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A21BB0" w:rsidRPr="00D71A0F" w:rsidTr="00F92DD7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731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RU000A0JT7B0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 xml:space="preserve">Инвестиционные паи Закрытого паевого инвестиционного фонда особо рисковых (венчурных) инвестиций </w:t>
            </w:r>
            <w:r w:rsidRPr="00D71A0F">
              <w:rPr>
                <w:iCs/>
                <w:snapToGrid w:val="0"/>
                <w:sz w:val="14"/>
                <w:szCs w:val="14"/>
              </w:rPr>
              <w:t>"</w:t>
            </w:r>
            <w:r w:rsidRPr="00D71A0F">
              <w:rPr>
                <w:color w:val="000000"/>
                <w:sz w:val="14"/>
                <w:szCs w:val="14"/>
              </w:rPr>
              <w:t>Социальные инвестиции</w:t>
            </w:r>
            <w:r w:rsidRPr="00D71A0F">
              <w:rPr>
                <w:iCs/>
                <w:snapToGrid w:val="0"/>
                <w:sz w:val="14"/>
                <w:szCs w:val="14"/>
              </w:rPr>
              <w:t>"</w:t>
            </w:r>
            <w:r w:rsidRPr="00D71A0F">
              <w:rPr>
                <w:color w:val="000000"/>
                <w:sz w:val="14"/>
                <w:szCs w:val="14"/>
              </w:rPr>
              <w:t xml:space="preserve"> под управлением Общества с ограниченной ответственностью </w:t>
            </w:r>
            <w:r w:rsidRPr="00D71A0F">
              <w:rPr>
                <w:iCs/>
                <w:snapToGrid w:val="0"/>
                <w:sz w:val="14"/>
                <w:szCs w:val="14"/>
              </w:rPr>
              <w:t>"</w:t>
            </w:r>
            <w:r w:rsidRPr="00D71A0F">
              <w:rPr>
                <w:color w:val="000000"/>
                <w:sz w:val="14"/>
                <w:szCs w:val="14"/>
              </w:rPr>
              <w:t xml:space="preserve">ТРИНФИКО </w:t>
            </w:r>
            <w:proofErr w:type="spellStart"/>
            <w:r w:rsidRPr="00D71A0F">
              <w:rPr>
                <w:color w:val="000000"/>
                <w:sz w:val="14"/>
                <w:szCs w:val="14"/>
              </w:rPr>
              <w:t>Пропети</w:t>
            </w:r>
            <w:proofErr w:type="spellEnd"/>
            <w:r w:rsidRPr="00D71A0F">
              <w:rPr>
                <w:color w:val="000000"/>
                <w:sz w:val="14"/>
                <w:szCs w:val="14"/>
              </w:rPr>
              <w:t xml:space="preserve"> Менеджмент</w:t>
            </w:r>
            <w:r w:rsidRPr="00D71A0F">
              <w:rPr>
                <w:iCs/>
                <w:snapToGrid w:val="0"/>
                <w:sz w:val="14"/>
                <w:szCs w:val="14"/>
              </w:rPr>
              <w:t>"</w:t>
            </w:r>
            <w:r w:rsidRPr="00D71A0F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1778-94164854 от 27.04.2010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B0" w:rsidRPr="00D71A0F" w:rsidRDefault="00A21BB0" w:rsidP="00F92DD7">
            <w:pPr>
              <w:jc w:val="center"/>
              <w:rPr>
                <w:color w:val="000000"/>
                <w:sz w:val="14"/>
                <w:szCs w:val="14"/>
              </w:rPr>
            </w:pPr>
            <w:r w:rsidRPr="00D71A0F"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A21BB0" w:rsidRPr="00D71A0F" w:rsidRDefault="00A21BB0" w:rsidP="00A21BB0">
      <w:pPr>
        <w:pStyle w:val="2"/>
        <w:tabs>
          <w:tab w:val="left" w:pos="0"/>
          <w:tab w:val="num" w:pos="900"/>
        </w:tabs>
        <w:ind w:right="-1"/>
        <w:rPr>
          <w:sz w:val="14"/>
          <w:szCs w:val="14"/>
        </w:rPr>
      </w:pPr>
      <w:r w:rsidRPr="00D71A0F">
        <w:rPr>
          <w:sz w:val="14"/>
          <w:szCs w:val="14"/>
        </w:rPr>
        <w:t>*Паи, предназначенные для квалифицированных инвесторов</w:t>
      </w:r>
    </w:p>
    <w:p w:rsidR="00A21BB0" w:rsidRPr="00223855" w:rsidRDefault="00A21BB0" w:rsidP="00A21BB0">
      <w:pPr>
        <w:pStyle w:val="2"/>
        <w:tabs>
          <w:tab w:val="left" w:pos="0"/>
          <w:tab w:val="num" w:pos="900"/>
        </w:tabs>
        <w:ind w:right="-1"/>
        <w:rPr>
          <w:sz w:val="22"/>
          <w:szCs w:val="22"/>
        </w:rPr>
      </w:pPr>
    </w:p>
    <w:p w:rsidR="00A21BB0" w:rsidRPr="00EB5DB0" w:rsidRDefault="00A21BB0" w:rsidP="00A21BB0">
      <w:pPr>
        <w:pStyle w:val="2"/>
        <w:numPr>
          <w:ilvl w:val="0"/>
          <w:numId w:val="1"/>
        </w:numPr>
        <w:tabs>
          <w:tab w:val="clear" w:pos="420"/>
          <w:tab w:val="num" w:pos="284"/>
          <w:tab w:val="num" w:pos="900"/>
        </w:tabs>
        <w:ind w:left="0" w:firstLine="0"/>
        <w:rPr>
          <w:b/>
          <w:bCs/>
          <w:sz w:val="22"/>
          <w:szCs w:val="22"/>
        </w:rPr>
      </w:pPr>
      <w:r w:rsidRPr="00EB5DB0">
        <w:rPr>
          <w:b/>
          <w:iCs/>
          <w:snapToGrid w:val="0"/>
          <w:sz w:val="22"/>
          <w:szCs w:val="22"/>
        </w:rPr>
        <w:t xml:space="preserve">В </w:t>
      </w:r>
      <w:proofErr w:type="gramStart"/>
      <w:r w:rsidRPr="00EB5DB0">
        <w:rPr>
          <w:b/>
          <w:iCs/>
          <w:snapToGrid w:val="0"/>
          <w:sz w:val="22"/>
          <w:szCs w:val="22"/>
        </w:rPr>
        <w:t>соответствии</w:t>
      </w:r>
      <w:proofErr w:type="gramEnd"/>
      <w:r w:rsidRPr="00EB5DB0">
        <w:rPr>
          <w:b/>
          <w:iCs/>
          <w:snapToGrid w:val="0"/>
          <w:sz w:val="22"/>
          <w:szCs w:val="22"/>
        </w:rPr>
        <w:t xml:space="preserve"> с пунктом 1.7.3 Подраздела 1.7 "Шаг цены и шаг Ставки РЕПО" Правил торгов, внести с </w:t>
      </w:r>
      <w:r w:rsidRPr="00246DDF">
        <w:rPr>
          <w:b/>
          <w:iCs/>
          <w:snapToGrid w:val="0"/>
          <w:sz w:val="22"/>
          <w:szCs w:val="22"/>
        </w:rPr>
        <w:t>"03"</w:t>
      </w:r>
      <w:r w:rsidRPr="00EB5DB0">
        <w:rPr>
          <w:b/>
          <w:iCs/>
          <w:snapToGrid w:val="0"/>
          <w:sz w:val="22"/>
          <w:szCs w:val="22"/>
        </w:rPr>
        <w:t xml:space="preserve"> сентября 2014 года следующие изменения в Распоряжение </w:t>
      </w:r>
      <w:r w:rsidRPr="00EB5DB0">
        <w:rPr>
          <w:b/>
          <w:iCs/>
          <w:snapToGrid w:val="0"/>
          <w:sz w:val="22"/>
          <w:szCs w:val="22"/>
        </w:rPr>
        <w:br/>
        <w:t>ЗАО "ФБ ММВБ" № 694-Р от 06 июня 2014 г.:</w:t>
      </w:r>
    </w:p>
    <w:p w:rsidR="00A21BB0" w:rsidRPr="005B52F0" w:rsidRDefault="00A21BB0" w:rsidP="00A21BB0">
      <w:pPr>
        <w:jc w:val="both"/>
        <w:rPr>
          <w:b/>
          <w:sz w:val="22"/>
          <w:szCs w:val="22"/>
        </w:rPr>
      </w:pPr>
    </w:p>
    <w:p w:rsidR="00A21BB0" w:rsidRPr="005B52F0" w:rsidRDefault="00A21BB0" w:rsidP="00A21BB0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5B52F0">
        <w:rPr>
          <w:iCs/>
          <w:snapToGrid w:val="0"/>
          <w:sz w:val="22"/>
          <w:szCs w:val="22"/>
        </w:rPr>
        <w:t xml:space="preserve">Удалить из Таблицы А-1 </w:t>
      </w:r>
      <w:r w:rsidRPr="00A362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Список ценных бумаг с установленным значением величины шага цены, выраженной в российских рублях в Секторе рынка Основной рынок</w:t>
      </w:r>
      <w:r w:rsidRPr="00A362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Приложения к Распоряжению ЗАО </w:t>
      </w:r>
      <w:r w:rsidRPr="00A362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ФБ ММВБ</w:t>
      </w:r>
      <w:r w:rsidRPr="00A362A2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№ 694-Р от </w:t>
      </w:r>
      <w:r w:rsidRPr="007510BD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>06</w:t>
      </w:r>
      <w:r w:rsidRPr="007510BD">
        <w:rPr>
          <w:iCs/>
          <w:snapToGrid w:val="0"/>
          <w:sz w:val="22"/>
          <w:szCs w:val="22"/>
        </w:rPr>
        <w:t>"</w:t>
      </w:r>
      <w:r w:rsidRPr="005B52F0">
        <w:rPr>
          <w:iCs/>
          <w:snapToGrid w:val="0"/>
          <w:sz w:val="22"/>
          <w:szCs w:val="22"/>
        </w:rPr>
        <w:t xml:space="preserve"> июня 2014 года строк</w:t>
      </w:r>
      <w:r>
        <w:rPr>
          <w:iCs/>
          <w:snapToGrid w:val="0"/>
          <w:sz w:val="22"/>
          <w:szCs w:val="22"/>
        </w:rPr>
        <w:t>у</w:t>
      </w:r>
      <w:r w:rsidRPr="005B52F0">
        <w:rPr>
          <w:iCs/>
          <w:snapToGrid w:val="0"/>
          <w:sz w:val="22"/>
          <w:szCs w:val="22"/>
        </w:rPr>
        <w:t xml:space="preserve"> № </w:t>
      </w:r>
      <w:r>
        <w:rPr>
          <w:iCs/>
          <w:snapToGrid w:val="0"/>
          <w:sz w:val="22"/>
          <w:szCs w:val="22"/>
        </w:rPr>
        <w:t>498</w:t>
      </w:r>
      <w:r w:rsidRPr="005B52F0">
        <w:rPr>
          <w:iCs/>
          <w:snapToGrid w:val="0"/>
          <w:sz w:val="22"/>
          <w:szCs w:val="22"/>
        </w:rPr>
        <w:t xml:space="preserve"> следующего содержания:</w:t>
      </w:r>
    </w:p>
    <w:p w:rsidR="00A21BB0" w:rsidRPr="005B52F0" w:rsidRDefault="00A21BB0" w:rsidP="00A21BB0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2410"/>
        <w:gridCol w:w="2126"/>
        <w:gridCol w:w="1276"/>
      </w:tblGrid>
      <w:tr w:rsidR="00A21BB0" w:rsidRPr="005B52F0" w:rsidTr="00F92DD7">
        <w:trPr>
          <w:trHeight w:val="255"/>
        </w:trPr>
        <w:tc>
          <w:tcPr>
            <w:tcW w:w="567" w:type="dxa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Эмитент/</w:t>
            </w:r>
          </w:p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2410" w:type="dxa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Государственный</w:t>
            </w:r>
          </w:p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регистрационный</w:t>
            </w:r>
          </w:p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номер</w:t>
            </w:r>
          </w:p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2126" w:type="dxa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276" w:type="dxa"/>
            <w:vAlign w:val="center"/>
          </w:tcPr>
          <w:p w:rsidR="00A21BB0" w:rsidRPr="00D26BA5" w:rsidRDefault="00A21BB0" w:rsidP="00F92DD7">
            <w:pPr>
              <w:jc w:val="center"/>
              <w:rPr>
                <w:b/>
                <w:sz w:val="14"/>
                <w:szCs w:val="14"/>
              </w:rPr>
            </w:pPr>
            <w:r w:rsidRPr="00D26BA5"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A21BB0" w:rsidTr="00F92DD7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498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BB0" w:rsidRPr="007510BD" w:rsidRDefault="00A21BB0" w:rsidP="00F92DD7">
            <w:pPr>
              <w:jc w:val="center"/>
              <w:rPr>
                <w:sz w:val="14"/>
                <w:szCs w:val="14"/>
              </w:rPr>
            </w:pPr>
            <w:r w:rsidRPr="007510BD">
              <w:rPr>
                <w:sz w:val="14"/>
                <w:szCs w:val="14"/>
              </w:rPr>
              <w:t xml:space="preserve">ООО </w:t>
            </w:r>
            <w:r w:rsidRPr="007510BD">
              <w:rPr>
                <w:iCs/>
                <w:snapToGrid w:val="0"/>
                <w:sz w:val="14"/>
                <w:szCs w:val="14"/>
              </w:rPr>
              <w:t>"</w:t>
            </w:r>
            <w:r w:rsidRPr="007510BD">
              <w:rPr>
                <w:sz w:val="14"/>
                <w:szCs w:val="14"/>
              </w:rPr>
              <w:t xml:space="preserve">ТРИНФИКО </w:t>
            </w:r>
            <w:proofErr w:type="spellStart"/>
            <w:r w:rsidRPr="007510BD">
              <w:rPr>
                <w:sz w:val="14"/>
                <w:szCs w:val="14"/>
              </w:rPr>
              <w:t>Пропети</w:t>
            </w:r>
            <w:proofErr w:type="spellEnd"/>
            <w:r w:rsidRPr="007510BD">
              <w:rPr>
                <w:sz w:val="14"/>
                <w:szCs w:val="14"/>
              </w:rPr>
              <w:t xml:space="preserve"> Менеджмент</w:t>
            </w:r>
            <w:r w:rsidRPr="007510BD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ИП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1778-94164854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RU000A0JT7B0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1BB0" w:rsidRPr="00D26BA5" w:rsidRDefault="00A21BB0" w:rsidP="00F92DD7">
            <w:pPr>
              <w:jc w:val="center"/>
              <w:rPr>
                <w:sz w:val="14"/>
                <w:szCs w:val="14"/>
              </w:rPr>
            </w:pPr>
            <w:r w:rsidRPr="00D26BA5">
              <w:rPr>
                <w:sz w:val="14"/>
                <w:szCs w:val="14"/>
              </w:rPr>
              <w:t>0,1</w:t>
            </w:r>
          </w:p>
        </w:tc>
      </w:tr>
    </w:tbl>
    <w:p w:rsidR="00A21BB0" w:rsidRPr="00A362A2" w:rsidRDefault="00A21BB0" w:rsidP="00A21BB0">
      <w:pPr>
        <w:pStyle w:val="2"/>
        <w:tabs>
          <w:tab w:val="num" w:pos="900"/>
        </w:tabs>
        <w:jc w:val="center"/>
        <w:rPr>
          <w:b/>
          <w:sz w:val="22"/>
          <w:szCs w:val="22"/>
        </w:rPr>
      </w:pPr>
    </w:p>
    <w:p w:rsidR="00A21BB0" w:rsidRPr="00A362A2" w:rsidRDefault="00A21BB0" w:rsidP="00A21BB0">
      <w:pPr>
        <w:pStyle w:val="2"/>
        <w:numPr>
          <w:ilvl w:val="0"/>
          <w:numId w:val="1"/>
        </w:numPr>
        <w:tabs>
          <w:tab w:val="clear" w:pos="420"/>
          <w:tab w:val="num" w:pos="284"/>
          <w:tab w:val="num" w:pos="900"/>
        </w:tabs>
        <w:ind w:left="0" w:firstLine="0"/>
        <w:rPr>
          <w:b/>
          <w:bCs/>
          <w:sz w:val="22"/>
          <w:szCs w:val="22"/>
        </w:rPr>
      </w:pPr>
      <w:r w:rsidRPr="00A362A2">
        <w:rPr>
          <w:b/>
          <w:iCs/>
          <w:snapToGrid w:val="0"/>
          <w:sz w:val="22"/>
          <w:szCs w:val="22"/>
        </w:rPr>
        <w:t>Прекратить</w:t>
      </w:r>
      <w:r w:rsidRPr="00EB5DB0">
        <w:rPr>
          <w:b/>
          <w:iCs/>
          <w:snapToGrid w:val="0"/>
          <w:sz w:val="22"/>
          <w:szCs w:val="22"/>
        </w:rPr>
        <w:t xml:space="preserve"> с </w:t>
      </w:r>
      <w:r w:rsidRPr="00A362A2">
        <w:rPr>
          <w:b/>
          <w:iCs/>
          <w:snapToGrid w:val="0"/>
          <w:sz w:val="22"/>
          <w:szCs w:val="22"/>
        </w:rPr>
        <w:t>"0</w:t>
      </w:r>
      <w:r>
        <w:rPr>
          <w:b/>
          <w:iCs/>
          <w:snapToGrid w:val="0"/>
          <w:sz w:val="22"/>
          <w:szCs w:val="22"/>
        </w:rPr>
        <w:t>3</w:t>
      </w:r>
      <w:r w:rsidRPr="00A362A2">
        <w:rPr>
          <w:b/>
          <w:iCs/>
          <w:snapToGrid w:val="0"/>
          <w:sz w:val="22"/>
          <w:szCs w:val="22"/>
        </w:rPr>
        <w:t xml:space="preserve">" сентября 2014 </w:t>
      </w:r>
      <w:r w:rsidRPr="00EB5DB0">
        <w:rPr>
          <w:b/>
          <w:iCs/>
          <w:snapToGrid w:val="0"/>
          <w:sz w:val="22"/>
          <w:szCs w:val="22"/>
        </w:rPr>
        <w:t xml:space="preserve">года торги в ЗАО </w:t>
      </w:r>
      <w:r w:rsidRPr="00A362A2">
        <w:rPr>
          <w:b/>
          <w:iCs/>
          <w:snapToGrid w:val="0"/>
          <w:sz w:val="22"/>
          <w:szCs w:val="22"/>
        </w:rPr>
        <w:t>"</w:t>
      </w:r>
      <w:r w:rsidRPr="00EB5DB0">
        <w:rPr>
          <w:b/>
          <w:iCs/>
          <w:snapToGrid w:val="0"/>
          <w:sz w:val="22"/>
          <w:szCs w:val="22"/>
        </w:rPr>
        <w:t>ФБ ММВБ</w:t>
      </w:r>
      <w:r w:rsidRPr="00A362A2">
        <w:rPr>
          <w:b/>
          <w:iCs/>
          <w:snapToGrid w:val="0"/>
          <w:sz w:val="22"/>
          <w:szCs w:val="22"/>
        </w:rPr>
        <w:t>"</w:t>
      </w:r>
      <w:r w:rsidRPr="00EB5DB0">
        <w:rPr>
          <w:b/>
          <w:iCs/>
          <w:snapToGrid w:val="0"/>
          <w:sz w:val="22"/>
          <w:szCs w:val="22"/>
        </w:rPr>
        <w:t xml:space="preserve"> ценными бумагами, указанными в п. 1 и п. 2.</w:t>
      </w:r>
    </w:p>
    <w:p w:rsidR="00A21BB0" w:rsidRPr="00A362A2" w:rsidRDefault="00A21BB0" w:rsidP="00A21BB0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A21BB0" w:rsidRDefault="00A21BB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A21BB0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2008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BB0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747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153</cp:revision>
  <cp:lastPrinted>2012-05-10T13:57:00Z</cp:lastPrinted>
  <dcterms:created xsi:type="dcterms:W3CDTF">2012-05-28T07:52:00Z</dcterms:created>
  <dcterms:modified xsi:type="dcterms:W3CDTF">2014-09-02T07:47:00Z</dcterms:modified>
</cp:coreProperties>
</file>