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4F" w:rsidRPr="00503AD7" w:rsidRDefault="00BF754F" w:rsidP="00BF754F">
      <w:pPr>
        <w:pStyle w:val="a9"/>
        <w:rPr>
          <w:rFonts w:ascii="Tahoma" w:hAnsi="Tahoma" w:cs="Tahoma"/>
          <w:sz w:val="24"/>
          <w:szCs w:val="24"/>
          <w:u w:val="single"/>
        </w:rPr>
      </w:pPr>
      <w:bookmarkStart w:id="0" w:name="_Ref389139156"/>
      <w:r w:rsidRPr="00503AD7">
        <w:rPr>
          <w:rFonts w:ascii="Tahoma" w:hAnsi="Tahoma" w:cs="Tahoma"/>
          <w:sz w:val="24"/>
          <w:szCs w:val="24"/>
        </w:rPr>
        <w:t xml:space="preserve">Формуляр Клиента № </w:t>
      </w:r>
      <w:r w:rsidR="00720662">
        <w:rPr>
          <w:rFonts w:ascii="Tahoma" w:hAnsi="Tahoma" w:cs="Tahoma"/>
          <w:sz w:val="24"/>
          <w:szCs w:val="24"/>
        </w:rPr>
        <w:t>___</w:t>
      </w:r>
    </w:p>
    <w:p w:rsidR="00BF754F" w:rsidRPr="00503AD7" w:rsidRDefault="00BF754F" w:rsidP="00BF754F">
      <w:pPr>
        <w:pStyle w:val="a8"/>
        <w:ind w:firstLine="0"/>
        <w:jc w:val="center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b/>
          <w:sz w:val="24"/>
          <w:szCs w:val="24"/>
        </w:rPr>
        <w:t>КОНФИДЕНЦИАЛЬНО</w:t>
      </w:r>
    </w:p>
    <w:p w:rsidR="00BF754F" w:rsidRDefault="00BF754F" w:rsidP="00BF754F">
      <w:pPr>
        <w:pStyle w:val="a8"/>
        <w:spacing w:after="240"/>
        <w:ind w:firstLine="0"/>
        <w:jc w:val="center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(имеет форму доверенности Клиента)</w:t>
      </w:r>
    </w:p>
    <w:p w:rsidR="007540E1" w:rsidRPr="007540E1" w:rsidRDefault="007540E1" w:rsidP="007540E1">
      <w:pPr>
        <w:rPr>
          <w:lang w:eastAsia="ar-SA" w:bidi="ar-SA"/>
        </w:rPr>
      </w:pPr>
      <w:r w:rsidRPr="000470DB">
        <w:rPr>
          <w:rFonts w:ascii="Tahoma" w:hAnsi="Tahoma" w:cs="Tahoma"/>
        </w:rPr>
        <w:t>г. Москва</w:t>
      </w:r>
    </w:p>
    <w:p w:rsidR="00BF754F" w:rsidRPr="00503AD7" w:rsidRDefault="00BF754F" w:rsidP="00BF754F">
      <w:pPr>
        <w:pStyle w:val="a8"/>
        <w:rPr>
          <w:rFonts w:ascii="Tahoma" w:hAnsi="Tahoma" w:cs="Tahoma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649"/>
      </w:tblGrid>
      <w:tr w:rsidR="00BF754F" w:rsidRPr="00503AD7" w:rsidTr="007540E1">
        <w:trPr>
          <w:trHeight w:val="405"/>
        </w:trPr>
        <w:tc>
          <w:tcPr>
            <w:tcW w:w="1196" w:type="pct"/>
            <w:vAlign w:val="center"/>
          </w:tcPr>
          <w:p w:rsidR="00BF754F" w:rsidRPr="00185CC4" w:rsidRDefault="00BF754F" w:rsidP="00F80693">
            <w:pPr>
              <w:pStyle w:val="a8"/>
              <w:ind w:firstLine="34"/>
              <w:jc w:val="center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Клиент</w:t>
            </w:r>
          </w:p>
        </w:tc>
        <w:tc>
          <w:tcPr>
            <w:tcW w:w="3804" w:type="pct"/>
            <w:vAlign w:val="center"/>
          </w:tcPr>
          <w:p w:rsidR="00BF754F" w:rsidRPr="00185CC4" w:rsidRDefault="00BF754F" w:rsidP="00F80693">
            <w:pPr>
              <w:pStyle w:val="a8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BF754F" w:rsidRPr="00503AD7" w:rsidTr="007540E1">
        <w:trPr>
          <w:trHeight w:val="405"/>
        </w:trPr>
        <w:tc>
          <w:tcPr>
            <w:tcW w:w="1196" w:type="pct"/>
            <w:vAlign w:val="center"/>
          </w:tcPr>
          <w:p w:rsidR="00BF754F" w:rsidRPr="00185CC4" w:rsidRDefault="00BF754F" w:rsidP="00F80693">
            <w:pPr>
              <w:pStyle w:val="a8"/>
              <w:ind w:firstLine="34"/>
              <w:jc w:val="center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Технический центр</w:t>
            </w:r>
          </w:p>
        </w:tc>
        <w:tc>
          <w:tcPr>
            <w:tcW w:w="3804" w:type="pct"/>
            <w:vAlign w:val="center"/>
          </w:tcPr>
          <w:p w:rsidR="00BF754F" w:rsidRPr="00185CC4" w:rsidRDefault="00BF754F" w:rsidP="00F80693">
            <w:pPr>
              <w:pStyle w:val="a8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ПАО Московская Биржа</w:t>
            </w:r>
          </w:p>
        </w:tc>
      </w:tr>
      <w:tr w:rsidR="00BF754F" w:rsidRPr="00503AD7" w:rsidTr="007540E1">
        <w:trPr>
          <w:trHeight w:val="405"/>
        </w:trPr>
        <w:tc>
          <w:tcPr>
            <w:tcW w:w="1196" w:type="pct"/>
            <w:vAlign w:val="center"/>
          </w:tcPr>
          <w:p w:rsidR="00BF754F" w:rsidRPr="00185CC4" w:rsidRDefault="00BF754F" w:rsidP="00F80693">
            <w:pPr>
              <w:pStyle w:val="a8"/>
              <w:ind w:firstLine="34"/>
              <w:jc w:val="center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Договор</w:t>
            </w:r>
          </w:p>
        </w:tc>
        <w:tc>
          <w:tcPr>
            <w:tcW w:w="3804" w:type="pct"/>
            <w:vAlign w:val="center"/>
          </w:tcPr>
          <w:p w:rsidR="00BF754F" w:rsidRPr="00185CC4" w:rsidRDefault="00BF754F" w:rsidP="00BC07F9">
            <w:pPr>
              <w:pStyle w:val="a8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____/</w:t>
            </w:r>
            <w:r w:rsidRPr="00BC07F9">
              <w:rPr>
                <w:rFonts w:ascii="Tahoma" w:hAnsi="Tahoma" w:cs="Tahoma"/>
                <w:sz w:val="24"/>
                <w:szCs w:val="24"/>
                <w:lang w:bidi="hi-IN"/>
              </w:rPr>
              <w:t>CL</w:t>
            </w:r>
            <w:r w:rsidR="00BC07F9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</w:t>
            </w:r>
            <w:r w:rsidR="00BC07F9">
              <w:rPr>
                <w:rFonts w:ascii="Tahoma" w:hAnsi="Tahoma" w:cs="Tahoma"/>
                <w:sz w:val="24"/>
                <w:szCs w:val="24"/>
                <w:lang w:bidi="hi-IN"/>
              </w:rPr>
              <w:t>___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_______201_</w:t>
            </w:r>
            <w:r w:rsidR="00BC07F9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г</w:t>
            </w:r>
            <w:r w:rsidR="00BC07F9">
              <w:rPr>
                <w:rFonts w:ascii="Tahoma" w:hAnsi="Tahoma" w:cs="Tahoma"/>
                <w:sz w:val="24"/>
                <w:szCs w:val="24"/>
                <w:lang w:bidi="hi-IN"/>
              </w:rPr>
              <w:t>.</w:t>
            </w:r>
          </w:p>
        </w:tc>
      </w:tr>
    </w:tbl>
    <w:p w:rsidR="00BF754F" w:rsidRPr="00503AD7" w:rsidRDefault="007540E1" w:rsidP="007540E1">
      <w:pPr>
        <w:pStyle w:val="a0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7540E1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="00BF754F" w:rsidRPr="00503AD7">
        <w:rPr>
          <w:rFonts w:ascii="Tahoma" w:hAnsi="Tahoma" w:cs="Tahoma"/>
          <w:sz w:val="24"/>
          <w:szCs w:val="24"/>
        </w:rPr>
        <w:t>Контактные данные Клиента для направления Оперативных оповещений.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5664"/>
      </w:tblGrid>
      <w:tr w:rsidR="00BF754F" w:rsidRPr="00503AD7" w:rsidTr="007540E1">
        <w:trPr>
          <w:trHeight w:val="379"/>
        </w:trPr>
        <w:tc>
          <w:tcPr>
            <w:tcW w:w="2183" w:type="pct"/>
            <w:vMerge w:val="restart"/>
            <w:vAlign w:val="center"/>
          </w:tcPr>
          <w:p w:rsidR="00BF754F" w:rsidRPr="00185CC4" w:rsidRDefault="00BF754F" w:rsidP="00F80693">
            <w:pPr>
              <w:pStyle w:val="a8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Адрес</w:t>
            </w:r>
            <w:r w:rsidRPr="00CA04C2">
              <w:rPr>
                <w:rFonts w:ascii="Tahoma" w:hAnsi="Tahoma" w:cs="Tahoma"/>
                <w:sz w:val="24"/>
                <w:szCs w:val="24"/>
                <w:lang w:bidi="hi-IN"/>
              </w:rPr>
              <w:t>а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 xml:space="preserve"> электронной почты (E-</w:t>
            </w:r>
            <w:proofErr w:type="spellStart"/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mail</w:t>
            </w:r>
            <w:proofErr w:type="spellEnd"/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) Клиента для направления текстовых Оперативных оповещений:</w:t>
            </w:r>
          </w:p>
        </w:tc>
        <w:tc>
          <w:tcPr>
            <w:tcW w:w="2817" w:type="pct"/>
            <w:vAlign w:val="center"/>
          </w:tcPr>
          <w:p w:rsidR="00BF754F" w:rsidRPr="00185CC4" w:rsidRDefault="00BF754F" w:rsidP="00F80693">
            <w:pPr>
              <w:pStyle w:val="a8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BF754F" w:rsidRPr="00503AD7" w:rsidTr="007540E1">
        <w:trPr>
          <w:trHeight w:val="380"/>
        </w:trPr>
        <w:tc>
          <w:tcPr>
            <w:tcW w:w="2183" w:type="pct"/>
            <w:vMerge/>
            <w:vAlign w:val="center"/>
          </w:tcPr>
          <w:p w:rsidR="00BF754F" w:rsidRPr="000470DB" w:rsidRDefault="00BF754F" w:rsidP="00F80693">
            <w:pPr>
              <w:pStyle w:val="a8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  <w:tc>
          <w:tcPr>
            <w:tcW w:w="2817" w:type="pct"/>
            <w:vAlign w:val="center"/>
          </w:tcPr>
          <w:p w:rsidR="00BF754F" w:rsidRPr="00185CC4" w:rsidRDefault="00BF754F" w:rsidP="00F80693">
            <w:pPr>
              <w:pStyle w:val="a8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BF754F" w:rsidRPr="00503AD7" w:rsidTr="007540E1">
        <w:trPr>
          <w:trHeight w:val="365"/>
        </w:trPr>
        <w:tc>
          <w:tcPr>
            <w:tcW w:w="2183" w:type="pct"/>
            <w:vMerge/>
            <w:vAlign w:val="center"/>
          </w:tcPr>
          <w:p w:rsidR="00BF754F" w:rsidRPr="000470DB" w:rsidRDefault="00BF754F" w:rsidP="00F80693">
            <w:pPr>
              <w:pStyle w:val="a8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  <w:tc>
          <w:tcPr>
            <w:tcW w:w="2817" w:type="pct"/>
            <w:vAlign w:val="center"/>
          </w:tcPr>
          <w:p w:rsidR="00BF754F" w:rsidRPr="00185CC4" w:rsidRDefault="00BF754F" w:rsidP="00F80693">
            <w:pPr>
              <w:pStyle w:val="a8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</w:tbl>
    <w:p w:rsidR="00BF754F" w:rsidRPr="00503AD7" w:rsidRDefault="007540E1" w:rsidP="007540E1">
      <w:pPr>
        <w:pStyle w:val="a0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="00BF754F" w:rsidRPr="00503AD7">
        <w:rPr>
          <w:rFonts w:ascii="Tahoma" w:hAnsi="Tahoma" w:cs="Tahoma"/>
          <w:sz w:val="24"/>
          <w:szCs w:val="24"/>
        </w:rPr>
        <w:t>Доверенность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4"/>
      </w:tblGrid>
      <w:tr w:rsidR="00BF754F" w:rsidRPr="00503AD7" w:rsidTr="007540E1">
        <w:trPr>
          <w:trHeight w:val="627"/>
        </w:trPr>
        <w:tc>
          <w:tcPr>
            <w:tcW w:w="5000" w:type="pct"/>
          </w:tcPr>
          <w:p w:rsidR="00BF754F" w:rsidRPr="00185CC4" w:rsidRDefault="00BF754F" w:rsidP="00F80693">
            <w:pPr>
              <w:pStyle w:val="a8"/>
              <w:ind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Настоящим Формуляром Клиент доверяет нижеприведенным Доверенным лицам Клиента осуществлять следующие действия от имени Клиента:</w:t>
            </w:r>
          </w:p>
        </w:tc>
      </w:tr>
    </w:tbl>
    <w:p w:rsidR="00BF754F" w:rsidRDefault="00BF754F" w:rsidP="00BF754F">
      <w:pPr>
        <w:rPr>
          <w:rFonts w:ascii="Tahoma" w:hAnsi="Tahoma" w:cs="Tahom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963"/>
        <w:gridCol w:w="404"/>
        <w:gridCol w:w="684"/>
        <w:gridCol w:w="4317"/>
        <w:gridCol w:w="686"/>
      </w:tblGrid>
      <w:tr w:rsidR="00BF754F" w:rsidTr="002D10FB">
        <w:trPr>
          <w:trHeight w:val="493"/>
        </w:trPr>
        <w:tc>
          <w:tcPr>
            <w:tcW w:w="1971" w:type="pct"/>
            <w:vAlign w:val="center"/>
          </w:tcPr>
          <w:p w:rsidR="00BF754F" w:rsidRPr="00C74FF3" w:rsidRDefault="00BF754F" w:rsidP="00F806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ФИО</w:t>
            </w:r>
          </w:p>
        </w:tc>
        <w:tc>
          <w:tcPr>
            <w:tcW w:w="3029" w:type="pct"/>
            <w:gridSpan w:val="4"/>
          </w:tcPr>
          <w:p w:rsidR="00BF754F" w:rsidRDefault="00BF754F" w:rsidP="00F80693">
            <w:pPr>
              <w:rPr>
                <w:rFonts w:ascii="Tahoma" w:hAnsi="Tahoma" w:cs="Tahoma"/>
              </w:rPr>
            </w:pPr>
          </w:p>
        </w:tc>
      </w:tr>
      <w:tr w:rsidR="00BF754F" w:rsidTr="002D10FB">
        <w:trPr>
          <w:trHeight w:val="493"/>
        </w:trPr>
        <w:tc>
          <w:tcPr>
            <w:tcW w:w="1971" w:type="pct"/>
            <w:vAlign w:val="center"/>
          </w:tcPr>
          <w:p w:rsidR="00BF754F" w:rsidRPr="00EE450F" w:rsidRDefault="00BF754F" w:rsidP="00F806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Номер и срок действия </w:t>
            </w:r>
            <w:r w:rsidR="007A518F">
              <w:rPr>
                <w:rFonts w:ascii="Tahoma" w:hAnsi="Tahoma" w:cs="Tahoma"/>
              </w:rPr>
              <w:t xml:space="preserve">(дата выдачи) </w:t>
            </w:r>
            <w:r>
              <w:rPr>
                <w:rFonts w:ascii="Tahoma" w:hAnsi="Tahoma" w:cs="Tahoma"/>
              </w:rPr>
              <w:t>удостоверения личности</w:t>
            </w:r>
          </w:p>
        </w:tc>
        <w:tc>
          <w:tcPr>
            <w:tcW w:w="3029" w:type="pct"/>
            <w:gridSpan w:val="4"/>
          </w:tcPr>
          <w:p w:rsidR="00BF754F" w:rsidRDefault="00BF754F" w:rsidP="00F80693">
            <w:pPr>
              <w:rPr>
                <w:rFonts w:ascii="Tahoma" w:hAnsi="Tahoma" w:cs="Tahoma"/>
              </w:rPr>
            </w:pPr>
          </w:p>
        </w:tc>
      </w:tr>
      <w:tr w:rsidR="00BF754F" w:rsidTr="002D10FB">
        <w:trPr>
          <w:trHeight w:val="493"/>
        </w:trPr>
        <w:tc>
          <w:tcPr>
            <w:tcW w:w="1971" w:type="pct"/>
            <w:vAlign w:val="center"/>
          </w:tcPr>
          <w:p w:rsidR="00BF754F" w:rsidRDefault="00BF754F" w:rsidP="00F806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Email</w:t>
            </w:r>
          </w:p>
        </w:tc>
        <w:tc>
          <w:tcPr>
            <w:tcW w:w="3029" w:type="pct"/>
            <w:gridSpan w:val="4"/>
          </w:tcPr>
          <w:p w:rsidR="00BF754F" w:rsidRDefault="00BF754F" w:rsidP="00F80693">
            <w:pPr>
              <w:rPr>
                <w:rFonts w:ascii="Tahoma" w:hAnsi="Tahoma" w:cs="Tahoma"/>
              </w:rPr>
            </w:pPr>
          </w:p>
        </w:tc>
      </w:tr>
      <w:tr w:rsidR="00BF754F" w:rsidTr="002D10FB">
        <w:trPr>
          <w:trHeight w:val="493"/>
        </w:trPr>
        <w:tc>
          <w:tcPr>
            <w:tcW w:w="1971" w:type="pct"/>
            <w:vAlign w:val="center"/>
          </w:tcPr>
          <w:p w:rsidR="00BF754F" w:rsidRDefault="00BF754F" w:rsidP="00F806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</w:tc>
        <w:tc>
          <w:tcPr>
            <w:tcW w:w="3029" w:type="pct"/>
            <w:gridSpan w:val="4"/>
          </w:tcPr>
          <w:p w:rsidR="00BF754F" w:rsidRDefault="00BF754F" w:rsidP="00F80693">
            <w:pPr>
              <w:rPr>
                <w:rFonts w:ascii="Tahoma" w:hAnsi="Tahoma" w:cs="Tahoma"/>
              </w:rPr>
            </w:pPr>
          </w:p>
        </w:tc>
      </w:tr>
      <w:tr w:rsidR="00BF754F" w:rsidTr="002D10FB">
        <w:tc>
          <w:tcPr>
            <w:tcW w:w="2172" w:type="pct"/>
            <w:gridSpan w:val="2"/>
            <w:tcBorders>
              <w:bottom w:val="single" w:sz="4" w:space="0" w:color="auto"/>
              <w:right w:val="nil"/>
            </w:tcBorders>
          </w:tcPr>
          <w:p w:rsidR="00BF754F" w:rsidRDefault="00BF754F" w:rsidP="00F80693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Техническим центром </w:t>
            </w:r>
            <w:r w:rsidRPr="000470DB">
              <w:rPr>
                <w:rFonts w:ascii="Tahoma" w:hAnsi="Tahoma" w:cs="Tahoma"/>
              </w:rPr>
              <w:t>по организационным вопросам</w:t>
            </w:r>
            <w:r>
              <w:rPr>
                <w:rFonts w:ascii="Tahoma" w:hAnsi="Tahoma" w:cs="Tahoma"/>
              </w:rPr>
              <w:t xml:space="preserve"> 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193681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  <w:tcBorders>
                  <w:left w:val="nil"/>
                  <w:bottom w:val="single" w:sz="4" w:space="0" w:color="auto"/>
                </w:tcBorders>
              </w:tcPr>
              <w:p w:rsidR="00BF754F" w:rsidRDefault="007540E1" w:rsidP="00F80693">
                <w:pPr>
                  <w:rPr>
                    <w:rFonts w:ascii="Tahoma" w:hAnsi="Tahoma" w:cs="Tahoma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2147" w:type="pct"/>
            <w:tcBorders>
              <w:bottom w:val="single" w:sz="4" w:space="0" w:color="auto"/>
              <w:right w:val="nil"/>
            </w:tcBorders>
          </w:tcPr>
          <w:p w:rsidR="00BF754F" w:rsidRDefault="00BF754F" w:rsidP="00F80693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Техническим центром </w:t>
            </w:r>
            <w:r w:rsidRPr="000470DB">
              <w:rPr>
                <w:rFonts w:ascii="Tahoma" w:hAnsi="Tahoma" w:cs="Tahoma"/>
              </w:rPr>
              <w:t>по т</w:t>
            </w:r>
            <w:bookmarkStart w:id="1" w:name="_GoBack"/>
            <w:bookmarkEnd w:id="1"/>
            <w:r w:rsidRPr="000470DB">
              <w:rPr>
                <w:rFonts w:ascii="Tahoma" w:hAnsi="Tahoma" w:cs="Tahoma"/>
              </w:rPr>
              <w:t>ехническим вопросам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122733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left w:val="nil"/>
                  <w:bottom w:val="single" w:sz="4" w:space="0" w:color="auto"/>
                </w:tcBorders>
              </w:tcPr>
              <w:p w:rsidR="00BF754F" w:rsidRPr="00BB497B" w:rsidRDefault="00BF754F" w:rsidP="00F80693">
                <w:pPr>
                  <w:rPr>
                    <w:rFonts w:ascii="Tahoma" w:hAnsi="Tahoma" w:cs="Tahoma"/>
                    <w:sz w:val="44"/>
                    <w:szCs w:val="44"/>
                  </w:rPr>
                </w:pPr>
                <w:r w:rsidRPr="00BB497B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F754F" w:rsidTr="002D10FB">
        <w:trPr>
          <w:trHeight w:val="523"/>
        </w:trPr>
        <w:tc>
          <w:tcPr>
            <w:tcW w:w="2172" w:type="pct"/>
            <w:gridSpan w:val="2"/>
            <w:tcBorders>
              <w:bottom w:val="single" w:sz="4" w:space="0" w:color="auto"/>
              <w:right w:val="nil"/>
            </w:tcBorders>
          </w:tcPr>
          <w:p w:rsidR="00BF754F" w:rsidRPr="000470DB" w:rsidRDefault="00BF754F" w:rsidP="00F80693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заказ пропусков на территорию</w:t>
            </w:r>
            <w:r>
              <w:rPr>
                <w:rFonts w:ascii="Tahoma" w:hAnsi="Tahoma" w:cs="Tahoma"/>
              </w:rPr>
              <w:t xml:space="preserve"> ЦОД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1226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  <w:tcBorders>
                  <w:left w:val="nil"/>
                  <w:bottom w:val="single" w:sz="4" w:space="0" w:color="auto"/>
                </w:tcBorders>
              </w:tcPr>
              <w:p w:rsidR="00BF754F" w:rsidRPr="00BB497B" w:rsidRDefault="00BF754F" w:rsidP="00F80693">
                <w:pPr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2147" w:type="pct"/>
            <w:tcBorders>
              <w:bottom w:val="single" w:sz="4" w:space="0" w:color="auto"/>
              <w:right w:val="nil"/>
            </w:tcBorders>
          </w:tcPr>
          <w:p w:rsidR="00BF754F" w:rsidRPr="000470DB" w:rsidRDefault="00BF754F" w:rsidP="00F806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Физический доступ к оборудованию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11366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left w:val="nil"/>
                  <w:bottom w:val="single" w:sz="4" w:space="0" w:color="auto"/>
                </w:tcBorders>
              </w:tcPr>
              <w:p w:rsidR="00BF754F" w:rsidRPr="00BB497B" w:rsidRDefault="00BF754F" w:rsidP="00F80693">
                <w:pPr>
                  <w:rPr>
                    <w:rFonts w:ascii="Tahoma" w:hAnsi="Tahoma" w:cs="Tahoma"/>
                    <w:sz w:val="44"/>
                    <w:szCs w:val="44"/>
                  </w:rPr>
                </w:pPr>
                <w:r w:rsidRPr="00BB497B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F754F" w:rsidTr="002D10FB">
        <w:trPr>
          <w:trHeight w:val="475"/>
        </w:trPr>
        <w:tc>
          <w:tcPr>
            <w:tcW w:w="2172" w:type="pct"/>
            <w:gridSpan w:val="2"/>
            <w:tcBorders>
              <w:bottom w:val="single" w:sz="4" w:space="0" w:color="auto"/>
              <w:right w:val="nil"/>
            </w:tcBorders>
          </w:tcPr>
          <w:p w:rsidR="00BF754F" w:rsidRPr="000470DB" w:rsidRDefault="00BF754F" w:rsidP="00F80693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внос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108730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  <w:tcBorders>
                  <w:left w:val="nil"/>
                  <w:bottom w:val="single" w:sz="4" w:space="0" w:color="auto"/>
                </w:tcBorders>
              </w:tcPr>
              <w:p w:rsidR="00BF754F" w:rsidRPr="000470DB" w:rsidRDefault="00BF754F" w:rsidP="00F80693">
                <w:pPr>
                  <w:rPr>
                    <w:rFonts w:ascii="Tahoma" w:hAnsi="Tahoma" w:cs="Tahoma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2147" w:type="pct"/>
            <w:tcBorders>
              <w:bottom w:val="single" w:sz="4" w:space="0" w:color="auto"/>
              <w:right w:val="nil"/>
            </w:tcBorders>
          </w:tcPr>
          <w:p w:rsidR="00BF754F" w:rsidRPr="000470DB" w:rsidRDefault="00BF754F" w:rsidP="00F80693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вынос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61944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left w:val="nil"/>
                  <w:bottom w:val="single" w:sz="4" w:space="0" w:color="auto"/>
                </w:tcBorders>
              </w:tcPr>
              <w:p w:rsidR="00BF754F" w:rsidRPr="00BB497B" w:rsidRDefault="000B56F6" w:rsidP="00F80693">
                <w:pPr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:rsidR="00BF754F" w:rsidRPr="00503AD7" w:rsidRDefault="00BF754F" w:rsidP="00BF754F">
      <w:pPr>
        <w:rPr>
          <w:rFonts w:ascii="Tahoma" w:hAnsi="Tahoma" w:cs="Tahoma"/>
        </w:rPr>
      </w:pPr>
      <w:r w:rsidRPr="00E21681">
        <w:rPr>
          <w:rFonts w:ascii="Tahoma" w:hAnsi="Tahoma" w:cs="Tahoma"/>
          <w:i/>
          <w:sz w:val="20"/>
          <w:szCs w:val="20"/>
          <w:lang w:eastAsia="ar-SA" w:bidi="ar-SA"/>
        </w:rPr>
        <w:t xml:space="preserve">  </w:t>
      </w:r>
      <w:r w:rsidRPr="00503AD7">
        <w:rPr>
          <w:rFonts w:ascii="Tahoma" w:hAnsi="Tahoma" w:cs="Tahoma"/>
          <w:i/>
          <w:sz w:val="20"/>
          <w:szCs w:val="20"/>
          <w:lang w:eastAsia="ar-SA" w:bidi="ar-SA"/>
        </w:rPr>
        <w:t>(повторить для каждого Доверенного лица Клиента)</w:t>
      </w:r>
    </w:p>
    <w:p w:rsidR="009B6EDC" w:rsidRDefault="009B6EDC">
      <w:pPr>
        <w:widowControl/>
        <w:suppressAutoHyphens w:val="0"/>
        <w:spacing w:after="160" w:line="259" w:lineRule="auto"/>
        <w:rPr>
          <w:rFonts w:ascii="Tahoma" w:eastAsia="Calibri" w:hAnsi="Tahoma" w:cs="Tahoma"/>
          <w:b/>
          <w:lang w:eastAsia="ar-SA" w:bidi="ar-SA"/>
        </w:rPr>
      </w:pPr>
      <w:r>
        <w:rPr>
          <w:rFonts w:ascii="Tahoma" w:hAnsi="Tahoma" w:cs="Tahoma"/>
        </w:rPr>
        <w:br w:type="page"/>
      </w:r>
    </w:p>
    <w:p w:rsidR="00BF754F" w:rsidRPr="00503AD7" w:rsidRDefault="007540E1" w:rsidP="007540E1">
      <w:pPr>
        <w:pStyle w:val="a0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7540E1">
        <w:rPr>
          <w:rFonts w:ascii="Tahoma" w:hAnsi="Tahoma" w:cs="Tahoma"/>
          <w:sz w:val="24"/>
          <w:szCs w:val="24"/>
        </w:rPr>
        <w:lastRenderedPageBreak/>
        <w:t xml:space="preserve">3. </w:t>
      </w:r>
      <w:r w:rsidR="00BF754F" w:rsidRPr="00503AD7">
        <w:rPr>
          <w:rFonts w:ascii="Tahoma" w:hAnsi="Tahoma" w:cs="Tahoma"/>
          <w:sz w:val="24"/>
          <w:szCs w:val="24"/>
        </w:rPr>
        <w:t>Срок действия Формуляра Клиента.</w:t>
      </w:r>
    </w:p>
    <w:p w:rsidR="00BF754F" w:rsidRPr="00503AD7" w:rsidRDefault="00BF754F" w:rsidP="00BF754F">
      <w:pPr>
        <w:pStyle w:val="a8"/>
        <w:ind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Настоящий Формуляр Клиента (</w:t>
      </w:r>
      <w:r w:rsidR="006753CA">
        <w:rPr>
          <w:rFonts w:ascii="Tahoma" w:hAnsi="Tahoma" w:cs="Tahoma"/>
          <w:sz w:val="24"/>
          <w:szCs w:val="24"/>
        </w:rPr>
        <w:t>доверенность) выдана сроком на 3</w:t>
      </w:r>
      <w:r w:rsidRPr="00503AD7">
        <w:rPr>
          <w:rFonts w:ascii="Tahoma" w:hAnsi="Tahoma" w:cs="Tahoma"/>
          <w:sz w:val="24"/>
          <w:szCs w:val="24"/>
        </w:rPr>
        <w:t xml:space="preserve"> (</w:t>
      </w:r>
      <w:r w:rsidR="006753CA">
        <w:rPr>
          <w:rFonts w:ascii="Tahoma" w:hAnsi="Tahoma" w:cs="Tahoma"/>
          <w:sz w:val="24"/>
          <w:szCs w:val="24"/>
        </w:rPr>
        <w:t>три</w:t>
      </w:r>
      <w:r w:rsidRPr="00503AD7">
        <w:rPr>
          <w:rFonts w:ascii="Tahoma" w:hAnsi="Tahoma" w:cs="Tahoma"/>
          <w:sz w:val="24"/>
          <w:szCs w:val="24"/>
        </w:rPr>
        <w:t>) год</w:t>
      </w:r>
      <w:r w:rsidR="006753CA">
        <w:rPr>
          <w:rFonts w:ascii="Tahoma" w:hAnsi="Tahoma" w:cs="Tahoma"/>
          <w:sz w:val="24"/>
          <w:szCs w:val="24"/>
        </w:rPr>
        <w:t>а</w:t>
      </w:r>
      <w:r w:rsidRPr="00503AD7">
        <w:rPr>
          <w:rFonts w:ascii="Tahoma" w:hAnsi="Tahoma" w:cs="Tahoma"/>
          <w:sz w:val="24"/>
          <w:szCs w:val="24"/>
        </w:rPr>
        <w:t>, начиная с даты подписания настоящего Формуляра Клиентом, или до окончания срока действия Договора, в зависимости от того, какой срок закончился раньше.</w:t>
      </w:r>
    </w:p>
    <w:p w:rsidR="00BF754F" w:rsidRPr="00503AD7" w:rsidRDefault="00BF754F" w:rsidP="00BF754F">
      <w:pPr>
        <w:ind w:right="281" w:firstLine="540"/>
        <w:outlineLvl w:val="3"/>
        <w:rPr>
          <w:rFonts w:ascii="Tahoma" w:hAnsi="Tahoma" w:cs="Tahoma"/>
          <w:b/>
          <w:bCs/>
          <w:color w:val="000000"/>
        </w:rPr>
      </w:pPr>
    </w:p>
    <w:p w:rsidR="00BF754F" w:rsidRPr="00503AD7" w:rsidRDefault="00BF754F" w:rsidP="00BF754F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503AD7">
        <w:rPr>
          <w:rFonts w:ascii="Tahoma" w:hAnsi="Tahoma" w:cs="Tahoma"/>
          <w:bCs/>
          <w:color w:val="000000"/>
        </w:rPr>
        <w:t>С даты подписания настоящего Формуляра Клиентом предыдущий формуляр №</w:t>
      </w:r>
      <w:r w:rsidR="006753CA">
        <w:rPr>
          <w:rFonts w:ascii="Tahoma" w:hAnsi="Tahoma" w:cs="Tahoma"/>
          <w:bCs/>
          <w:color w:val="000000"/>
        </w:rPr>
        <w:t xml:space="preserve"> ___</w:t>
      </w:r>
      <w:r w:rsidRPr="00503AD7">
        <w:rPr>
          <w:rFonts w:ascii="Tahoma" w:hAnsi="Tahoma" w:cs="Tahoma"/>
          <w:bCs/>
          <w:color w:val="000000"/>
        </w:rPr>
        <w:t xml:space="preserve"> от «</w:t>
      </w:r>
      <w:r w:rsidR="006753CA">
        <w:rPr>
          <w:rFonts w:ascii="Tahoma" w:hAnsi="Tahoma" w:cs="Tahoma"/>
          <w:bCs/>
          <w:color w:val="000000"/>
        </w:rPr>
        <w:t>__</w:t>
      </w:r>
      <w:r w:rsidRPr="00503AD7">
        <w:rPr>
          <w:rFonts w:ascii="Tahoma" w:hAnsi="Tahoma" w:cs="Tahoma"/>
          <w:bCs/>
          <w:color w:val="000000"/>
        </w:rPr>
        <w:t>__» _____________ 201_</w:t>
      </w:r>
      <w:r w:rsidR="006753CA">
        <w:rPr>
          <w:rFonts w:ascii="Tahoma" w:hAnsi="Tahoma" w:cs="Tahoma"/>
          <w:bCs/>
          <w:color w:val="000000"/>
        </w:rPr>
        <w:t>_г.</w:t>
      </w:r>
      <w:r w:rsidRPr="00503AD7">
        <w:rPr>
          <w:rFonts w:ascii="Tahoma" w:hAnsi="Tahoma" w:cs="Tahoma"/>
          <w:bCs/>
          <w:color w:val="000000"/>
        </w:rPr>
        <w:t xml:space="preserve">, включая доверенность, отзывается и прекращает свое действие. </w:t>
      </w:r>
    </w:p>
    <w:p w:rsidR="00BF754F" w:rsidRPr="00503AD7" w:rsidRDefault="00BF754F" w:rsidP="00BF754F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</w:p>
    <w:p w:rsidR="00BF754F" w:rsidRPr="00503AD7" w:rsidRDefault="00BF754F" w:rsidP="00BF754F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503AD7">
        <w:rPr>
          <w:rFonts w:ascii="Tahoma" w:hAnsi="Tahoma" w:cs="Tahoma"/>
          <w:bCs/>
          <w:color w:val="000000"/>
        </w:rPr>
        <w:t>В свидетельство согласия со всем вышеизложенным настоящий Формуляр Клиента подписывает уполномоченны</w:t>
      </w:r>
      <w:r>
        <w:rPr>
          <w:rFonts w:ascii="Tahoma" w:hAnsi="Tahoma" w:cs="Tahoma"/>
          <w:bCs/>
          <w:color w:val="000000"/>
        </w:rPr>
        <w:t>й</w:t>
      </w:r>
      <w:r w:rsidRPr="00503AD7">
        <w:rPr>
          <w:rFonts w:ascii="Tahoma" w:hAnsi="Tahoma" w:cs="Tahoma"/>
          <w:bCs/>
          <w:color w:val="000000"/>
        </w:rPr>
        <w:t xml:space="preserve"> представител</w:t>
      </w:r>
      <w:r>
        <w:rPr>
          <w:rFonts w:ascii="Tahoma" w:hAnsi="Tahoma" w:cs="Tahoma"/>
          <w:bCs/>
          <w:color w:val="000000"/>
        </w:rPr>
        <w:t>ь</w:t>
      </w:r>
      <w:r w:rsidRPr="00503AD7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Клиента: </w:t>
      </w:r>
      <w:r w:rsidRPr="00503AD7">
        <w:rPr>
          <w:rFonts w:ascii="Tahoma" w:hAnsi="Tahoma" w:cs="Tahoma"/>
          <w:lang w:bidi="ar-SA"/>
        </w:rPr>
        <w:t>руководитель юридического лица или иное лицо, уполномоченное на это в соответствии с законом и учредительными документами</w:t>
      </w:r>
      <w:r w:rsidRPr="00503AD7">
        <w:rPr>
          <w:rFonts w:ascii="Tahoma" w:hAnsi="Tahoma" w:cs="Tahoma"/>
          <w:bCs/>
          <w:color w:val="000000"/>
        </w:rPr>
        <w:t>.</w:t>
      </w:r>
    </w:p>
    <w:p w:rsidR="00BC07F9" w:rsidRPr="00BC07F9" w:rsidRDefault="007540E1" w:rsidP="007540E1">
      <w:pPr>
        <w:pStyle w:val="a0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 w:rsidR="00BC07F9">
        <w:rPr>
          <w:rFonts w:ascii="Tahoma" w:hAnsi="Tahoma" w:cs="Tahoma"/>
          <w:sz w:val="24"/>
          <w:szCs w:val="24"/>
        </w:rPr>
        <w:t>Подпись</w:t>
      </w:r>
      <w:r w:rsidR="00BC07F9" w:rsidRPr="00BC07F9">
        <w:rPr>
          <w:rFonts w:ascii="Tahoma" w:hAnsi="Tahoma" w:cs="Tahoma"/>
          <w:sz w:val="24"/>
          <w:szCs w:val="24"/>
        </w:rPr>
        <w:t>:</w:t>
      </w:r>
    </w:p>
    <w:p w:rsidR="00CF0EAC" w:rsidRPr="00CF0EAC" w:rsidRDefault="00CF0EAC" w:rsidP="00BC07F9">
      <w:pPr>
        <w:rPr>
          <w:rFonts w:ascii="Tahoma" w:hAnsi="Tahoma" w:cs="Tahoma"/>
          <w:lang w:val="en-US" w:bidi="ar-SA"/>
        </w:rPr>
      </w:pPr>
    </w:p>
    <w:p w:rsidR="00BC07F9" w:rsidRPr="00BC07F9" w:rsidRDefault="00BC07F9" w:rsidP="00BC07F9">
      <w:pPr>
        <w:rPr>
          <w:rFonts w:ascii="Tahoma" w:hAnsi="Tahoma" w:cs="Tahoma"/>
          <w:lang w:bidi="ar-SA"/>
        </w:rPr>
      </w:pPr>
      <w:r>
        <w:rPr>
          <w:rFonts w:ascii="Tahoma" w:hAnsi="Tahoma" w:cs="Tahoma"/>
          <w:lang w:bidi="ar-SA"/>
        </w:rPr>
        <w:t>___________________/__________________________________/</w:t>
      </w:r>
    </w:p>
    <w:p w:rsidR="00BC07F9" w:rsidRPr="00BC07F9" w:rsidRDefault="00CF0EAC" w:rsidP="00BC07F9">
      <w:pPr>
        <w:rPr>
          <w:rFonts w:ascii="Tahoma" w:hAnsi="Tahoma" w:cs="Tahoma"/>
          <w:lang w:bidi="ar-SA"/>
        </w:rPr>
      </w:pPr>
      <w:r>
        <w:rPr>
          <w:rFonts w:ascii="Tahoma" w:hAnsi="Tahoma" w:cs="Tahoma"/>
          <w:lang w:bidi="ar-SA"/>
        </w:rPr>
        <w:t xml:space="preserve">        </w:t>
      </w:r>
      <w:r w:rsidR="00BC07F9" w:rsidRPr="00BC07F9">
        <w:rPr>
          <w:rFonts w:ascii="Tahoma" w:hAnsi="Tahoma" w:cs="Tahoma"/>
          <w:lang w:bidi="ar-SA"/>
        </w:rPr>
        <w:t xml:space="preserve">  Подпись</w:t>
      </w:r>
      <w:r w:rsidR="00BC07F9">
        <w:rPr>
          <w:rFonts w:ascii="Tahoma" w:hAnsi="Tahoma" w:cs="Tahoma"/>
          <w:lang w:bidi="ar-SA"/>
        </w:rPr>
        <w:t xml:space="preserve">                                   </w:t>
      </w:r>
      <w:r>
        <w:rPr>
          <w:rFonts w:ascii="Tahoma" w:hAnsi="Tahoma" w:cs="Tahoma"/>
          <w:lang w:bidi="ar-SA"/>
        </w:rPr>
        <w:t xml:space="preserve">   </w:t>
      </w:r>
      <w:r w:rsidR="00BC07F9">
        <w:rPr>
          <w:rFonts w:ascii="Tahoma" w:hAnsi="Tahoma" w:cs="Tahoma"/>
          <w:lang w:bidi="ar-SA"/>
        </w:rPr>
        <w:t>ФИО</w:t>
      </w:r>
    </w:p>
    <w:p w:rsidR="00BC07F9" w:rsidRPr="00BC07F9" w:rsidRDefault="00BC07F9" w:rsidP="00BC07F9">
      <w:pPr>
        <w:rPr>
          <w:rFonts w:ascii="Tahoma" w:hAnsi="Tahoma" w:cs="Tahoma"/>
          <w:lang w:bidi="ar-SA"/>
        </w:rPr>
      </w:pPr>
    </w:p>
    <w:p w:rsidR="00CF0EAC" w:rsidRDefault="00CF0EAC" w:rsidP="00CF0EAC">
      <w:pPr>
        <w:rPr>
          <w:rFonts w:ascii="Tahoma" w:hAnsi="Tahoma" w:cs="Tahoma"/>
          <w:lang w:bidi="ar-SA"/>
        </w:rPr>
      </w:pPr>
    </w:p>
    <w:p w:rsidR="00DB5A15" w:rsidRPr="00CF0EAC" w:rsidRDefault="00BC07F9" w:rsidP="00BF754F">
      <w:pPr>
        <w:rPr>
          <w:rFonts w:ascii="Tahoma" w:hAnsi="Tahoma" w:cs="Tahoma"/>
          <w:lang w:bidi="ar-SA"/>
        </w:rPr>
      </w:pPr>
      <w:r w:rsidRPr="00BC07F9">
        <w:rPr>
          <w:rFonts w:ascii="Tahoma" w:hAnsi="Tahoma" w:cs="Tahoma"/>
          <w:lang w:bidi="ar-SA"/>
        </w:rPr>
        <w:t>«_</w:t>
      </w:r>
      <w:r>
        <w:rPr>
          <w:rFonts w:ascii="Tahoma" w:hAnsi="Tahoma" w:cs="Tahoma"/>
          <w:lang w:bidi="ar-SA"/>
        </w:rPr>
        <w:t>__</w:t>
      </w:r>
      <w:r w:rsidRPr="00BC07F9">
        <w:rPr>
          <w:rFonts w:ascii="Tahoma" w:hAnsi="Tahoma" w:cs="Tahoma"/>
          <w:lang w:bidi="ar-SA"/>
        </w:rPr>
        <w:t>__» ________________</w:t>
      </w:r>
      <w:r>
        <w:rPr>
          <w:rFonts w:ascii="Tahoma" w:hAnsi="Tahoma" w:cs="Tahoma"/>
          <w:lang w:bidi="ar-SA"/>
        </w:rPr>
        <w:t>__</w:t>
      </w:r>
      <w:r w:rsidRPr="00BC07F9">
        <w:rPr>
          <w:rFonts w:ascii="Tahoma" w:hAnsi="Tahoma" w:cs="Tahoma"/>
          <w:lang w:bidi="ar-SA"/>
        </w:rPr>
        <w:t>___ 201_</w:t>
      </w:r>
      <w:r>
        <w:rPr>
          <w:rFonts w:ascii="Tahoma" w:hAnsi="Tahoma" w:cs="Tahoma"/>
          <w:lang w:bidi="ar-SA"/>
        </w:rPr>
        <w:t>_</w:t>
      </w:r>
      <w:r w:rsidRPr="00BC07F9">
        <w:rPr>
          <w:rFonts w:ascii="Tahoma" w:hAnsi="Tahoma" w:cs="Tahoma"/>
          <w:lang w:bidi="ar-SA"/>
        </w:rPr>
        <w:t>г.</w:t>
      </w:r>
      <w:bookmarkEnd w:id="0"/>
    </w:p>
    <w:sectPr w:rsidR="00DB5A15" w:rsidRPr="00CF0EAC" w:rsidSect="007540E1">
      <w:footerReference w:type="default" r:id="rId8"/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E2" w:rsidRDefault="003E7AE2" w:rsidP="003E7AE2">
      <w:r>
        <w:separator/>
      </w:r>
    </w:p>
  </w:endnote>
  <w:endnote w:type="continuationSeparator" w:id="0">
    <w:p w:rsidR="003E7AE2" w:rsidRDefault="003E7AE2" w:rsidP="003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</w:rPr>
      <w:id w:val="-1731995389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E7AE2" w:rsidRPr="003E7AE2" w:rsidRDefault="003E7AE2">
            <w:pPr>
              <w:pStyle w:val="af1"/>
              <w:jc w:val="right"/>
              <w:rPr>
                <w:rFonts w:ascii="Tahoma" w:hAnsi="Tahoma" w:cs="Tahoma"/>
              </w:rPr>
            </w:pPr>
            <w:r w:rsidRPr="003E7AE2">
              <w:rPr>
                <w:rFonts w:ascii="Tahoma" w:hAnsi="Tahoma" w:cs="Tahoma"/>
              </w:rPr>
              <w:t xml:space="preserve">Страница </w:t>
            </w:r>
            <w:r w:rsidRPr="003E7AE2">
              <w:rPr>
                <w:rFonts w:ascii="Tahoma" w:hAnsi="Tahoma" w:cs="Tahoma"/>
                <w:b/>
                <w:bCs/>
                <w:szCs w:val="24"/>
              </w:rPr>
              <w:fldChar w:fldCharType="begin"/>
            </w:r>
            <w:r w:rsidRPr="003E7AE2">
              <w:rPr>
                <w:rFonts w:ascii="Tahoma" w:hAnsi="Tahoma" w:cs="Tahoma"/>
                <w:b/>
                <w:bCs/>
              </w:rPr>
              <w:instrText>PAGE</w:instrText>
            </w:r>
            <w:r w:rsidRPr="003E7AE2">
              <w:rPr>
                <w:rFonts w:ascii="Tahoma" w:hAnsi="Tahoma" w:cs="Tahoma"/>
                <w:b/>
                <w:bCs/>
                <w:szCs w:val="24"/>
              </w:rPr>
              <w:fldChar w:fldCharType="separate"/>
            </w:r>
            <w:r w:rsidR="002D10FB">
              <w:rPr>
                <w:rFonts w:ascii="Tahoma" w:hAnsi="Tahoma" w:cs="Tahoma"/>
                <w:b/>
                <w:bCs/>
                <w:noProof/>
              </w:rPr>
              <w:t>2</w:t>
            </w:r>
            <w:r w:rsidRPr="003E7AE2">
              <w:rPr>
                <w:rFonts w:ascii="Tahoma" w:hAnsi="Tahoma" w:cs="Tahoma"/>
                <w:b/>
                <w:bCs/>
                <w:szCs w:val="24"/>
              </w:rPr>
              <w:fldChar w:fldCharType="end"/>
            </w:r>
            <w:r w:rsidRPr="003E7AE2">
              <w:rPr>
                <w:rFonts w:ascii="Tahoma" w:hAnsi="Tahoma" w:cs="Tahoma"/>
              </w:rPr>
              <w:t xml:space="preserve"> из </w:t>
            </w:r>
            <w:r w:rsidRPr="003E7AE2">
              <w:rPr>
                <w:rFonts w:ascii="Tahoma" w:hAnsi="Tahoma" w:cs="Tahoma"/>
                <w:b/>
                <w:bCs/>
                <w:szCs w:val="24"/>
              </w:rPr>
              <w:fldChar w:fldCharType="begin"/>
            </w:r>
            <w:r w:rsidRPr="003E7AE2">
              <w:rPr>
                <w:rFonts w:ascii="Tahoma" w:hAnsi="Tahoma" w:cs="Tahoma"/>
                <w:b/>
                <w:bCs/>
              </w:rPr>
              <w:instrText>NUMPAGES</w:instrText>
            </w:r>
            <w:r w:rsidRPr="003E7AE2">
              <w:rPr>
                <w:rFonts w:ascii="Tahoma" w:hAnsi="Tahoma" w:cs="Tahoma"/>
                <w:b/>
                <w:bCs/>
                <w:szCs w:val="24"/>
              </w:rPr>
              <w:fldChar w:fldCharType="separate"/>
            </w:r>
            <w:r w:rsidR="002D10FB">
              <w:rPr>
                <w:rFonts w:ascii="Tahoma" w:hAnsi="Tahoma" w:cs="Tahoma"/>
                <w:b/>
                <w:bCs/>
                <w:noProof/>
              </w:rPr>
              <w:t>2</w:t>
            </w:r>
            <w:r w:rsidRPr="003E7AE2">
              <w:rPr>
                <w:rFonts w:ascii="Tahoma" w:hAnsi="Tahoma" w:cs="Tahoma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E7AE2" w:rsidRDefault="003E7AE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E2" w:rsidRDefault="003E7AE2" w:rsidP="003E7AE2">
      <w:r>
        <w:separator/>
      </w:r>
    </w:p>
  </w:footnote>
  <w:footnote w:type="continuationSeparator" w:id="0">
    <w:p w:rsidR="003E7AE2" w:rsidRDefault="003E7AE2" w:rsidP="003E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698"/>
    <w:multiLevelType w:val="hybridMultilevel"/>
    <w:tmpl w:val="518AA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7AAA"/>
    <w:multiLevelType w:val="hybridMultilevel"/>
    <w:tmpl w:val="BC187DEA"/>
    <w:lvl w:ilvl="0" w:tplc="51580F16">
      <w:start w:val="1"/>
      <w:numFmt w:val="decimal"/>
      <w:pStyle w:val="a"/>
      <w:lvlText w:val="Приложение № %1. "/>
      <w:lvlJc w:val="left"/>
      <w:pPr>
        <w:ind w:left="759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380B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F37EF4"/>
    <w:multiLevelType w:val="hybridMultilevel"/>
    <w:tmpl w:val="69622B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1C6B"/>
    <w:multiLevelType w:val="hybridMultilevel"/>
    <w:tmpl w:val="34B4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2B14"/>
    <w:multiLevelType w:val="hybridMultilevel"/>
    <w:tmpl w:val="CC2AF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93525"/>
    <w:multiLevelType w:val="hybridMultilevel"/>
    <w:tmpl w:val="0F50F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03F01"/>
    <w:multiLevelType w:val="hybridMultilevel"/>
    <w:tmpl w:val="35C421E0"/>
    <w:lvl w:ilvl="0" w:tplc="9E4408CA">
      <w:start w:val="1"/>
      <w:numFmt w:val="none"/>
      <w:pStyle w:val="a0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6D"/>
    <w:rsid w:val="000B56F6"/>
    <w:rsid w:val="002D10FB"/>
    <w:rsid w:val="003327A2"/>
    <w:rsid w:val="003E7AE2"/>
    <w:rsid w:val="006753CA"/>
    <w:rsid w:val="00720662"/>
    <w:rsid w:val="007458D9"/>
    <w:rsid w:val="007540E1"/>
    <w:rsid w:val="007A518F"/>
    <w:rsid w:val="00847A6D"/>
    <w:rsid w:val="008A278C"/>
    <w:rsid w:val="008C6BCA"/>
    <w:rsid w:val="009B6EDC"/>
    <w:rsid w:val="00B4275E"/>
    <w:rsid w:val="00BC07F9"/>
    <w:rsid w:val="00BF754F"/>
    <w:rsid w:val="00CF0EAC"/>
    <w:rsid w:val="00DB5A15"/>
    <w:rsid w:val="00E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0B695-B191-42DD-A490-93727686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47A6D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Текст документа Знак"/>
    <w:link w:val="a8"/>
    <w:locked/>
    <w:rsid w:val="00847A6D"/>
    <w:rPr>
      <w:rFonts w:ascii="Times New Roman" w:hAnsi="Times New Roman" w:cs="Times New Roman"/>
      <w:lang w:eastAsia="ar-SA"/>
    </w:rPr>
  </w:style>
  <w:style w:type="paragraph" w:customStyle="1" w:styleId="a8">
    <w:name w:val="Текст документа"/>
    <w:basedOn w:val="a3"/>
    <w:next w:val="a3"/>
    <w:link w:val="a7"/>
    <w:rsid w:val="00847A6D"/>
    <w:pPr>
      <w:widowControl/>
      <w:ind w:firstLine="567"/>
      <w:jc w:val="both"/>
    </w:pPr>
    <w:rPr>
      <w:rFonts w:ascii="Times New Roman" w:eastAsiaTheme="minorHAnsi" w:hAnsi="Times New Roman" w:cs="Times New Roman"/>
      <w:sz w:val="22"/>
      <w:szCs w:val="22"/>
      <w:lang w:eastAsia="ar-SA" w:bidi="ar-SA"/>
    </w:rPr>
  </w:style>
  <w:style w:type="paragraph" w:customStyle="1" w:styleId="a2">
    <w:name w:val="Заголовок третьего уровня"/>
    <w:basedOn w:val="a3"/>
    <w:autoRedefine/>
    <w:rsid w:val="00847A6D"/>
    <w:pPr>
      <w:widowControl/>
      <w:numPr>
        <w:ilvl w:val="2"/>
        <w:numId w:val="1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0">
    <w:name w:val="Заголовок первого уровня"/>
    <w:basedOn w:val="a3"/>
    <w:next w:val="a3"/>
    <w:rsid w:val="00847A6D"/>
    <w:pPr>
      <w:widowControl/>
      <w:numPr>
        <w:numId w:val="1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1">
    <w:name w:val="Заголовок второго уровня"/>
    <w:basedOn w:val="a3"/>
    <w:autoRedefine/>
    <w:rsid w:val="00847A6D"/>
    <w:pPr>
      <w:widowControl/>
      <w:numPr>
        <w:ilvl w:val="1"/>
        <w:numId w:val="1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9">
    <w:name w:val="Заголовок документа"/>
    <w:basedOn w:val="a3"/>
    <w:next w:val="a3"/>
    <w:rsid w:val="00847A6D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table" w:styleId="aa">
    <w:name w:val="Table Grid"/>
    <w:basedOn w:val="a5"/>
    <w:uiPriority w:val="39"/>
    <w:rsid w:val="00847A6D"/>
    <w:pPr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Заголовок приложения Знак"/>
    <w:link w:val="a"/>
    <w:locked/>
    <w:rsid w:val="00BF754F"/>
    <w:rPr>
      <w:rFonts w:ascii="Tahoma" w:hAnsi="Tahoma" w:cs="Times New Roman"/>
      <w:lang w:eastAsia="ar-SA"/>
    </w:rPr>
  </w:style>
  <w:style w:type="paragraph" w:customStyle="1" w:styleId="a">
    <w:name w:val="Заголовок приложения"/>
    <w:basedOn w:val="a8"/>
    <w:next w:val="a8"/>
    <w:link w:val="ab"/>
    <w:rsid w:val="00BF754F"/>
    <w:pPr>
      <w:keepNext/>
      <w:keepLines/>
      <w:numPr>
        <w:numId w:val="3"/>
      </w:numPr>
      <w:spacing w:before="120" w:after="240"/>
      <w:ind w:left="2268" w:hanging="2268"/>
    </w:pPr>
    <w:rPr>
      <w:rFonts w:ascii="Tahoma" w:hAnsi="Tahoma"/>
    </w:rPr>
  </w:style>
  <w:style w:type="paragraph" w:styleId="ac">
    <w:name w:val="List Paragraph"/>
    <w:basedOn w:val="a3"/>
    <w:uiPriority w:val="34"/>
    <w:qFormat/>
    <w:rsid w:val="00BC07F9"/>
    <w:pPr>
      <w:ind w:left="720"/>
      <w:contextualSpacing/>
    </w:pPr>
    <w:rPr>
      <w:szCs w:val="21"/>
    </w:rPr>
  </w:style>
  <w:style w:type="paragraph" w:styleId="ad">
    <w:name w:val="Balloon Text"/>
    <w:basedOn w:val="a3"/>
    <w:link w:val="ae"/>
    <w:uiPriority w:val="99"/>
    <w:semiHidden/>
    <w:unhideWhenUsed/>
    <w:rsid w:val="00CF0EAC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CF0EAC"/>
    <w:rPr>
      <w:rFonts w:ascii="Segoe UI" w:eastAsia="Arial Unicode MS" w:hAnsi="Segoe UI" w:cs="Mangal"/>
      <w:sz w:val="18"/>
      <w:szCs w:val="16"/>
      <w:lang w:eastAsia="zh-CN" w:bidi="hi-IN"/>
    </w:rPr>
  </w:style>
  <w:style w:type="paragraph" w:styleId="af">
    <w:name w:val="header"/>
    <w:basedOn w:val="a3"/>
    <w:link w:val="af0"/>
    <w:uiPriority w:val="99"/>
    <w:unhideWhenUsed/>
    <w:rsid w:val="003E7AE2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4"/>
    <w:link w:val="af"/>
    <w:uiPriority w:val="99"/>
    <w:rsid w:val="003E7AE2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1">
    <w:name w:val="footer"/>
    <w:basedOn w:val="a3"/>
    <w:link w:val="af2"/>
    <w:uiPriority w:val="99"/>
    <w:unhideWhenUsed/>
    <w:rsid w:val="003E7AE2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4"/>
    <w:link w:val="af1"/>
    <w:uiPriority w:val="99"/>
    <w:rsid w:val="003E7AE2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3C51-99D8-4DDA-9084-6D05E439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 Илья Николаевич</dc:creator>
  <cp:keywords/>
  <dc:description/>
  <cp:lastModifiedBy>Кузнецов Михаил Олегович</cp:lastModifiedBy>
  <cp:revision>6</cp:revision>
  <cp:lastPrinted>2018-11-28T13:09:00Z</cp:lastPrinted>
  <dcterms:created xsi:type="dcterms:W3CDTF">2018-11-28T13:23:00Z</dcterms:created>
  <dcterms:modified xsi:type="dcterms:W3CDTF">2019-01-29T11:52:00Z</dcterms:modified>
</cp:coreProperties>
</file>