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D45B" w14:textId="77777777" w:rsidR="00157C78" w:rsidRPr="00157C78" w:rsidRDefault="00157C78" w:rsidP="00157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2646483"/>
      <w:r w:rsidRPr="0015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5455E22" w14:textId="77777777" w:rsidR="00157C78" w:rsidRPr="00157C78" w:rsidRDefault="00157C78" w:rsidP="00157C78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14:paraId="1139053D" w14:textId="77777777" w:rsidR="00157C78" w:rsidRPr="00157C78" w:rsidRDefault="00157C78" w:rsidP="00157C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57C78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14:paraId="538AADA8" w14:textId="77777777" w:rsidR="00157C78" w:rsidRPr="00157C78" w:rsidRDefault="00157C78" w:rsidP="00157C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57C78">
        <w:rPr>
          <w:rFonts w:ascii="Times New Roman" w:eastAsia="Calibri" w:hAnsi="Times New Roman" w:cs="Times New Roman"/>
          <w:b/>
          <w:bCs/>
          <w:lang w:eastAsia="ru-RU"/>
        </w:rPr>
        <w:t xml:space="preserve"> на разрешение/запрет кросс-сделок</w:t>
      </w:r>
      <w:r w:rsidRPr="00157C78">
        <w:rPr>
          <w:rFonts w:ascii="Times New Roman" w:eastAsia="Calibri" w:hAnsi="Times New Roman" w:cs="Times New Roman"/>
          <w:b/>
          <w:bCs/>
          <w:vertAlign w:val="superscript"/>
          <w:lang w:eastAsia="ru-RU"/>
        </w:rPr>
        <w:t>1</w:t>
      </w:r>
    </w:p>
    <w:p w14:paraId="0A34DE3A" w14:textId="77777777" w:rsidR="00157C78" w:rsidRPr="00157C78" w:rsidRDefault="00157C78" w:rsidP="0015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7C78">
        <w:rPr>
          <w:rFonts w:ascii="Times New Roman" w:eastAsia="Times New Roman" w:hAnsi="Times New Roman" w:cs="Times New Roman"/>
          <w:lang w:eastAsia="ru-RU"/>
        </w:rPr>
        <w:t>Настоящим</w:t>
      </w:r>
    </w:p>
    <w:p w14:paraId="293E0288" w14:textId="77777777" w:rsidR="00157C78" w:rsidRPr="00157C78" w:rsidRDefault="00157C78" w:rsidP="0015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157C78" w:rsidRPr="00157C78" w14:paraId="347F3A83" w14:textId="77777777" w:rsidTr="00C501A7">
        <w:tc>
          <w:tcPr>
            <w:tcW w:w="2660" w:type="dxa"/>
            <w:shd w:val="clear" w:color="auto" w:fill="D9D9D9"/>
            <w:vAlign w:val="center"/>
          </w:tcPr>
          <w:p w14:paraId="4AF3DC5E" w14:textId="77777777" w:rsidR="00157C78" w:rsidRPr="00157C78" w:rsidRDefault="00157C78" w:rsidP="00157C7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833" w:type="dxa"/>
          </w:tcPr>
          <w:p w14:paraId="0859EE80" w14:textId="77777777" w:rsidR="00157C78" w:rsidRPr="00157C78" w:rsidRDefault="00157C78" w:rsidP="00157C7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7D1F4AA3" w14:textId="77777777" w:rsidR="00157C78" w:rsidRPr="00157C78" w:rsidRDefault="00157C78" w:rsidP="00157C7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157C7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0FF491A1" w14:textId="77777777" w:rsidR="00157C78" w:rsidRPr="00157C78" w:rsidRDefault="00157C78" w:rsidP="0015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837F64" w14:textId="77777777" w:rsidR="00157C78" w:rsidRPr="00157C78" w:rsidRDefault="00157C78" w:rsidP="00157C7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57C78">
        <w:rPr>
          <w:rFonts w:ascii="Times New Roman" w:eastAsia="Times New Roman" w:hAnsi="Times New Roman" w:cs="Times New Roman"/>
          <w:lang w:eastAsia="ru-RU"/>
        </w:rPr>
        <w:t xml:space="preserve">просит заключение сделок на основании адресных заявок, поданных </w:t>
      </w:r>
      <w:r w:rsidRPr="00157C78">
        <w:rPr>
          <w:rFonts w:ascii="Times New Roman" w:eastAsia="Calibri" w:hAnsi="Times New Roman" w:cs="Times New Roman"/>
        </w:rPr>
        <w:t xml:space="preserve">в интересах </w:t>
      </w:r>
      <w:bookmarkStart w:id="1" w:name="_Hlk22653959"/>
      <w:r w:rsidRPr="00157C78">
        <w:rPr>
          <w:rFonts w:ascii="Times New Roman" w:eastAsia="Calibri" w:hAnsi="Times New Roman" w:cs="Times New Roman"/>
        </w:rPr>
        <w:t xml:space="preserve">и за счет одного и того же Участника торгов </w:t>
      </w:r>
      <w:r w:rsidRPr="00157C78">
        <w:rPr>
          <w:rFonts w:ascii="Times New Roman" w:eastAsia="Times New Roman" w:hAnsi="Times New Roman" w:cs="Times New Roman"/>
          <w:lang w:eastAsia="ru-RU"/>
        </w:rPr>
        <w:t>с использованием указанного идентификатора Участника торгов</w:t>
      </w:r>
      <w:bookmarkEnd w:id="1"/>
      <w:r w:rsidRPr="00157C78">
        <w:rPr>
          <w:rFonts w:ascii="Times New Roman" w:eastAsia="Times New Roman" w:hAnsi="Times New Roman" w:cs="Times New Roman"/>
          <w:lang w:eastAsia="ru-RU"/>
        </w:rPr>
        <w:t>, являющихся допустимыми встречными заявками (кросс-сделки)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559"/>
        <w:gridCol w:w="1559"/>
      </w:tblGrid>
      <w:tr w:rsidR="00157C78" w:rsidRPr="00157C78" w14:paraId="7C4E40A2" w14:textId="77777777" w:rsidTr="00C501A7">
        <w:tc>
          <w:tcPr>
            <w:tcW w:w="562" w:type="dxa"/>
            <w:vMerge w:val="restart"/>
          </w:tcPr>
          <w:p w14:paraId="33BAF81F" w14:textId="77777777" w:rsidR="00157C78" w:rsidRPr="00157C78" w:rsidRDefault="00157C78" w:rsidP="00157C78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86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C78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157C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812" w:type="dxa"/>
            <w:gridSpan w:val="2"/>
          </w:tcPr>
          <w:p w14:paraId="26CD7A1B" w14:textId="77777777" w:rsidR="00157C78" w:rsidRPr="00157C78" w:rsidRDefault="00157C78" w:rsidP="00157C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C78">
              <w:rPr>
                <w:rFonts w:ascii="Times New Roman" w:eastAsia="Times New Roman" w:hAnsi="Times New Roman" w:cs="Times New Roman"/>
                <w:lang w:eastAsia="ru-RU"/>
              </w:rPr>
              <w:t>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</w:t>
            </w:r>
          </w:p>
        </w:tc>
        <w:tc>
          <w:tcPr>
            <w:tcW w:w="1559" w:type="dxa"/>
            <w:vAlign w:val="center"/>
          </w:tcPr>
          <w:p w14:paraId="33D2242B" w14:textId="77777777" w:rsidR="00157C78" w:rsidRPr="00157C78" w:rsidRDefault="00157C78" w:rsidP="00157C7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35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C78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157C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14:paraId="1FC24E9B" w14:textId="77777777" w:rsidR="00157C78" w:rsidRPr="00157C78" w:rsidRDefault="00157C78" w:rsidP="00157C7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91658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C78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157C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157C78" w:rsidRPr="00157C78" w14:paraId="38BC2F4C" w14:textId="77777777" w:rsidTr="00C501A7">
        <w:tc>
          <w:tcPr>
            <w:tcW w:w="562" w:type="dxa"/>
            <w:vMerge/>
          </w:tcPr>
          <w:p w14:paraId="61128D1F" w14:textId="77777777" w:rsidR="00157C78" w:rsidRPr="00157C78" w:rsidRDefault="00157C78" w:rsidP="00157C78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14:paraId="1FBCCB49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14:paraId="28CF6E03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157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7C78">
              <w:rPr>
                <w:rFonts w:ascii="Times New Roman" w:eastAsia="Calibri" w:hAnsi="Times New Roman" w:cs="Times New Roman"/>
                <w:i/>
              </w:rPr>
              <w:t>на валютном рынке и рынке драгоценных металлов</w:t>
            </w:r>
          </w:p>
        </w:tc>
      </w:tr>
      <w:tr w:rsidR="00157C78" w:rsidRPr="00157C78" w14:paraId="77E839ED" w14:textId="77777777" w:rsidTr="00C501A7">
        <w:tc>
          <w:tcPr>
            <w:tcW w:w="562" w:type="dxa"/>
            <w:vMerge w:val="restart"/>
          </w:tcPr>
          <w:p w14:paraId="266F5805" w14:textId="77777777" w:rsidR="00157C78" w:rsidRPr="00157C78" w:rsidRDefault="00157C78" w:rsidP="00157C78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2885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C78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</w:tcPr>
          <w:p w14:paraId="18907064" w14:textId="77777777" w:rsidR="00157C78" w:rsidRPr="00157C78" w:rsidRDefault="00157C78" w:rsidP="00157C78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</w:rPr>
              <w:t>на срочном рынке в соответствии с Правилами организованных торгов на срочном рынке ПАО Московская Биржа</w:t>
            </w:r>
            <w:r w:rsidRPr="00157C78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157C7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834651F" w14:textId="77777777" w:rsidR="00157C78" w:rsidRPr="00157C78" w:rsidRDefault="00157C78" w:rsidP="00157C7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82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C78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157C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14:paraId="0D184A54" w14:textId="77777777" w:rsidR="00157C78" w:rsidRPr="00157C78" w:rsidRDefault="00157C78" w:rsidP="00157C7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045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C78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157C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157C78" w:rsidRPr="00157C78" w14:paraId="0E2FE5B4" w14:textId="77777777" w:rsidTr="00C501A7">
        <w:tc>
          <w:tcPr>
            <w:tcW w:w="562" w:type="dxa"/>
            <w:vMerge/>
          </w:tcPr>
          <w:p w14:paraId="230328E5" w14:textId="77777777" w:rsidR="00157C78" w:rsidRPr="00157C78" w:rsidRDefault="00157C78" w:rsidP="00157C78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14:paraId="4B448CF7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14:paraId="1FE0CD47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157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7C78">
              <w:rPr>
                <w:rFonts w:ascii="Times New Roman" w:eastAsia="Calibri" w:hAnsi="Times New Roman" w:cs="Times New Roman"/>
                <w:i/>
              </w:rPr>
              <w:t xml:space="preserve">на срочном рынке </w:t>
            </w:r>
          </w:p>
        </w:tc>
      </w:tr>
      <w:tr w:rsidR="00157C78" w:rsidRPr="00157C78" w14:paraId="7CF9B58F" w14:textId="77777777" w:rsidTr="00C501A7">
        <w:tc>
          <w:tcPr>
            <w:tcW w:w="562" w:type="dxa"/>
            <w:vMerge/>
          </w:tcPr>
          <w:p w14:paraId="5E8BD3C0" w14:textId="77777777" w:rsidR="00157C78" w:rsidRPr="00157C78" w:rsidRDefault="00157C78" w:rsidP="00157C78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14:paraId="354750C8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</w:rPr>
              <w:t>Код раздела клиринговых регистров</w:t>
            </w:r>
            <w:r w:rsidRPr="00157C78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378" w:type="dxa"/>
            <w:gridSpan w:val="3"/>
          </w:tcPr>
          <w:p w14:paraId="0BF2CEF1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157C78" w:rsidRPr="00157C78" w14:paraId="2C9CB200" w14:textId="77777777" w:rsidTr="00C501A7">
        <w:tc>
          <w:tcPr>
            <w:tcW w:w="562" w:type="dxa"/>
            <w:vMerge/>
          </w:tcPr>
          <w:p w14:paraId="12B73021" w14:textId="77777777" w:rsidR="00157C78" w:rsidRPr="00157C78" w:rsidRDefault="00157C78" w:rsidP="00157C78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14:paraId="18BE1B29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</w:rPr>
              <w:t>Код раздела клиринговых регистров</w:t>
            </w:r>
            <w:r w:rsidRPr="00157C78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378" w:type="dxa"/>
            <w:gridSpan w:val="3"/>
          </w:tcPr>
          <w:p w14:paraId="5024BE13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157C78" w:rsidRPr="00157C78" w14:paraId="0CCFDC9C" w14:textId="77777777" w:rsidTr="00C501A7">
        <w:tc>
          <w:tcPr>
            <w:tcW w:w="562" w:type="dxa"/>
            <w:vMerge/>
          </w:tcPr>
          <w:p w14:paraId="12656E56" w14:textId="77777777" w:rsidR="00157C78" w:rsidRPr="00157C78" w:rsidRDefault="00157C78" w:rsidP="00157C78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14:paraId="5846A5E5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6378" w:type="dxa"/>
            <w:gridSpan w:val="3"/>
          </w:tcPr>
          <w:p w14:paraId="29571510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  <w:i/>
              </w:rPr>
            </w:pPr>
            <w:r w:rsidRPr="00157C78">
              <w:rPr>
                <w:rFonts w:ascii="Times New Roman" w:eastAsia="Calibri" w:hAnsi="Times New Roman" w:cs="Times New Roman"/>
                <w:i/>
              </w:rPr>
              <w:t>…</w:t>
            </w:r>
          </w:p>
        </w:tc>
      </w:tr>
      <w:tr w:rsidR="00157C78" w:rsidRPr="00157C78" w14:paraId="35BF3668" w14:textId="77777777" w:rsidTr="00C501A7">
        <w:tc>
          <w:tcPr>
            <w:tcW w:w="562" w:type="dxa"/>
            <w:vMerge w:val="restart"/>
          </w:tcPr>
          <w:p w14:paraId="1D4EFF53" w14:textId="77777777" w:rsidR="00157C78" w:rsidRPr="00157C78" w:rsidRDefault="00157C78" w:rsidP="00157C78">
            <w:pPr>
              <w:ind w:left="454" w:hanging="454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47121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C7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157C78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5812" w:type="dxa"/>
            <w:gridSpan w:val="2"/>
          </w:tcPr>
          <w:p w14:paraId="7AA5E4E5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</w:rPr>
              <w:t xml:space="preserve">на рынке Стандартизированных ПФИ в соответствии с Правилами организованных торгов на рынке Стандартизированных ПФИ ПАО Московская Биржа </w:t>
            </w:r>
          </w:p>
        </w:tc>
        <w:tc>
          <w:tcPr>
            <w:tcW w:w="1559" w:type="dxa"/>
            <w:vAlign w:val="center"/>
          </w:tcPr>
          <w:p w14:paraId="494B2BEA" w14:textId="77777777" w:rsidR="00157C78" w:rsidRPr="00157C78" w:rsidRDefault="00157C78" w:rsidP="00157C7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0276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C78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157C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14:paraId="63E07A43" w14:textId="77777777" w:rsidR="00157C78" w:rsidRPr="00157C78" w:rsidRDefault="00157C78" w:rsidP="00157C7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734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C78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Pr="00157C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157C78" w:rsidRPr="00157C78" w14:paraId="30DE925C" w14:textId="77777777" w:rsidTr="00C501A7">
        <w:tc>
          <w:tcPr>
            <w:tcW w:w="562" w:type="dxa"/>
            <w:vMerge/>
          </w:tcPr>
          <w:p w14:paraId="0396F400" w14:textId="77777777" w:rsidR="00157C78" w:rsidRPr="00157C78" w:rsidRDefault="00157C78" w:rsidP="00157C78">
            <w:pPr>
              <w:ind w:left="454" w:hanging="45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D9D9D9"/>
          </w:tcPr>
          <w:p w14:paraId="511B4AAA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14:paraId="1F0C2B1C" w14:textId="77777777" w:rsidR="00157C78" w:rsidRPr="00157C78" w:rsidRDefault="00157C78" w:rsidP="00157C78">
            <w:pPr>
              <w:rPr>
                <w:rFonts w:ascii="Times New Roman" w:eastAsia="Calibri" w:hAnsi="Times New Roman" w:cs="Times New Roman"/>
              </w:rPr>
            </w:pPr>
            <w:r w:rsidRPr="00157C78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157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7C78">
              <w:rPr>
                <w:rFonts w:ascii="Times New Roman" w:eastAsia="Calibri" w:hAnsi="Times New Roman" w:cs="Times New Roman"/>
                <w:i/>
              </w:rPr>
              <w:t>на рынке Стандартизированных ПФИ</w:t>
            </w:r>
          </w:p>
        </w:tc>
      </w:tr>
    </w:tbl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157C78" w:rsidRPr="00157C78" w14:paraId="06A8F334" w14:textId="77777777" w:rsidTr="00C501A7">
        <w:trPr>
          <w:trHeight w:val="20"/>
        </w:trPr>
        <w:tc>
          <w:tcPr>
            <w:tcW w:w="4678" w:type="dxa"/>
          </w:tcPr>
          <w:p w14:paraId="65A1AE4F" w14:textId="77777777" w:rsidR="00157C78" w:rsidRPr="00157C78" w:rsidRDefault="00157C78" w:rsidP="00157C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4"/>
        <w:tblW w:w="1037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30"/>
        <w:gridCol w:w="1829"/>
        <w:gridCol w:w="1830"/>
        <w:gridCol w:w="2601"/>
      </w:tblGrid>
      <w:tr w:rsidR="00157C78" w:rsidRPr="00157C78" w14:paraId="0C0685E7" w14:textId="77777777" w:rsidTr="00C501A7">
        <w:tc>
          <w:tcPr>
            <w:tcW w:w="3687" w:type="dxa"/>
            <w:tcBorders>
              <w:bottom w:val="single" w:sz="4" w:space="0" w:color="auto"/>
            </w:tcBorders>
          </w:tcPr>
          <w:p w14:paraId="1A86D7F4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430" w:type="dxa"/>
          </w:tcPr>
          <w:p w14:paraId="421758BF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4B47E91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6838B8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2601" w:type="dxa"/>
          </w:tcPr>
          <w:p w14:paraId="1854E5F4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157C78">
              <w:rPr>
                <w:i/>
              </w:rPr>
              <w:t>«____» ___________ 20__ г.</w:t>
            </w:r>
          </w:p>
        </w:tc>
      </w:tr>
      <w:tr w:rsidR="00157C78" w:rsidRPr="00157C78" w14:paraId="1AC39C05" w14:textId="77777777" w:rsidTr="00C501A7">
        <w:tc>
          <w:tcPr>
            <w:tcW w:w="3687" w:type="dxa"/>
            <w:tcBorders>
              <w:top w:val="single" w:sz="4" w:space="0" w:color="auto"/>
            </w:tcBorders>
          </w:tcPr>
          <w:p w14:paraId="714BB499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168" w:lineRule="auto"/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157C78">
              <w:rPr>
                <w:i/>
                <w:sz w:val="18"/>
                <w:szCs w:val="18"/>
              </w:rPr>
              <w:t>(Должность Руководителя организации</w:t>
            </w:r>
          </w:p>
          <w:p w14:paraId="005C4EF1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168" w:lineRule="auto"/>
              <w:jc w:val="center"/>
              <w:textAlignment w:val="baseline"/>
              <w:rPr>
                <w:i/>
              </w:rPr>
            </w:pPr>
            <w:r w:rsidRPr="00157C78">
              <w:rPr>
                <w:i/>
                <w:sz w:val="18"/>
                <w:szCs w:val="18"/>
              </w:rPr>
              <w:t>или лица, действующего по доверенности)</w:t>
            </w:r>
          </w:p>
        </w:tc>
        <w:tc>
          <w:tcPr>
            <w:tcW w:w="430" w:type="dxa"/>
          </w:tcPr>
          <w:p w14:paraId="704D22AE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A3850B7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157C78">
              <w:rPr>
                <w:i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D7D6D19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157C78">
              <w:rPr>
                <w:i/>
              </w:rPr>
              <w:t>(Фамилия И.О.)</w:t>
            </w:r>
          </w:p>
        </w:tc>
        <w:tc>
          <w:tcPr>
            <w:tcW w:w="2601" w:type="dxa"/>
          </w:tcPr>
          <w:p w14:paraId="0FCF3226" w14:textId="77777777" w:rsidR="00157C78" w:rsidRPr="00157C78" w:rsidRDefault="00157C78" w:rsidP="00157C7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157C78">
              <w:rPr>
                <w:i/>
              </w:rPr>
              <w:t>М.П.</w:t>
            </w:r>
          </w:p>
        </w:tc>
      </w:tr>
    </w:tbl>
    <w:p w14:paraId="5D4538D7" w14:textId="77777777" w:rsidR="00157C78" w:rsidRPr="00157C78" w:rsidRDefault="00157C78" w:rsidP="00157C7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3A285D1" w14:textId="77777777" w:rsidR="00157C78" w:rsidRPr="00157C78" w:rsidRDefault="00157C78" w:rsidP="00157C7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157C78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157C78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14:paraId="4CF48A7A" w14:textId="77777777" w:rsidR="00157C78" w:rsidRPr="00157C78" w:rsidRDefault="00157C78" w:rsidP="00157C78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157C7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157C78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157C78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157C78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157C78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5C714535" w14:textId="77777777" w:rsidR="00157C78" w:rsidRPr="00157C78" w:rsidRDefault="00157C78" w:rsidP="00157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78E8C3" w14:textId="77777777" w:rsidR="00157C78" w:rsidRPr="00157C78" w:rsidRDefault="00157C78" w:rsidP="00157C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43" w:hanging="284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57C7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 умолчанию совершение кросс-сделок запрещено. Для разрешения кросс-сделок на основании адресных заявок необходимо подать настоящее заявление с признаком «разрешить».  Признак «запретить» проставляется в случае необходимости отмены ранее проставленного признака «разрешить» в соответствии с поданным ранее заявлением Участника торгов.</w:t>
      </w:r>
    </w:p>
    <w:p w14:paraId="39862089" w14:textId="77777777" w:rsidR="00157C78" w:rsidRPr="00157C78" w:rsidRDefault="00157C78" w:rsidP="00157C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43" w:hanging="284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57C7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Разрешение/запрет кросс-сделок на срочном рынке ПАО Московская Биржа означает также разрешение/ запрет подачи Индикативных котировок, результатом которой может стать заключение кросс-сделок.</w:t>
      </w:r>
    </w:p>
    <w:p w14:paraId="699AFB3D" w14:textId="77777777" w:rsidR="00157C78" w:rsidRPr="00157C78" w:rsidRDefault="00157C78" w:rsidP="00157C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43" w:hanging="284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57C7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Необходимо указать не менее двух разделов клиринговых регистров (семизначный код). Заключение кросс-сделок между одним и тем же разделом клиринговых регистров не допускается.</w:t>
      </w:r>
    </w:p>
    <w:p w14:paraId="79A545CC" w14:textId="77777777" w:rsidR="00157C78" w:rsidRPr="00157C78" w:rsidRDefault="00157C78" w:rsidP="00157C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57C7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4739FDD" w14:textId="77777777" w:rsidR="00157C78" w:rsidRPr="00157C78" w:rsidRDefault="00157C78" w:rsidP="00157C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57C7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2C8CBC1" w14:textId="77777777" w:rsidR="00157C78" w:rsidRPr="00157C78" w:rsidRDefault="00157C78" w:rsidP="00157C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57C7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1C3DAF97" w14:textId="77777777" w:rsidR="00157C78" w:rsidRPr="00157C78" w:rsidRDefault="00157C78" w:rsidP="00157C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57C7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585ECBB" w14:textId="77777777" w:rsidR="00157C78" w:rsidRPr="00157C78" w:rsidRDefault="00157C78" w:rsidP="00157C78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57C7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DD7703C" w14:textId="77777777" w:rsidR="00157C78" w:rsidRPr="00157C78" w:rsidRDefault="00157C78" w:rsidP="00157C7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57C7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4FEC018" w14:textId="61B4D781" w:rsidR="0065698F" w:rsidRPr="00157C78" w:rsidRDefault="00157C78" w:rsidP="00157C78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57C7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157C7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bookmarkEnd w:id="0"/>
    </w:p>
    <w:sectPr w:rsidR="0065698F" w:rsidRPr="0015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67B"/>
    <w:multiLevelType w:val="hybridMultilevel"/>
    <w:tmpl w:val="4A1A3DC4"/>
    <w:lvl w:ilvl="0" w:tplc="F6C47C54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i w:val="0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93"/>
    <w:rsid w:val="00157C78"/>
    <w:rsid w:val="001B2B93"/>
    <w:rsid w:val="006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208E"/>
  <w15:chartTrackingRefBased/>
  <w15:docId w15:val="{6EDE9286-AEC9-49B6-9074-8880C49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57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 (стандарт)"/>
    <w:basedOn w:val="a"/>
    <w:qFormat/>
    <w:rsid w:val="00157C78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>MOEX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Мария Валентиновна</dc:creator>
  <cp:keywords/>
  <dc:description/>
  <cp:lastModifiedBy>Дьякова Мария Валентиновна</cp:lastModifiedBy>
  <cp:revision>2</cp:revision>
  <dcterms:created xsi:type="dcterms:W3CDTF">2023-03-21T10:44:00Z</dcterms:created>
  <dcterms:modified xsi:type="dcterms:W3CDTF">2023-03-21T10:45:00Z</dcterms:modified>
</cp:coreProperties>
</file>